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0324" w:rsidRDefault="00006913" w:rsidP="00540324">
      <w:pPr>
        <w:jc w:val="center"/>
        <w:rPr>
          <w:rFonts w:ascii="Arial" w:hAnsi="Arial" w:cs="Arial"/>
          <w:b/>
          <w:color w:val="993366"/>
          <w:sz w:val="32"/>
          <w:szCs w:val="32"/>
        </w:rPr>
      </w:pPr>
      <w:r w:rsidRPr="00006913">
        <w:rPr>
          <w:rFonts w:ascii="Arial" w:hAnsi="Arial" w:cs="Arial"/>
          <w:b/>
          <w:noProof/>
          <w:color w:val="993366"/>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31.35pt;height:20.05pt" stroked="f">
            <v:fill color2="#aaa" type="gradient"/>
            <v:shadow on="t" color="#4d4d4d" opacity="52429f" offset=",3pt"/>
            <v:textpath style="font-family:&quot;Arial Black&quot;;v-text-spacing:78650f;v-text-kern:t" trim="t" fitpath="t" string="INDIAN FARMERS FERTILISER COOPERATIVE LIMITED "/>
          </v:shape>
        </w:pict>
      </w:r>
    </w:p>
    <w:p w:rsidR="00540324" w:rsidRDefault="00006913" w:rsidP="00540324">
      <w:pPr>
        <w:jc w:val="center"/>
        <w:rPr>
          <w:rFonts w:ascii="Arial" w:hAnsi="Arial" w:cs="Arial"/>
          <w:b/>
          <w:color w:val="993366"/>
          <w:sz w:val="32"/>
          <w:szCs w:val="32"/>
        </w:rPr>
      </w:pPr>
      <w:r w:rsidRPr="00006913">
        <w:rPr>
          <w:rFonts w:ascii="Arial" w:hAnsi="Arial" w:cs="Arial"/>
          <w:b/>
          <w:color w:val="993366"/>
          <w:sz w:val="32"/>
          <w:szCs w:val="32"/>
        </w:rPr>
        <w:pict>
          <v:shape id="_x0000_i1026" type="#_x0000_t136" style="width:301.75pt;height:50.7pt" fillcolor="#fc9">
            <v:fill r:id="rId8" o:title="White marble"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PARADEEP UNIT "/>
          </v:shape>
        </w:pict>
      </w:r>
    </w:p>
    <w:p w:rsidR="00540324" w:rsidRDefault="00006913" w:rsidP="00540324">
      <w:pPr>
        <w:jc w:val="center"/>
        <w:rPr>
          <w:rFonts w:ascii="Arial" w:hAnsi="Arial" w:cs="Arial"/>
          <w:b/>
          <w:color w:val="993366"/>
          <w:sz w:val="32"/>
          <w:szCs w:val="32"/>
        </w:rPr>
      </w:pPr>
      <w:r w:rsidRPr="00006913">
        <w:rPr>
          <w:rFonts w:ascii="Arial" w:hAnsi="Arial" w:cs="Arial"/>
          <w:b/>
          <w:noProof/>
          <w:color w:val="993366"/>
          <w:sz w:val="32"/>
          <w:szCs w:val="32"/>
          <w:lang w:val="en-US" w:eastAsia="en-US"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4.75pt;margin-top:19.45pt;width:404.2pt;height:280.1pt;z-index:251660288">
            <v:imagedata r:id="rId9" o:title=""/>
            <w10:wrap type="square" side="right"/>
          </v:shape>
          <o:OLEObject Type="Embed" ProgID="PowerPoint.Slide.12" ShapeID="_x0000_s1026" DrawAspect="Content" ObjectID="_1499236012" r:id="rId10"/>
        </w:pict>
      </w:r>
    </w:p>
    <w:p w:rsidR="00540324" w:rsidRDefault="00540324" w:rsidP="00540324">
      <w:pPr>
        <w:rPr>
          <w:rFonts w:ascii="Arial" w:hAnsi="Arial" w:cs="Arial"/>
          <w:b/>
          <w:color w:val="993366"/>
          <w:sz w:val="32"/>
          <w:szCs w:val="32"/>
        </w:rPr>
      </w:pPr>
      <w:r>
        <w:rPr>
          <w:rFonts w:ascii="Arial" w:hAnsi="Arial" w:cs="Arial"/>
          <w:b/>
          <w:color w:val="993366"/>
          <w:sz w:val="32"/>
          <w:szCs w:val="32"/>
        </w:rPr>
        <w:br w:type="textWrapping" w:clear="all"/>
      </w:r>
    </w:p>
    <w:p w:rsidR="00540324" w:rsidRDefault="00540324" w:rsidP="00540324">
      <w:pPr>
        <w:rPr>
          <w:rFonts w:ascii="Arial" w:hAnsi="Arial" w:cs="Arial"/>
          <w:b/>
          <w:color w:val="993366"/>
          <w:sz w:val="32"/>
          <w:szCs w:val="32"/>
        </w:rPr>
      </w:pPr>
    </w:p>
    <w:p w:rsidR="00540324" w:rsidRDefault="00006913" w:rsidP="00540324">
      <w:pPr>
        <w:jc w:val="center"/>
        <w:rPr>
          <w:rFonts w:ascii="Arial" w:hAnsi="Arial" w:cs="Arial"/>
          <w:b/>
          <w:color w:val="993366"/>
          <w:sz w:val="32"/>
          <w:szCs w:val="32"/>
        </w:rPr>
      </w:pPr>
      <w:r w:rsidRPr="00006913">
        <w:rPr>
          <w:rFonts w:ascii="Arial" w:hAnsi="Arial" w:cs="Arial"/>
          <w:b/>
          <w:color w:val="993366"/>
          <w:sz w:val="32"/>
          <w:szCs w:val="32"/>
        </w:rPr>
        <w:pict>
          <v:shape id="_x0000_i1027" type="#_x0000_t136" style="width:432.65pt;height:53.85pt" fillcolor="#b2b2b2" strokecolor="#33c" strokeweight="1pt">
            <v:fill opacity=".5"/>
            <v:shadow on="t" color="#99f" offset="3pt"/>
            <v:textpath style="font-family:&quot;Arial Black&quot;;v-text-kern:t" trim="t" fitpath="t" string="ANNUAL TURNAROUND REPORT"/>
          </v:shape>
        </w:pict>
      </w:r>
    </w:p>
    <w:p w:rsidR="00540324" w:rsidRDefault="00540324" w:rsidP="00540324">
      <w:pPr>
        <w:rPr>
          <w:rFonts w:ascii="Arial" w:hAnsi="Arial" w:cs="Arial"/>
          <w:b/>
          <w:color w:val="993366"/>
          <w:sz w:val="32"/>
          <w:szCs w:val="32"/>
        </w:rPr>
      </w:pPr>
    </w:p>
    <w:p w:rsidR="00540324" w:rsidRDefault="00006913" w:rsidP="00540324">
      <w:pPr>
        <w:jc w:val="center"/>
        <w:rPr>
          <w:rFonts w:ascii="Arial" w:hAnsi="Arial" w:cs="Arial"/>
          <w:b/>
          <w:color w:val="993366"/>
          <w:sz w:val="32"/>
          <w:szCs w:val="32"/>
        </w:rPr>
      </w:pPr>
      <w:r w:rsidRPr="00006913">
        <w:rPr>
          <w:rFonts w:ascii="Arial" w:hAnsi="Arial" w:cs="Arial"/>
          <w:b/>
          <w:color w:val="993366"/>
          <w:sz w:val="32"/>
          <w:szCs w:val="32"/>
        </w:rPr>
        <w:pict>
          <v:shape id="_x0000_i1028" type="#_x0000_t136" style="width:155.25pt;height:45.1pt" fillcolor="#06c" strokecolor="#9cf" strokeweight="1.5pt">
            <v:shadow on="t" color="#900"/>
            <v:textpath style="font-family:&quot;Impact&quot;;v-text-kern:t" trim="t" fitpath="t" string="APRIL 2015"/>
          </v:shape>
        </w:pict>
      </w:r>
    </w:p>
    <w:p w:rsidR="00540324" w:rsidRDefault="00540324" w:rsidP="00540324">
      <w:pPr>
        <w:jc w:val="center"/>
        <w:rPr>
          <w:rFonts w:ascii="Arial" w:hAnsi="Arial" w:cs="Arial"/>
          <w:b/>
          <w:color w:val="984806" w:themeColor="accent6" w:themeShade="80"/>
          <w:sz w:val="32"/>
          <w:szCs w:val="32"/>
        </w:rPr>
      </w:pPr>
    </w:p>
    <w:p w:rsidR="00540324" w:rsidRDefault="00540324" w:rsidP="00540324">
      <w:pPr>
        <w:jc w:val="center"/>
        <w:rPr>
          <w:rFonts w:ascii="Arial" w:hAnsi="Arial" w:cs="Arial"/>
          <w:b/>
          <w:color w:val="984806" w:themeColor="accent6" w:themeShade="80"/>
          <w:sz w:val="32"/>
          <w:szCs w:val="32"/>
        </w:rPr>
      </w:pPr>
    </w:p>
    <w:p w:rsidR="00540324" w:rsidRDefault="00540324" w:rsidP="00540324">
      <w:pPr>
        <w:jc w:val="center"/>
        <w:rPr>
          <w:rFonts w:ascii="Arial" w:hAnsi="Arial" w:cs="Arial"/>
          <w:b/>
          <w:color w:val="984806" w:themeColor="accent6" w:themeShade="80"/>
          <w:sz w:val="32"/>
          <w:szCs w:val="32"/>
        </w:rPr>
      </w:pPr>
    </w:p>
    <w:p w:rsidR="00540324" w:rsidRPr="00D34FBD" w:rsidRDefault="00540324" w:rsidP="00540324">
      <w:pPr>
        <w:jc w:val="center"/>
        <w:rPr>
          <w:rFonts w:ascii="Arial" w:hAnsi="Arial" w:cs="Arial"/>
          <w:b/>
          <w:color w:val="984806" w:themeColor="accent6" w:themeShade="80"/>
          <w:sz w:val="32"/>
          <w:szCs w:val="32"/>
        </w:rPr>
      </w:pPr>
      <w:r w:rsidRPr="00D34FBD">
        <w:rPr>
          <w:rFonts w:ascii="Arial" w:hAnsi="Arial" w:cs="Arial"/>
          <w:b/>
          <w:color w:val="984806" w:themeColor="accent6" w:themeShade="80"/>
          <w:sz w:val="32"/>
          <w:szCs w:val="32"/>
        </w:rPr>
        <w:t>PREFACE</w:t>
      </w:r>
    </w:p>
    <w:p w:rsidR="00540324" w:rsidRPr="00D34FBD" w:rsidRDefault="00540324" w:rsidP="00540324">
      <w:pPr>
        <w:jc w:val="both"/>
        <w:rPr>
          <w:rFonts w:ascii="Arial" w:hAnsi="Arial" w:cs="Arial"/>
          <w:b/>
          <w:color w:val="984806" w:themeColor="accent6" w:themeShade="80"/>
        </w:rPr>
      </w:pPr>
      <w:r w:rsidRPr="00D34FBD">
        <w:rPr>
          <w:rFonts w:ascii="Arial" w:hAnsi="Arial" w:cs="Arial"/>
          <w:b/>
          <w:color w:val="984806" w:themeColor="accent6" w:themeShade="80"/>
        </w:rPr>
        <w:t>The annual pl</w:t>
      </w:r>
      <w:r>
        <w:rPr>
          <w:rFonts w:ascii="Arial" w:hAnsi="Arial" w:cs="Arial"/>
          <w:b/>
          <w:color w:val="984806" w:themeColor="accent6" w:themeShade="80"/>
        </w:rPr>
        <w:t>ant turnaround for the year 2014</w:t>
      </w:r>
      <w:r w:rsidRPr="00D34FBD">
        <w:rPr>
          <w:rFonts w:ascii="Arial" w:hAnsi="Arial" w:cs="Arial"/>
          <w:b/>
          <w:color w:val="984806" w:themeColor="accent6" w:themeShade="80"/>
        </w:rPr>
        <w:t xml:space="preserve"> was taken form </w:t>
      </w:r>
      <w:r w:rsidR="00EB0257">
        <w:rPr>
          <w:rFonts w:ascii="Arial" w:hAnsi="Arial" w:cs="Arial"/>
          <w:b/>
          <w:color w:val="984806" w:themeColor="accent6" w:themeShade="80"/>
        </w:rPr>
        <w:t>28</w:t>
      </w:r>
      <w:r>
        <w:rPr>
          <w:rFonts w:ascii="Arial" w:hAnsi="Arial" w:cs="Arial"/>
          <w:b/>
          <w:color w:val="984806" w:themeColor="accent6" w:themeShade="80"/>
        </w:rPr>
        <w:t xml:space="preserve"> th </w:t>
      </w:r>
      <w:r w:rsidR="00EB0257">
        <w:rPr>
          <w:rFonts w:ascii="Arial" w:hAnsi="Arial" w:cs="Arial"/>
          <w:b/>
          <w:color w:val="984806" w:themeColor="accent6" w:themeShade="80"/>
        </w:rPr>
        <w:t>March</w:t>
      </w:r>
      <w:r>
        <w:rPr>
          <w:rFonts w:ascii="Arial" w:hAnsi="Arial" w:cs="Arial"/>
          <w:b/>
          <w:color w:val="984806" w:themeColor="accent6" w:themeShade="80"/>
        </w:rPr>
        <w:t xml:space="preserve"> 2015</w:t>
      </w:r>
      <w:r w:rsidRPr="00D34FBD">
        <w:rPr>
          <w:rFonts w:ascii="Arial" w:hAnsi="Arial" w:cs="Arial"/>
          <w:b/>
          <w:color w:val="984806" w:themeColor="accent6" w:themeShade="80"/>
        </w:rPr>
        <w:t>, for carrying out preventive maintenance of static and rotary equipments, statutory IBR inspection, Preventive maintenance of Electrical  and instrument systems, Civil related jobs and for attending jobs which were pending for shut down.</w:t>
      </w:r>
    </w:p>
    <w:p w:rsidR="00900CEB" w:rsidRDefault="00540324" w:rsidP="00900CEB">
      <w:pPr>
        <w:jc w:val="both"/>
        <w:rPr>
          <w:rFonts w:ascii="Arial" w:hAnsi="Arial" w:cs="Arial"/>
          <w:b/>
          <w:color w:val="984806" w:themeColor="accent6" w:themeShade="80"/>
        </w:rPr>
      </w:pPr>
      <w:r w:rsidRPr="00D34FBD">
        <w:rPr>
          <w:rFonts w:ascii="Arial" w:hAnsi="Arial" w:cs="Arial"/>
          <w:b/>
          <w:color w:val="984806" w:themeColor="accent6" w:themeShade="80"/>
        </w:rPr>
        <w:t>After ensuring the availability of all the required material for shutdown a</w:t>
      </w:r>
      <w:r w:rsidR="00900CEB">
        <w:rPr>
          <w:rFonts w:ascii="Arial" w:hAnsi="Arial" w:cs="Arial"/>
          <w:b/>
          <w:color w:val="984806" w:themeColor="accent6" w:themeShade="80"/>
        </w:rPr>
        <w:t>nd awarding contracts for variou</w:t>
      </w:r>
      <w:r w:rsidRPr="00D34FBD">
        <w:rPr>
          <w:rFonts w:ascii="Arial" w:hAnsi="Arial" w:cs="Arial"/>
          <w:b/>
          <w:color w:val="984806" w:themeColor="accent6" w:themeShade="80"/>
        </w:rPr>
        <w:t>s shut down jobs. It was decided to stop the plants as per the following.</w:t>
      </w:r>
    </w:p>
    <w:p w:rsidR="00900CEB" w:rsidRPr="00900CEB" w:rsidRDefault="00900CEB" w:rsidP="00900CEB">
      <w:pPr>
        <w:jc w:val="both"/>
        <w:rPr>
          <w:rFonts w:ascii="Arial" w:hAnsi="Arial" w:cs="Arial"/>
          <w:b/>
          <w:color w:val="984806" w:themeColor="accent6" w:themeShade="80"/>
        </w:rPr>
      </w:pPr>
    </w:p>
    <w:p w:rsidR="00900CEB" w:rsidRDefault="00900CEB" w:rsidP="00900CEB">
      <w:pPr>
        <w:autoSpaceDE w:val="0"/>
        <w:autoSpaceDN w:val="0"/>
        <w:adjustRightInd w:val="0"/>
        <w:spacing w:after="240" w:line="240" w:lineRule="auto"/>
        <w:jc w:val="center"/>
        <w:rPr>
          <w:rFonts w:ascii="Arial" w:hAnsi="Arial" w:cs="Arial"/>
          <w:b/>
          <w:bCs/>
          <w:color w:val="00E100"/>
          <w:szCs w:val="22"/>
        </w:rPr>
      </w:pPr>
      <w:r>
        <w:rPr>
          <w:rFonts w:ascii="Arial" w:hAnsi="Arial" w:cs="Arial"/>
          <w:b/>
          <w:bCs/>
          <w:color w:val="00E100"/>
          <w:szCs w:val="22"/>
        </w:rPr>
        <w:t>Plant</w:t>
      </w:r>
      <w:r>
        <w:rPr>
          <w:rFonts w:ascii="Arial" w:hAnsi="Arial" w:cs="Arial"/>
          <w:b/>
          <w:bCs/>
          <w:color w:val="00E100"/>
          <w:szCs w:val="22"/>
        </w:rPr>
        <w:tab/>
      </w:r>
      <w:r>
        <w:rPr>
          <w:rFonts w:ascii="Arial" w:hAnsi="Arial" w:cs="Arial"/>
          <w:b/>
          <w:bCs/>
          <w:color w:val="00E100"/>
          <w:szCs w:val="22"/>
        </w:rPr>
        <w:tab/>
      </w:r>
      <w:r>
        <w:rPr>
          <w:rFonts w:ascii="Arial" w:hAnsi="Arial" w:cs="Arial"/>
          <w:b/>
          <w:bCs/>
          <w:color w:val="00E100"/>
          <w:szCs w:val="22"/>
        </w:rPr>
        <w:tab/>
        <w:t xml:space="preserve">            </w:t>
      </w:r>
      <w:r>
        <w:rPr>
          <w:rFonts w:ascii="Arial" w:hAnsi="Arial" w:cs="Arial"/>
          <w:b/>
          <w:bCs/>
          <w:color w:val="00E100"/>
          <w:szCs w:val="22"/>
        </w:rPr>
        <w:tab/>
        <w:t xml:space="preserve">Stopped on </w:t>
      </w:r>
      <w:r>
        <w:rPr>
          <w:rFonts w:ascii="Arial" w:hAnsi="Arial" w:cs="Arial"/>
          <w:b/>
          <w:bCs/>
          <w:color w:val="00E100"/>
          <w:szCs w:val="22"/>
        </w:rPr>
        <w:tab/>
      </w:r>
      <w:r>
        <w:rPr>
          <w:rFonts w:ascii="Arial" w:hAnsi="Arial" w:cs="Arial"/>
          <w:b/>
          <w:bCs/>
          <w:color w:val="00E100"/>
          <w:szCs w:val="22"/>
        </w:rPr>
        <w:tab/>
      </w:r>
      <w:r>
        <w:rPr>
          <w:rFonts w:ascii="Arial" w:hAnsi="Arial" w:cs="Arial"/>
          <w:b/>
          <w:bCs/>
          <w:color w:val="00E100"/>
          <w:szCs w:val="22"/>
        </w:rPr>
        <w:tab/>
      </w:r>
      <w:r>
        <w:rPr>
          <w:rFonts w:ascii="Arial" w:hAnsi="Arial" w:cs="Arial"/>
          <w:b/>
          <w:bCs/>
          <w:color w:val="00E100"/>
          <w:szCs w:val="22"/>
        </w:rPr>
        <w:tab/>
        <w:t>Started on</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r>
        <w:rPr>
          <w:rFonts w:ascii="Arial" w:hAnsi="Arial" w:cs="Arial"/>
          <w:b/>
          <w:bCs/>
          <w:color w:val="A13F00"/>
          <w:szCs w:val="22"/>
        </w:rPr>
        <w:t xml:space="preserve">DAP Train A </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w:t>
      </w:r>
      <w:r>
        <w:rPr>
          <w:rFonts w:ascii="Arial" w:hAnsi="Arial" w:cs="Arial"/>
          <w:b/>
          <w:bCs/>
          <w:color w:val="A13F00"/>
          <w:szCs w:val="22"/>
        </w:rPr>
        <w:tab/>
        <w:t>28/03/2015</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17/04/2015</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r>
        <w:rPr>
          <w:rFonts w:ascii="Arial" w:hAnsi="Arial" w:cs="Arial"/>
          <w:b/>
          <w:bCs/>
          <w:color w:val="A13F00"/>
          <w:szCs w:val="22"/>
        </w:rPr>
        <w:t xml:space="preserve">DAP Train B </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 xml:space="preserve">: </w:t>
      </w:r>
      <w:r>
        <w:rPr>
          <w:rFonts w:ascii="Arial" w:hAnsi="Arial" w:cs="Arial"/>
          <w:b/>
          <w:bCs/>
          <w:color w:val="A13F00"/>
          <w:szCs w:val="22"/>
        </w:rPr>
        <w:tab/>
        <w:t>28/03/2015</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19/04/2015</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r>
        <w:rPr>
          <w:rFonts w:ascii="Arial" w:hAnsi="Arial" w:cs="Arial"/>
          <w:b/>
          <w:bCs/>
          <w:color w:val="A13F00"/>
          <w:szCs w:val="22"/>
        </w:rPr>
        <w:t xml:space="preserve">DAP Train C </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 xml:space="preserve">: </w:t>
      </w:r>
      <w:r>
        <w:rPr>
          <w:rFonts w:ascii="Arial" w:hAnsi="Arial" w:cs="Arial"/>
          <w:b/>
          <w:bCs/>
          <w:color w:val="A13F00"/>
          <w:szCs w:val="22"/>
        </w:rPr>
        <w:tab/>
        <w:t>28/03/2015</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17/04/2015</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r>
        <w:rPr>
          <w:rFonts w:ascii="Arial" w:hAnsi="Arial" w:cs="Arial"/>
          <w:b/>
          <w:bCs/>
          <w:color w:val="A13F00"/>
          <w:szCs w:val="22"/>
        </w:rPr>
        <w:t xml:space="preserve">PAP </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 xml:space="preserve">: </w:t>
      </w:r>
      <w:r>
        <w:rPr>
          <w:rFonts w:ascii="Arial" w:hAnsi="Arial" w:cs="Arial"/>
          <w:b/>
          <w:bCs/>
          <w:color w:val="A13F00"/>
          <w:szCs w:val="22"/>
        </w:rPr>
        <w:tab/>
        <w:t>28/03/2015</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16/04/2015</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r>
        <w:rPr>
          <w:rFonts w:ascii="Arial" w:hAnsi="Arial" w:cs="Arial"/>
          <w:b/>
          <w:bCs/>
          <w:color w:val="A13F00"/>
          <w:szCs w:val="22"/>
        </w:rPr>
        <w:t>SAP Train 1</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 xml:space="preserve">: </w:t>
      </w:r>
      <w:r>
        <w:rPr>
          <w:rFonts w:ascii="Arial" w:hAnsi="Arial" w:cs="Arial"/>
          <w:b/>
          <w:bCs/>
          <w:color w:val="A13F00"/>
          <w:szCs w:val="22"/>
        </w:rPr>
        <w:tab/>
        <w:t>05/03/2015</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08/06/2015</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r>
        <w:rPr>
          <w:rFonts w:ascii="Arial" w:hAnsi="Arial" w:cs="Arial"/>
          <w:b/>
          <w:bCs/>
          <w:color w:val="A13F00"/>
          <w:szCs w:val="22"/>
        </w:rPr>
        <w:t>SAP Train 2</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 xml:space="preserve">: </w:t>
      </w:r>
      <w:r>
        <w:rPr>
          <w:rFonts w:ascii="Arial" w:hAnsi="Arial" w:cs="Arial"/>
          <w:b/>
          <w:bCs/>
          <w:color w:val="A13F00"/>
          <w:szCs w:val="22"/>
        </w:rPr>
        <w:tab/>
        <w:t>28/03/2015</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18/04/2015</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r>
        <w:rPr>
          <w:rFonts w:ascii="Arial" w:hAnsi="Arial" w:cs="Arial"/>
          <w:b/>
          <w:bCs/>
          <w:color w:val="A13F00"/>
          <w:szCs w:val="22"/>
        </w:rPr>
        <w:t>Energy center</w:t>
      </w:r>
      <w:r>
        <w:rPr>
          <w:rFonts w:ascii="Arial" w:hAnsi="Arial" w:cs="Arial"/>
          <w:b/>
          <w:bCs/>
          <w:color w:val="A13F00"/>
          <w:szCs w:val="22"/>
        </w:rPr>
        <w:tab/>
      </w:r>
      <w:r>
        <w:rPr>
          <w:rFonts w:ascii="Arial" w:hAnsi="Arial" w:cs="Arial"/>
          <w:b/>
          <w:bCs/>
          <w:color w:val="A13F00"/>
          <w:szCs w:val="22"/>
        </w:rPr>
        <w:tab/>
        <w:t xml:space="preserve">: </w:t>
      </w:r>
      <w:r>
        <w:rPr>
          <w:rFonts w:ascii="Arial" w:hAnsi="Arial" w:cs="Arial"/>
          <w:b/>
          <w:bCs/>
          <w:color w:val="A13F00"/>
          <w:szCs w:val="22"/>
        </w:rPr>
        <w:tab/>
        <w:t>29/03/2015</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14/04/2015</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r>
        <w:rPr>
          <w:rFonts w:ascii="Arial" w:hAnsi="Arial" w:cs="Arial"/>
          <w:b/>
          <w:bCs/>
          <w:color w:val="A13F00"/>
          <w:szCs w:val="22"/>
        </w:rPr>
        <w:t xml:space="preserve">AFBC Boiler  </w:t>
      </w:r>
      <w:r>
        <w:rPr>
          <w:rFonts w:ascii="Arial" w:hAnsi="Arial" w:cs="Arial"/>
          <w:b/>
          <w:bCs/>
          <w:color w:val="A13F00"/>
          <w:szCs w:val="22"/>
        </w:rPr>
        <w:tab/>
        <w:t>1</w:t>
      </w:r>
      <w:r>
        <w:rPr>
          <w:rFonts w:ascii="Arial" w:hAnsi="Arial" w:cs="Arial"/>
          <w:b/>
          <w:bCs/>
          <w:color w:val="A13F00"/>
          <w:szCs w:val="22"/>
        </w:rPr>
        <w:tab/>
      </w:r>
      <w:r>
        <w:rPr>
          <w:rFonts w:ascii="Arial" w:hAnsi="Arial" w:cs="Arial"/>
          <w:b/>
          <w:bCs/>
          <w:color w:val="A13F00"/>
          <w:szCs w:val="22"/>
        </w:rPr>
        <w:tab/>
        <w:t xml:space="preserve">: </w:t>
      </w:r>
      <w:r>
        <w:rPr>
          <w:rFonts w:ascii="Arial" w:hAnsi="Arial" w:cs="Arial"/>
          <w:b/>
          <w:bCs/>
          <w:color w:val="A13F00"/>
          <w:szCs w:val="22"/>
        </w:rPr>
        <w:tab/>
        <w:t>29/03/2015</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12/04/2015</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r>
        <w:rPr>
          <w:rFonts w:ascii="Arial" w:hAnsi="Arial" w:cs="Arial"/>
          <w:b/>
          <w:bCs/>
          <w:color w:val="A13F00"/>
          <w:szCs w:val="22"/>
        </w:rPr>
        <w:t xml:space="preserve">AFBC Boiler  </w:t>
      </w:r>
      <w:r>
        <w:rPr>
          <w:rFonts w:ascii="Arial" w:hAnsi="Arial" w:cs="Arial"/>
          <w:b/>
          <w:bCs/>
          <w:color w:val="A13F00"/>
          <w:szCs w:val="22"/>
        </w:rPr>
        <w:tab/>
        <w:t>1</w:t>
      </w:r>
      <w:r>
        <w:rPr>
          <w:rFonts w:ascii="Arial" w:hAnsi="Arial" w:cs="Arial"/>
          <w:b/>
          <w:bCs/>
          <w:color w:val="A13F00"/>
          <w:szCs w:val="22"/>
        </w:rPr>
        <w:tab/>
      </w:r>
      <w:r>
        <w:rPr>
          <w:rFonts w:ascii="Arial" w:hAnsi="Arial" w:cs="Arial"/>
          <w:b/>
          <w:bCs/>
          <w:color w:val="A13F00"/>
          <w:szCs w:val="22"/>
        </w:rPr>
        <w:tab/>
        <w:t>:</w:t>
      </w:r>
      <w:r>
        <w:rPr>
          <w:rFonts w:ascii="Arial" w:hAnsi="Arial" w:cs="Arial"/>
          <w:b/>
          <w:bCs/>
          <w:color w:val="A13F00"/>
          <w:szCs w:val="22"/>
        </w:rPr>
        <w:tab/>
        <w:t>28/03/2015</w:t>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r>
      <w:r>
        <w:rPr>
          <w:rFonts w:ascii="Arial" w:hAnsi="Arial" w:cs="Arial"/>
          <w:b/>
          <w:bCs/>
          <w:color w:val="A13F00"/>
          <w:szCs w:val="22"/>
        </w:rPr>
        <w:tab/>
        <w:t>16/04/2015</w:t>
      </w:r>
    </w:p>
    <w:p w:rsidR="00900CEB" w:rsidRDefault="00900CEB" w:rsidP="00900CEB">
      <w:pPr>
        <w:autoSpaceDE w:val="0"/>
        <w:autoSpaceDN w:val="0"/>
        <w:adjustRightInd w:val="0"/>
        <w:spacing w:after="240" w:line="240" w:lineRule="auto"/>
        <w:jc w:val="center"/>
        <w:rPr>
          <w:rFonts w:ascii="Arial" w:hAnsi="Arial" w:cs="Arial"/>
          <w:b/>
          <w:bCs/>
          <w:color w:val="A13F00"/>
          <w:szCs w:val="22"/>
        </w:rPr>
      </w:pPr>
    </w:p>
    <w:p w:rsidR="00540324" w:rsidRPr="00D34FBD" w:rsidRDefault="00540324" w:rsidP="00540324">
      <w:pPr>
        <w:jc w:val="both"/>
        <w:rPr>
          <w:rFonts w:ascii="Arial" w:hAnsi="Arial" w:cs="Arial"/>
          <w:b/>
          <w:color w:val="984806" w:themeColor="accent6" w:themeShade="80"/>
        </w:rPr>
      </w:pPr>
      <w:r w:rsidRPr="00D34FBD">
        <w:rPr>
          <w:rFonts w:ascii="Arial" w:hAnsi="Arial" w:cs="Arial"/>
          <w:b/>
          <w:color w:val="984806" w:themeColor="accent6" w:themeShade="80"/>
        </w:rPr>
        <w:t>The Turnaround was carried out smoothly due to meticulous planning of all activities like planning of man power, material and other resources. Due to exemplary efforts put in by all personnel at all levels, turnaround jobs could be completed in the scheduled period.</w:t>
      </w:r>
    </w:p>
    <w:p w:rsidR="00540324" w:rsidRPr="00D34FBD" w:rsidRDefault="00540324" w:rsidP="00540324">
      <w:pPr>
        <w:jc w:val="both"/>
        <w:rPr>
          <w:rFonts w:ascii="Arial" w:hAnsi="Arial" w:cs="Arial"/>
          <w:b/>
          <w:color w:val="984806" w:themeColor="accent6" w:themeShade="80"/>
        </w:rPr>
      </w:pPr>
      <w:r w:rsidRPr="00D34FBD">
        <w:rPr>
          <w:rFonts w:ascii="Arial" w:hAnsi="Arial" w:cs="Arial"/>
          <w:b/>
          <w:color w:val="984806" w:themeColor="accent6" w:themeShade="80"/>
        </w:rPr>
        <w:t>Safety was one of the major aspects, which was given top most priority during the execution of various jobs. Necessary training for safe working in the plant was given to the manpower employed by all contractors and strict vigilance was kept by fire and safety section during execution of shut down works. All The jobs were carried out considering all safety aspects and the use of safety equipments was ensured during execution of jobs.</w:t>
      </w:r>
    </w:p>
    <w:p w:rsidR="00540324" w:rsidRPr="00D34FBD" w:rsidRDefault="00540324" w:rsidP="00540324">
      <w:pPr>
        <w:jc w:val="both"/>
        <w:rPr>
          <w:rFonts w:ascii="Arial" w:hAnsi="Arial" w:cs="Arial"/>
          <w:b/>
          <w:color w:val="984806" w:themeColor="accent6" w:themeShade="80"/>
        </w:rPr>
      </w:pPr>
      <w:r w:rsidRPr="00D34FBD">
        <w:rPr>
          <w:rFonts w:ascii="Arial" w:hAnsi="Arial" w:cs="Arial"/>
          <w:b/>
          <w:color w:val="984806" w:themeColor="accent6" w:themeShade="80"/>
        </w:rPr>
        <w:t xml:space="preserve">The shutdown report contains plant wise and section wise details of jobs carried out. </w:t>
      </w:r>
    </w:p>
    <w:p w:rsidR="00540324" w:rsidRPr="00D34FBD" w:rsidRDefault="00540324" w:rsidP="00540324">
      <w:pPr>
        <w:jc w:val="both"/>
        <w:rPr>
          <w:rFonts w:ascii="Arial" w:hAnsi="Arial" w:cs="Arial"/>
          <w:b/>
          <w:color w:val="984806" w:themeColor="accent6" w:themeShade="80"/>
          <w:sz w:val="40"/>
          <w:szCs w:val="40"/>
          <w:u w:val="single"/>
        </w:rPr>
      </w:pPr>
    </w:p>
    <w:p w:rsidR="00540324" w:rsidRDefault="00540324" w:rsidP="00540324">
      <w:pPr>
        <w:rPr>
          <w:rFonts w:ascii="Arial" w:hAnsi="Arial" w:cs="Arial"/>
          <w:b/>
          <w:color w:val="00B050"/>
          <w:sz w:val="40"/>
          <w:szCs w:val="40"/>
        </w:rPr>
      </w:pPr>
    </w:p>
    <w:p w:rsidR="006660A8" w:rsidRDefault="006660A8" w:rsidP="00540324">
      <w:pPr>
        <w:rPr>
          <w:rFonts w:ascii="Arial" w:hAnsi="Arial" w:cs="Arial"/>
          <w:b/>
          <w:color w:val="00B050"/>
          <w:sz w:val="40"/>
          <w:szCs w:val="40"/>
        </w:rPr>
      </w:pPr>
    </w:p>
    <w:p w:rsidR="00540324" w:rsidRPr="007D7FDF" w:rsidRDefault="00540324" w:rsidP="00540324">
      <w:pPr>
        <w:jc w:val="center"/>
        <w:rPr>
          <w:rFonts w:ascii="Arial" w:hAnsi="Arial" w:cs="Arial"/>
          <w:b/>
          <w:color w:val="00B050"/>
          <w:sz w:val="40"/>
          <w:szCs w:val="40"/>
        </w:rPr>
      </w:pPr>
      <w:r w:rsidRPr="009242C9">
        <w:rPr>
          <w:rFonts w:ascii="Arial" w:hAnsi="Arial" w:cs="Arial"/>
          <w:b/>
          <w:color w:val="00B050"/>
          <w:sz w:val="40"/>
          <w:szCs w:val="40"/>
        </w:rPr>
        <w:t>INDEX</w:t>
      </w:r>
    </w:p>
    <w:p w:rsidR="00540324" w:rsidRPr="00142A30" w:rsidRDefault="00540324" w:rsidP="00540324">
      <w:pPr>
        <w:pStyle w:val="ListParagraph"/>
        <w:numPr>
          <w:ilvl w:val="0"/>
          <w:numId w:val="1"/>
        </w:numPr>
        <w:spacing w:after="0" w:line="240" w:lineRule="auto"/>
        <w:rPr>
          <w:rFonts w:ascii="Arial" w:hAnsi="Arial" w:cs="Arial"/>
          <w:b/>
          <w:color w:val="7030A0"/>
          <w:sz w:val="24"/>
          <w:szCs w:val="24"/>
        </w:rPr>
      </w:pPr>
      <w:r w:rsidRPr="00004E35">
        <w:rPr>
          <w:rFonts w:ascii="Arial" w:hAnsi="Arial" w:cs="Arial"/>
          <w:b/>
          <w:color w:val="7030A0"/>
          <w:sz w:val="24"/>
          <w:szCs w:val="24"/>
        </w:rPr>
        <w:t>DAP</w:t>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sidRPr="00004E35">
        <w:rPr>
          <w:rFonts w:ascii="Arial" w:hAnsi="Arial" w:cs="Arial"/>
          <w:b/>
          <w:color w:val="00B050"/>
          <w:sz w:val="24"/>
          <w:szCs w:val="24"/>
        </w:rPr>
        <w:t>:</w:t>
      </w:r>
      <w:r w:rsidRPr="00004E35">
        <w:rPr>
          <w:rFonts w:ascii="Arial" w:hAnsi="Arial" w:cs="Arial"/>
          <w:b/>
          <w:color w:val="00B050"/>
          <w:sz w:val="24"/>
          <w:szCs w:val="24"/>
        </w:rPr>
        <w:tab/>
        <w:t>4</w:t>
      </w:r>
      <w:r>
        <w:rPr>
          <w:rFonts w:ascii="Arial" w:hAnsi="Arial" w:cs="Arial"/>
          <w:b/>
          <w:color w:val="00B050"/>
          <w:sz w:val="24"/>
          <w:szCs w:val="24"/>
        </w:rPr>
        <w:tab/>
      </w:r>
      <w:r w:rsidRPr="00004E35">
        <w:rPr>
          <w:rFonts w:ascii="Arial" w:hAnsi="Arial" w:cs="Arial"/>
          <w:b/>
          <w:color w:val="00B050"/>
          <w:sz w:val="24"/>
          <w:szCs w:val="24"/>
        </w:rPr>
        <w:t xml:space="preserve">-   </w:t>
      </w:r>
      <w:r>
        <w:rPr>
          <w:rFonts w:ascii="Arial" w:hAnsi="Arial" w:cs="Arial"/>
          <w:b/>
          <w:color w:val="00B050"/>
          <w:sz w:val="24"/>
          <w:szCs w:val="24"/>
        </w:rPr>
        <w:tab/>
      </w:r>
      <w:r w:rsidR="00BF7CF4">
        <w:rPr>
          <w:rFonts w:ascii="Arial" w:hAnsi="Arial" w:cs="Arial"/>
          <w:b/>
          <w:color w:val="00B050"/>
          <w:sz w:val="24"/>
          <w:szCs w:val="24"/>
        </w:rPr>
        <w:t>45</w:t>
      </w:r>
    </w:p>
    <w:p w:rsidR="00540324" w:rsidRPr="00004E35" w:rsidRDefault="00540324" w:rsidP="00540324">
      <w:pPr>
        <w:pStyle w:val="ListParagraph"/>
        <w:spacing w:after="0" w:line="240" w:lineRule="auto"/>
        <w:ind w:left="1350"/>
        <w:rPr>
          <w:rFonts w:ascii="Arial" w:hAnsi="Arial" w:cs="Arial"/>
          <w:b/>
          <w:color w:val="7030A0"/>
          <w:sz w:val="24"/>
          <w:szCs w:val="24"/>
        </w:rPr>
      </w:pP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TRAIN A, B &amp; C</w:t>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ELECTRICAL</w:t>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p>
    <w:p w:rsidR="00540324"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INSTRUMENTATION</w:t>
      </w: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p>
    <w:p w:rsidR="00540324" w:rsidRDefault="00540324" w:rsidP="00540324">
      <w:pPr>
        <w:pStyle w:val="ListParagraph"/>
        <w:numPr>
          <w:ilvl w:val="0"/>
          <w:numId w:val="1"/>
        </w:numPr>
        <w:spacing w:after="0" w:line="240" w:lineRule="auto"/>
        <w:rPr>
          <w:rFonts w:ascii="Arial" w:hAnsi="Arial" w:cs="Arial"/>
          <w:b/>
          <w:color w:val="00B050"/>
          <w:sz w:val="24"/>
          <w:szCs w:val="24"/>
        </w:rPr>
      </w:pPr>
      <w:r w:rsidRPr="00004E35">
        <w:rPr>
          <w:rFonts w:ascii="Arial" w:hAnsi="Arial" w:cs="Arial"/>
          <w:b/>
          <w:color w:val="7030A0"/>
          <w:sz w:val="24"/>
          <w:szCs w:val="24"/>
        </w:rPr>
        <w:t>PHOSPHORIC ACID PLANT</w:t>
      </w:r>
      <w:r w:rsidRPr="00004E35">
        <w:rPr>
          <w:rFonts w:ascii="Arial" w:hAnsi="Arial" w:cs="Arial"/>
          <w:b/>
          <w:color w:val="00B050"/>
          <w:sz w:val="24"/>
          <w:szCs w:val="24"/>
        </w:rPr>
        <w:t xml:space="preserve"> </w:t>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t>:</w:t>
      </w:r>
      <w:r w:rsidRPr="00004E35">
        <w:rPr>
          <w:rFonts w:ascii="Arial" w:hAnsi="Arial" w:cs="Arial"/>
          <w:b/>
          <w:color w:val="00B050"/>
          <w:sz w:val="24"/>
          <w:szCs w:val="24"/>
        </w:rPr>
        <w:tab/>
      </w:r>
      <w:r w:rsidR="00BF7CF4">
        <w:rPr>
          <w:rFonts w:ascii="Arial" w:hAnsi="Arial" w:cs="Arial"/>
          <w:b/>
          <w:color w:val="00B050"/>
          <w:sz w:val="24"/>
          <w:szCs w:val="24"/>
        </w:rPr>
        <w:t>46</w:t>
      </w:r>
      <w:r>
        <w:rPr>
          <w:rFonts w:ascii="Arial" w:hAnsi="Arial" w:cs="Arial"/>
          <w:b/>
          <w:color w:val="00B050"/>
          <w:sz w:val="24"/>
          <w:szCs w:val="24"/>
        </w:rPr>
        <w:tab/>
        <w:t xml:space="preserve"> </w:t>
      </w:r>
      <w:r w:rsidRPr="00004E35">
        <w:rPr>
          <w:rFonts w:ascii="Arial" w:hAnsi="Arial" w:cs="Arial"/>
          <w:b/>
          <w:color w:val="00B050"/>
          <w:sz w:val="24"/>
          <w:szCs w:val="24"/>
        </w:rPr>
        <w:t xml:space="preserve">-   </w:t>
      </w:r>
      <w:r>
        <w:rPr>
          <w:rFonts w:ascii="Arial" w:hAnsi="Arial" w:cs="Arial"/>
          <w:b/>
          <w:color w:val="00B050"/>
          <w:sz w:val="24"/>
          <w:szCs w:val="24"/>
        </w:rPr>
        <w:tab/>
        <w:t>9</w:t>
      </w:r>
      <w:r w:rsidR="00BD6C4D">
        <w:rPr>
          <w:rFonts w:ascii="Arial" w:hAnsi="Arial" w:cs="Arial"/>
          <w:b/>
          <w:color w:val="00B050"/>
          <w:sz w:val="24"/>
          <w:szCs w:val="24"/>
        </w:rPr>
        <w:t>6</w:t>
      </w:r>
    </w:p>
    <w:p w:rsidR="00540324" w:rsidRPr="00142A30" w:rsidRDefault="00540324" w:rsidP="00540324">
      <w:pPr>
        <w:spacing w:after="0" w:line="240" w:lineRule="auto"/>
        <w:ind w:left="630"/>
        <w:rPr>
          <w:rFonts w:ascii="Arial" w:hAnsi="Arial" w:cs="Arial"/>
          <w:b/>
          <w:color w:val="00B050"/>
          <w:sz w:val="24"/>
          <w:szCs w:val="24"/>
        </w:rPr>
      </w:pP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P</w:t>
      </w:r>
      <w:r>
        <w:rPr>
          <w:rFonts w:ascii="Arial" w:hAnsi="Arial" w:cs="Arial"/>
          <w:b/>
          <w:color w:val="00B050"/>
          <w:sz w:val="24"/>
          <w:szCs w:val="24"/>
        </w:rPr>
        <w:t>HOSPHORIC ACID PLANT</w:t>
      </w: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ELECTRICAL</w:t>
      </w:r>
    </w:p>
    <w:p w:rsidR="00540324"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 xml:space="preserve">INSTRUMENTATION </w:t>
      </w:r>
    </w:p>
    <w:p w:rsidR="00540324" w:rsidRPr="00004E35" w:rsidRDefault="00540324" w:rsidP="00540324">
      <w:pPr>
        <w:spacing w:after="0" w:line="240" w:lineRule="auto"/>
        <w:rPr>
          <w:rFonts w:ascii="Arial" w:hAnsi="Arial" w:cs="Arial"/>
          <w:b/>
          <w:color w:val="00B050"/>
          <w:sz w:val="24"/>
          <w:szCs w:val="24"/>
        </w:rPr>
      </w:pPr>
    </w:p>
    <w:p w:rsidR="00C91030" w:rsidRPr="00C91030" w:rsidRDefault="00C91030" w:rsidP="004A518F">
      <w:pPr>
        <w:pStyle w:val="ListParagraph"/>
        <w:spacing w:after="0" w:line="240" w:lineRule="auto"/>
        <w:ind w:left="1350"/>
        <w:rPr>
          <w:rFonts w:ascii="Arial" w:hAnsi="Arial" w:cs="Arial"/>
          <w:b/>
          <w:color w:val="00B050"/>
          <w:sz w:val="24"/>
          <w:szCs w:val="24"/>
        </w:rPr>
      </w:pPr>
    </w:p>
    <w:p w:rsidR="00540324" w:rsidRPr="00142A30" w:rsidRDefault="00540324" w:rsidP="00540324">
      <w:pPr>
        <w:pStyle w:val="ListParagraph"/>
        <w:numPr>
          <w:ilvl w:val="0"/>
          <w:numId w:val="1"/>
        </w:numPr>
        <w:spacing w:after="0" w:line="240" w:lineRule="auto"/>
        <w:rPr>
          <w:rFonts w:ascii="Arial" w:hAnsi="Arial" w:cs="Arial"/>
          <w:b/>
          <w:color w:val="00B050"/>
          <w:sz w:val="24"/>
          <w:szCs w:val="24"/>
        </w:rPr>
      </w:pPr>
      <w:r w:rsidRPr="00004E35">
        <w:rPr>
          <w:rFonts w:ascii="Arial" w:hAnsi="Arial" w:cs="Arial"/>
          <w:b/>
          <w:color w:val="7030A0"/>
          <w:sz w:val="24"/>
          <w:szCs w:val="24"/>
        </w:rPr>
        <w:t>SULPHURIC ACID PLANT</w:t>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t>:</w:t>
      </w:r>
      <w:r w:rsidRPr="00004E35">
        <w:rPr>
          <w:rFonts w:ascii="Arial" w:hAnsi="Arial" w:cs="Arial"/>
          <w:b/>
          <w:color w:val="00B050"/>
          <w:sz w:val="24"/>
          <w:szCs w:val="24"/>
        </w:rPr>
        <w:tab/>
      </w:r>
      <w:r w:rsidR="001517C1">
        <w:rPr>
          <w:rFonts w:ascii="Arial" w:hAnsi="Arial" w:cs="Arial"/>
          <w:b/>
          <w:color w:val="00B050"/>
          <w:sz w:val="24"/>
          <w:szCs w:val="24"/>
        </w:rPr>
        <w:t>97</w:t>
      </w:r>
      <w:r>
        <w:rPr>
          <w:rFonts w:ascii="Arial" w:hAnsi="Arial" w:cs="Arial"/>
          <w:b/>
          <w:color w:val="00B050"/>
          <w:sz w:val="24"/>
          <w:szCs w:val="24"/>
        </w:rPr>
        <w:tab/>
        <w:t xml:space="preserve"> </w:t>
      </w:r>
      <w:r w:rsidR="000D35BD">
        <w:rPr>
          <w:rFonts w:ascii="Arial" w:hAnsi="Arial" w:cs="Arial"/>
          <w:b/>
          <w:color w:val="00B050"/>
          <w:sz w:val="24"/>
          <w:szCs w:val="24"/>
        </w:rPr>
        <w:t xml:space="preserve">-       </w:t>
      </w:r>
      <w:r w:rsidR="007262BD">
        <w:rPr>
          <w:rFonts w:ascii="Arial" w:hAnsi="Arial" w:cs="Arial"/>
          <w:b/>
          <w:color w:val="00B050"/>
          <w:sz w:val="24"/>
          <w:szCs w:val="24"/>
        </w:rPr>
        <w:t>195</w:t>
      </w:r>
    </w:p>
    <w:p w:rsidR="00540324" w:rsidRPr="00004E35" w:rsidRDefault="00540324" w:rsidP="00540324">
      <w:pPr>
        <w:pStyle w:val="ListParagraph"/>
        <w:spacing w:after="0" w:line="240" w:lineRule="auto"/>
        <w:ind w:left="1350"/>
        <w:rPr>
          <w:rFonts w:ascii="Arial" w:hAnsi="Arial" w:cs="Arial"/>
          <w:b/>
          <w:color w:val="00B050"/>
          <w:sz w:val="24"/>
          <w:szCs w:val="24"/>
        </w:rPr>
      </w:pPr>
    </w:p>
    <w:p w:rsidR="00540324" w:rsidRDefault="00540324" w:rsidP="00540324">
      <w:pPr>
        <w:spacing w:after="0" w:line="240" w:lineRule="auto"/>
        <w:rPr>
          <w:rFonts w:ascii="Arial" w:hAnsi="Arial" w:cs="Arial"/>
          <w:b/>
          <w:color w:val="00B050"/>
          <w:sz w:val="24"/>
          <w:szCs w:val="24"/>
        </w:rPr>
      </w:pPr>
      <w:r>
        <w:rPr>
          <w:rFonts w:ascii="Arial" w:hAnsi="Arial" w:cs="Arial"/>
          <w:b/>
          <w:color w:val="00B050"/>
          <w:sz w:val="24"/>
          <w:szCs w:val="24"/>
        </w:rPr>
        <w:t xml:space="preserve">SULPHURIC ACID PLANT </w:t>
      </w: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ELECTRICAL</w:t>
      </w:r>
    </w:p>
    <w:p w:rsidR="00540324"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INSTRUMENTATION</w:t>
      </w:r>
    </w:p>
    <w:p w:rsidR="00540324" w:rsidRPr="00004E35" w:rsidRDefault="00540324" w:rsidP="00540324">
      <w:pPr>
        <w:spacing w:after="0" w:line="240" w:lineRule="auto"/>
        <w:rPr>
          <w:rFonts w:ascii="Arial" w:hAnsi="Arial" w:cs="Arial"/>
          <w:b/>
          <w:color w:val="00B050"/>
          <w:sz w:val="24"/>
          <w:szCs w:val="24"/>
        </w:rPr>
      </w:pPr>
    </w:p>
    <w:p w:rsidR="00540324" w:rsidRPr="00004E35" w:rsidRDefault="00540324" w:rsidP="00540324">
      <w:pPr>
        <w:spacing w:after="0" w:line="240" w:lineRule="auto"/>
        <w:rPr>
          <w:rFonts w:ascii="Arial" w:hAnsi="Arial" w:cs="Arial"/>
          <w:b/>
          <w:color w:val="00B050"/>
          <w:sz w:val="24"/>
          <w:szCs w:val="24"/>
        </w:rPr>
      </w:pPr>
    </w:p>
    <w:p w:rsidR="00540324" w:rsidRDefault="00540324" w:rsidP="00540324">
      <w:pPr>
        <w:pStyle w:val="ListParagraph"/>
        <w:numPr>
          <w:ilvl w:val="0"/>
          <w:numId w:val="1"/>
        </w:numPr>
        <w:spacing w:after="0" w:line="240" w:lineRule="auto"/>
        <w:rPr>
          <w:rFonts w:ascii="Arial" w:hAnsi="Arial" w:cs="Arial"/>
          <w:b/>
          <w:color w:val="00B050"/>
          <w:sz w:val="24"/>
          <w:szCs w:val="24"/>
        </w:rPr>
      </w:pPr>
      <w:r w:rsidRPr="00004E35">
        <w:rPr>
          <w:rFonts w:ascii="Arial" w:hAnsi="Arial" w:cs="Arial"/>
          <w:b/>
          <w:color w:val="7030A0"/>
          <w:sz w:val="24"/>
          <w:szCs w:val="24"/>
        </w:rPr>
        <w:t>OFFSITES AND UTILITY</w:t>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t>:</w:t>
      </w:r>
      <w:r w:rsidRPr="00004E35">
        <w:rPr>
          <w:rFonts w:ascii="Arial" w:hAnsi="Arial" w:cs="Arial"/>
          <w:b/>
          <w:color w:val="00B050"/>
          <w:sz w:val="24"/>
          <w:szCs w:val="24"/>
        </w:rPr>
        <w:tab/>
      </w:r>
      <w:r w:rsidR="00B70C2D">
        <w:rPr>
          <w:rFonts w:ascii="Arial" w:hAnsi="Arial" w:cs="Arial"/>
          <w:b/>
          <w:color w:val="00B050"/>
          <w:sz w:val="24"/>
          <w:szCs w:val="24"/>
        </w:rPr>
        <w:t>196</w:t>
      </w:r>
      <w:r>
        <w:rPr>
          <w:rFonts w:ascii="Arial" w:hAnsi="Arial" w:cs="Arial"/>
          <w:b/>
          <w:color w:val="00B050"/>
          <w:sz w:val="24"/>
          <w:szCs w:val="24"/>
        </w:rPr>
        <w:tab/>
        <w:t xml:space="preserve"> </w:t>
      </w:r>
      <w:r w:rsidRPr="00004E35">
        <w:rPr>
          <w:rFonts w:ascii="Arial" w:hAnsi="Arial" w:cs="Arial"/>
          <w:b/>
          <w:color w:val="00B050"/>
          <w:sz w:val="24"/>
          <w:szCs w:val="24"/>
        </w:rPr>
        <w:t xml:space="preserve">-   </w:t>
      </w:r>
      <w:r w:rsidR="000D35BD">
        <w:rPr>
          <w:rFonts w:ascii="Arial" w:hAnsi="Arial" w:cs="Arial"/>
          <w:b/>
          <w:color w:val="00B050"/>
          <w:sz w:val="24"/>
          <w:szCs w:val="24"/>
        </w:rPr>
        <w:t xml:space="preserve">     </w:t>
      </w:r>
      <w:r w:rsidR="00B70C2D">
        <w:rPr>
          <w:rFonts w:ascii="Arial" w:hAnsi="Arial" w:cs="Arial"/>
          <w:b/>
          <w:color w:val="00B050"/>
          <w:sz w:val="24"/>
          <w:szCs w:val="24"/>
        </w:rPr>
        <w:t>217</w:t>
      </w:r>
    </w:p>
    <w:p w:rsidR="00540324" w:rsidRPr="00004E35" w:rsidRDefault="00540324" w:rsidP="00540324">
      <w:pPr>
        <w:pStyle w:val="ListParagraph"/>
        <w:spacing w:after="0" w:line="240" w:lineRule="auto"/>
        <w:ind w:left="1350"/>
        <w:rPr>
          <w:rFonts w:ascii="Arial" w:hAnsi="Arial" w:cs="Arial"/>
          <w:b/>
          <w:color w:val="00B050"/>
          <w:sz w:val="24"/>
          <w:szCs w:val="24"/>
        </w:rPr>
      </w:pPr>
    </w:p>
    <w:p w:rsidR="00540324" w:rsidRDefault="00540324" w:rsidP="00540324">
      <w:pPr>
        <w:spacing w:after="0" w:line="240" w:lineRule="auto"/>
        <w:rPr>
          <w:rFonts w:ascii="Arial" w:hAnsi="Arial" w:cs="Arial"/>
          <w:b/>
          <w:color w:val="00B050"/>
          <w:sz w:val="24"/>
          <w:szCs w:val="24"/>
        </w:rPr>
      </w:pPr>
      <w:r>
        <w:rPr>
          <w:rFonts w:ascii="Arial" w:hAnsi="Arial" w:cs="Arial"/>
          <w:b/>
          <w:color w:val="00B050"/>
          <w:sz w:val="24"/>
          <w:szCs w:val="24"/>
        </w:rPr>
        <w:t>DM PLANT</w:t>
      </w: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ELECTRICAL</w:t>
      </w:r>
    </w:p>
    <w:p w:rsidR="00540324"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INSTRUMENTATION</w:t>
      </w:r>
    </w:p>
    <w:p w:rsidR="00540324" w:rsidRPr="00004E35" w:rsidRDefault="00540324" w:rsidP="00540324">
      <w:pPr>
        <w:spacing w:after="0" w:line="240" w:lineRule="auto"/>
        <w:rPr>
          <w:rFonts w:ascii="Arial" w:hAnsi="Arial" w:cs="Arial"/>
          <w:b/>
          <w:color w:val="00B050"/>
          <w:sz w:val="24"/>
          <w:szCs w:val="24"/>
        </w:rPr>
      </w:pPr>
    </w:p>
    <w:p w:rsidR="00540324" w:rsidRPr="00142A30" w:rsidRDefault="00540324" w:rsidP="00540324">
      <w:pPr>
        <w:pStyle w:val="ListParagraph"/>
        <w:numPr>
          <w:ilvl w:val="0"/>
          <w:numId w:val="1"/>
        </w:numPr>
        <w:spacing w:after="0" w:line="240" w:lineRule="auto"/>
        <w:rPr>
          <w:rFonts w:ascii="Arial" w:hAnsi="Arial" w:cs="Arial"/>
          <w:b/>
          <w:color w:val="7030A0"/>
          <w:sz w:val="24"/>
          <w:szCs w:val="24"/>
        </w:rPr>
      </w:pPr>
      <w:r w:rsidRPr="00004E35">
        <w:rPr>
          <w:rFonts w:ascii="Arial" w:hAnsi="Arial" w:cs="Arial"/>
          <w:b/>
          <w:color w:val="7030A0"/>
          <w:sz w:val="24"/>
          <w:szCs w:val="24"/>
        </w:rPr>
        <w:t>SGPG</w:t>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Pr>
          <w:rFonts w:ascii="Arial" w:hAnsi="Arial" w:cs="Arial"/>
          <w:b/>
          <w:color w:val="7030A0"/>
          <w:sz w:val="24"/>
          <w:szCs w:val="24"/>
        </w:rPr>
        <w:tab/>
      </w:r>
      <w:r w:rsidRPr="00004E35">
        <w:rPr>
          <w:rFonts w:ascii="Arial" w:hAnsi="Arial" w:cs="Arial"/>
          <w:b/>
          <w:color w:val="00B050"/>
          <w:sz w:val="24"/>
          <w:szCs w:val="24"/>
        </w:rPr>
        <w:t>:</w:t>
      </w:r>
      <w:r w:rsidRPr="00004E35">
        <w:rPr>
          <w:rFonts w:ascii="Arial" w:hAnsi="Arial" w:cs="Arial"/>
          <w:b/>
          <w:color w:val="00B050"/>
          <w:sz w:val="24"/>
          <w:szCs w:val="24"/>
        </w:rPr>
        <w:tab/>
      </w:r>
      <w:r w:rsidR="00B70C2D">
        <w:rPr>
          <w:rFonts w:ascii="Arial" w:hAnsi="Arial" w:cs="Arial"/>
          <w:b/>
          <w:color w:val="00B050"/>
          <w:sz w:val="24"/>
          <w:szCs w:val="24"/>
        </w:rPr>
        <w:t>218</w:t>
      </w:r>
      <w:r w:rsidRPr="00004E35">
        <w:rPr>
          <w:rFonts w:ascii="Arial" w:hAnsi="Arial" w:cs="Arial"/>
          <w:b/>
          <w:color w:val="00B050"/>
          <w:sz w:val="24"/>
          <w:szCs w:val="24"/>
        </w:rPr>
        <w:t xml:space="preserve">  </w:t>
      </w:r>
      <w:r>
        <w:rPr>
          <w:rFonts w:ascii="Arial" w:hAnsi="Arial" w:cs="Arial"/>
          <w:b/>
          <w:color w:val="00B050"/>
          <w:sz w:val="24"/>
          <w:szCs w:val="24"/>
        </w:rPr>
        <w:t xml:space="preserve">   </w:t>
      </w:r>
      <w:r w:rsidRPr="00004E35">
        <w:rPr>
          <w:rFonts w:ascii="Arial" w:hAnsi="Arial" w:cs="Arial"/>
          <w:b/>
          <w:color w:val="00B050"/>
          <w:sz w:val="24"/>
          <w:szCs w:val="24"/>
        </w:rPr>
        <w:t xml:space="preserve">-    </w:t>
      </w:r>
      <w:r w:rsidR="000D35BD">
        <w:rPr>
          <w:rFonts w:ascii="Arial" w:hAnsi="Arial" w:cs="Arial"/>
          <w:b/>
          <w:color w:val="00B050"/>
          <w:sz w:val="24"/>
          <w:szCs w:val="24"/>
        </w:rPr>
        <w:t xml:space="preserve">    </w:t>
      </w:r>
      <w:r w:rsidR="00BF7CF4">
        <w:rPr>
          <w:rFonts w:ascii="Arial" w:hAnsi="Arial" w:cs="Arial"/>
          <w:b/>
          <w:color w:val="00B050"/>
          <w:sz w:val="24"/>
          <w:szCs w:val="24"/>
        </w:rPr>
        <w:t>32</w:t>
      </w:r>
      <w:r w:rsidR="008458B9">
        <w:rPr>
          <w:rFonts w:ascii="Arial" w:hAnsi="Arial" w:cs="Arial"/>
          <w:b/>
          <w:color w:val="00B050"/>
          <w:sz w:val="24"/>
          <w:szCs w:val="24"/>
        </w:rPr>
        <w:t>4</w:t>
      </w:r>
    </w:p>
    <w:p w:rsidR="00540324" w:rsidRPr="00004E35" w:rsidRDefault="00540324" w:rsidP="00540324">
      <w:pPr>
        <w:pStyle w:val="ListParagraph"/>
        <w:spacing w:after="0" w:line="240" w:lineRule="auto"/>
        <w:ind w:left="1350"/>
        <w:rPr>
          <w:rFonts w:ascii="Arial" w:hAnsi="Arial" w:cs="Arial"/>
          <w:b/>
          <w:color w:val="7030A0"/>
          <w:sz w:val="24"/>
          <w:szCs w:val="24"/>
        </w:rPr>
      </w:pP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ENERGY CENTER</w:t>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ELECTRICAL</w:t>
      </w: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INSTRUMENTATION</w:t>
      </w: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AFBC BOILER</w:t>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p>
    <w:p w:rsidR="00540324" w:rsidRPr="00004E35"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ELECTRICAL</w:t>
      </w:r>
    </w:p>
    <w:p w:rsidR="00540324" w:rsidRDefault="00540324" w:rsidP="00540324">
      <w:pPr>
        <w:spacing w:after="0" w:line="240" w:lineRule="auto"/>
        <w:rPr>
          <w:rFonts w:ascii="Arial" w:hAnsi="Arial" w:cs="Arial"/>
          <w:b/>
          <w:color w:val="00B050"/>
          <w:sz w:val="24"/>
          <w:szCs w:val="24"/>
        </w:rPr>
      </w:pPr>
      <w:r w:rsidRPr="00004E35">
        <w:rPr>
          <w:rFonts w:ascii="Arial" w:hAnsi="Arial" w:cs="Arial"/>
          <w:b/>
          <w:color w:val="00B050"/>
          <w:sz w:val="24"/>
          <w:szCs w:val="24"/>
        </w:rPr>
        <w:t>INSTRUMENTATION</w:t>
      </w:r>
    </w:p>
    <w:p w:rsidR="00540324" w:rsidRPr="00004E35" w:rsidRDefault="00540324" w:rsidP="00540324">
      <w:pPr>
        <w:spacing w:after="0" w:line="240" w:lineRule="auto"/>
        <w:rPr>
          <w:rFonts w:ascii="Arial" w:hAnsi="Arial" w:cs="Arial"/>
          <w:b/>
          <w:color w:val="00B050"/>
          <w:sz w:val="24"/>
          <w:szCs w:val="24"/>
        </w:rPr>
      </w:pPr>
    </w:p>
    <w:p w:rsidR="00540324" w:rsidRPr="00004E35" w:rsidRDefault="00540324" w:rsidP="00540324">
      <w:pPr>
        <w:pStyle w:val="ListParagraph"/>
        <w:spacing w:after="0" w:line="240" w:lineRule="auto"/>
        <w:ind w:left="1350"/>
        <w:rPr>
          <w:rFonts w:ascii="Arial" w:hAnsi="Arial" w:cs="Arial"/>
          <w:b/>
          <w:color w:val="00B050"/>
          <w:sz w:val="24"/>
          <w:szCs w:val="24"/>
        </w:rPr>
      </w:pP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sidRPr="00004E35">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sidRPr="00004E35">
        <w:rPr>
          <w:rFonts w:ascii="Arial" w:hAnsi="Arial" w:cs="Arial"/>
          <w:b/>
          <w:color w:val="00B050"/>
          <w:sz w:val="24"/>
          <w:szCs w:val="24"/>
        </w:rPr>
        <w:tab/>
      </w:r>
    </w:p>
    <w:p w:rsidR="00BF7CF4" w:rsidRDefault="00BF7CF4" w:rsidP="00540324">
      <w:pPr>
        <w:pStyle w:val="ListParagraph"/>
        <w:numPr>
          <w:ilvl w:val="0"/>
          <w:numId w:val="1"/>
        </w:numPr>
        <w:spacing w:after="0" w:line="240" w:lineRule="auto"/>
        <w:rPr>
          <w:rFonts w:ascii="Arial" w:hAnsi="Arial" w:cs="Arial"/>
          <w:b/>
          <w:color w:val="00B050"/>
          <w:sz w:val="24"/>
          <w:szCs w:val="24"/>
        </w:rPr>
      </w:pPr>
      <w:r>
        <w:rPr>
          <w:rFonts w:ascii="Arial" w:hAnsi="Arial" w:cs="Arial"/>
          <w:b/>
          <w:color w:val="00B050"/>
          <w:sz w:val="24"/>
          <w:szCs w:val="24"/>
        </w:rPr>
        <w:t>GENERAL ENGINEERING</w:t>
      </w:r>
      <w:r>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sidR="00540324" w:rsidRPr="00004E35">
        <w:rPr>
          <w:rFonts w:ascii="Arial" w:hAnsi="Arial" w:cs="Arial"/>
          <w:b/>
          <w:color w:val="00B050"/>
          <w:sz w:val="24"/>
          <w:szCs w:val="24"/>
        </w:rPr>
        <w:t>:</w:t>
      </w:r>
      <w:r w:rsidR="000D35BD">
        <w:rPr>
          <w:rFonts w:ascii="Arial" w:hAnsi="Arial" w:cs="Arial"/>
          <w:b/>
          <w:color w:val="00B050"/>
          <w:sz w:val="24"/>
          <w:szCs w:val="24"/>
        </w:rPr>
        <w:tab/>
      </w:r>
      <w:r>
        <w:rPr>
          <w:rFonts w:ascii="Arial" w:hAnsi="Arial" w:cs="Arial"/>
          <w:b/>
          <w:color w:val="00B050"/>
          <w:sz w:val="24"/>
          <w:szCs w:val="24"/>
        </w:rPr>
        <w:t>32</w:t>
      </w:r>
      <w:r w:rsidR="000C17C0">
        <w:rPr>
          <w:rFonts w:ascii="Arial" w:hAnsi="Arial" w:cs="Arial"/>
          <w:b/>
          <w:color w:val="00B050"/>
          <w:sz w:val="24"/>
          <w:szCs w:val="24"/>
        </w:rPr>
        <w:t>5</w:t>
      </w:r>
      <w:r w:rsidR="000D35BD">
        <w:rPr>
          <w:rFonts w:ascii="Arial" w:hAnsi="Arial" w:cs="Arial"/>
          <w:b/>
          <w:color w:val="00B050"/>
          <w:sz w:val="24"/>
          <w:szCs w:val="24"/>
        </w:rPr>
        <w:tab/>
        <w:t xml:space="preserve">  -       </w:t>
      </w:r>
      <w:r w:rsidR="00962B1A">
        <w:rPr>
          <w:rFonts w:ascii="Arial" w:hAnsi="Arial" w:cs="Arial"/>
          <w:b/>
          <w:color w:val="00B050"/>
          <w:sz w:val="24"/>
          <w:szCs w:val="24"/>
        </w:rPr>
        <w:t>330</w:t>
      </w:r>
    </w:p>
    <w:p w:rsidR="00540324" w:rsidRDefault="00BF7CF4" w:rsidP="00BF7CF4">
      <w:pPr>
        <w:pStyle w:val="ListParagraph"/>
        <w:numPr>
          <w:ilvl w:val="0"/>
          <w:numId w:val="1"/>
        </w:numPr>
        <w:spacing w:after="0" w:line="240" w:lineRule="auto"/>
        <w:rPr>
          <w:rFonts w:ascii="Arial" w:hAnsi="Arial" w:cs="Arial"/>
          <w:b/>
          <w:color w:val="00B050"/>
          <w:sz w:val="24"/>
          <w:szCs w:val="24"/>
        </w:rPr>
      </w:pPr>
      <w:r w:rsidRPr="00004E35">
        <w:rPr>
          <w:rFonts w:ascii="Arial" w:hAnsi="Arial" w:cs="Arial"/>
          <w:b/>
          <w:color w:val="00B050"/>
          <w:sz w:val="24"/>
          <w:szCs w:val="24"/>
        </w:rPr>
        <w:t>CIVIL</w:t>
      </w:r>
      <w:r w:rsidRPr="00004E35">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sidRPr="00004E35">
        <w:rPr>
          <w:rFonts w:ascii="Arial" w:hAnsi="Arial" w:cs="Arial"/>
          <w:b/>
          <w:color w:val="00B050"/>
          <w:sz w:val="24"/>
          <w:szCs w:val="24"/>
        </w:rPr>
        <w:t>:</w:t>
      </w:r>
      <w:r>
        <w:rPr>
          <w:rFonts w:ascii="Arial" w:hAnsi="Arial" w:cs="Arial"/>
          <w:b/>
          <w:color w:val="00B050"/>
          <w:sz w:val="24"/>
          <w:szCs w:val="24"/>
        </w:rPr>
        <w:tab/>
      </w:r>
      <w:r w:rsidR="00962B1A">
        <w:rPr>
          <w:rFonts w:ascii="Arial" w:hAnsi="Arial" w:cs="Arial"/>
          <w:b/>
          <w:color w:val="00B050"/>
          <w:sz w:val="24"/>
          <w:szCs w:val="24"/>
        </w:rPr>
        <w:t>331</w:t>
      </w:r>
      <w:r w:rsidR="00962B1A">
        <w:rPr>
          <w:rFonts w:ascii="Arial" w:hAnsi="Arial" w:cs="Arial"/>
          <w:b/>
          <w:color w:val="00B050"/>
          <w:sz w:val="24"/>
          <w:szCs w:val="24"/>
        </w:rPr>
        <w:tab/>
        <w:t xml:space="preserve">  -       334</w:t>
      </w:r>
    </w:p>
    <w:p w:rsidR="00962B1A" w:rsidRDefault="00962B1A" w:rsidP="00962B1A">
      <w:pPr>
        <w:spacing w:after="0" w:line="240" w:lineRule="auto"/>
        <w:ind w:left="630"/>
        <w:rPr>
          <w:rFonts w:ascii="Arial" w:hAnsi="Arial" w:cs="Arial"/>
          <w:b/>
          <w:color w:val="00B050"/>
          <w:sz w:val="24"/>
          <w:szCs w:val="24"/>
        </w:rPr>
      </w:pPr>
    </w:p>
    <w:p w:rsidR="00962B1A" w:rsidRDefault="00962B1A" w:rsidP="00962B1A">
      <w:pPr>
        <w:spacing w:after="0" w:line="240" w:lineRule="auto"/>
        <w:ind w:left="630"/>
        <w:rPr>
          <w:rFonts w:ascii="Arial" w:hAnsi="Arial" w:cs="Arial"/>
          <w:b/>
          <w:color w:val="00B050"/>
          <w:sz w:val="24"/>
          <w:szCs w:val="24"/>
        </w:rPr>
      </w:pPr>
    </w:p>
    <w:p w:rsidR="00962B1A" w:rsidRPr="00962B1A" w:rsidRDefault="00962B1A" w:rsidP="00962B1A">
      <w:pPr>
        <w:pStyle w:val="ListParagraph"/>
        <w:numPr>
          <w:ilvl w:val="0"/>
          <w:numId w:val="1"/>
        </w:numPr>
        <w:spacing w:after="0" w:line="240" w:lineRule="auto"/>
        <w:rPr>
          <w:rFonts w:ascii="Arial" w:hAnsi="Arial" w:cs="Arial"/>
          <w:b/>
          <w:color w:val="00B050"/>
          <w:sz w:val="24"/>
          <w:szCs w:val="24"/>
        </w:rPr>
      </w:pPr>
      <w:r>
        <w:rPr>
          <w:rFonts w:ascii="Arial" w:hAnsi="Arial" w:cs="Arial"/>
          <w:b/>
          <w:color w:val="00B050"/>
          <w:sz w:val="24"/>
          <w:szCs w:val="24"/>
        </w:rPr>
        <w:t>BAGGING PLANT</w:t>
      </w:r>
      <w:r>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r>
      <w:r>
        <w:rPr>
          <w:rFonts w:ascii="Arial" w:hAnsi="Arial" w:cs="Arial"/>
          <w:b/>
          <w:color w:val="00B050"/>
          <w:sz w:val="24"/>
          <w:szCs w:val="24"/>
        </w:rPr>
        <w:tab/>
        <w:t>:</w:t>
      </w:r>
      <w:r>
        <w:rPr>
          <w:rFonts w:ascii="Arial" w:hAnsi="Arial" w:cs="Arial"/>
          <w:b/>
          <w:color w:val="00B050"/>
          <w:sz w:val="24"/>
          <w:szCs w:val="24"/>
        </w:rPr>
        <w:tab/>
      </w:r>
      <w:r w:rsidR="0079552A">
        <w:rPr>
          <w:rFonts w:ascii="Arial" w:hAnsi="Arial" w:cs="Arial"/>
          <w:b/>
          <w:color w:val="00B050"/>
          <w:sz w:val="24"/>
          <w:szCs w:val="24"/>
        </w:rPr>
        <w:t>33</w:t>
      </w:r>
      <w:r>
        <w:rPr>
          <w:rFonts w:ascii="Arial" w:hAnsi="Arial" w:cs="Arial"/>
          <w:b/>
          <w:color w:val="00B050"/>
          <w:sz w:val="24"/>
          <w:szCs w:val="24"/>
        </w:rPr>
        <w:t>5</w:t>
      </w:r>
      <w:r>
        <w:rPr>
          <w:rFonts w:ascii="Arial" w:hAnsi="Arial" w:cs="Arial"/>
          <w:b/>
          <w:color w:val="00B050"/>
          <w:sz w:val="24"/>
          <w:szCs w:val="24"/>
        </w:rPr>
        <w:tab/>
        <w:t xml:space="preserve"> -</w:t>
      </w:r>
      <w:r>
        <w:rPr>
          <w:rFonts w:ascii="Arial" w:hAnsi="Arial" w:cs="Arial"/>
          <w:b/>
          <w:color w:val="00B050"/>
          <w:sz w:val="24"/>
          <w:szCs w:val="24"/>
        </w:rPr>
        <w:tab/>
      </w:r>
      <w:r w:rsidR="0079552A">
        <w:rPr>
          <w:rFonts w:ascii="Arial" w:hAnsi="Arial" w:cs="Arial"/>
          <w:b/>
          <w:color w:val="00B050"/>
          <w:sz w:val="24"/>
          <w:szCs w:val="24"/>
        </w:rPr>
        <w:t>34</w:t>
      </w:r>
      <w:r w:rsidR="007A0C8A">
        <w:rPr>
          <w:rFonts w:ascii="Arial" w:hAnsi="Arial" w:cs="Arial"/>
          <w:b/>
          <w:color w:val="00B050"/>
          <w:sz w:val="24"/>
          <w:szCs w:val="24"/>
        </w:rPr>
        <w:t>0</w:t>
      </w:r>
    </w:p>
    <w:p w:rsidR="00540324" w:rsidRPr="00587FE9" w:rsidRDefault="00540324" w:rsidP="00540324">
      <w:pPr>
        <w:spacing w:after="0" w:line="240" w:lineRule="auto"/>
        <w:rPr>
          <w:rFonts w:ascii="Arial" w:hAnsi="Arial" w:cs="Arial"/>
          <w:color w:val="00B050"/>
          <w:sz w:val="28"/>
          <w:szCs w:val="28"/>
        </w:rPr>
      </w:pPr>
    </w:p>
    <w:p w:rsidR="001E0F5C" w:rsidRDefault="001E0F5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Pr="00513360" w:rsidRDefault="00513360" w:rsidP="00513360">
      <w:pPr>
        <w:jc w:val="center"/>
        <w:rPr>
          <w:b/>
          <w:bCs/>
          <w:color w:val="00B050"/>
          <w:sz w:val="144"/>
          <w:szCs w:val="144"/>
        </w:rPr>
      </w:pPr>
      <w:r w:rsidRPr="00513360">
        <w:rPr>
          <w:b/>
          <w:bCs/>
          <w:color w:val="00B050"/>
          <w:sz w:val="144"/>
          <w:szCs w:val="144"/>
        </w:rPr>
        <w:t>DAP TR A</w:t>
      </w:r>
    </w:p>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B131CB" w:rsidRDefault="00B131CB"/>
    <w:p w:rsidR="00CD3E5F" w:rsidRDefault="00CD3E5F"/>
    <w:p w:rsidR="00BF7CF4" w:rsidRDefault="00BF7CF4"/>
    <w:tbl>
      <w:tblPr>
        <w:tblStyle w:val="TableGrid"/>
        <w:tblW w:w="0" w:type="auto"/>
        <w:tblLook w:val="04A0"/>
      </w:tblPr>
      <w:tblGrid>
        <w:gridCol w:w="1486"/>
        <w:gridCol w:w="1862"/>
        <w:gridCol w:w="3690"/>
        <w:gridCol w:w="2706"/>
      </w:tblGrid>
      <w:tr w:rsidR="0072498C" w:rsidTr="0072498C">
        <w:tc>
          <w:tcPr>
            <w:tcW w:w="1486" w:type="dxa"/>
            <w:vMerge w:val="restart"/>
          </w:tcPr>
          <w:p w:rsidR="0072498C" w:rsidRDefault="0072498C" w:rsidP="0072498C">
            <w:r>
              <w:lastRenderedPageBreak/>
              <w:t>Dust  &amp; Fumes</w:t>
            </w:r>
          </w:p>
          <w:p w:rsidR="0072498C" w:rsidRDefault="0072498C" w:rsidP="0072498C">
            <w:r>
              <w:t>Fan</w:t>
            </w:r>
          </w:p>
        </w:tc>
        <w:tc>
          <w:tcPr>
            <w:tcW w:w="1862" w:type="dxa"/>
          </w:tcPr>
          <w:p w:rsidR="0072498C" w:rsidRDefault="0072498C" w:rsidP="0072498C">
            <w:r>
              <w:t>motor</w:t>
            </w:r>
          </w:p>
        </w:tc>
        <w:tc>
          <w:tcPr>
            <w:tcW w:w="3690" w:type="dxa"/>
          </w:tcPr>
          <w:p w:rsidR="0072498C" w:rsidRDefault="0072498C" w:rsidP="0072498C"/>
        </w:tc>
        <w:tc>
          <w:tcPr>
            <w:tcW w:w="2538" w:type="dxa"/>
          </w:tcPr>
          <w:p w:rsidR="0072498C" w:rsidRDefault="0072498C" w:rsidP="0072498C">
            <w:r>
              <w:t>Motor overhauled</w:t>
            </w:r>
          </w:p>
        </w:tc>
      </w:tr>
      <w:tr w:rsidR="0072498C" w:rsidTr="0072498C">
        <w:tc>
          <w:tcPr>
            <w:tcW w:w="1486" w:type="dxa"/>
            <w:vMerge/>
          </w:tcPr>
          <w:p w:rsidR="0072498C" w:rsidRDefault="0072498C" w:rsidP="0072498C"/>
        </w:tc>
        <w:tc>
          <w:tcPr>
            <w:tcW w:w="1862" w:type="dxa"/>
          </w:tcPr>
          <w:p w:rsidR="0072498C" w:rsidRDefault="0072498C" w:rsidP="0072498C">
            <w:r>
              <w:t>impeller</w:t>
            </w:r>
          </w:p>
        </w:tc>
        <w:tc>
          <w:tcPr>
            <w:tcW w:w="3690" w:type="dxa"/>
          </w:tcPr>
          <w:p w:rsidR="0072498C" w:rsidRDefault="0072498C" w:rsidP="0072498C">
            <w:r>
              <w:t>cleaned</w:t>
            </w:r>
          </w:p>
        </w:tc>
        <w:tc>
          <w:tcPr>
            <w:tcW w:w="2538" w:type="dxa"/>
          </w:tcPr>
          <w:p w:rsidR="0072498C" w:rsidRDefault="0072498C" w:rsidP="0072498C">
            <w:r>
              <w:t>Impeller sand blasting &amp; balancing</w:t>
            </w:r>
          </w:p>
        </w:tc>
      </w:tr>
      <w:tr w:rsidR="0072498C" w:rsidTr="0072498C">
        <w:tc>
          <w:tcPr>
            <w:tcW w:w="1486" w:type="dxa"/>
            <w:vMerge/>
          </w:tcPr>
          <w:p w:rsidR="0072498C" w:rsidRDefault="0072498C" w:rsidP="0072498C"/>
        </w:tc>
        <w:tc>
          <w:tcPr>
            <w:tcW w:w="1862" w:type="dxa"/>
          </w:tcPr>
          <w:p w:rsidR="0072498C" w:rsidRDefault="0072498C" w:rsidP="0072498C">
            <w:r>
              <w:t>casing</w:t>
            </w:r>
          </w:p>
        </w:tc>
        <w:tc>
          <w:tcPr>
            <w:tcW w:w="3690" w:type="dxa"/>
          </w:tcPr>
          <w:p w:rsidR="0072498C" w:rsidRDefault="0072498C" w:rsidP="0072498C">
            <w:r>
              <w:t>cleaned</w:t>
            </w:r>
          </w:p>
        </w:tc>
        <w:tc>
          <w:tcPr>
            <w:tcW w:w="2538" w:type="dxa"/>
          </w:tcPr>
          <w:p w:rsidR="0072498C" w:rsidRDefault="0072498C" w:rsidP="0072498C">
            <w:r>
              <w:t>Casing repaired, rubber lining</w:t>
            </w:r>
            <w:r w:rsidRPr="00F2224B">
              <w:rPr>
                <w:noProof/>
              </w:rPr>
              <w:drawing>
                <wp:inline distT="0" distB="0" distL="0" distR="0">
                  <wp:extent cx="1323975" cy="1238250"/>
                  <wp:effectExtent l="19050" t="0" r="9525" b="0"/>
                  <wp:docPr id="9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srcRect/>
                          <a:stretch>
                            <a:fillRect/>
                          </a:stretch>
                        </pic:blipFill>
                        <pic:spPr bwMode="auto">
                          <a:xfrm rot="10800000">
                            <a:off x="0" y="0"/>
                            <a:ext cx="1323975" cy="1238250"/>
                          </a:xfrm>
                          <a:prstGeom prst="rect">
                            <a:avLst/>
                          </a:prstGeom>
                          <a:noFill/>
                          <a:ln w="9525">
                            <a:noFill/>
                            <a:miter lim="800000"/>
                            <a:headEnd/>
                            <a:tailEnd/>
                          </a:ln>
                        </pic:spPr>
                      </pic:pic>
                    </a:graphicData>
                  </a:graphic>
                </wp:inline>
              </w:drawing>
            </w:r>
          </w:p>
        </w:tc>
      </w:tr>
      <w:tr w:rsidR="0072498C" w:rsidTr="0072498C">
        <w:tc>
          <w:tcPr>
            <w:tcW w:w="1486" w:type="dxa"/>
            <w:vMerge/>
          </w:tcPr>
          <w:p w:rsidR="0072498C" w:rsidRDefault="0072498C" w:rsidP="0072498C"/>
        </w:tc>
        <w:tc>
          <w:tcPr>
            <w:tcW w:w="1862" w:type="dxa"/>
          </w:tcPr>
          <w:p w:rsidR="0072498C" w:rsidRDefault="0072498C" w:rsidP="0072498C">
            <w:r>
              <w:t>Discharge bellow</w:t>
            </w:r>
          </w:p>
        </w:tc>
        <w:tc>
          <w:tcPr>
            <w:tcW w:w="3690" w:type="dxa"/>
          </w:tcPr>
          <w:p w:rsidR="0072498C" w:rsidRDefault="0072498C" w:rsidP="0072498C">
            <w:r>
              <w:t>cleaned</w:t>
            </w:r>
          </w:p>
        </w:tc>
        <w:tc>
          <w:tcPr>
            <w:tcW w:w="2538" w:type="dxa"/>
          </w:tcPr>
          <w:p w:rsidR="0072498C" w:rsidRDefault="0072498C" w:rsidP="0072498C">
            <w:r>
              <w:t xml:space="preserve"> New  bellow fixed.</w:t>
            </w:r>
          </w:p>
        </w:tc>
      </w:tr>
      <w:tr w:rsidR="0072498C" w:rsidTr="0072498C">
        <w:tc>
          <w:tcPr>
            <w:tcW w:w="1486" w:type="dxa"/>
            <w:vMerge w:val="restart"/>
          </w:tcPr>
          <w:p w:rsidR="0072498C" w:rsidRDefault="0072498C" w:rsidP="0072498C">
            <w:r>
              <w:t>Dryer exhaust fan</w:t>
            </w:r>
          </w:p>
        </w:tc>
        <w:tc>
          <w:tcPr>
            <w:tcW w:w="1862" w:type="dxa"/>
          </w:tcPr>
          <w:p w:rsidR="0072498C" w:rsidRDefault="0072498C" w:rsidP="0072498C">
            <w:r>
              <w:t>Motor</w:t>
            </w:r>
          </w:p>
        </w:tc>
        <w:tc>
          <w:tcPr>
            <w:tcW w:w="3690" w:type="dxa"/>
          </w:tcPr>
          <w:p w:rsidR="0072498C" w:rsidRDefault="0072498C" w:rsidP="0072498C"/>
        </w:tc>
        <w:tc>
          <w:tcPr>
            <w:tcW w:w="2538" w:type="dxa"/>
          </w:tcPr>
          <w:p w:rsidR="0072498C" w:rsidRDefault="0072498C" w:rsidP="0072498C">
            <w:r>
              <w:t>Motor overhauled</w:t>
            </w:r>
          </w:p>
        </w:tc>
      </w:tr>
      <w:tr w:rsidR="0072498C" w:rsidTr="0072498C">
        <w:tc>
          <w:tcPr>
            <w:tcW w:w="1486" w:type="dxa"/>
            <w:vMerge/>
          </w:tcPr>
          <w:p w:rsidR="0072498C" w:rsidRDefault="0072498C" w:rsidP="0072498C"/>
        </w:tc>
        <w:tc>
          <w:tcPr>
            <w:tcW w:w="1862" w:type="dxa"/>
          </w:tcPr>
          <w:p w:rsidR="0072498C" w:rsidRDefault="0072498C" w:rsidP="0072498C">
            <w:r>
              <w:t>Impeller</w:t>
            </w:r>
          </w:p>
        </w:tc>
        <w:tc>
          <w:tcPr>
            <w:tcW w:w="3690" w:type="dxa"/>
          </w:tcPr>
          <w:p w:rsidR="0072498C" w:rsidRDefault="0072498C" w:rsidP="0072498C">
            <w:r>
              <w:t>cleaned</w:t>
            </w:r>
          </w:p>
        </w:tc>
        <w:tc>
          <w:tcPr>
            <w:tcW w:w="2538" w:type="dxa"/>
          </w:tcPr>
          <w:p w:rsidR="0072498C" w:rsidRDefault="0072498C" w:rsidP="0072498C">
            <w:r>
              <w:t xml:space="preserve"> Impeller sand blasting &amp; balancing</w:t>
            </w:r>
          </w:p>
        </w:tc>
      </w:tr>
      <w:tr w:rsidR="0072498C" w:rsidTr="0072498C">
        <w:tc>
          <w:tcPr>
            <w:tcW w:w="1486" w:type="dxa"/>
            <w:vMerge/>
          </w:tcPr>
          <w:p w:rsidR="0072498C" w:rsidRDefault="0072498C" w:rsidP="0072498C"/>
        </w:tc>
        <w:tc>
          <w:tcPr>
            <w:tcW w:w="1862" w:type="dxa"/>
          </w:tcPr>
          <w:p w:rsidR="0072498C" w:rsidRDefault="0072498C" w:rsidP="0072498C">
            <w:r>
              <w:t>Casing</w:t>
            </w:r>
          </w:p>
        </w:tc>
        <w:tc>
          <w:tcPr>
            <w:tcW w:w="3690" w:type="dxa"/>
          </w:tcPr>
          <w:p w:rsidR="0072498C" w:rsidRDefault="0072498C" w:rsidP="0072498C">
            <w:r>
              <w:t>cleaned</w:t>
            </w:r>
          </w:p>
        </w:tc>
        <w:tc>
          <w:tcPr>
            <w:tcW w:w="2538" w:type="dxa"/>
          </w:tcPr>
          <w:p w:rsidR="0072498C" w:rsidRDefault="0072498C" w:rsidP="0072498C">
            <w:r>
              <w:t>Casing repaired, rubber lining</w:t>
            </w:r>
          </w:p>
        </w:tc>
      </w:tr>
      <w:tr w:rsidR="0072498C" w:rsidTr="0072498C">
        <w:tc>
          <w:tcPr>
            <w:tcW w:w="1486" w:type="dxa"/>
            <w:vMerge/>
          </w:tcPr>
          <w:p w:rsidR="0072498C" w:rsidRDefault="0072498C" w:rsidP="0072498C"/>
        </w:tc>
        <w:tc>
          <w:tcPr>
            <w:tcW w:w="1862" w:type="dxa"/>
          </w:tcPr>
          <w:p w:rsidR="0072498C" w:rsidRDefault="0072498C" w:rsidP="0072498C">
            <w:r>
              <w:t>Discharge bellow</w:t>
            </w:r>
          </w:p>
        </w:tc>
        <w:tc>
          <w:tcPr>
            <w:tcW w:w="3690" w:type="dxa"/>
          </w:tcPr>
          <w:p w:rsidR="0072498C" w:rsidRDefault="0072498C" w:rsidP="0072498C"/>
        </w:tc>
        <w:tc>
          <w:tcPr>
            <w:tcW w:w="2538" w:type="dxa"/>
          </w:tcPr>
          <w:p w:rsidR="0072498C" w:rsidRDefault="0072498C" w:rsidP="0072498C">
            <w:r>
              <w:t>New  bellow fixed</w:t>
            </w:r>
          </w:p>
        </w:tc>
      </w:tr>
      <w:tr w:rsidR="0072498C" w:rsidTr="0072498C">
        <w:tc>
          <w:tcPr>
            <w:tcW w:w="1486" w:type="dxa"/>
            <w:vMerge w:val="restart"/>
          </w:tcPr>
          <w:p w:rsidR="0072498C" w:rsidRDefault="0072498C" w:rsidP="0072498C">
            <w:r>
              <w:t>Pre scrubber Tank</w:t>
            </w:r>
          </w:p>
        </w:tc>
        <w:tc>
          <w:tcPr>
            <w:tcW w:w="1862" w:type="dxa"/>
          </w:tcPr>
          <w:p w:rsidR="0072498C" w:rsidRDefault="0072498C" w:rsidP="0072498C">
            <w:r>
              <w:t>Tank</w:t>
            </w:r>
          </w:p>
        </w:tc>
        <w:tc>
          <w:tcPr>
            <w:tcW w:w="3690" w:type="dxa"/>
          </w:tcPr>
          <w:p w:rsidR="0072498C" w:rsidRDefault="0072498C" w:rsidP="0072498C">
            <w:r>
              <w:t>Tank inside cleaned.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Tower</w:t>
            </w:r>
          </w:p>
        </w:tc>
        <w:tc>
          <w:tcPr>
            <w:tcW w:w="3690" w:type="dxa"/>
          </w:tcPr>
          <w:p w:rsidR="0072498C" w:rsidRDefault="0072498C" w:rsidP="0072498C">
            <w:r>
              <w:t xml:space="preserve">Tower top/bottom /down comer </w:t>
            </w:r>
            <w:r w:rsidR="00E0255F">
              <w:t>cleaning &amp;</w:t>
            </w:r>
            <w:r>
              <w:t xml:space="preserve"> de-scaling done, all nozzles cleaned.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E0255F" w:rsidP="0072498C">
            <w:r>
              <w:t>Separator</w:t>
            </w:r>
          </w:p>
        </w:tc>
        <w:tc>
          <w:tcPr>
            <w:tcW w:w="3690" w:type="dxa"/>
          </w:tcPr>
          <w:p w:rsidR="0072498C" w:rsidRDefault="0072498C" w:rsidP="0072498C">
            <w:r>
              <w:t>Separator top portion, conical portion and down comer line cleaning, de-scaling done, all nozzles cleaned.</w:t>
            </w:r>
          </w:p>
        </w:tc>
        <w:tc>
          <w:tcPr>
            <w:tcW w:w="2538" w:type="dxa"/>
          </w:tcPr>
          <w:p w:rsidR="0072498C" w:rsidRDefault="0072498C" w:rsidP="0072498C"/>
          <w:p w:rsidR="0072498C" w:rsidRPr="0071542B" w:rsidRDefault="0072498C" w:rsidP="0072498C">
            <w:r>
              <w:t>No work</w:t>
            </w:r>
          </w:p>
        </w:tc>
      </w:tr>
      <w:tr w:rsidR="0072498C" w:rsidTr="0072498C">
        <w:tc>
          <w:tcPr>
            <w:tcW w:w="1486" w:type="dxa"/>
            <w:vMerge w:val="restart"/>
          </w:tcPr>
          <w:p w:rsidR="0072498C" w:rsidRDefault="0072498C" w:rsidP="0072498C">
            <w:r>
              <w:t>Primary</w:t>
            </w:r>
          </w:p>
          <w:p w:rsidR="0072498C" w:rsidRDefault="0072498C" w:rsidP="0072498C">
            <w:r>
              <w:t>Scrubber</w:t>
            </w:r>
          </w:p>
          <w:p w:rsidR="0072498C" w:rsidRDefault="0072498C" w:rsidP="0072498C">
            <w:r>
              <w:t>Tank</w:t>
            </w:r>
          </w:p>
        </w:tc>
        <w:tc>
          <w:tcPr>
            <w:tcW w:w="1862" w:type="dxa"/>
          </w:tcPr>
          <w:p w:rsidR="0072498C" w:rsidRDefault="0072498C" w:rsidP="0072498C">
            <w:r>
              <w:t>Tank</w:t>
            </w:r>
          </w:p>
        </w:tc>
        <w:tc>
          <w:tcPr>
            <w:tcW w:w="3690" w:type="dxa"/>
          </w:tcPr>
          <w:p w:rsidR="0072498C" w:rsidRDefault="00E0255F" w:rsidP="0072498C">
            <w:r>
              <w:t>Inside cleaning</w:t>
            </w:r>
            <w:r w:rsidR="0072498C">
              <w:t xml:space="preserve"> &amp; de-</w:t>
            </w:r>
            <w:r>
              <w:t>scaling done</w:t>
            </w:r>
            <w:r w:rsidR="0072498C">
              <w:t>.</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Agitator</w:t>
            </w:r>
          </w:p>
        </w:tc>
        <w:tc>
          <w:tcPr>
            <w:tcW w:w="3690" w:type="dxa"/>
          </w:tcPr>
          <w:p w:rsidR="0072498C" w:rsidRDefault="0072498C" w:rsidP="0072498C"/>
        </w:tc>
        <w:tc>
          <w:tcPr>
            <w:tcW w:w="2538" w:type="dxa"/>
          </w:tcPr>
          <w:p w:rsidR="0072498C" w:rsidRDefault="0072498C" w:rsidP="0072498C"/>
        </w:tc>
      </w:tr>
      <w:tr w:rsidR="0072498C" w:rsidTr="0072498C">
        <w:tc>
          <w:tcPr>
            <w:tcW w:w="1486" w:type="dxa"/>
            <w:vMerge/>
          </w:tcPr>
          <w:p w:rsidR="0072498C" w:rsidRDefault="0072498C" w:rsidP="0072498C"/>
        </w:tc>
        <w:tc>
          <w:tcPr>
            <w:tcW w:w="1862" w:type="dxa"/>
          </w:tcPr>
          <w:p w:rsidR="0072498C" w:rsidRDefault="0072498C" w:rsidP="0072498C">
            <w:r>
              <w:t>Dryer seperator</w:t>
            </w:r>
          </w:p>
        </w:tc>
        <w:tc>
          <w:tcPr>
            <w:tcW w:w="3690" w:type="dxa"/>
          </w:tcPr>
          <w:p w:rsidR="0072498C" w:rsidRDefault="0072498C" w:rsidP="0072498C">
            <w:r>
              <w:t>Its conical portion, down comer line cleaning done. De-scaling job completed, all nozzles cleaned.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Dryer venturi</w:t>
            </w:r>
          </w:p>
        </w:tc>
        <w:tc>
          <w:tcPr>
            <w:tcW w:w="3690" w:type="dxa"/>
          </w:tcPr>
          <w:p w:rsidR="0072498C" w:rsidRDefault="00E0255F" w:rsidP="0072498C">
            <w:r>
              <w:t>Venturi side</w:t>
            </w:r>
            <w:r w:rsidR="0072498C">
              <w:t xml:space="preserve"> cleaning done and its down comer line cleaning done, all nozzles cleaned. Ring header cleaned.</w:t>
            </w:r>
          </w:p>
        </w:tc>
        <w:tc>
          <w:tcPr>
            <w:tcW w:w="2538" w:type="dxa"/>
          </w:tcPr>
          <w:p w:rsidR="0072498C" w:rsidRDefault="0072498C" w:rsidP="0072498C">
            <w:r>
              <w:t xml:space="preserve"> Bellow replaced.</w:t>
            </w:r>
          </w:p>
        </w:tc>
      </w:tr>
      <w:tr w:rsidR="0072498C" w:rsidTr="0072498C">
        <w:tc>
          <w:tcPr>
            <w:tcW w:w="1486" w:type="dxa"/>
            <w:vMerge/>
          </w:tcPr>
          <w:p w:rsidR="0072498C" w:rsidRDefault="0072498C" w:rsidP="0072498C"/>
        </w:tc>
        <w:tc>
          <w:tcPr>
            <w:tcW w:w="1862" w:type="dxa"/>
          </w:tcPr>
          <w:p w:rsidR="0072498C" w:rsidRDefault="0072498C" w:rsidP="0072498C">
            <w:r>
              <w:t xml:space="preserve">Dryer duct </w:t>
            </w:r>
          </w:p>
        </w:tc>
        <w:tc>
          <w:tcPr>
            <w:tcW w:w="3690" w:type="dxa"/>
          </w:tcPr>
          <w:p w:rsidR="0072498C" w:rsidRDefault="0072498C" w:rsidP="0072498C">
            <w:r>
              <w:t>Outlet duct cleaning done</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Dust &amp; Fumes separator</w:t>
            </w:r>
          </w:p>
        </w:tc>
        <w:tc>
          <w:tcPr>
            <w:tcW w:w="3690" w:type="dxa"/>
          </w:tcPr>
          <w:p w:rsidR="0072498C" w:rsidRDefault="0072498C" w:rsidP="0072498C">
            <w:r>
              <w:t>Cleaned &amp; de-scalled, all nozzles cleaned.</w:t>
            </w:r>
          </w:p>
        </w:tc>
        <w:tc>
          <w:tcPr>
            <w:tcW w:w="2538" w:type="dxa"/>
          </w:tcPr>
          <w:p w:rsidR="0072498C" w:rsidRDefault="0072498C" w:rsidP="0072498C">
            <w:r>
              <w:t xml:space="preserve"> Around 3 meters Shell plate replaced.</w:t>
            </w:r>
            <w:r w:rsidRPr="00E7181D">
              <w:rPr>
                <w:noProof/>
              </w:rPr>
              <w:t xml:space="preserve"> </w:t>
            </w:r>
            <w:r w:rsidRPr="00F2224B">
              <w:rPr>
                <w:noProof/>
              </w:rPr>
              <w:drawing>
                <wp:inline distT="0" distB="0" distL="0" distR="0">
                  <wp:extent cx="970517" cy="1430821"/>
                  <wp:effectExtent l="247650" t="0" r="229633" b="0"/>
                  <wp:docPr id="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rot="5400000">
                            <a:off x="0" y="0"/>
                            <a:ext cx="972811" cy="1434202"/>
                          </a:xfrm>
                          <a:prstGeom prst="rect">
                            <a:avLst/>
                          </a:prstGeom>
                          <a:noFill/>
                          <a:ln w="9525">
                            <a:noFill/>
                            <a:miter lim="800000"/>
                            <a:headEnd/>
                            <a:tailEnd/>
                          </a:ln>
                        </pic:spPr>
                      </pic:pic>
                    </a:graphicData>
                  </a:graphic>
                </wp:inline>
              </w:drawing>
            </w:r>
          </w:p>
        </w:tc>
      </w:tr>
      <w:tr w:rsidR="0072498C" w:rsidTr="0072498C">
        <w:tc>
          <w:tcPr>
            <w:tcW w:w="1486" w:type="dxa"/>
            <w:vMerge/>
          </w:tcPr>
          <w:p w:rsidR="0072498C" w:rsidRDefault="0072498C" w:rsidP="0072498C"/>
        </w:tc>
        <w:tc>
          <w:tcPr>
            <w:tcW w:w="1862" w:type="dxa"/>
          </w:tcPr>
          <w:p w:rsidR="0072498C" w:rsidRDefault="0072498C" w:rsidP="0072498C">
            <w:r>
              <w:t>Dust &amp; Fumes venturi</w:t>
            </w:r>
          </w:p>
        </w:tc>
        <w:tc>
          <w:tcPr>
            <w:tcW w:w="3690" w:type="dxa"/>
          </w:tcPr>
          <w:p w:rsidR="0072498C" w:rsidRDefault="0072498C" w:rsidP="0072498C">
            <w:r>
              <w:t>Ring header cleaned. All nozzles cleaned, shell de-scalling &amp; cleaned.</w:t>
            </w:r>
          </w:p>
        </w:tc>
        <w:tc>
          <w:tcPr>
            <w:tcW w:w="2538" w:type="dxa"/>
          </w:tcPr>
          <w:p w:rsidR="0072498C" w:rsidRDefault="0072498C" w:rsidP="0072498C">
            <w:r>
              <w:t>No work</w:t>
            </w:r>
          </w:p>
        </w:tc>
      </w:tr>
      <w:tr w:rsidR="0072498C" w:rsidTr="0072498C">
        <w:tc>
          <w:tcPr>
            <w:tcW w:w="1486" w:type="dxa"/>
          </w:tcPr>
          <w:p w:rsidR="0072498C" w:rsidRDefault="0072498C" w:rsidP="0072498C">
            <w:pPr>
              <w:tabs>
                <w:tab w:val="left" w:pos="840"/>
              </w:tabs>
            </w:pPr>
            <w:r>
              <w:tab/>
            </w:r>
          </w:p>
        </w:tc>
        <w:tc>
          <w:tcPr>
            <w:tcW w:w="1862" w:type="dxa"/>
          </w:tcPr>
          <w:p w:rsidR="0072498C" w:rsidRDefault="0072498C" w:rsidP="0072498C">
            <w:r>
              <w:t>Dust &amp; Fumes duct</w:t>
            </w:r>
          </w:p>
        </w:tc>
        <w:tc>
          <w:tcPr>
            <w:tcW w:w="3690" w:type="dxa"/>
          </w:tcPr>
          <w:p w:rsidR="0072498C" w:rsidRDefault="0072498C" w:rsidP="0072498C">
            <w:r>
              <w:t>Outlet duct cleaning done</w:t>
            </w:r>
          </w:p>
        </w:tc>
        <w:tc>
          <w:tcPr>
            <w:tcW w:w="2538" w:type="dxa"/>
          </w:tcPr>
          <w:p w:rsidR="0072498C" w:rsidRDefault="0072498C" w:rsidP="0072498C">
            <w:r>
              <w:t>In let duct  2 bellows replaced.</w:t>
            </w:r>
          </w:p>
        </w:tc>
      </w:tr>
      <w:tr w:rsidR="0072498C" w:rsidTr="0072498C">
        <w:tc>
          <w:tcPr>
            <w:tcW w:w="1486" w:type="dxa"/>
            <w:vMerge w:val="restart"/>
          </w:tcPr>
          <w:p w:rsidR="0072498C" w:rsidRDefault="0072498C" w:rsidP="0072498C">
            <w:r>
              <w:t xml:space="preserve">Tail Gas </w:t>
            </w:r>
            <w:r>
              <w:lastRenderedPageBreak/>
              <w:t>Scrubber</w:t>
            </w:r>
          </w:p>
        </w:tc>
        <w:tc>
          <w:tcPr>
            <w:tcW w:w="1862" w:type="dxa"/>
          </w:tcPr>
          <w:p w:rsidR="0072498C" w:rsidRDefault="0072498C" w:rsidP="0072498C">
            <w:r>
              <w:lastRenderedPageBreak/>
              <w:t>tank</w:t>
            </w:r>
          </w:p>
        </w:tc>
        <w:tc>
          <w:tcPr>
            <w:tcW w:w="3690" w:type="dxa"/>
          </w:tcPr>
          <w:p w:rsidR="0072498C" w:rsidRDefault="0072498C" w:rsidP="0072498C">
            <w:r>
              <w:t xml:space="preserve">Inside cleaning done and stack grizzly </w:t>
            </w:r>
            <w:r>
              <w:lastRenderedPageBreak/>
              <w:t>cleaning done</w:t>
            </w:r>
          </w:p>
        </w:tc>
        <w:tc>
          <w:tcPr>
            <w:tcW w:w="2538" w:type="dxa"/>
          </w:tcPr>
          <w:p w:rsidR="0072498C" w:rsidRDefault="0072498C" w:rsidP="0072498C">
            <w:r>
              <w:lastRenderedPageBreak/>
              <w:t>No work</w:t>
            </w:r>
          </w:p>
        </w:tc>
      </w:tr>
      <w:tr w:rsidR="0072498C" w:rsidTr="0072498C">
        <w:tc>
          <w:tcPr>
            <w:tcW w:w="1486" w:type="dxa"/>
            <w:vMerge/>
          </w:tcPr>
          <w:p w:rsidR="0072498C" w:rsidRDefault="0072498C" w:rsidP="0072498C"/>
        </w:tc>
        <w:tc>
          <w:tcPr>
            <w:tcW w:w="1862" w:type="dxa"/>
          </w:tcPr>
          <w:p w:rsidR="0072498C" w:rsidRDefault="0072498C" w:rsidP="0072498C">
            <w:r>
              <w:t>TG common duct</w:t>
            </w:r>
          </w:p>
        </w:tc>
        <w:tc>
          <w:tcPr>
            <w:tcW w:w="3690" w:type="dxa"/>
          </w:tcPr>
          <w:p w:rsidR="0072498C" w:rsidRDefault="0072498C" w:rsidP="0072498C">
            <w:r>
              <w:t>Inside cleaned. All nozzles cleaned.</w:t>
            </w:r>
          </w:p>
        </w:tc>
        <w:tc>
          <w:tcPr>
            <w:tcW w:w="2538" w:type="dxa"/>
          </w:tcPr>
          <w:p w:rsidR="0072498C" w:rsidRDefault="0072498C" w:rsidP="0072498C">
            <w:r>
              <w:t xml:space="preserve"> Joint DP test &amp; welding done.</w:t>
            </w:r>
          </w:p>
        </w:tc>
      </w:tr>
      <w:tr w:rsidR="0072498C" w:rsidTr="0072498C">
        <w:tc>
          <w:tcPr>
            <w:tcW w:w="1486" w:type="dxa"/>
            <w:vMerge/>
          </w:tcPr>
          <w:p w:rsidR="0072498C" w:rsidRDefault="0072498C" w:rsidP="0072498C"/>
        </w:tc>
        <w:tc>
          <w:tcPr>
            <w:tcW w:w="1862" w:type="dxa"/>
          </w:tcPr>
          <w:p w:rsidR="0072498C" w:rsidRDefault="0072498C" w:rsidP="0072498C">
            <w:r>
              <w:t>TG nozzles header</w:t>
            </w:r>
          </w:p>
        </w:tc>
        <w:tc>
          <w:tcPr>
            <w:tcW w:w="3690" w:type="dxa"/>
          </w:tcPr>
          <w:p w:rsidR="0072498C" w:rsidRDefault="0072498C" w:rsidP="0072498C">
            <w:r>
              <w:t>cleaned</w:t>
            </w:r>
          </w:p>
        </w:tc>
        <w:tc>
          <w:tcPr>
            <w:tcW w:w="2538" w:type="dxa"/>
          </w:tcPr>
          <w:p w:rsidR="0072498C" w:rsidRDefault="0072498C" w:rsidP="0072498C">
            <w:r>
              <w:t>No work</w:t>
            </w:r>
          </w:p>
        </w:tc>
      </w:tr>
      <w:tr w:rsidR="0072498C" w:rsidTr="0072498C">
        <w:tc>
          <w:tcPr>
            <w:tcW w:w="1486" w:type="dxa"/>
            <w:vMerge w:val="restart"/>
          </w:tcPr>
          <w:p w:rsidR="0072498C" w:rsidRDefault="0072498C" w:rsidP="0072498C">
            <w:r>
              <w:t>Primary elevator</w:t>
            </w:r>
          </w:p>
        </w:tc>
        <w:tc>
          <w:tcPr>
            <w:tcW w:w="1862" w:type="dxa"/>
          </w:tcPr>
          <w:p w:rsidR="0072498C" w:rsidRDefault="0072498C" w:rsidP="0072498C">
            <w:r>
              <w:t>Boot area</w:t>
            </w:r>
          </w:p>
        </w:tc>
        <w:tc>
          <w:tcPr>
            <w:tcW w:w="3690" w:type="dxa"/>
          </w:tcPr>
          <w:p w:rsidR="0072498C" w:rsidRDefault="0072498C" w:rsidP="0072498C">
            <w:r>
              <w:t>Boot cleaned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Immediate discharge</w:t>
            </w:r>
          </w:p>
        </w:tc>
        <w:tc>
          <w:tcPr>
            <w:tcW w:w="3690" w:type="dxa"/>
          </w:tcPr>
          <w:p w:rsidR="0072498C" w:rsidRDefault="0072498C" w:rsidP="0072498C">
            <w:r>
              <w:t>Cleaned. Over size screen outlet cleaned.</w:t>
            </w:r>
          </w:p>
        </w:tc>
        <w:tc>
          <w:tcPr>
            <w:tcW w:w="2538" w:type="dxa"/>
          </w:tcPr>
          <w:p w:rsidR="0072498C" w:rsidRDefault="0072498C" w:rsidP="0072498C">
            <w:r>
              <w:t>Immediate discharge patched up.</w:t>
            </w:r>
          </w:p>
        </w:tc>
      </w:tr>
      <w:tr w:rsidR="0072498C" w:rsidTr="0072498C">
        <w:tc>
          <w:tcPr>
            <w:tcW w:w="1486" w:type="dxa"/>
            <w:vMerge/>
          </w:tcPr>
          <w:p w:rsidR="0072498C" w:rsidRDefault="0072498C" w:rsidP="0072498C"/>
        </w:tc>
        <w:tc>
          <w:tcPr>
            <w:tcW w:w="1862" w:type="dxa"/>
          </w:tcPr>
          <w:p w:rsidR="0072498C" w:rsidRDefault="0072498C" w:rsidP="0072498C">
            <w:r>
              <w:t>Drive unit</w:t>
            </w:r>
          </w:p>
        </w:tc>
        <w:tc>
          <w:tcPr>
            <w:tcW w:w="3690" w:type="dxa"/>
          </w:tcPr>
          <w:p w:rsidR="0072498C" w:rsidRDefault="0072498C" w:rsidP="0072498C">
            <w:r>
              <w:t>Drive unit platform cleaning done.</w:t>
            </w:r>
          </w:p>
        </w:tc>
        <w:tc>
          <w:tcPr>
            <w:tcW w:w="2538" w:type="dxa"/>
          </w:tcPr>
          <w:p w:rsidR="0072498C" w:rsidRDefault="0072498C" w:rsidP="0072498C">
            <w:r>
              <w:t xml:space="preserve"> Motor Over hauled.  Gear box oil seal replaced, fluid coupling replaced.</w:t>
            </w:r>
          </w:p>
        </w:tc>
      </w:tr>
      <w:tr w:rsidR="0072498C" w:rsidTr="0072498C">
        <w:tc>
          <w:tcPr>
            <w:tcW w:w="1486" w:type="dxa"/>
            <w:vMerge/>
          </w:tcPr>
          <w:p w:rsidR="0072498C" w:rsidRDefault="0072498C" w:rsidP="0072498C"/>
        </w:tc>
        <w:tc>
          <w:tcPr>
            <w:tcW w:w="1862" w:type="dxa"/>
          </w:tcPr>
          <w:p w:rsidR="0072498C" w:rsidRDefault="0072498C" w:rsidP="0072498C">
            <w:r>
              <w:t>De-dusting</w:t>
            </w:r>
          </w:p>
        </w:tc>
        <w:tc>
          <w:tcPr>
            <w:tcW w:w="3690" w:type="dxa"/>
          </w:tcPr>
          <w:p w:rsidR="0072498C" w:rsidRDefault="0072498C" w:rsidP="0072498C">
            <w:r>
              <w:t>cleaned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Buckets</w:t>
            </w:r>
          </w:p>
        </w:tc>
        <w:tc>
          <w:tcPr>
            <w:tcW w:w="3690" w:type="dxa"/>
          </w:tcPr>
          <w:p w:rsidR="0072498C" w:rsidRDefault="0072498C" w:rsidP="0072498C">
            <w:r>
              <w:t>No work</w:t>
            </w:r>
          </w:p>
        </w:tc>
        <w:tc>
          <w:tcPr>
            <w:tcW w:w="2538" w:type="dxa"/>
          </w:tcPr>
          <w:p w:rsidR="0072498C" w:rsidRDefault="0072498C" w:rsidP="0072498C">
            <w:r>
              <w:t>No work</w:t>
            </w:r>
          </w:p>
        </w:tc>
      </w:tr>
      <w:tr w:rsidR="0072498C" w:rsidTr="0072498C">
        <w:tc>
          <w:tcPr>
            <w:tcW w:w="1486" w:type="dxa"/>
            <w:vMerge w:val="restart"/>
          </w:tcPr>
          <w:p w:rsidR="0072498C" w:rsidRDefault="0072498C" w:rsidP="0072498C">
            <w:r>
              <w:t>Secondary elevator</w:t>
            </w:r>
          </w:p>
        </w:tc>
        <w:tc>
          <w:tcPr>
            <w:tcW w:w="1862" w:type="dxa"/>
          </w:tcPr>
          <w:p w:rsidR="0072498C" w:rsidRDefault="0072498C" w:rsidP="0072498C">
            <w:r>
              <w:t>Boot area</w:t>
            </w:r>
          </w:p>
        </w:tc>
        <w:tc>
          <w:tcPr>
            <w:tcW w:w="3690" w:type="dxa"/>
          </w:tcPr>
          <w:p w:rsidR="0072498C" w:rsidRDefault="0072498C" w:rsidP="0072498C">
            <w:r>
              <w:t>Boot  cleaned</w:t>
            </w:r>
          </w:p>
        </w:tc>
        <w:tc>
          <w:tcPr>
            <w:tcW w:w="2538" w:type="dxa"/>
          </w:tcPr>
          <w:p w:rsidR="0072498C" w:rsidRDefault="0072498C" w:rsidP="0072498C">
            <w:r>
              <w:t>Boot door repaired and side door replaced.</w:t>
            </w:r>
          </w:p>
        </w:tc>
      </w:tr>
      <w:tr w:rsidR="0072498C" w:rsidTr="0072498C">
        <w:tc>
          <w:tcPr>
            <w:tcW w:w="1486" w:type="dxa"/>
            <w:vMerge/>
          </w:tcPr>
          <w:p w:rsidR="0072498C" w:rsidRDefault="0072498C" w:rsidP="0072498C"/>
        </w:tc>
        <w:tc>
          <w:tcPr>
            <w:tcW w:w="1862" w:type="dxa"/>
          </w:tcPr>
          <w:p w:rsidR="0072498C" w:rsidRDefault="0072498C" w:rsidP="0072498C">
            <w:r>
              <w:t>Drive unit</w:t>
            </w:r>
          </w:p>
        </w:tc>
        <w:tc>
          <w:tcPr>
            <w:tcW w:w="3690" w:type="dxa"/>
          </w:tcPr>
          <w:p w:rsidR="0072498C" w:rsidRDefault="0072498C" w:rsidP="0072498C">
            <w:r>
              <w:t>Drive unit area cleaned</w:t>
            </w:r>
          </w:p>
        </w:tc>
        <w:tc>
          <w:tcPr>
            <w:tcW w:w="2538" w:type="dxa"/>
          </w:tcPr>
          <w:p w:rsidR="0072498C" w:rsidRDefault="0072498C" w:rsidP="0072498C">
            <w:r>
              <w:t xml:space="preserve"> Motor Over hauled</w:t>
            </w:r>
          </w:p>
        </w:tc>
      </w:tr>
      <w:tr w:rsidR="0072498C" w:rsidTr="0072498C">
        <w:tc>
          <w:tcPr>
            <w:tcW w:w="1486" w:type="dxa"/>
            <w:vMerge/>
          </w:tcPr>
          <w:p w:rsidR="0072498C" w:rsidRDefault="0072498C" w:rsidP="0072498C"/>
        </w:tc>
        <w:tc>
          <w:tcPr>
            <w:tcW w:w="1862" w:type="dxa"/>
          </w:tcPr>
          <w:p w:rsidR="0072498C" w:rsidRDefault="0072498C" w:rsidP="0072498C">
            <w:r>
              <w:t>De-dusting</w:t>
            </w:r>
          </w:p>
        </w:tc>
        <w:tc>
          <w:tcPr>
            <w:tcW w:w="3690" w:type="dxa"/>
          </w:tcPr>
          <w:p w:rsidR="0072498C" w:rsidRDefault="0072498C" w:rsidP="0072498C"/>
        </w:tc>
        <w:tc>
          <w:tcPr>
            <w:tcW w:w="2538" w:type="dxa"/>
          </w:tcPr>
          <w:p w:rsidR="0072498C" w:rsidRDefault="0072498C" w:rsidP="0072498C"/>
        </w:tc>
      </w:tr>
      <w:tr w:rsidR="0072498C" w:rsidTr="0072498C">
        <w:tc>
          <w:tcPr>
            <w:tcW w:w="1486" w:type="dxa"/>
            <w:vMerge/>
          </w:tcPr>
          <w:p w:rsidR="0072498C" w:rsidRDefault="0072498C" w:rsidP="0072498C"/>
        </w:tc>
        <w:tc>
          <w:tcPr>
            <w:tcW w:w="1862" w:type="dxa"/>
          </w:tcPr>
          <w:p w:rsidR="0072498C" w:rsidRDefault="0072498C" w:rsidP="0072498C">
            <w:r>
              <w:t>buckets</w:t>
            </w:r>
          </w:p>
        </w:tc>
        <w:tc>
          <w:tcPr>
            <w:tcW w:w="3690" w:type="dxa"/>
          </w:tcPr>
          <w:p w:rsidR="0072498C" w:rsidRDefault="0072498C" w:rsidP="0072498C">
            <w:r>
              <w:t>Bucket cleaned &amp; water washing done.</w:t>
            </w:r>
          </w:p>
        </w:tc>
        <w:tc>
          <w:tcPr>
            <w:tcW w:w="2538" w:type="dxa"/>
          </w:tcPr>
          <w:p w:rsidR="0072498C" w:rsidRDefault="0072498C" w:rsidP="0072498C">
            <w:r>
              <w:t xml:space="preserve"> Damaged Bucket replaced.</w:t>
            </w:r>
          </w:p>
        </w:tc>
      </w:tr>
      <w:tr w:rsidR="0072498C" w:rsidTr="0072498C">
        <w:tc>
          <w:tcPr>
            <w:tcW w:w="1486" w:type="dxa"/>
            <w:vMerge/>
          </w:tcPr>
          <w:p w:rsidR="0072498C" w:rsidRDefault="0072498C" w:rsidP="0072498C"/>
        </w:tc>
        <w:tc>
          <w:tcPr>
            <w:tcW w:w="1862" w:type="dxa"/>
          </w:tcPr>
          <w:p w:rsidR="0072498C" w:rsidRDefault="0072498C" w:rsidP="0072498C">
            <w:r>
              <w:t>discharge</w:t>
            </w:r>
          </w:p>
        </w:tc>
        <w:tc>
          <w:tcPr>
            <w:tcW w:w="3690" w:type="dxa"/>
          </w:tcPr>
          <w:p w:rsidR="0072498C" w:rsidRDefault="0072498C" w:rsidP="0072498C">
            <w:r>
              <w:t>Discharge cleaned.</w:t>
            </w:r>
          </w:p>
        </w:tc>
        <w:tc>
          <w:tcPr>
            <w:tcW w:w="2538" w:type="dxa"/>
          </w:tcPr>
          <w:p w:rsidR="0072498C" w:rsidRDefault="0072498C" w:rsidP="0072498C">
            <w:r>
              <w:t>No work</w:t>
            </w:r>
          </w:p>
        </w:tc>
      </w:tr>
      <w:tr w:rsidR="0072498C" w:rsidTr="0072498C">
        <w:tc>
          <w:tcPr>
            <w:tcW w:w="1486" w:type="dxa"/>
          </w:tcPr>
          <w:p w:rsidR="0072498C" w:rsidRDefault="0072498C" w:rsidP="0072498C"/>
        </w:tc>
        <w:tc>
          <w:tcPr>
            <w:tcW w:w="1862" w:type="dxa"/>
          </w:tcPr>
          <w:p w:rsidR="0072498C" w:rsidRDefault="0072498C" w:rsidP="0072498C"/>
        </w:tc>
        <w:tc>
          <w:tcPr>
            <w:tcW w:w="3690" w:type="dxa"/>
          </w:tcPr>
          <w:p w:rsidR="0072498C" w:rsidRDefault="0072498C" w:rsidP="0072498C"/>
        </w:tc>
        <w:tc>
          <w:tcPr>
            <w:tcW w:w="2538" w:type="dxa"/>
          </w:tcPr>
          <w:p w:rsidR="0072498C" w:rsidRDefault="0072498C" w:rsidP="0072498C"/>
        </w:tc>
      </w:tr>
      <w:tr w:rsidR="0072498C" w:rsidTr="0072498C">
        <w:tc>
          <w:tcPr>
            <w:tcW w:w="1486" w:type="dxa"/>
            <w:vMerge w:val="restart"/>
          </w:tcPr>
          <w:p w:rsidR="0072498C" w:rsidRDefault="0072498C" w:rsidP="0072498C">
            <w:r>
              <w:t>Product screen elevator</w:t>
            </w:r>
          </w:p>
        </w:tc>
        <w:tc>
          <w:tcPr>
            <w:tcW w:w="1862" w:type="dxa"/>
          </w:tcPr>
          <w:p w:rsidR="0072498C" w:rsidRDefault="0072498C" w:rsidP="0072498C">
            <w:r>
              <w:t>Boot area</w:t>
            </w:r>
          </w:p>
        </w:tc>
        <w:tc>
          <w:tcPr>
            <w:tcW w:w="3690" w:type="dxa"/>
          </w:tcPr>
          <w:p w:rsidR="0072498C" w:rsidRDefault="0072498C" w:rsidP="0072498C">
            <w:r>
              <w:t>Cleaned</w:t>
            </w:r>
          </w:p>
        </w:tc>
        <w:tc>
          <w:tcPr>
            <w:tcW w:w="2538" w:type="dxa"/>
          </w:tcPr>
          <w:p w:rsidR="0072498C" w:rsidRDefault="0072498C" w:rsidP="0072498C">
            <w:r>
              <w:t>Door repaired.</w:t>
            </w:r>
          </w:p>
        </w:tc>
      </w:tr>
      <w:tr w:rsidR="0072498C" w:rsidTr="0072498C">
        <w:tc>
          <w:tcPr>
            <w:tcW w:w="1486" w:type="dxa"/>
            <w:vMerge/>
          </w:tcPr>
          <w:p w:rsidR="0072498C" w:rsidRDefault="0072498C" w:rsidP="0072498C"/>
        </w:tc>
        <w:tc>
          <w:tcPr>
            <w:tcW w:w="1862" w:type="dxa"/>
          </w:tcPr>
          <w:p w:rsidR="0072498C" w:rsidRDefault="0072498C" w:rsidP="0072498C">
            <w:r>
              <w:t>Drive unit</w:t>
            </w:r>
          </w:p>
        </w:tc>
        <w:tc>
          <w:tcPr>
            <w:tcW w:w="3690" w:type="dxa"/>
          </w:tcPr>
          <w:p w:rsidR="0072498C" w:rsidRDefault="0072498C" w:rsidP="0072498C">
            <w:r>
              <w:t>cleaned.</w:t>
            </w:r>
          </w:p>
        </w:tc>
        <w:tc>
          <w:tcPr>
            <w:tcW w:w="2538" w:type="dxa"/>
          </w:tcPr>
          <w:p w:rsidR="0072498C" w:rsidRDefault="0072498C" w:rsidP="0072498C">
            <w:r>
              <w:t>Motor over hauled.</w:t>
            </w:r>
          </w:p>
        </w:tc>
      </w:tr>
      <w:tr w:rsidR="0072498C" w:rsidTr="0072498C">
        <w:tc>
          <w:tcPr>
            <w:tcW w:w="1486" w:type="dxa"/>
            <w:vMerge/>
          </w:tcPr>
          <w:p w:rsidR="0072498C" w:rsidRDefault="0072498C" w:rsidP="0072498C"/>
        </w:tc>
        <w:tc>
          <w:tcPr>
            <w:tcW w:w="1862" w:type="dxa"/>
          </w:tcPr>
          <w:p w:rsidR="0072498C" w:rsidRDefault="0072498C" w:rsidP="0072498C">
            <w:r>
              <w:t>discharge</w:t>
            </w:r>
          </w:p>
        </w:tc>
        <w:tc>
          <w:tcPr>
            <w:tcW w:w="3690" w:type="dxa"/>
          </w:tcPr>
          <w:p w:rsidR="0072498C" w:rsidRDefault="0072498C" w:rsidP="0072498C">
            <w:r>
              <w:t>cleaned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bucket</w:t>
            </w:r>
          </w:p>
        </w:tc>
        <w:tc>
          <w:tcPr>
            <w:tcW w:w="3690" w:type="dxa"/>
          </w:tcPr>
          <w:p w:rsidR="0072498C" w:rsidRDefault="0072498C" w:rsidP="0072498C"/>
        </w:tc>
        <w:tc>
          <w:tcPr>
            <w:tcW w:w="2538" w:type="dxa"/>
          </w:tcPr>
          <w:p w:rsidR="0072498C" w:rsidRDefault="0072498C" w:rsidP="0072498C">
            <w:r>
              <w:t xml:space="preserve"> Damaged Bucket replaced.</w:t>
            </w:r>
          </w:p>
        </w:tc>
      </w:tr>
      <w:tr w:rsidR="0072498C" w:rsidTr="0072498C">
        <w:tc>
          <w:tcPr>
            <w:tcW w:w="1486" w:type="dxa"/>
            <w:vMerge/>
          </w:tcPr>
          <w:p w:rsidR="0072498C" w:rsidRDefault="0072498C" w:rsidP="0072498C"/>
        </w:tc>
        <w:tc>
          <w:tcPr>
            <w:tcW w:w="1862" w:type="dxa"/>
          </w:tcPr>
          <w:p w:rsidR="0072498C" w:rsidRDefault="0072498C" w:rsidP="0072498C">
            <w:r>
              <w:t>Screen outlet &amp; hopper</w:t>
            </w:r>
          </w:p>
        </w:tc>
        <w:tc>
          <w:tcPr>
            <w:tcW w:w="3690" w:type="dxa"/>
          </w:tcPr>
          <w:p w:rsidR="0072498C" w:rsidRDefault="0072498C" w:rsidP="0072498C">
            <w:r>
              <w:t>Cleaned.</w:t>
            </w:r>
          </w:p>
        </w:tc>
        <w:tc>
          <w:tcPr>
            <w:tcW w:w="2538" w:type="dxa"/>
          </w:tcPr>
          <w:p w:rsidR="0072498C" w:rsidRDefault="0072498C" w:rsidP="0072498C">
            <w:r>
              <w:t>No work.</w:t>
            </w:r>
          </w:p>
        </w:tc>
      </w:tr>
      <w:tr w:rsidR="0072498C" w:rsidTr="0072498C">
        <w:tc>
          <w:tcPr>
            <w:tcW w:w="1486" w:type="dxa"/>
            <w:vMerge w:val="restart"/>
          </w:tcPr>
          <w:p w:rsidR="0072498C" w:rsidRDefault="0072498C" w:rsidP="0072498C">
            <w:r>
              <w:t>Prod Elevator</w:t>
            </w:r>
          </w:p>
          <w:p w:rsidR="0072498C" w:rsidRDefault="0072498C" w:rsidP="0072498C"/>
        </w:tc>
        <w:tc>
          <w:tcPr>
            <w:tcW w:w="1862" w:type="dxa"/>
          </w:tcPr>
          <w:p w:rsidR="0072498C" w:rsidRDefault="0072498C" w:rsidP="0072498C">
            <w:r>
              <w:t>Drive unit</w:t>
            </w:r>
          </w:p>
        </w:tc>
        <w:tc>
          <w:tcPr>
            <w:tcW w:w="3690" w:type="dxa"/>
          </w:tcPr>
          <w:p w:rsidR="0072498C" w:rsidRDefault="0072498C" w:rsidP="0072498C">
            <w:r>
              <w:t>Cleaned.</w:t>
            </w:r>
          </w:p>
        </w:tc>
        <w:tc>
          <w:tcPr>
            <w:tcW w:w="2538" w:type="dxa"/>
          </w:tcPr>
          <w:p w:rsidR="0072498C" w:rsidRDefault="0072498C" w:rsidP="0072498C">
            <w:r>
              <w:t>Motor over hauled .</w:t>
            </w:r>
          </w:p>
        </w:tc>
      </w:tr>
      <w:tr w:rsidR="0072498C" w:rsidTr="0072498C">
        <w:tc>
          <w:tcPr>
            <w:tcW w:w="1486" w:type="dxa"/>
            <w:vMerge/>
          </w:tcPr>
          <w:p w:rsidR="0072498C" w:rsidRDefault="0072498C" w:rsidP="0072498C"/>
        </w:tc>
        <w:tc>
          <w:tcPr>
            <w:tcW w:w="1862" w:type="dxa"/>
          </w:tcPr>
          <w:p w:rsidR="0072498C" w:rsidRDefault="0072498C" w:rsidP="0072498C">
            <w:r>
              <w:t>discharge</w:t>
            </w:r>
          </w:p>
        </w:tc>
        <w:tc>
          <w:tcPr>
            <w:tcW w:w="3690" w:type="dxa"/>
          </w:tcPr>
          <w:p w:rsidR="0072498C" w:rsidRDefault="0072498C" w:rsidP="0072498C">
            <w:r>
              <w:t>Cleaned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Buckets</w:t>
            </w:r>
          </w:p>
        </w:tc>
        <w:tc>
          <w:tcPr>
            <w:tcW w:w="3690" w:type="dxa"/>
          </w:tcPr>
          <w:p w:rsidR="0072498C" w:rsidRDefault="0072498C" w:rsidP="0072498C"/>
        </w:tc>
        <w:tc>
          <w:tcPr>
            <w:tcW w:w="2538" w:type="dxa"/>
          </w:tcPr>
          <w:p w:rsidR="0072498C" w:rsidRDefault="0072498C" w:rsidP="0072498C">
            <w:r>
              <w:t xml:space="preserve"> Damaged Bucket replaced.</w:t>
            </w:r>
          </w:p>
        </w:tc>
      </w:tr>
      <w:tr w:rsidR="0072498C" w:rsidTr="0072498C">
        <w:tc>
          <w:tcPr>
            <w:tcW w:w="1486" w:type="dxa"/>
            <w:vMerge w:val="restart"/>
          </w:tcPr>
          <w:p w:rsidR="0072498C" w:rsidRDefault="0072498C" w:rsidP="0072498C">
            <w:r>
              <w:t>Granulator</w:t>
            </w:r>
          </w:p>
        </w:tc>
        <w:tc>
          <w:tcPr>
            <w:tcW w:w="1862" w:type="dxa"/>
          </w:tcPr>
          <w:p w:rsidR="0072498C" w:rsidRDefault="0072498C" w:rsidP="0072498C">
            <w:r>
              <w:t>Drive unit</w:t>
            </w:r>
          </w:p>
        </w:tc>
        <w:tc>
          <w:tcPr>
            <w:tcW w:w="3690" w:type="dxa"/>
          </w:tcPr>
          <w:p w:rsidR="0072498C" w:rsidRDefault="0072498C" w:rsidP="0072498C">
            <w:r>
              <w:t xml:space="preserve"> Cleaned &amp; its Platform cleaned</w:t>
            </w:r>
          </w:p>
        </w:tc>
        <w:tc>
          <w:tcPr>
            <w:tcW w:w="2538" w:type="dxa"/>
          </w:tcPr>
          <w:p w:rsidR="0072498C" w:rsidRDefault="0072498C" w:rsidP="0072498C">
            <w:r>
              <w:t xml:space="preserve">Motor over hauled. Pinion replaced  &amp; its </w:t>
            </w:r>
          </w:p>
          <w:p w:rsidR="0072498C" w:rsidRDefault="0072498C" w:rsidP="0072498C">
            <w:r>
              <w:t>Structure strengthening done.</w:t>
            </w:r>
          </w:p>
        </w:tc>
      </w:tr>
      <w:tr w:rsidR="0072498C" w:rsidTr="0072498C">
        <w:tc>
          <w:tcPr>
            <w:tcW w:w="1486" w:type="dxa"/>
            <w:vMerge/>
          </w:tcPr>
          <w:p w:rsidR="0072498C" w:rsidRDefault="0072498C" w:rsidP="0072498C"/>
        </w:tc>
        <w:tc>
          <w:tcPr>
            <w:tcW w:w="1862" w:type="dxa"/>
          </w:tcPr>
          <w:p w:rsidR="0072498C" w:rsidRDefault="0072498C" w:rsidP="0072498C">
            <w:r>
              <w:t>Rubber panel</w:t>
            </w:r>
          </w:p>
        </w:tc>
        <w:tc>
          <w:tcPr>
            <w:tcW w:w="3690" w:type="dxa"/>
          </w:tcPr>
          <w:p w:rsidR="0072498C" w:rsidRDefault="0072498C" w:rsidP="0072498C">
            <w:r>
              <w:t xml:space="preserve"> Cleaned &amp; Water washing done</w:t>
            </w:r>
          </w:p>
        </w:tc>
        <w:tc>
          <w:tcPr>
            <w:tcW w:w="2538" w:type="dxa"/>
          </w:tcPr>
          <w:p w:rsidR="0072498C" w:rsidRDefault="0072498C" w:rsidP="0072498C">
            <w:r>
              <w:t>4 panels replaced.</w:t>
            </w:r>
          </w:p>
        </w:tc>
      </w:tr>
      <w:tr w:rsidR="0072498C" w:rsidTr="0072498C">
        <w:tc>
          <w:tcPr>
            <w:tcW w:w="1486" w:type="dxa"/>
            <w:vMerge/>
          </w:tcPr>
          <w:p w:rsidR="0072498C" w:rsidRDefault="0072498C" w:rsidP="0072498C"/>
        </w:tc>
        <w:tc>
          <w:tcPr>
            <w:tcW w:w="1862" w:type="dxa"/>
          </w:tcPr>
          <w:p w:rsidR="0072498C" w:rsidRDefault="0072498C" w:rsidP="0072498C">
            <w:r>
              <w:t>Slurry header</w:t>
            </w:r>
          </w:p>
        </w:tc>
        <w:tc>
          <w:tcPr>
            <w:tcW w:w="3690" w:type="dxa"/>
          </w:tcPr>
          <w:p w:rsidR="0072498C" w:rsidRDefault="0072498C" w:rsidP="0072498C">
            <w:r>
              <w:t>cleaned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sparger</w:t>
            </w:r>
          </w:p>
        </w:tc>
        <w:tc>
          <w:tcPr>
            <w:tcW w:w="3690" w:type="dxa"/>
          </w:tcPr>
          <w:p w:rsidR="0072498C" w:rsidRDefault="0072498C" w:rsidP="0072498C"/>
        </w:tc>
        <w:tc>
          <w:tcPr>
            <w:tcW w:w="2538" w:type="dxa"/>
          </w:tcPr>
          <w:p w:rsidR="0072498C" w:rsidRDefault="0072498C" w:rsidP="0072498C">
            <w:r>
              <w:t>Gap made uniform.</w:t>
            </w:r>
          </w:p>
        </w:tc>
      </w:tr>
      <w:tr w:rsidR="0072498C" w:rsidTr="0072498C">
        <w:tc>
          <w:tcPr>
            <w:tcW w:w="1486" w:type="dxa"/>
            <w:vMerge w:val="restart"/>
          </w:tcPr>
          <w:p w:rsidR="0072498C" w:rsidRDefault="0072498C" w:rsidP="0072498C">
            <w:r>
              <w:t>Dryer</w:t>
            </w:r>
          </w:p>
        </w:tc>
        <w:tc>
          <w:tcPr>
            <w:tcW w:w="1862" w:type="dxa"/>
          </w:tcPr>
          <w:p w:rsidR="0072498C" w:rsidRDefault="0072498C" w:rsidP="0072498C">
            <w:r>
              <w:t>Drive unit</w:t>
            </w:r>
          </w:p>
        </w:tc>
        <w:tc>
          <w:tcPr>
            <w:tcW w:w="3690" w:type="dxa"/>
          </w:tcPr>
          <w:p w:rsidR="0072498C" w:rsidRDefault="0072498C" w:rsidP="0072498C">
            <w:r>
              <w:t xml:space="preserve"> Area Cleaned</w:t>
            </w:r>
          </w:p>
        </w:tc>
        <w:tc>
          <w:tcPr>
            <w:tcW w:w="2538" w:type="dxa"/>
          </w:tcPr>
          <w:p w:rsidR="0072498C" w:rsidRDefault="0072498C" w:rsidP="0072498C">
            <w:r>
              <w:t>Motor over hauled.</w:t>
            </w:r>
          </w:p>
        </w:tc>
      </w:tr>
      <w:tr w:rsidR="0072498C" w:rsidTr="0072498C">
        <w:tc>
          <w:tcPr>
            <w:tcW w:w="1486" w:type="dxa"/>
            <w:vMerge/>
          </w:tcPr>
          <w:p w:rsidR="0072498C" w:rsidRDefault="0072498C" w:rsidP="0072498C"/>
        </w:tc>
        <w:tc>
          <w:tcPr>
            <w:tcW w:w="1862" w:type="dxa"/>
          </w:tcPr>
          <w:p w:rsidR="0072498C" w:rsidRDefault="0072498C" w:rsidP="0072498C">
            <w:r>
              <w:t xml:space="preserve">Inside </w:t>
            </w:r>
          </w:p>
        </w:tc>
        <w:tc>
          <w:tcPr>
            <w:tcW w:w="3690" w:type="dxa"/>
          </w:tcPr>
          <w:p w:rsidR="0072498C" w:rsidRDefault="0072498C" w:rsidP="0072498C">
            <w:r>
              <w:t>Deduct cleaning done. Inside  cleaned &amp; water washing done (flights) .</w:t>
            </w:r>
          </w:p>
        </w:tc>
        <w:tc>
          <w:tcPr>
            <w:tcW w:w="2538" w:type="dxa"/>
          </w:tcPr>
          <w:p w:rsidR="0072498C" w:rsidRDefault="0072498C" w:rsidP="0072498C">
            <w:r>
              <w:t>Discharge damaged grizzle bar 6 number replaced.</w:t>
            </w:r>
          </w:p>
        </w:tc>
      </w:tr>
      <w:tr w:rsidR="0072498C" w:rsidTr="0072498C">
        <w:tc>
          <w:tcPr>
            <w:tcW w:w="1486" w:type="dxa"/>
            <w:vMerge w:val="restart"/>
          </w:tcPr>
          <w:p w:rsidR="0072498C" w:rsidRDefault="0072498C" w:rsidP="0072498C">
            <w:r>
              <w:t>Preneutraliser</w:t>
            </w:r>
          </w:p>
        </w:tc>
        <w:tc>
          <w:tcPr>
            <w:tcW w:w="1862" w:type="dxa"/>
          </w:tcPr>
          <w:p w:rsidR="0072498C" w:rsidRDefault="0072498C" w:rsidP="0072498C">
            <w:r>
              <w:t>Tank inside</w:t>
            </w:r>
          </w:p>
        </w:tc>
        <w:tc>
          <w:tcPr>
            <w:tcW w:w="3690" w:type="dxa"/>
          </w:tcPr>
          <w:p w:rsidR="0072498C" w:rsidRDefault="0072498C" w:rsidP="0072498C">
            <w:r>
              <w:t>Cleaned</w:t>
            </w:r>
          </w:p>
        </w:tc>
        <w:tc>
          <w:tcPr>
            <w:tcW w:w="2538" w:type="dxa"/>
          </w:tcPr>
          <w:p w:rsidR="0072498C" w:rsidRDefault="0072498C" w:rsidP="0072498C">
            <w:r>
              <w:t>Pesting &amp;  chipping( civil)</w:t>
            </w:r>
          </w:p>
        </w:tc>
      </w:tr>
      <w:tr w:rsidR="0072498C" w:rsidTr="0072498C">
        <w:tc>
          <w:tcPr>
            <w:tcW w:w="1486" w:type="dxa"/>
            <w:vMerge/>
          </w:tcPr>
          <w:p w:rsidR="0072498C" w:rsidRDefault="0072498C" w:rsidP="0072498C"/>
        </w:tc>
        <w:tc>
          <w:tcPr>
            <w:tcW w:w="1862" w:type="dxa"/>
          </w:tcPr>
          <w:p w:rsidR="0072498C" w:rsidRDefault="0072498C" w:rsidP="0072498C">
            <w:r>
              <w:t>Ammonia spargers</w:t>
            </w:r>
          </w:p>
        </w:tc>
        <w:tc>
          <w:tcPr>
            <w:tcW w:w="3690" w:type="dxa"/>
          </w:tcPr>
          <w:p w:rsidR="0072498C" w:rsidRPr="00224E11" w:rsidRDefault="0072498C" w:rsidP="0072498C">
            <w:r>
              <w:t>cleaned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Duct</w:t>
            </w:r>
          </w:p>
        </w:tc>
        <w:tc>
          <w:tcPr>
            <w:tcW w:w="3690" w:type="dxa"/>
          </w:tcPr>
          <w:p w:rsidR="0072498C" w:rsidRDefault="0072498C" w:rsidP="0072498C">
            <w:r>
              <w:t>Cleaned &amp; water washed</w:t>
            </w:r>
          </w:p>
        </w:tc>
        <w:tc>
          <w:tcPr>
            <w:tcW w:w="2538" w:type="dxa"/>
          </w:tcPr>
          <w:p w:rsidR="0072498C" w:rsidRDefault="0072498C" w:rsidP="0072498C">
            <w:r>
              <w:t>Only 5% shell patched up rest left as it is.</w:t>
            </w:r>
          </w:p>
        </w:tc>
      </w:tr>
      <w:tr w:rsidR="0072498C" w:rsidTr="0072498C">
        <w:tc>
          <w:tcPr>
            <w:tcW w:w="1486" w:type="dxa"/>
            <w:vMerge/>
          </w:tcPr>
          <w:p w:rsidR="0072498C" w:rsidRDefault="0072498C" w:rsidP="0072498C"/>
        </w:tc>
        <w:tc>
          <w:tcPr>
            <w:tcW w:w="1862" w:type="dxa"/>
          </w:tcPr>
          <w:p w:rsidR="0072498C" w:rsidRDefault="0072498C" w:rsidP="0072498C">
            <w:r>
              <w:t>Sulfuric acid line</w:t>
            </w:r>
          </w:p>
        </w:tc>
        <w:tc>
          <w:tcPr>
            <w:tcW w:w="3690" w:type="dxa"/>
          </w:tcPr>
          <w:p w:rsidR="0072498C" w:rsidRDefault="0072498C" w:rsidP="0072498C"/>
        </w:tc>
        <w:tc>
          <w:tcPr>
            <w:tcW w:w="2538" w:type="dxa"/>
          </w:tcPr>
          <w:p w:rsidR="0072498C" w:rsidRDefault="0072498C" w:rsidP="0072498C">
            <w:r>
              <w:t>Damaged portion replaced.</w:t>
            </w:r>
          </w:p>
        </w:tc>
      </w:tr>
      <w:tr w:rsidR="0072498C" w:rsidTr="0072498C">
        <w:tc>
          <w:tcPr>
            <w:tcW w:w="1486" w:type="dxa"/>
            <w:vMerge w:val="restart"/>
          </w:tcPr>
          <w:p w:rsidR="0072498C" w:rsidRDefault="0072498C" w:rsidP="0072498C">
            <w:r>
              <w:t>Fines Conveyor</w:t>
            </w:r>
          </w:p>
        </w:tc>
        <w:tc>
          <w:tcPr>
            <w:tcW w:w="1862" w:type="dxa"/>
          </w:tcPr>
          <w:p w:rsidR="0072498C" w:rsidRDefault="0072498C" w:rsidP="0072498C">
            <w:r>
              <w:t>Deck area</w:t>
            </w:r>
          </w:p>
        </w:tc>
        <w:tc>
          <w:tcPr>
            <w:tcW w:w="3690" w:type="dxa"/>
          </w:tcPr>
          <w:p w:rsidR="0072498C" w:rsidRDefault="0072498C" w:rsidP="0072498C">
            <w:r>
              <w:t>Cleaning done</w:t>
            </w:r>
          </w:p>
        </w:tc>
        <w:tc>
          <w:tcPr>
            <w:tcW w:w="2538" w:type="dxa"/>
          </w:tcPr>
          <w:p w:rsidR="0072498C" w:rsidRDefault="0072498C" w:rsidP="0072498C">
            <w:r>
              <w:t>Canopy cut at tail end portion.</w:t>
            </w:r>
          </w:p>
        </w:tc>
      </w:tr>
      <w:tr w:rsidR="0072498C" w:rsidTr="0072498C">
        <w:tc>
          <w:tcPr>
            <w:tcW w:w="1486" w:type="dxa"/>
            <w:vMerge/>
          </w:tcPr>
          <w:p w:rsidR="0072498C" w:rsidRDefault="0072498C" w:rsidP="0072498C"/>
        </w:tc>
        <w:tc>
          <w:tcPr>
            <w:tcW w:w="1862" w:type="dxa"/>
          </w:tcPr>
          <w:p w:rsidR="0072498C" w:rsidRDefault="0072498C" w:rsidP="0072498C">
            <w:r>
              <w:t>idller</w:t>
            </w:r>
          </w:p>
        </w:tc>
        <w:tc>
          <w:tcPr>
            <w:tcW w:w="3690" w:type="dxa"/>
          </w:tcPr>
          <w:p w:rsidR="0072498C" w:rsidRDefault="0072498C" w:rsidP="0072498C">
            <w:r>
              <w:t>Idler area cleaning done</w:t>
            </w:r>
          </w:p>
        </w:tc>
        <w:tc>
          <w:tcPr>
            <w:tcW w:w="2538" w:type="dxa"/>
          </w:tcPr>
          <w:p w:rsidR="0072498C" w:rsidRDefault="0072498C" w:rsidP="0072498C">
            <w:r>
              <w:t>Damaged structure  &amp; frame repaired.</w:t>
            </w:r>
          </w:p>
        </w:tc>
      </w:tr>
      <w:tr w:rsidR="0072498C" w:rsidTr="0072498C">
        <w:tc>
          <w:tcPr>
            <w:tcW w:w="1486" w:type="dxa"/>
            <w:vMerge/>
          </w:tcPr>
          <w:p w:rsidR="0072498C" w:rsidRDefault="0072498C" w:rsidP="0072498C"/>
        </w:tc>
        <w:tc>
          <w:tcPr>
            <w:tcW w:w="1862" w:type="dxa"/>
          </w:tcPr>
          <w:p w:rsidR="0072498C" w:rsidRDefault="0072498C" w:rsidP="0072498C">
            <w:r>
              <w:t>Hot air line</w:t>
            </w:r>
          </w:p>
        </w:tc>
        <w:tc>
          <w:tcPr>
            <w:tcW w:w="3690" w:type="dxa"/>
          </w:tcPr>
          <w:p w:rsidR="0072498C" w:rsidRDefault="0072498C" w:rsidP="0072498C"/>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Counter weight</w:t>
            </w:r>
          </w:p>
        </w:tc>
        <w:tc>
          <w:tcPr>
            <w:tcW w:w="3690" w:type="dxa"/>
          </w:tcPr>
          <w:p w:rsidR="0072498C" w:rsidRDefault="0072498C" w:rsidP="0072498C">
            <w:r>
              <w:t>Cleaning done</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Discharge</w:t>
            </w:r>
          </w:p>
          <w:p w:rsidR="0072498C" w:rsidRDefault="0072498C" w:rsidP="0072498C"/>
        </w:tc>
        <w:tc>
          <w:tcPr>
            <w:tcW w:w="3690" w:type="dxa"/>
          </w:tcPr>
          <w:p w:rsidR="0072498C" w:rsidRDefault="0072498C" w:rsidP="0072498C">
            <w:r>
              <w:t>Cleaned</w:t>
            </w:r>
          </w:p>
        </w:tc>
        <w:tc>
          <w:tcPr>
            <w:tcW w:w="2538" w:type="dxa"/>
          </w:tcPr>
          <w:p w:rsidR="0072498C" w:rsidRDefault="0072498C" w:rsidP="0072498C">
            <w:r>
              <w:t>No work</w:t>
            </w:r>
          </w:p>
        </w:tc>
      </w:tr>
      <w:tr w:rsidR="0072498C" w:rsidTr="0072498C">
        <w:tc>
          <w:tcPr>
            <w:tcW w:w="1486" w:type="dxa"/>
            <w:vMerge w:val="restart"/>
          </w:tcPr>
          <w:p w:rsidR="0072498C" w:rsidRDefault="0072498C" w:rsidP="0072498C">
            <w:r>
              <w:t>70 CONVEYOR</w:t>
            </w:r>
          </w:p>
        </w:tc>
        <w:tc>
          <w:tcPr>
            <w:tcW w:w="1862" w:type="dxa"/>
          </w:tcPr>
          <w:p w:rsidR="0072498C" w:rsidRDefault="0072498C" w:rsidP="0072498C">
            <w:r>
              <w:t>Floor and structure</w:t>
            </w:r>
          </w:p>
        </w:tc>
        <w:tc>
          <w:tcPr>
            <w:tcW w:w="3690" w:type="dxa"/>
          </w:tcPr>
          <w:p w:rsidR="0072498C" w:rsidRDefault="0072498C" w:rsidP="0072498C">
            <w:r>
              <w:t>Cleaning and water washing done</w:t>
            </w:r>
          </w:p>
        </w:tc>
        <w:tc>
          <w:tcPr>
            <w:tcW w:w="2538" w:type="dxa"/>
          </w:tcPr>
          <w:p w:rsidR="0072498C" w:rsidRDefault="0072498C" w:rsidP="0072498C">
            <w:r>
              <w:t>Painting done.</w:t>
            </w:r>
          </w:p>
        </w:tc>
      </w:tr>
      <w:tr w:rsidR="0072498C" w:rsidTr="0072498C">
        <w:tc>
          <w:tcPr>
            <w:tcW w:w="1486" w:type="dxa"/>
            <w:vMerge/>
          </w:tcPr>
          <w:p w:rsidR="0072498C" w:rsidRDefault="0072498C" w:rsidP="0072498C"/>
        </w:tc>
        <w:tc>
          <w:tcPr>
            <w:tcW w:w="1862" w:type="dxa"/>
          </w:tcPr>
          <w:p w:rsidR="0072498C" w:rsidRDefault="0072498C" w:rsidP="0072498C">
            <w:r>
              <w:t>Belt</w:t>
            </w:r>
          </w:p>
        </w:tc>
        <w:tc>
          <w:tcPr>
            <w:tcW w:w="3690" w:type="dxa"/>
          </w:tcPr>
          <w:p w:rsidR="0072498C" w:rsidRDefault="0072498C" w:rsidP="0072498C"/>
        </w:tc>
        <w:tc>
          <w:tcPr>
            <w:tcW w:w="2538" w:type="dxa"/>
          </w:tcPr>
          <w:p w:rsidR="0072498C" w:rsidRDefault="0072498C" w:rsidP="0072498C">
            <w:r>
              <w:t>Belt replaced.</w:t>
            </w:r>
          </w:p>
        </w:tc>
      </w:tr>
      <w:tr w:rsidR="0072498C" w:rsidTr="0072498C">
        <w:tc>
          <w:tcPr>
            <w:tcW w:w="1486" w:type="dxa"/>
            <w:vMerge/>
          </w:tcPr>
          <w:p w:rsidR="0072498C" w:rsidRDefault="0072498C" w:rsidP="0072498C"/>
        </w:tc>
        <w:tc>
          <w:tcPr>
            <w:tcW w:w="1862" w:type="dxa"/>
          </w:tcPr>
          <w:p w:rsidR="0072498C" w:rsidRDefault="0072498C" w:rsidP="0072498C">
            <w:r>
              <w:t>Tailend deck</w:t>
            </w:r>
          </w:p>
        </w:tc>
        <w:tc>
          <w:tcPr>
            <w:tcW w:w="3690" w:type="dxa"/>
          </w:tcPr>
          <w:p w:rsidR="0072498C" w:rsidRDefault="0072498C" w:rsidP="0072498C">
            <w:r>
              <w:t>cleaned</w:t>
            </w:r>
          </w:p>
        </w:tc>
        <w:tc>
          <w:tcPr>
            <w:tcW w:w="2538" w:type="dxa"/>
          </w:tcPr>
          <w:p w:rsidR="0072498C" w:rsidRDefault="0072498C" w:rsidP="0072498C">
            <w:r>
              <w:t>Painting done.</w:t>
            </w:r>
          </w:p>
        </w:tc>
      </w:tr>
      <w:tr w:rsidR="0072498C" w:rsidTr="0072498C">
        <w:tc>
          <w:tcPr>
            <w:tcW w:w="1486" w:type="dxa"/>
            <w:vMerge w:val="restart"/>
          </w:tcPr>
          <w:p w:rsidR="0072498C" w:rsidRDefault="0072498C" w:rsidP="0072498C">
            <w:r>
              <w:t>RM CONVEYOR</w:t>
            </w:r>
          </w:p>
        </w:tc>
        <w:tc>
          <w:tcPr>
            <w:tcW w:w="1862" w:type="dxa"/>
          </w:tcPr>
          <w:p w:rsidR="0072498C" w:rsidRDefault="0072498C" w:rsidP="0072498C">
            <w:r>
              <w:t xml:space="preserve"> Belt &amp; Grizzly</w:t>
            </w:r>
          </w:p>
        </w:tc>
        <w:tc>
          <w:tcPr>
            <w:tcW w:w="3690" w:type="dxa"/>
          </w:tcPr>
          <w:p w:rsidR="0072498C" w:rsidRDefault="0072498C" w:rsidP="0072498C">
            <w:r>
              <w:t>Hopper grizzly cleaning done</w:t>
            </w:r>
          </w:p>
        </w:tc>
        <w:tc>
          <w:tcPr>
            <w:tcW w:w="2538" w:type="dxa"/>
          </w:tcPr>
          <w:p w:rsidR="0072498C" w:rsidRDefault="0072498C" w:rsidP="0072498C">
            <w:r>
              <w:t>Belt replaced &amp; Grizzly  repaired.</w:t>
            </w:r>
          </w:p>
        </w:tc>
      </w:tr>
      <w:tr w:rsidR="0072498C" w:rsidTr="0072498C">
        <w:tc>
          <w:tcPr>
            <w:tcW w:w="1486" w:type="dxa"/>
            <w:vMerge/>
          </w:tcPr>
          <w:p w:rsidR="0072498C" w:rsidRDefault="0072498C" w:rsidP="0072498C"/>
        </w:tc>
        <w:tc>
          <w:tcPr>
            <w:tcW w:w="1862" w:type="dxa"/>
          </w:tcPr>
          <w:p w:rsidR="0072498C" w:rsidRDefault="0072498C" w:rsidP="0072498C">
            <w:r>
              <w:t>Tail end</w:t>
            </w:r>
          </w:p>
        </w:tc>
        <w:tc>
          <w:tcPr>
            <w:tcW w:w="3690" w:type="dxa"/>
          </w:tcPr>
          <w:p w:rsidR="0072498C" w:rsidRDefault="0072498C" w:rsidP="0072498C">
            <w:r>
              <w:t>Cleaning done</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motor</w:t>
            </w:r>
          </w:p>
        </w:tc>
        <w:tc>
          <w:tcPr>
            <w:tcW w:w="3690" w:type="dxa"/>
          </w:tcPr>
          <w:p w:rsidR="0072498C" w:rsidRDefault="0072498C" w:rsidP="0072498C">
            <w:r>
              <w:t>Motor area cleaning done</w:t>
            </w:r>
          </w:p>
        </w:tc>
        <w:tc>
          <w:tcPr>
            <w:tcW w:w="2538" w:type="dxa"/>
          </w:tcPr>
          <w:p w:rsidR="0072498C" w:rsidRDefault="0072498C" w:rsidP="0072498C">
            <w:r>
              <w:t>Motor over hauled.</w:t>
            </w:r>
          </w:p>
        </w:tc>
      </w:tr>
      <w:tr w:rsidR="0072498C" w:rsidTr="0072498C">
        <w:tc>
          <w:tcPr>
            <w:tcW w:w="1486" w:type="dxa"/>
            <w:vMerge w:val="restart"/>
          </w:tcPr>
          <w:p w:rsidR="0072498C" w:rsidRDefault="0072498C" w:rsidP="0072498C">
            <w:r>
              <w:t>Combustion chamber</w:t>
            </w:r>
          </w:p>
        </w:tc>
        <w:tc>
          <w:tcPr>
            <w:tcW w:w="1862" w:type="dxa"/>
          </w:tcPr>
          <w:p w:rsidR="0072498C" w:rsidRDefault="0072498C" w:rsidP="0072498C">
            <w:r>
              <w:t>Diffuser box</w:t>
            </w:r>
          </w:p>
        </w:tc>
        <w:tc>
          <w:tcPr>
            <w:tcW w:w="3690" w:type="dxa"/>
          </w:tcPr>
          <w:p w:rsidR="0072498C" w:rsidRDefault="0072498C" w:rsidP="0072498C">
            <w:r>
              <w:t>Inside oil and clinker removed</w:t>
            </w:r>
          </w:p>
        </w:tc>
        <w:tc>
          <w:tcPr>
            <w:tcW w:w="2538" w:type="dxa"/>
          </w:tcPr>
          <w:p w:rsidR="0072498C" w:rsidRDefault="0072498C" w:rsidP="0072498C">
            <w:r>
              <w:t>No work</w:t>
            </w:r>
          </w:p>
        </w:tc>
      </w:tr>
      <w:tr w:rsidR="0072498C" w:rsidTr="0072498C">
        <w:tc>
          <w:tcPr>
            <w:tcW w:w="1486" w:type="dxa"/>
            <w:vMerge/>
          </w:tcPr>
          <w:p w:rsidR="0072498C" w:rsidRDefault="0072498C" w:rsidP="0072498C"/>
        </w:tc>
        <w:tc>
          <w:tcPr>
            <w:tcW w:w="1862" w:type="dxa"/>
          </w:tcPr>
          <w:p w:rsidR="0072498C" w:rsidRDefault="0072498C" w:rsidP="0072498C">
            <w:r>
              <w:t>inside</w:t>
            </w:r>
          </w:p>
        </w:tc>
        <w:tc>
          <w:tcPr>
            <w:tcW w:w="3690" w:type="dxa"/>
          </w:tcPr>
          <w:p w:rsidR="0072498C" w:rsidRDefault="0072498C" w:rsidP="0072498C">
            <w:r>
              <w:t>Cleaned done</w:t>
            </w:r>
          </w:p>
        </w:tc>
        <w:tc>
          <w:tcPr>
            <w:tcW w:w="2538" w:type="dxa"/>
          </w:tcPr>
          <w:p w:rsidR="0072498C" w:rsidRDefault="0072498C" w:rsidP="0072498C">
            <w:r>
              <w:t>Brick lining pesting &amp; chipping ( civil)</w:t>
            </w:r>
          </w:p>
        </w:tc>
      </w:tr>
      <w:tr w:rsidR="0072498C" w:rsidTr="0072498C">
        <w:tc>
          <w:tcPr>
            <w:tcW w:w="1486" w:type="dxa"/>
            <w:vMerge/>
          </w:tcPr>
          <w:p w:rsidR="0072498C" w:rsidRDefault="0072498C" w:rsidP="0072498C"/>
        </w:tc>
        <w:tc>
          <w:tcPr>
            <w:tcW w:w="1862" w:type="dxa"/>
          </w:tcPr>
          <w:p w:rsidR="0072498C" w:rsidRDefault="0072498C" w:rsidP="0072498C">
            <w:r>
              <w:t>gun</w:t>
            </w:r>
          </w:p>
        </w:tc>
        <w:tc>
          <w:tcPr>
            <w:tcW w:w="3690" w:type="dxa"/>
          </w:tcPr>
          <w:p w:rsidR="0072498C" w:rsidRDefault="0072498C" w:rsidP="0072498C"/>
        </w:tc>
        <w:tc>
          <w:tcPr>
            <w:tcW w:w="2538" w:type="dxa"/>
          </w:tcPr>
          <w:p w:rsidR="0072498C" w:rsidRDefault="0072498C" w:rsidP="0072498C">
            <w:r>
              <w:t>cleaned</w:t>
            </w:r>
          </w:p>
        </w:tc>
      </w:tr>
      <w:tr w:rsidR="0072498C" w:rsidTr="0072498C">
        <w:tc>
          <w:tcPr>
            <w:tcW w:w="1486" w:type="dxa"/>
            <w:vMerge/>
          </w:tcPr>
          <w:p w:rsidR="0072498C" w:rsidRDefault="0072498C" w:rsidP="0072498C"/>
        </w:tc>
        <w:tc>
          <w:tcPr>
            <w:tcW w:w="1862" w:type="dxa"/>
          </w:tcPr>
          <w:p w:rsidR="0072498C" w:rsidRDefault="0072498C" w:rsidP="0072498C">
            <w:r>
              <w:t>dampers</w:t>
            </w:r>
          </w:p>
        </w:tc>
        <w:tc>
          <w:tcPr>
            <w:tcW w:w="3690" w:type="dxa"/>
          </w:tcPr>
          <w:p w:rsidR="0072498C" w:rsidRDefault="0072498C" w:rsidP="0072498C">
            <w:r>
              <w:t>Cleaning is done</w:t>
            </w:r>
          </w:p>
        </w:tc>
        <w:tc>
          <w:tcPr>
            <w:tcW w:w="2538" w:type="dxa"/>
          </w:tcPr>
          <w:p w:rsidR="0072498C" w:rsidRDefault="0072498C" w:rsidP="0072498C">
            <w:r>
              <w:t xml:space="preserve"> Made free.</w:t>
            </w:r>
          </w:p>
        </w:tc>
      </w:tr>
      <w:tr w:rsidR="0072498C" w:rsidTr="0072498C">
        <w:trPr>
          <w:trHeight w:val="143"/>
        </w:trPr>
        <w:tc>
          <w:tcPr>
            <w:tcW w:w="1486" w:type="dxa"/>
            <w:vMerge w:val="restart"/>
          </w:tcPr>
          <w:p w:rsidR="0072498C" w:rsidRDefault="0072498C" w:rsidP="0072498C">
            <w:r>
              <w:t>DDC</w:t>
            </w:r>
          </w:p>
        </w:tc>
        <w:tc>
          <w:tcPr>
            <w:tcW w:w="1862" w:type="dxa"/>
          </w:tcPr>
          <w:p w:rsidR="0072498C" w:rsidRDefault="0072498C" w:rsidP="0072498C">
            <w:r>
              <w:t>belt</w:t>
            </w:r>
          </w:p>
        </w:tc>
        <w:tc>
          <w:tcPr>
            <w:tcW w:w="3690" w:type="dxa"/>
          </w:tcPr>
          <w:p w:rsidR="0072498C" w:rsidRDefault="0072498C" w:rsidP="0072498C"/>
        </w:tc>
        <w:tc>
          <w:tcPr>
            <w:tcW w:w="2538" w:type="dxa"/>
          </w:tcPr>
          <w:p w:rsidR="0072498C" w:rsidRDefault="0072498C" w:rsidP="0072498C">
            <w:r>
              <w:t>replaced</w:t>
            </w:r>
          </w:p>
        </w:tc>
      </w:tr>
      <w:tr w:rsidR="0072498C" w:rsidTr="0072498C">
        <w:trPr>
          <w:trHeight w:val="142"/>
        </w:trPr>
        <w:tc>
          <w:tcPr>
            <w:tcW w:w="1486" w:type="dxa"/>
            <w:vMerge/>
          </w:tcPr>
          <w:p w:rsidR="0072498C" w:rsidRDefault="0072498C" w:rsidP="0072498C"/>
        </w:tc>
        <w:tc>
          <w:tcPr>
            <w:tcW w:w="1862" w:type="dxa"/>
          </w:tcPr>
          <w:p w:rsidR="0072498C" w:rsidRDefault="0072498C" w:rsidP="0072498C">
            <w:r>
              <w:t>Inlet &amp; out let chute</w:t>
            </w:r>
          </w:p>
        </w:tc>
        <w:tc>
          <w:tcPr>
            <w:tcW w:w="3690" w:type="dxa"/>
          </w:tcPr>
          <w:p w:rsidR="0072498C" w:rsidRDefault="0072498C" w:rsidP="0072498C">
            <w:r>
              <w:t>cleaned</w:t>
            </w:r>
          </w:p>
        </w:tc>
        <w:tc>
          <w:tcPr>
            <w:tcW w:w="2538" w:type="dxa"/>
          </w:tcPr>
          <w:p w:rsidR="0072498C" w:rsidRDefault="0072498C" w:rsidP="0072498C">
            <w:r>
              <w:t>No work</w:t>
            </w:r>
          </w:p>
        </w:tc>
      </w:tr>
      <w:tr w:rsidR="0072498C" w:rsidTr="0072498C">
        <w:trPr>
          <w:trHeight w:val="135"/>
        </w:trPr>
        <w:tc>
          <w:tcPr>
            <w:tcW w:w="1486" w:type="dxa"/>
            <w:vMerge/>
          </w:tcPr>
          <w:p w:rsidR="0072498C" w:rsidRDefault="0072498C" w:rsidP="0072498C"/>
        </w:tc>
        <w:tc>
          <w:tcPr>
            <w:tcW w:w="1862" w:type="dxa"/>
          </w:tcPr>
          <w:p w:rsidR="0072498C" w:rsidRDefault="0072498C" w:rsidP="0072498C">
            <w:r>
              <w:t>idlers</w:t>
            </w:r>
          </w:p>
        </w:tc>
        <w:tc>
          <w:tcPr>
            <w:tcW w:w="3690" w:type="dxa"/>
          </w:tcPr>
          <w:p w:rsidR="0072498C" w:rsidRDefault="0072498C" w:rsidP="0072498C">
            <w:r>
              <w:t>cleaned</w:t>
            </w:r>
          </w:p>
        </w:tc>
        <w:tc>
          <w:tcPr>
            <w:tcW w:w="2538" w:type="dxa"/>
          </w:tcPr>
          <w:p w:rsidR="0072498C" w:rsidRDefault="0072498C" w:rsidP="0072498C">
            <w:r>
              <w:t>No work</w:t>
            </w:r>
          </w:p>
        </w:tc>
      </w:tr>
      <w:tr w:rsidR="0072498C" w:rsidTr="0072498C">
        <w:trPr>
          <w:trHeight w:val="135"/>
        </w:trPr>
        <w:tc>
          <w:tcPr>
            <w:tcW w:w="1486" w:type="dxa"/>
            <w:vMerge/>
          </w:tcPr>
          <w:p w:rsidR="0072498C" w:rsidRDefault="0072498C" w:rsidP="0072498C"/>
        </w:tc>
        <w:tc>
          <w:tcPr>
            <w:tcW w:w="1862" w:type="dxa"/>
          </w:tcPr>
          <w:p w:rsidR="0072498C" w:rsidRDefault="0072498C" w:rsidP="0072498C">
            <w:r>
              <w:t>floor</w:t>
            </w:r>
          </w:p>
        </w:tc>
        <w:tc>
          <w:tcPr>
            <w:tcW w:w="3690" w:type="dxa"/>
          </w:tcPr>
          <w:p w:rsidR="0072498C" w:rsidRDefault="0072498C" w:rsidP="0072498C">
            <w:r>
              <w:t>cleaned</w:t>
            </w:r>
          </w:p>
        </w:tc>
        <w:tc>
          <w:tcPr>
            <w:tcW w:w="2538" w:type="dxa"/>
          </w:tcPr>
          <w:p w:rsidR="0072498C" w:rsidRDefault="0072498C" w:rsidP="0072498C">
            <w:r>
              <w:t xml:space="preserve">Floor grating repaired. </w:t>
            </w:r>
          </w:p>
        </w:tc>
      </w:tr>
      <w:tr w:rsidR="0072498C" w:rsidTr="0072498C">
        <w:trPr>
          <w:trHeight w:val="90"/>
        </w:trPr>
        <w:tc>
          <w:tcPr>
            <w:tcW w:w="1486" w:type="dxa"/>
            <w:vMerge w:val="restart"/>
          </w:tcPr>
          <w:p w:rsidR="0072498C" w:rsidRDefault="0072498C" w:rsidP="0072498C">
            <w:r>
              <w:t>Chain mills</w:t>
            </w:r>
          </w:p>
        </w:tc>
        <w:tc>
          <w:tcPr>
            <w:tcW w:w="1862" w:type="dxa"/>
          </w:tcPr>
          <w:p w:rsidR="0072498C" w:rsidRDefault="0072498C" w:rsidP="0072498C">
            <w:r>
              <w:t>motor</w:t>
            </w:r>
          </w:p>
        </w:tc>
        <w:tc>
          <w:tcPr>
            <w:tcW w:w="3690" w:type="dxa"/>
          </w:tcPr>
          <w:p w:rsidR="0072498C" w:rsidRDefault="0072498C" w:rsidP="0072498C">
            <w:r>
              <w:t>Area cleaned</w:t>
            </w:r>
          </w:p>
        </w:tc>
        <w:tc>
          <w:tcPr>
            <w:tcW w:w="2538" w:type="dxa"/>
          </w:tcPr>
          <w:p w:rsidR="0072498C" w:rsidRDefault="0072498C" w:rsidP="0072498C">
            <w:r>
              <w:t>12-A1 motor replaced</w:t>
            </w:r>
          </w:p>
        </w:tc>
      </w:tr>
      <w:tr w:rsidR="0072498C" w:rsidTr="0072498C">
        <w:trPr>
          <w:trHeight w:val="90"/>
        </w:trPr>
        <w:tc>
          <w:tcPr>
            <w:tcW w:w="1486" w:type="dxa"/>
            <w:vMerge/>
          </w:tcPr>
          <w:p w:rsidR="0072498C" w:rsidRDefault="0072498C" w:rsidP="0072498C"/>
        </w:tc>
        <w:tc>
          <w:tcPr>
            <w:tcW w:w="1862" w:type="dxa"/>
          </w:tcPr>
          <w:p w:rsidR="0072498C" w:rsidRDefault="0072498C" w:rsidP="0072498C">
            <w:r>
              <w:t>rotor</w:t>
            </w:r>
          </w:p>
        </w:tc>
        <w:tc>
          <w:tcPr>
            <w:tcW w:w="3690" w:type="dxa"/>
          </w:tcPr>
          <w:p w:rsidR="0072498C" w:rsidRDefault="0072498C" w:rsidP="0072498C"/>
        </w:tc>
        <w:tc>
          <w:tcPr>
            <w:tcW w:w="2538" w:type="dxa"/>
          </w:tcPr>
          <w:p w:rsidR="0072498C" w:rsidRDefault="0072498C" w:rsidP="0072498C">
            <w:r>
              <w:t>11A2 &amp; 14A2 replaced</w:t>
            </w:r>
          </w:p>
        </w:tc>
      </w:tr>
      <w:tr w:rsidR="0072498C" w:rsidTr="0072498C">
        <w:trPr>
          <w:trHeight w:val="90"/>
        </w:trPr>
        <w:tc>
          <w:tcPr>
            <w:tcW w:w="1486" w:type="dxa"/>
            <w:vMerge/>
          </w:tcPr>
          <w:p w:rsidR="0072498C" w:rsidRDefault="0072498C" w:rsidP="0072498C"/>
        </w:tc>
        <w:tc>
          <w:tcPr>
            <w:tcW w:w="1862" w:type="dxa"/>
          </w:tcPr>
          <w:p w:rsidR="0072498C" w:rsidRDefault="0072498C" w:rsidP="0072498C">
            <w:r>
              <w:t>Balancing line</w:t>
            </w:r>
          </w:p>
        </w:tc>
        <w:tc>
          <w:tcPr>
            <w:tcW w:w="3690" w:type="dxa"/>
          </w:tcPr>
          <w:p w:rsidR="0072498C" w:rsidRDefault="0072498C" w:rsidP="0072498C"/>
        </w:tc>
        <w:tc>
          <w:tcPr>
            <w:tcW w:w="2538" w:type="dxa"/>
          </w:tcPr>
          <w:p w:rsidR="0072498C" w:rsidRDefault="0072498C" w:rsidP="0072498C">
            <w:r>
              <w:t>Provided.</w:t>
            </w:r>
          </w:p>
        </w:tc>
      </w:tr>
      <w:tr w:rsidR="0072498C" w:rsidTr="0072498C">
        <w:tc>
          <w:tcPr>
            <w:tcW w:w="1486" w:type="dxa"/>
          </w:tcPr>
          <w:p w:rsidR="0072498C" w:rsidRDefault="0072498C" w:rsidP="0072498C">
            <w:r>
              <w:t>81 pump &amp; 82 pump.</w:t>
            </w:r>
          </w:p>
        </w:tc>
        <w:tc>
          <w:tcPr>
            <w:tcW w:w="1862" w:type="dxa"/>
          </w:tcPr>
          <w:p w:rsidR="0072498C" w:rsidRDefault="0072498C" w:rsidP="0072498C"/>
        </w:tc>
        <w:tc>
          <w:tcPr>
            <w:tcW w:w="3690" w:type="dxa"/>
          </w:tcPr>
          <w:p w:rsidR="0072498C" w:rsidRDefault="0072498C" w:rsidP="0072498C">
            <w:r>
              <w:t>Suction &amp; discharge cleaned</w:t>
            </w:r>
          </w:p>
        </w:tc>
        <w:tc>
          <w:tcPr>
            <w:tcW w:w="2538" w:type="dxa"/>
          </w:tcPr>
          <w:p w:rsidR="0072498C" w:rsidRDefault="0072498C" w:rsidP="0072498C">
            <w:r>
              <w:t>Suction modified, base modified( civil),motor over hauled.</w:t>
            </w:r>
            <w:r>
              <w:rPr>
                <w:noProof/>
                <w:lang w:bidi="hi-IN"/>
              </w:rPr>
              <w:t xml:space="preserve"> </w:t>
            </w:r>
            <w:r w:rsidRPr="00443AEB">
              <w:rPr>
                <w:noProof/>
              </w:rPr>
              <w:drawing>
                <wp:inline distT="0" distB="0" distL="0" distR="0">
                  <wp:extent cx="1552575" cy="1200150"/>
                  <wp:effectExtent l="19050" t="0" r="9525" b="0"/>
                  <wp:docPr id="1" name="Picture 1" descr="C:\Users\p378\AppData\Local\Temp\notes87944B\DSC06428.jpg"/>
                  <wp:cNvGraphicFramePr/>
                  <a:graphic xmlns:a="http://schemas.openxmlformats.org/drawingml/2006/main">
                    <a:graphicData uri="http://schemas.openxmlformats.org/drawingml/2006/picture">
                      <pic:pic xmlns:pic="http://schemas.openxmlformats.org/drawingml/2006/picture">
                        <pic:nvPicPr>
                          <pic:cNvPr id="0" name="Picture 26" descr="C:\Users\p378\AppData\Local\Temp\notes87944B\DSC06428.jpg"/>
                          <pic:cNvPicPr>
                            <a:picLocks noChangeAspect="1" noChangeArrowheads="1"/>
                          </pic:cNvPicPr>
                        </pic:nvPicPr>
                        <pic:blipFill>
                          <a:blip r:embed="rId13" cstate="print"/>
                          <a:srcRect/>
                          <a:stretch>
                            <a:fillRect/>
                          </a:stretch>
                        </pic:blipFill>
                        <pic:spPr bwMode="auto">
                          <a:xfrm>
                            <a:off x="0" y="0"/>
                            <a:ext cx="1552575" cy="1200150"/>
                          </a:xfrm>
                          <a:prstGeom prst="rect">
                            <a:avLst/>
                          </a:prstGeom>
                          <a:noFill/>
                          <a:ln w="9525">
                            <a:noFill/>
                            <a:miter lim="800000"/>
                            <a:headEnd/>
                            <a:tailEnd/>
                          </a:ln>
                        </pic:spPr>
                      </pic:pic>
                    </a:graphicData>
                  </a:graphic>
                </wp:inline>
              </w:drawing>
            </w:r>
          </w:p>
        </w:tc>
      </w:tr>
      <w:tr w:rsidR="0072498C" w:rsidTr="0072498C">
        <w:tc>
          <w:tcPr>
            <w:tcW w:w="1486" w:type="dxa"/>
          </w:tcPr>
          <w:p w:rsidR="0072498C" w:rsidRDefault="0072498C" w:rsidP="0072498C">
            <w:r>
              <w:t>41 &amp; 42 pumps</w:t>
            </w:r>
          </w:p>
        </w:tc>
        <w:tc>
          <w:tcPr>
            <w:tcW w:w="1862" w:type="dxa"/>
          </w:tcPr>
          <w:p w:rsidR="0072498C" w:rsidRDefault="0072498C" w:rsidP="0072498C"/>
        </w:tc>
        <w:tc>
          <w:tcPr>
            <w:tcW w:w="3690" w:type="dxa"/>
          </w:tcPr>
          <w:p w:rsidR="0072498C" w:rsidRDefault="0072498C" w:rsidP="0072498C">
            <w:r>
              <w:t>Suction &amp; discharge cleaned</w:t>
            </w:r>
          </w:p>
        </w:tc>
        <w:tc>
          <w:tcPr>
            <w:tcW w:w="2538" w:type="dxa"/>
          </w:tcPr>
          <w:p w:rsidR="0072498C" w:rsidRDefault="0072498C" w:rsidP="0072498C">
            <w:r>
              <w:t>No work</w:t>
            </w:r>
          </w:p>
        </w:tc>
      </w:tr>
      <w:tr w:rsidR="0072498C" w:rsidTr="0072498C">
        <w:trPr>
          <w:trHeight w:val="557"/>
        </w:trPr>
        <w:tc>
          <w:tcPr>
            <w:tcW w:w="1486" w:type="dxa"/>
          </w:tcPr>
          <w:p w:rsidR="0072498C" w:rsidRDefault="0072498C" w:rsidP="0072498C">
            <w:r>
              <w:t>51 ,52,53 pumps</w:t>
            </w:r>
          </w:p>
        </w:tc>
        <w:tc>
          <w:tcPr>
            <w:tcW w:w="1862" w:type="dxa"/>
          </w:tcPr>
          <w:p w:rsidR="0072498C" w:rsidRDefault="0072498C" w:rsidP="0072498C"/>
        </w:tc>
        <w:tc>
          <w:tcPr>
            <w:tcW w:w="3690" w:type="dxa"/>
          </w:tcPr>
          <w:p w:rsidR="0072498C" w:rsidRDefault="0072498C" w:rsidP="0072498C">
            <w:r>
              <w:t>Suction &amp; discharge line cleaned.</w:t>
            </w:r>
          </w:p>
        </w:tc>
        <w:tc>
          <w:tcPr>
            <w:tcW w:w="2538" w:type="dxa"/>
          </w:tcPr>
          <w:p w:rsidR="0072498C" w:rsidRDefault="0072498C" w:rsidP="0072498C">
            <w:r>
              <w:t>Only 52 pump motor replaced.</w:t>
            </w:r>
          </w:p>
        </w:tc>
      </w:tr>
      <w:tr w:rsidR="0072498C" w:rsidTr="0072498C">
        <w:tc>
          <w:tcPr>
            <w:tcW w:w="1486" w:type="dxa"/>
          </w:tcPr>
          <w:p w:rsidR="0072498C" w:rsidRDefault="0072498C" w:rsidP="0072498C">
            <w:r>
              <w:t>61,62 &amp; 63 pumps</w:t>
            </w:r>
          </w:p>
        </w:tc>
        <w:tc>
          <w:tcPr>
            <w:tcW w:w="1862" w:type="dxa"/>
          </w:tcPr>
          <w:p w:rsidR="0072498C" w:rsidRDefault="0072498C" w:rsidP="0072498C"/>
        </w:tc>
        <w:tc>
          <w:tcPr>
            <w:tcW w:w="3690" w:type="dxa"/>
          </w:tcPr>
          <w:p w:rsidR="0072498C" w:rsidRDefault="0072498C" w:rsidP="0072498C">
            <w:r>
              <w:t>Suction &amp; discharge line cleaned</w:t>
            </w:r>
          </w:p>
        </w:tc>
        <w:tc>
          <w:tcPr>
            <w:tcW w:w="2538" w:type="dxa"/>
          </w:tcPr>
          <w:p w:rsidR="0072498C" w:rsidRDefault="0072498C" w:rsidP="0072498C">
            <w:r>
              <w:t>Discharge NRV replaced.</w:t>
            </w:r>
          </w:p>
        </w:tc>
      </w:tr>
      <w:tr w:rsidR="0072498C" w:rsidTr="0072498C">
        <w:tc>
          <w:tcPr>
            <w:tcW w:w="1486" w:type="dxa"/>
          </w:tcPr>
          <w:p w:rsidR="0072498C" w:rsidRDefault="0072498C" w:rsidP="0072498C">
            <w:r>
              <w:t>21 &amp; 22 pumps</w:t>
            </w:r>
          </w:p>
        </w:tc>
        <w:tc>
          <w:tcPr>
            <w:tcW w:w="1862" w:type="dxa"/>
          </w:tcPr>
          <w:p w:rsidR="0072498C" w:rsidRDefault="0072498C" w:rsidP="0072498C"/>
        </w:tc>
        <w:tc>
          <w:tcPr>
            <w:tcW w:w="3690" w:type="dxa"/>
          </w:tcPr>
          <w:p w:rsidR="0072498C" w:rsidRDefault="0072498C" w:rsidP="0072498C">
            <w:r>
              <w:t>Suction &amp; discharge line cleaned</w:t>
            </w:r>
          </w:p>
        </w:tc>
        <w:tc>
          <w:tcPr>
            <w:tcW w:w="2538" w:type="dxa"/>
          </w:tcPr>
          <w:p w:rsidR="0072498C" w:rsidRDefault="0072498C" w:rsidP="0072498C">
            <w:r>
              <w:t>No work</w:t>
            </w:r>
          </w:p>
        </w:tc>
      </w:tr>
    </w:tbl>
    <w:p w:rsidR="0072498C" w:rsidRDefault="0072498C" w:rsidP="0072498C"/>
    <w:p w:rsidR="006660A8" w:rsidRDefault="006660A8" w:rsidP="0072498C">
      <w:pPr>
        <w:jc w:val="center"/>
        <w:rPr>
          <w:b/>
          <w:i/>
          <w:color w:val="7030A0"/>
          <w:sz w:val="40"/>
          <w:szCs w:val="40"/>
          <w:u w:val="single"/>
        </w:rPr>
      </w:pPr>
    </w:p>
    <w:p w:rsidR="006660A8" w:rsidRDefault="006660A8" w:rsidP="0072498C">
      <w:pPr>
        <w:jc w:val="center"/>
        <w:rPr>
          <w:b/>
          <w:i/>
          <w:color w:val="7030A0"/>
          <w:sz w:val="40"/>
          <w:szCs w:val="40"/>
          <w:u w:val="single"/>
        </w:rPr>
      </w:pPr>
    </w:p>
    <w:p w:rsidR="0072498C" w:rsidRPr="00AC427B" w:rsidRDefault="0072498C" w:rsidP="0072498C">
      <w:pPr>
        <w:jc w:val="center"/>
        <w:rPr>
          <w:b/>
          <w:i/>
          <w:color w:val="7030A0"/>
          <w:sz w:val="40"/>
          <w:szCs w:val="40"/>
          <w:u w:val="single"/>
        </w:rPr>
      </w:pPr>
      <w:r w:rsidRPr="00AC427B">
        <w:rPr>
          <w:b/>
          <w:i/>
          <w:color w:val="7030A0"/>
          <w:sz w:val="40"/>
          <w:szCs w:val="40"/>
          <w:u w:val="single"/>
        </w:rPr>
        <w:lastRenderedPageBreak/>
        <w:t>DAP TR-</w:t>
      </w:r>
      <w:r>
        <w:rPr>
          <w:b/>
          <w:i/>
          <w:color w:val="7030A0"/>
          <w:sz w:val="40"/>
          <w:szCs w:val="40"/>
          <w:u w:val="single"/>
        </w:rPr>
        <w:t>A</w:t>
      </w:r>
      <w:r w:rsidRPr="00AC427B">
        <w:rPr>
          <w:b/>
          <w:i/>
          <w:color w:val="7030A0"/>
          <w:sz w:val="40"/>
          <w:szCs w:val="40"/>
          <w:u w:val="single"/>
        </w:rPr>
        <w:t>(Mech):</w:t>
      </w:r>
      <w:r>
        <w:rPr>
          <w:b/>
          <w:i/>
          <w:color w:val="7030A0"/>
          <w:sz w:val="40"/>
          <w:szCs w:val="40"/>
          <w:u w:val="single"/>
        </w:rPr>
        <w:t xml:space="preserve"> 28</w:t>
      </w:r>
      <w:r w:rsidRPr="00AC427B">
        <w:rPr>
          <w:b/>
          <w:i/>
          <w:color w:val="7030A0"/>
          <w:sz w:val="40"/>
          <w:szCs w:val="40"/>
          <w:u w:val="single"/>
        </w:rPr>
        <w:t>.0</w:t>
      </w:r>
      <w:r>
        <w:rPr>
          <w:b/>
          <w:i/>
          <w:color w:val="7030A0"/>
          <w:sz w:val="40"/>
          <w:szCs w:val="40"/>
          <w:u w:val="single"/>
        </w:rPr>
        <w:t>3</w:t>
      </w:r>
      <w:r w:rsidRPr="00AC427B">
        <w:rPr>
          <w:b/>
          <w:i/>
          <w:color w:val="7030A0"/>
          <w:sz w:val="40"/>
          <w:szCs w:val="40"/>
          <w:u w:val="single"/>
        </w:rPr>
        <w:t>.201</w:t>
      </w:r>
      <w:r>
        <w:rPr>
          <w:b/>
          <w:i/>
          <w:color w:val="7030A0"/>
          <w:sz w:val="40"/>
          <w:szCs w:val="40"/>
          <w:u w:val="single"/>
        </w:rPr>
        <w:t>5</w:t>
      </w:r>
      <w:r w:rsidRPr="00AC427B">
        <w:rPr>
          <w:b/>
          <w:i/>
          <w:color w:val="7030A0"/>
          <w:sz w:val="40"/>
          <w:szCs w:val="40"/>
          <w:u w:val="single"/>
        </w:rPr>
        <w:t xml:space="preserve"> TO </w:t>
      </w:r>
      <w:r>
        <w:rPr>
          <w:b/>
          <w:i/>
          <w:color w:val="7030A0"/>
          <w:sz w:val="40"/>
          <w:szCs w:val="40"/>
          <w:u w:val="single"/>
        </w:rPr>
        <w:t>16</w:t>
      </w:r>
      <w:r w:rsidRPr="00AC427B">
        <w:rPr>
          <w:b/>
          <w:i/>
          <w:color w:val="7030A0"/>
          <w:sz w:val="40"/>
          <w:szCs w:val="40"/>
          <w:u w:val="single"/>
        </w:rPr>
        <w:t>.0</w:t>
      </w:r>
      <w:r>
        <w:rPr>
          <w:b/>
          <w:i/>
          <w:color w:val="7030A0"/>
          <w:sz w:val="40"/>
          <w:szCs w:val="40"/>
          <w:u w:val="single"/>
        </w:rPr>
        <w:t>4</w:t>
      </w:r>
      <w:r w:rsidRPr="00AC427B">
        <w:rPr>
          <w:b/>
          <w:i/>
          <w:color w:val="7030A0"/>
          <w:sz w:val="40"/>
          <w:szCs w:val="40"/>
          <w:u w:val="single"/>
        </w:rPr>
        <w:t>.201</w:t>
      </w:r>
      <w:r>
        <w:rPr>
          <w:b/>
          <w:i/>
          <w:color w:val="7030A0"/>
          <w:sz w:val="40"/>
          <w:szCs w:val="40"/>
          <w:u w:val="single"/>
        </w:rPr>
        <w:t>5</w:t>
      </w:r>
    </w:p>
    <w:p w:rsidR="0072498C" w:rsidRPr="009369EE" w:rsidRDefault="0072498C" w:rsidP="0072498C">
      <w:pPr>
        <w:rPr>
          <w:b/>
          <w:u w:val="single"/>
        </w:rPr>
      </w:pPr>
      <w:r>
        <w:rPr>
          <w:b/>
          <w:u w:val="single"/>
        </w:rPr>
        <w:t xml:space="preserve">01. </w:t>
      </w:r>
      <w:r w:rsidRPr="009369EE">
        <w:rPr>
          <w:b/>
          <w:u w:val="single"/>
        </w:rPr>
        <w:t>GRANULATOR</w:t>
      </w:r>
    </w:p>
    <w:p w:rsidR="0072498C" w:rsidRDefault="0072498C" w:rsidP="0072498C">
      <w:pPr>
        <w:pStyle w:val="ListParagraph"/>
        <w:numPr>
          <w:ilvl w:val="0"/>
          <w:numId w:val="12"/>
        </w:numPr>
      </w:pPr>
      <w:r w:rsidRPr="00137D25">
        <w:t>Support roller</w:t>
      </w:r>
      <w:r>
        <w:t xml:space="preserve"> bearing clearance checking &amp; lubrication.</w:t>
      </w:r>
    </w:p>
    <w:p w:rsidR="0072498C" w:rsidRDefault="0072498C" w:rsidP="0072498C">
      <w:pPr>
        <w:pStyle w:val="ListParagraph"/>
        <w:numPr>
          <w:ilvl w:val="0"/>
          <w:numId w:val="12"/>
        </w:numPr>
      </w:pPr>
      <w:r>
        <w:t>Granulator alignment, skewing of support roller done.</w:t>
      </w:r>
    </w:p>
    <w:p w:rsidR="0072498C" w:rsidRDefault="0072498C" w:rsidP="0072498C">
      <w:pPr>
        <w:pStyle w:val="ListParagraph"/>
        <w:numPr>
          <w:ilvl w:val="0"/>
          <w:numId w:val="12"/>
        </w:numPr>
      </w:pPr>
      <w:r>
        <w:t>P</w:t>
      </w:r>
      <w:r w:rsidRPr="00137D25">
        <w:t>inion</w:t>
      </w:r>
      <w:r>
        <w:t xml:space="preserve"> to girth gear root clearance, back lash &amp; blue matching done.</w:t>
      </w:r>
    </w:p>
    <w:p w:rsidR="0072498C" w:rsidRDefault="0072498C" w:rsidP="0072498C">
      <w:pPr>
        <w:pStyle w:val="ListParagraph"/>
        <w:numPr>
          <w:ilvl w:val="0"/>
          <w:numId w:val="12"/>
        </w:numPr>
      </w:pPr>
      <w:r>
        <w:t>T</w:t>
      </w:r>
      <w:r w:rsidRPr="00137D25">
        <w:t>orque tube inspection</w:t>
      </w:r>
      <w:r>
        <w:t>, lubrication done</w:t>
      </w:r>
    </w:p>
    <w:p w:rsidR="0072498C" w:rsidRDefault="000B38C7" w:rsidP="0072498C">
      <w:pPr>
        <w:pStyle w:val="ListParagraph"/>
        <w:numPr>
          <w:ilvl w:val="0"/>
          <w:numId w:val="12"/>
        </w:numPr>
      </w:pPr>
      <w:r w:rsidRPr="00137D25">
        <w:t>Leveling,</w:t>
      </w:r>
      <w:r w:rsidR="0072498C">
        <w:t xml:space="preserve"> alignment of drive side, Two nos EPDM panel Replaced.</w:t>
      </w:r>
    </w:p>
    <w:p w:rsidR="0072498C" w:rsidRDefault="0072498C" w:rsidP="0072498C">
      <w:pPr>
        <w:pStyle w:val="ListParagraph"/>
        <w:numPr>
          <w:ilvl w:val="0"/>
          <w:numId w:val="12"/>
        </w:numPr>
      </w:pPr>
      <w:r>
        <w:t>Torque tube coupling replaced.</w:t>
      </w:r>
    </w:p>
    <w:p w:rsidR="0072498C" w:rsidRDefault="0072498C" w:rsidP="0072498C">
      <w:pPr>
        <w:pStyle w:val="ListParagraph"/>
        <w:ind w:hanging="720"/>
        <w:rPr>
          <w:b/>
          <w:u w:val="single"/>
        </w:rPr>
      </w:pPr>
      <w:r>
        <w:rPr>
          <w:b/>
          <w:u w:val="single"/>
        </w:rPr>
        <w:t xml:space="preserve">02. </w:t>
      </w:r>
      <w:r w:rsidRPr="009369EE">
        <w:rPr>
          <w:b/>
          <w:u w:val="single"/>
        </w:rPr>
        <w:t>DRYER</w:t>
      </w:r>
    </w:p>
    <w:p w:rsidR="0072498C" w:rsidRDefault="0072498C" w:rsidP="0072498C">
      <w:pPr>
        <w:pStyle w:val="ListParagraph"/>
        <w:ind w:hanging="720"/>
      </w:pPr>
    </w:p>
    <w:p w:rsidR="0072498C" w:rsidRDefault="0072498C" w:rsidP="0072498C">
      <w:pPr>
        <w:pStyle w:val="ListParagraph"/>
        <w:numPr>
          <w:ilvl w:val="0"/>
          <w:numId w:val="13"/>
        </w:numPr>
      </w:pPr>
      <w:r w:rsidRPr="00137D25">
        <w:t>Support roller</w:t>
      </w:r>
      <w:r>
        <w:t xml:space="preserve"> bearing clearance checking &amp; lubrication.</w:t>
      </w:r>
    </w:p>
    <w:p w:rsidR="0072498C" w:rsidRDefault="0072498C" w:rsidP="0072498C">
      <w:pPr>
        <w:pStyle w:val="ListParagraph"/>
        <w:numPr>
          <w:ilvl w:val="0"/>
          <w:numId w:val="13"/>
        </w:numPr>
      </w:pPr>
      <w:r>
        <w:t>Dryer alignment, skewing of support roller done.</w:t>
      </w:r>
    </w:p>
    <w:p w:rsidR="0072498C" w:rsidRDefault="0072498C" w:rsidP="0072498C">
      <w:pPr>
        <w:pStyle w:val="ListParagraph"/>
        <w:numPr>
          <w:ilvl w:val="0"/>
          <w:numId w:val="13"/>
        </w:numPr>
      </w:pPr>
      <w:r>
        <w:t>P</w:t>
      </w:r>
      <w:r w:rsidRPr="00137D25">
        <w:t>inion</w:t>
      </w:r>
      <w:r>
        <w:t xml:space="preserve"> to girth gear root clearance, back lash &amp; blue matching done.</w:t>
      </w:r>
    </w:p>
    <w:p w:rsidR="0072498C" w:rsidRDefault="0072498C" w:rsidP="0072498C">
      <w:pPr>
        <w:pStyle w:val="ListParagraph"/>
        <w:numPr>
          <w:ilvl w:val="0"/>
          <w:numId w:val="13"/>
        </w:numPr>
      </w:pPr>
      <w:r>
        <w:t>Girth gear inspection &amp; health check up.</w:t>
      </w:r>
    </w:p>
    <w:p w:rsidR="0072498C" w:rsidRDefault="0072498C" w:rsidP="0072498C">
      <w:pPr>
        <w:pStyle w:val="ListParagraph"/>
        <w:numPr>
          <w:ilvl w:val="0"/>
          <w:numId w:val="13"/>
        </w:numPr>
      </w:pPr>
      <w:r>
        <w:t>T</w:t>
      </w:r>
      <w:r w:rsidRPr="00137D25">
        <w:t>orque tube inspection</w:t>
      </w:r>
      <w:r>
        <w:t xml:space="preserve">, lubrication done, </w:t>
      </w:r>
      <w:r w:rsidRPr="00137D25">
        <w:t>Leveling ,</w:t>
      </w:r>
      <w:r>
        <w:t xml:space="preserve"> </w:t>
      </w:r>
      <w:r w:rsidRPr="00137D25">
        <w:t>alignment of drive side.</w:t>
      </w:r>
    </w:p>
    <w:p w:rsidR="0072498C" w:rsidRDefault="0072498C" w:rsidP="0072498C">
      <w:pPr>
        <w:pStyle w:val="ListParagraph"/>
        <w:numPr>
          <w:ilvl w:val="0"/>
          <w:numId w:val="13"/>
        </w:numPr>
      </w:pPr>
      <w:r>
        <w:t>Drive pinion replaced.</w:t>
      </w:r>
    </w:p>
    <w:p w:rsidR="0072498C" w:rsidRDefault="0072498C" w:rsidP="0072498C">
      <w:pPr>
        <w:rPr>
          <w:b/>
          <w:u w:val="single"/>
        </w:rPr>
      </w:pPr>
      <w:r>
        <w:t xml:space="preserve"> </w:t>
      </w:r>
      <w:r>
        <w:rPr>
          <w:b/>
          <w:u w:val="single"/>
        </w:rPr>
        <w:t>03. CHAINMILL</w:t>
      </w:r>
    </w:p>
    <w:p w:rsidR="0072498C" w:rsidRPr="008B4F5A" w:rsidRDefault="0072498C" w:rsidP="0072498C">
      <w:pPr>
        <w:pStyle w:val="ListParagraph"/>
        <w:numPr>
          <w:ilvl w:val="0"/>
          <w:numId w:val="2"/>
        </w:numPr>
      </w:pPr>
      <w:r w:rsidRPr="008B4F5A">
        <w:t>All chainmill</w:t>
      </w:r>
      <w:r>
        <w:t xml:space="preserve"> liner inspection &amp; overhauling done.</w:t>
      </w:r>
    </w:p>
    <w:p w:rsidR="0072498C" w:rsidRDefault="0072498C" w:rsidP="0072498C">
      <w:pPr>
        <w:pStyle w:val="ListParagraph"/>
        <w:numPr>
          <w:ilvl w:val="0"/>
          <w:numId w:val="2"/>
        </w:numPr>
      </w:pPr>
      <w:r w:rsidRPr="008B4F5A">
        <w:t xml:space="preserve">Chainmill inlet &amp; discharge chute repairing &amp; replacement </w:t>
      </w:r>
      <w:r>
        <w:t>done.</w:t>
      </w:r>
    </w:p>
    <w:p w:rsidR="0072498C" w:rsidRDefault="0072498C" w:rsidP="0072498C">
      <w:pPr>
        <w:pStyle w:val="ListParagraph"/>
        <w:ind w:left="1080" w:hanging="1080"/>
        <w:rPr>
          <w:b/>
          <w:u w:val="single"/>
        </w:rPr>
      </w:pPr>
    </w:p>
    <w:p w:rsidR="0072498C" w:rsidRDefault="0072498C" w:rsidP="0072498C">
      <w:pPr>
        <w:pStyle w:val="ListParagraph"/>
        <w:ind w:left="1080" w:hanging="1080"/>
        <w:rPr>
          <w:b/>
          <w:u w:val="single"/>
        </w:rPr>
      </w:pPr>
      <w:r>
        <w:rPr>
          <w:b/>
          <w:u w:val="single"/>
        </w:rPr>
        <w:t xml:space="preserve">04. </w:t>
      </w:r>
      <w:r w:rsidRPr="009369EE">
        <w:rPr>
          <w:b/>
          <w:u w:val="single"/>
        </w:rPr>
        <w:t>ELEVATOR</w:t>
      </w:r>
    </w:p>
    <w:p w:rsidR="0072498C" w:rsidRDefault="0072498C" w:rsidP="0072498C">
      <w:pPr>
        <w:pStyle w:val="ListParagraph"/>
        <w:numPr>
          <w:ilvl w:val="0"/>
          <w:numId w:val="3"/>
        </w:numPr>
        <w:ind w:firstLine="0"/>
      </w:pPr>
      <w:r w:rsidRPr="00A371EE">
        <w:t>All elev</w:t>
      </w:r>
      <w:r>
        <w:t>ator</w:t>
      </w:r>
      <w:r w:rsidRPr="00A371EE">
        <w:t xml:space="preserve"> chain link, pin, bucket insp</w:t>
      </w:r>
      <w:r>
        <w:t>ected &amp; damaged buckets were replaced.</w:t>
      </w:r>
    </w:p>
    <w:p w:rsidR="0072498C" w:rsidRDefault="0072498C" w:rsidP="0072498C">
      <w:pPr>
        <w:pStyle w:val="ListParagraph"/>
        <w:numPr>
          <w:ilvl w:val="0"/>
          <w:numId w:val="3"/>
        </w:numPr>
        <w:ind w:firstLine="0"/>
      </w:pPr>
      <w:r>
        <w:t>All elevator head shaft bearing insp/lubrication done.</w:t>
      </w:r>
    </w:p>
    <w:p w:rsidR="0072498C" w:rsidRPr="00DE6038" w:rsidRDefault="0072498C" w:rsidP="0072498C">
      <w:pPr>
        <w:pStyle w:val="ListParagraph"/>
        <w:numPr>
          <w:ilvl w:val="0"/>
          <w:numId w:val="3"/>
        </w:numPr>
        <w:spacing w:line="240" w:lineRule="auto"/>
        <w:ind w:hanging="11"/>
        <w:rPr>
          <w:rFonts w:ascii="Times New Roman" w:hAnsi="Times New Roman"/>
          <w:sz w:val="24"/>
          <w:szCs w:val="24"/>
        </w:rPr>
      </w:pPr>
      <w:r w:rsidRPr="00DE6038">
        <w:rPr>
          <w:rFonts w:ascii="Times New Roman" w:hAnsi="Times New Roman"/>
          <w:sz w:val="24"/>
          <w:szCs w:val="24"/>
        </w:rPr>
        <w:t xml:space="preserve">The counter weight box was aligned properly with respect to guide channels and was welded properly. </w:t>
      </w:r>
    </w:p>
    <w:p w:rsidR="0072498C" w:rsidRDefault="0072498C" w:rsidP="0072498C">
      <w:pPr>
        <w:pStyle w:val="ListParagraph"/>
        <w:numPr>
          <w:ilvl w:val="0"/>
          <w:numId w:val="3"/>
        </w:numPr>
        <w:spacing w:line="240" w:lineRule="auto"/>
        <w:ind w:hanging="11"/>
        <w:rPr>
          <w:rFonts w:ascii="Times New Roman" w:hAnsi="Times New Roman"/>
          <w:sz w:val="24"/>
          <w:szCs w:val="24"/>
        </w:rPr>
      </w:pPr>
      <w:r w:rsidRPr="00DE6038">
        <w:rPr>
          <w:rFonts w:ascii="Times New Roman" w:hAnsi="Times New Roman"/>
          <w:sz w:val="24"/>
          <w:szCs w:val="24"/>
        </w:rPr>
        <w:t>The tail shaft assembly and CI block was replaced and aligned.</w:t>
      </w:r>
    </w:p>
    <w:p w:rsidR="0072498C" w:rsidRDefault="0072498C" w:rsidP="0072498C">
      <w:pPr>
        <w:rPr>
          <w:b/>
          <w:u w:val="single"/>
        </w:rPr>
      </w:pPr>
      <w:r>
        <w:rPr>
          <w:b/>
          <w:u w:val="single"/>
        </w:rPr>
        <w:t xml:space="preserve">05. </w:t>
      </w:r>
      <w:r w:rsidRPr="008B4F5A">
        <w:rPr>
          <w:b/>
          <w:u w:val="single"/>
        </w:rPr>
        <w:t>FINES CONVEYOR</w:t>
      </w:r>
    </w:p>
    <w:p w:rsidR="0072498C" w:rsidRPr="008B4F5A" w:rsidRDefault="0072498C" w:rsidP="0072498C">
      <w:pPr>
        <w:pStyle w:val="ListParagraph"/>
        <w:numPr>
          <w:ilvl w:val="0"/>
          <w:numId w:val="4"/>
        </w:numPr>
      </w:pPr>
      <w:r w:rsidRPr="008B4F5A">
        <w:t>Head</w:t>
      </w:r>
      <w:r>
        <w:t xml:space="preserve"> pulley &amp; foundation frame replaced.</w:t>
      </w:r>
    </w:p>
    <w:p w:rsidR="0072498C" w:rsidRPr="008B4F5A" w:rsidRDefault="0072498C" w:rsidP="0072498C">
      <w:pPr>
        <w:pStyle w:val="ListParagraph"/>
        <w:numPr>
          <w:ilvl w:val="0"/>
          <w:numId w:val="4"/>
        </w:numPr>
      </w:pPr>
      <w:r w:rsidRPr="008B4F5A">
        <w:t xml:space="preserve">All pulley bearing insp/lubrication </w:t>
      </w:r>
      <w:r>
        <w:t>done</w:t>
      </w:r>
    </w:p>
    <w:p w:rsidR="0072498C" w:rsidRPr="008B4F5A" w:rsidRDefault="0072498C" w:rsidP="0072498C">
      <w:pPr>
        <w:pStyle w:val="ListParagraph"/>
        <w:numPr>
          <w:ilvl w:val="0"/>
          <w:numId w:val="4"/>
        </w:numPr>
      </w:pPr>
      <w:r w:rsidRPr="008B4F5A">
        <w:t xml:space="preserve">Carrying &amp; return idler with frame </w:t>
      </w:r>
      <w:r>
        <w:t>replaced.</w:t>
      </w:r>
    </w:p>
    <w:p w:rsidR="0072498C" w:rsidRPr="008B4F5A" w:rsidRDefault="0072498C" w:rsidP="0072498C">
      <w:pPr>
        <w:pStyle w:val="ListParagraph"/>
        <w:numPr>
          <w:ilvl w:val="0"/>
          <w:numId w:val="4"/>
        </w:numPr>
      </w:pPr>
      <w:r>
        <w:t>Coupling bolt insp/replaced.</w:t>
      </w:r>
    </w:p>
    <w:p w:rsidR="0072498C" w:rsidRDefault="0072498C" w:rsidP="0072498C">
      <w:pPr>
        <w:pStyle w:val="ListParagraph"/>
        <w:numPr>
          <w:ilvl w:val="0"/>
          <w:numId w:val="4"/>
        </w:numPr>
      </w:pPr>
      <w:r w:rsidRPr="008B4F5A">
        <w:t>G.B. oil replacement</w:t>
      </w:r>
      <w:r>
        <w:t xml:space="preserve"> done.</w:t>
      </w:r>
    </w:p>
    <w:p w:rsidR="0072498C" w:rsidRDefault="0072498C" w:rsidP="0072498C">
      <w:pPr>
        <w:pStyle w:val="ListParagraph"/>
      </w:pPr>
      <w:r>
        <w:t>6.    Conveyor Belt replacement done.</w:t>
      </w:r>
    </w:p>
    <w:p w:rsidR="0072498C" w:rsidRDefault="0072498C" w:rsidP="0072498C">
      <w:pPr>
        <w:pStyle w:val="ListParagraph"/>
      </w:pPr>
      <w:r>
        <w:t>7.   Plain Tail pulley replaced in place of Wing pulley.</w:t>
      </w:r>
    </w:p>
    <w:p w:rsidR="0072498C" w:rsidRDefault="0072498C" w:rsidP="0072498C">
      <w:pPr>
        <w:pStyle w:val="ListParagraph"/>
        <w:ind w:left="1080" w:hanging="1080"/>
        <w:rPr>
          <w:b/>
          <w:u w:val="single"/>
        </w:rPr>
      </w:pPr>
    </w:p>
    <w:p w:rsidR="0072498C" w:rsidRDefault="0072498C" w:rsidP="0072498C">
      <w:pPr>
        <w:pStyle w:val="ListParagraph"/>
        <w:ind w:hanging="720"/>
        <w:rPr>
          <w:b/>
          <w:u w:val="single"/>
        </w:rPr>
      </w:pPr>
      <w:r>
        <w:rPr>
          <w:b/>
          <w:u w:val="single"/>
        </w:rPr>
        <w:t xml:space="preserve">06. </w:t>
      </w:r>
      <w:r w:rsidRPr="008B4F5A">
        <w:rPr>
          <w:b/>
          <w:u w:val="single"/>
        </w:rPr>
        <w:t>SCRUBBER AREA JOB</w:t>
      </w:r>
      <w:r>
        <w:rPr>
          <w:b/>
          <w:u w:val="single"/>
        </w:rPr>
        <w:t>:</w:t>
      </w:r>
    </w:p>
    <w:p w:rsidR="0072498C" w:rsidRPr="00054DDA" w:rsidRDefault="0072498C" w:rsidP="0072498C">
      <w:pPr>
        <w:pStyle w:val="ListParagraph"/>
        <w:numPr>
          <w:ilvl w:val="0"/>
          <w:numId w:val="6"/>
        </w:numPr>
      </w:pPr>
      <w:r w:rsidRPr="00054DDA">
        <w:t xml:space="preserve">Dust &amp; Fumes separator </w:t>
      </w:r>
      <w:r>
        <w:t xml:space="preserve">full </w:t>
      </w:r>
      <w:r w:rsidRPr="00054DDA">
        <w:t>shell</w:t>
      </w:r>
      <w:r>
        <w:t xml:space="preserve"> plate course replaced with new plate.</w:t>
      </w:r>
    </w:p>
    <w:p w:rsidR="0072498C" w:rsidRPr="00054DDA" w:rsidRDefault="0072498C" w:rsidP="0072498C">
      <w:pPr>
        <w:pStyle w:val="ListParagraph"/>
        <w:numPr>
          <w:ilvl w:val="0"/>
          <w:numId w:val="6"/>
        </w:numPr>
      </w:pPr>
      <w:r w:rsidRPr="00054DDA">
        <w:t>Prescrubber shell patch work</w:t>
      </w:r>
      <w:r>
        <w:t xml:space="preserve"> done.</w:t>
      </w:r>
    </w:p>
    <w:p w:rsidR="0072498C" w:rsidRDefault="0072498C" w:rsidP="0072498C">
      <w:pPr>
        <w:pStyle w:val="ListParagraph"/>
        <w:numPr>
          <w:ilvl w:val="0"/>
          <w:numId w:val="6"/>
        </w:numPr>
      </w:pPr>
      <w:r w:rsidRPr="00054DDA">
        <w:t xml:space="preserve">PN to Pre duct </w:t>
      </w:r>
      <w:r>
        <w:t>fabrication &amp; erection.</w:t>
      </w:r>
    </w:p>
    <w:p w:rsidR="0072498C" w:rsidRDefault="0072498C" w:rsidP="0072498C">
      <w:pPr>
        <w:pStyle w:val="ListParagraph"/>
        <w:numPr>
          <w:ilvl w:val="0"/>
          <w:numId w:val="6"/>
        </w:numPr>
      </w:pPr>
      <w:r>
        <w:t>TG scrubber metal lining inspection &amp; welding done.</w:t>
      </w:r>
    </w:p>
    <w:p w:rsidR="0072498C" w:rsidRPr="00054DDA" w:rsidRDefault="0072498C" w:rsidP="0072498C">
      <w:pPr>
        <w:pStyle w:val="ListParagraph"/>
      </w:pPr>
      <w:r>
        <w:rPr>
          <w:noProof/>
          <w:lang w:val="en-IN" w:eastAsia="en-IN" w:bidi="hi-IN"/>
        </w:rPr>
        <w:lastRenderedPageBreak/>
        <w:drawing>
          <wp:inline distT="0" distB="0" distL="0" distR="0">
            <wp:extent cx="2891127" cy="3108960"/>
            <wp:effectExtent l="19050" t="0" r="4473" b="0"/>
            <wp:docPr id="48" name="Picture 10" descr="C:\Guest\JOB LIST\Shut down march15\Photos\DSC06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Guest\JOB LIST\Shut down march15\Photos\DSC06667.jpg"/>
                    <pic:cNvPicPr>
                      <a:picLocks noChangeAspect="1" noChangeArrowheads="1"/>
                    </pic:cNvPicPr>
                  </pic:nvPicPr>
                  <pic:blipFill>
                    <a:blip r:embed="rId14"/>
                    <a:srcRect/>
                    <a:stretch>
                      <a:fillRect/>
                    </a:stretch>
                  </pic:blipFill>
                  <pic:spPr bwMode="auto">
                    <a:xfrm>
                      <a:off x="0" y="0"/>
                      <a:ext cx="2893207" cy="3111197"/>
                    </a:xfrm>
                    <a:prstGeom prst="rect">
                      <a:avLst/>
                    </a:prstGeom>
                    <a:noFill/>
                    <a:ln w="9525">
                      <a:noFill/>
                      <a:miter lim="800000"/>
                      <a:headEnd/>
                      <a:tailEnd/>
                    </a:ln>
                  </pic:spPr>
                </pic:pic>
              </a:graphicData>
            </a:graphic>
          </wp:inline>
        </w:drawing>
      </w:r>
      <w:r>
        <w:t xml:space="preserve">  </w:t>
      </w:r>
      <w:r>
        <w:rPr>
          <w:noProof/>
          <w:lang w:val="en-IN" w:eastAsia="en-IN" w:bidi="hi-IN"/>
        </w:rPr>
        <w:drawing>
          <wp:inline distT="0" distB="0" distL="0" distR="0">
            <wp:extent cx="2793778" cy="3108960"/>
            <wp:effectExtent l="19050" t="0" r="6572" b="0"/>
            <wp:docPr id="49" name="Picture 11" descr="C:\Guest\JOB LIST\Shut down march15\Photos\DSC06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Guest\JOB LIST\Shut down march15\Photos\DSC06668.jpg"/>
                    <pic:cNvPicPr>
                      <a:picLocks noChangeAspect="1" noChangeArrowheads="1"/>
                    </pic:cNvPicPr>
                  </pic:nvPicPr>
                  <pic:blipFill>
                    <a:blip r:embed="rId15"/>
                    <a:srcRect/>
                    <a:stretch>
                      <a:fillRect/>
                    </a:stretch>
                  </pic:blipFill>
                  <pic:spPr bwMode="auto">
                    <a:xfrm>
                      <a:off x="0" y="0"/>
                      <a:ext cx="2793950" cy="3109151"/>
                    </a:xfrm>
                    <a:prstGeom prst="rect">
                      <a:avLst/>
                    </a:prstGeom>
                    <a:noFill/>
                    <a:ln w="9525">
                      <a:noFill/>
                      <a:miter lim="800000"/>
                      <a:headEnd/>
                      <a:tailEnd/>
                    </a:ln>
                  </pic:spPr>
                </pic:pic>
              </a:graphicData>
            </a:graphic>
          </wp:inline>
        </w:drawing>
      </w:r>
    </w:p>
    <w:p w:rsidR="0072498C" w:rsidRDefault="0072498C" w:rsidP="0072498C">
      <w:pPr>
        <w:pStyle w:val="ListParagraph"/>
        <w:ind w:left="1080" w:hanging="1080"/>
        <w:rPr>
          <w:b/>
          <w:u w:val="single"/>
        </w:rPr>
      </w:pPr>
    </w:p>
    <w:p w:rsidR="0072498C" w:rsidRDefault="0072498C" w:rsidP="0072498C">
      <w:pPr>
        <w:pStyle w:val="ListParagraph"/>
        <w:ind w:left="1080" w:hanging="1080"/>
        <w:rPr>
          <w:b/>
          <w:u w:val="single"/>
        </w:rPr>
      </w:pPr>
      <w:r>
        <w:rPr>
          <w:b/>
          <w:u w:val="single"/>
        </w:rPr>
        <w:t xml:space="preserve">07. </w:t>
      </w:r>
      <w:r w:rsidRPr="008B4F5A">
        <w:rPr>
          <w:b/>
          <w:u w:val="single"/>
        </w:rPr>
        <w:t xml:space="preserve"> CHAMBER</w:t>
      </w:r>
    </w:p>
    <w:p w:rsidR="0072498C" w:rsidRDefault="0072498C" w:rsidP="0072498C">
      <w:pPr>
        <w:pStyle w:val="ListParagraph"/>
        <w:numPr>
          <w:ilvl w:val="0"/>
          <w:numId w:val="5"/>
        </w:numPr>
      </w:pPr>
      <w:r w:rsidRPr="00054DDA">
        <w:t xml:space="preserve">Comb chamber shell assembly with wind box </w:t>
      </w:r>
      <w:r>
        <w:t>patch work done.</w:t>
      </w:r>
    </w:p>
    <w:p w:rsidR="0072498C" w:rsidRDefault="0072498C" w:rsidP="0072498C">
      <w:pPr>
        <w:ind w:left="360"/>
        <w:rPr>
          <w:b/>
          <w:u w:val="single"/>
        </w:rPr>
      </w:pPr>
      <w:r>
        <w:t xml:space="preserve"> </w:t>
      </w:r>
      <w:r>
        <w:rPr>
          <w:b/>
          <w:u w:val="single"/>
        </w:rPr>
        <w:t xml:space="preserve">08.  </w:t>
      </w:r>
      <w:r w:rsidRPr="00054DDA">
        <w:rPr>
          <w:b/>
          <w:u w:val="single"/>
        </w:rPr>
        <w:t>RM CONVEYOR</w:t>
      </w:r>
    </w:p>
    <w:p w:rsidR="0072498C" w:rsidRPr="00054DDA" w:rsidRDefault="0072498C" w:rsidP="0072498C">
      <w:pPr>
        <w:pStyle w:val="ListParagraph"/>
        <w:numPr>
          <w:ilvl w:val="0"/>
          <w:numId w:val="7"/>
        </w:numPr>
      </w:pPr>
      <w:r w:rsidRPr="00054DDA">
        <w:t>Conveyor structure strengthening</w:t>
      </w:r>
      <w:r>
        <w:t xml:space="preserve"> done.</w:t>
      </w:r>
    </w:p>
    <w:p w:rsidR="0072498C" w:rsidRDefault="0072498C" w:rsidP="0072498C">
      <w:pPr>
        <w:pStyle w:val="ListParagraph"/>
        <w:numPr>
          <w:ilvl w:val="0"/>
          <w:numId w:val="7"/>
        </w:numPr>
      </w:pPr>
      <w:r w:rsidRPr="00054DDA">
        <w:t>Feeding hopper &amp; grizzly replacement</w:t>
      </w:r>
      <w:r>
        <w:t xml:space="preserve"> done.</w:t>
      </w:r>
    </w:p>
    <w:p w:rsidR="0072498C" w:rsidRDefault="0072498C" w:rsidP="0072498C">
      <w:pPr>
        <w:pStyle w:val="ListParagraph"/>
        <w:ind w:hanging="720"/>
        <w:rPr>
          <w:b/>
          <w:u w:val="single"/>
        </w:rPr>
      </w:pPr>
      <w:r>
        <w:rPr>
          <w:b/>
          <w:u w:val="single"/>
        </w:rPr>
        <w:t xml:space="preserve">09.  </w:t>
      </w:r>
      <w:r w:rsidRPr="00054DDA">
        <w:rPr>
          <w:b/>
          <w:u w:val="single"/>
        </w:rPr>
        <w:t>70 CONVEYOR</w:t>
      </w:r>
    </w:p>
    <w:p w:rsidR="0072498C" w:rsidRDefault="0072498C" w:rsidP="0072498C">
      <w:pPr>
        <w:pStyle w:val="ListParagraph"/>
        <w:ind w:hanging="720"/>
        <w:rPr>
          <w:b/>
          <w:u w:val="single"/>
        </w:rPr>
      </w:pPr>
    </w:p>
    <w:p w:rsidR="0072498C" w:rsidRPr="00054DDA" w:rsidRDefault="0072498C" w:rsidP="0072498C">
      <w:pPr>
        <w:pStyle w:val="ListParagraph"/>
        <w:numPr>
          <w:ilvl w:val="0"/>
          <w:numId w:val="8"/>
        </w:numPr>
      </w:pPr>
      <w:r w:rsidRPr="00054DDA">
        <w:t>Gearbox inspection</w:t>
      </w:r>
      <w:r>
        <w:t xml:space="preserve"> &amp; overhauling done</w:t>
      </w:r>
    </w:p>
    <w:p w:rsidR="0072498C" w:rsidRPr="00054DDA" w:rsidRDefault="0072498C" w:rsidP="0072498C">
      <w:pPr>
        <w:pStyle w:val="ListParagraph"/>
        <w:numPr>
          <w:ilvl w:val="0"/>
          <w:numId w:val="8"/>
        </w:numPr>
      </w:pPr>
      <w:r>
        <w:t>All bearing s of pulley</w:t>
      </w:r>
      <w:r w:rsidRPr="00054DDA">
        <w:t xml:space="preserve"> insp/lubrication</w:t>
      </w:r>
      <w:r>
        <w:t xml:space="preserve"> done.</w:t>
      </w:r>
    </w:p>
    <w:p w:rsidR="0072498C" w:rsidRPr="00054DDA" w:rsidRDefault="0072498C" w:rsidP="0072498C">
      <w:pPr>
        <w:pStyle w:val="ListParagraph"/>
        <w:numPr>
          <w:ilvl w:val="0"/>
          <w:numId w:val="8"/>
        </w:numPr>
      </w:pPr>
      <w:r w:rsidRPr="00054DDA">
        <w:t>Gear coupling insp</w:t>
      </w:r>
      <w:r>
        <w:t>ection</w:t>
      </w:r>
      <w:r w:rsidRPr="00054DDA">
        <w:t>/lub</w:t>
      </w:r>
      <w:r>
        <w:t>rication done.</w:t>
      </w:r>
    </w:p>
    <w:p w:rsidR="0072498C" w:rsidRDefault="0072498C" w:rsidP="0072498C">
      <w:pPr>
        <w:pStyle w:val="ListParagraph"/>
        <w:numPr>
          <w:ilvl w:val="0"/>
          <w:numId w:val="8"/>
        </w:numPr>
      </w:pPr>
      <w:r w:rsidRPr="00054DDA">
        <w:t>Idlers with frame replacement as per requirement</w:t>
      </w:r>
    </w:p>
    <w:p w:rsidR="0072498C" w:rsidRDefault="0072498C" w:rsidP="0072498C">
      <w:pPr>
        <w:rPr>
          <w:b/>
          <w:u w:val="single"/>
        </w:rPr>
      </w:pPr>
      <w:r>
        <w:rPr>
          <w:b/>
          <w:u w:val="single"/>
        </w:rPr>
        <w:t xml:space="preserve">10.  </w:t>
      </w:r>
      <w:r w:rsidRPr="00054DDA">
        <w:rPr>
          <w:b/>
          <w:u w:val="single"/>
        </w:rPr>
        <w:t>DDC CONVEYOR</w:t>
      </w:r>
    </w:p>
    <w:p w:rsidR="0072498C" w:rsidRDefault="0072498C" w:rsidP="0072498C">
      <w:pPr>
        <w:pStyle w:val="ListParagraph"/>
        <w:numPr>
          <w:ilvl w:val="0"/>
          <w:numId w:val="9"/>
        </w:numPr>
      </w:pPr>
      <w:r>
        <w:t>Structure strengthening done.</w:t>
      </w:r>
    </w:p>
    <w:p w:rsidR="0072498C" w:rsidRDefault="0072498C" w:rsidP="0072498C">
      <w:pPr>
        <w:pStyle w:val="ListParagraph"/>
        <w:numPr>
          <w:ilvl w:val="0"/>
          <w:numId w:val="9"/>
        </w:numPr>
      </w:pPr>
      <w:r>
        <w:t>DDC conveyor structure revamped.</w:t>
      </w:r>
    </w:p>
    <w:p w:rsidR="0072498C" w:rsidRDefault="0072498C" w:rsidP="0072498C">
      <w:pPr>
        <w:pStyle w:val="ListParagraph"/>
        <w:numPr>
          <w:ilvl w:val="0"/>
          <w:numId w:val="9"/>
        </w:numPr>
      </w:pPr>
      <w:r>
        <w:t>Gearbox oil replacement &amp; coupling bolt with bearing inspection /lubrication done.</w:t>
      </w:r>
    </w:p>
    <w:p w:rsidR="0072498C" w:rsidRDefault="0072498C" w:rsidP="0072498C">
      <w:pPr>
        <w:pStyle w:val="ListParagraph"/>
        <w:numPr>
          <w:ilvl w:val="0"/>
          <w:numId w:val="9"/>
        </w:numPr>
      </w:pPr>
      <w:r>
        <w:t>Conveyor Belt replaced.</w:t>
      </w:r>
    </w:p>
    <w:p w:rsidR="0072498C" w:rsidRDefault="0072498C" w:rsidP="0072498C">
      <w:pPr>
        <w:pStyle w:val="ListParagraph"/>
        <w:ind w:hanging="720"/>
        <w:rPr>
          <w:b/>
          <w:u w:val="single"/>
        </w:rPr>
      </w:pPr>
      <w:r>
        <w:rPr>
          <w:b/>
          <w:u w:val="single"/>
        </w:rPr>
        <w:t xml:space="preserve">11.  </w:t>
      </w:r>
      <w:r w:rsidRPr="00054DDA">
        <w:rPr>
          <w:b/>
          <w:u w:val="single"/>
        </w:rPr>
        <w:t>FANS</w:t>
      </w:r>
    </w:p>
    <w:p w:rsidR="0072498C" w:rsidRDefault="0072498C" w:rsidP="0072498C">
      <w:pPr>
        <w:pStyle w:val="ListParagraph"/>
        <w:ind w:hanging="720"/>
        <w:rPr>
          <w:b/>
          <w:u w:val="single"/>
        </w:rPr>
      </w:pPr>
    </w:p>
    <w:p w:rsidR="0072498C" w:rsidRPr="00054DDA" w:rsidRDefault="0072498C" w:rsidP="0072498C">
      <w:pPr>
        <w:pStyle w:val="ListParagraph"/>
        <w:numPr>
          <w:ilvl w:val="0"/>
          <w:numId w:val="10"/>
        </w:numPr>
      </w:pPr>
      <w:r w:rsidRPr="00054DDA">
        <w:t xml:space="preserve">All fan bearing inspection &amp; lubrication </w:t>
      </w:r>
      <w:r>
        <w:t>done.</w:t>
      </w:r>
    </w:p>
    <w:p w:rsidR="0072498C" w:rsidRDefault="0072498C" w:rsidP="0072498C">
      <w:pPr>
        <w:pStyle w:val="ListParagraph"/>
        <w:numPr>
          <w:ilvl w:val="0"/>
          <w:numId w:val="10"/>
        </w:numPr>
      </w:pPr>
      <w:r w:rsidRPr="00054DDA">
        <w:t>Casing repairing with rubber lining</w:t>
      </w:r>
      <w:r>
        <w:t xml:space="preserve"> done.</w:t>
      </w:r>
    </w:p>
    <w:p w:rsidR="0072498C" w:rsidRDefault="0072498C" w:rsidP="0072498C">
      <w:pPr>
        <w:pStyle w:val="ListParagraph"/>
        <w:numPr>
          <w:ilvl w:val="0"/>
          <w:numId w:val="10"/>
        </w:numPr>
      </w:pPr>
      <w:r>
        <w:t>Dust &amp; Fumes  and Dryer exhaust fan casing rubber lining done.</w:t>
      </w:r>
    </w:p>
    <w:p w:rsidR="0072498C" w:rsidRDefault="0072498C" w:rsidP="0072498C">
      <w:pPr>
        <w:ind w:left="360"/>
      </w:pPr>
      <w:r>
        <w:lastRenderedPageBreak/>
        <w:t xml:space="preserve">  </w:t>
      </w:r>
      <w:r>
        <w:rPr>
          <w:noProof/>
        </w:rPr>
        <w:drawing>
          <wp:inline distT="0" distB="0" distL="0" distR="0">
            <wp:extent cx="3058104" cy="1645920"/>
            <wp:effectExtent l="19050" t="0" r="8946" b="0"/>
            <wp:docPr id="21" name="Picture 2" descr="\\PC504\Guest\JOB LIST\Shutdown 14\DAP ATR 2014\Photos\DSC06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504\Guest\JOB LIST\Shutdown 14\DAP ATR 2014\Photos\DSC06287.JPG"/>
                    <pic:cNvPicPr>
                      <a:picLocks noChangeAspect="1" noChangeArrowheads="1"/>
                    </pic:cNvPicPr>
                  </pic:nvPicPr>
                  <pic:blipFill>
                    <a:blip r:embed="rId16" cstate="print"/>
                    <a:srcRect/>
                    <a:stretch>
                      <a:fillRect/>
                    </a:stretch>
                  </pic:blipFill>
                  <pic:spPr bwMode="auto">
                    <a:xfrm>
                      <a:off x="0" y="0"/>
                      <a:ext cx="3056924" cy="1645285"/>
                    </a:xfrm>
                    <a:prstGeom prst="rect">
                      <a:avLst/>
                    </a:prstGeom>
                    <a:noFill/>
                    <a:ln w="9525">
                      <a:noFill/>
                      <a:miter lim="800000"/>
                      <a:headEnd/>
                      <a:tailEnd/>
                    </a:ln>
                  </pic:spPr>
                </pic:pic>
              </a:graphicData>
            </a:graphic>
          </wp:inline>
        </w:drawing>
      </w:r>
      <w:r>
        <w:t xml:space="preserve">  </w:t>
      </w:r>
      <w:r>
        <w:rPr>
          <w:noProof/>
        </w:rPr>
        <w:drawing>
          <wp:inline distT="0" distB="0" distL="0" distR="0">
            <wp:extent cx="2851371" cy="1637969"/>
            <wp:effectExtent l="19050" t="0" r="6129" b="0"/>
            <wp:docPr id="22" name="Picture 3" descr="\\PC504\Guest\JOB LIST\Shutdown 14\DAP ATR 2014\Photos\DSC06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C504\Guest\JOB LIST\Shutdown 14\DAP ATR 2014\Photos\DSC06289.JPG"/>
                    <pic:cNvPicPr>
                      <a:picLocks noChangeAspect="1" noChangeArrowheads="1"/>
                    </pic:cNvPicPr>
                  </pic:nvPicPr>
                  <pic:blipFill>
                    <a:blip r:embed="rId17" cstate="print"/>
                    <a:srcRect/>
                    <a:stretch>
                      <a:fillRect/>
                    </a:stretch>
                  </pic:blipFill>
                  <pic:spPr bwMode="auto">
                    <a:xfrm>
                      <a:off x="0" y="0"/>
                      <a:ext cx="2866619" cy="1646728"/>
                    </a:xfrm>
                    <a:prstGeom prst="rect">
                      <a:avLst/>
                    </a:prstGeom>
                    <a:noFill/>
                    <a:ln w="9525">
                      <a:noFill/>
                      <a:miter lim="800000"/>
                      <a:headEnd/>
                      <a:tailEnd/>
                    </a:ln>
                  </pic:spPr>
                </pic:pic>
              </a:graphicData>
            </a:graphic>
          </wp:inline>
        </w:drawing>
      </w:r>
    </w:p>
    <w:p w:rsidR="0072498C" w:rsidRDefault="0072498C" w:rsidP="0072498C">
      <w:pPr>
        <w:ind w:left="360" w:hanging="360"/>
        <w:rPr>
          <w:b/>
          <w:u w:val="single"/>
        </w:rPr>
      </w:pPr>
      <w:r>
        <w:rPr>
          <w:b/>
          <w:u w:val="single"/>
        </w:rPr>
        <w:t xml:space="preserve">12. </w:t>
      </w:r>
      <w:r w:rsidRPr="00054DDA">
        <w:rPr>
          <w:b/>
          <w:u w:val="single"/>
        </w:rPr>
        <w:t>SCREENS</w:t>
      </w:r>
    </w:p>
    <w:p w:rsidR="0072498C" w:rsidRDefault="0072498C" w:rsidP="0072498C">
      <w:pPr>
        <w:pStyle w:val="ListParagraph"/>
        <w:numPr>
          <w:ilvl w:val="0"/>
          <w:numId w:val="11"/>
        </w:numPr>
      </w:pPr>
      <w:r w:rsidRPr="00054DDA">
        <w:t>All oversize &amp; product screen mesh repairing/replacement</w:t>
      </w:r>
      <w:r>
        <w:t xml:space="preserve"> done.</w:t>
      </w:r>
    </w:p>
    <w:p w:rsidR="0072498C" w:rsidRDefault="0072498C" w:rsidP="0072498C">
      <w:pPr>
        <w:pStyle w:val="ListParagraph"/>
        <w:numPr>
          <w:ilvl w:val="0"/>
          <w:numId w:val="11"/>
        </w:numPr>
      </w:pPr>
      <w:r>
        <w:t>Tensioning rail &amp; optimizer tensioning kit replaced in Oversize &amp; product screens.</w:t>
      </w:r>
    </w:p>
    <w:p w:rsidR="0072498C" w:rsidRDefault="0072498C" w:rsidP="0072498C">
      <w:pPr>
        <w:rPr>
          <w:b/>
          <w:u w:val="single"/>
        </w:rPr>
      </w:pPr>
      <w:r w:rsidRPr="004E715B">
        <w:rPr>
          <w:b/>
          <w:u w:val="single"/>
        </w:rPr>
        <w:t>13. STEAM AIR HEATER</w:t>
      </w:r>
    </w:p>
    <w:p w:rsidR="0072498C" w:rsidRDefault="0072498C" w:rsidP="0072498C">
      <w:r w:rsidRPr="004E715B">
        <w:t xml:space="preserve">1. </w:t>
      </w:r>
      <w:r>
        <w:t>Steam air heater coil cleaning done</w:t>
      </w:r>
      <w:r w:rsidRPr="004E715B">
        <w:t xml:space="preserve"> .</w:t>
      </w:r>
    </w:p>
    <w:p w:rsidR="0072498C" w:rsidRPr="004E715B" w:rsidRDefault="0072498C" w:rsidP="0072498C"/>
    <w:p w:rsidR="0072498C" w:rsidRDefault="0072498C" w:rsidP="0072498C"/>
    <w:p w:rsidR="0072498C" w:rsidRDefault="0072498C" w:rsidP="0072498C">
      <w:pPr>
        <w:jc w:val="center"/>
        <w:rPr>
          <w:b/>
          <w:i/>
          <w:color w:val="7030A0"/>
          <w:sz w:val="40"/>
          <w:szCs w:val="40"/>
          <w:u w:val="single"/>
        </w:rPr>
      </w:pPr>
    </w:p>
    <w:p w:rsidR="0072498C" w:rsidRDefault="0072498C" w:rsidP="0072498C">
      <w:pPr>
        <w:jc w:val="center"/>
        <w:rPr>
          <w:b/>
          <w:i/>
          <w:color w:val="7030A0"/>
          <w:sz w:val="40"/>
          <w:szCs w:val="40"/>
          <w:u w:val="single"/>
        </w:rPr>
      </w:pPr>
    </w:p>
    <w:p w:rsidR="0072498C" w:rsidRDefault="0072498C" w:rsidP="0072498C">
      <w:pPr>
        <w:jc w:val="center"/>
        <w:rPr>
          <w:b/>
          <w:i/>
          <w:color w:val="7030A0"/>
          <w:sz w:val="40"/>
          <w:szCs w:val="40"/>
          <w:u w:val="single"/>
        </w:rPr>
      </w:pPr>
    </w:p>
    <w:p w:rsidR="0072498C" w:rsidRDefault="0072498C" w:rsidP="0072498C">
      <w:pPr>
        <w:jc w:val="center"/>
        <w:rPr>
          <w:b/>
          <w:i/>
          <w:color w:val="7030A0"/>
          <w:sz w:val="40"/>
          <w:szCs w:val="40"/>
          <w:u w:val="single"/>
        </w:rPr>
      </w:pPr>
    </w:p>
    <w:p w:rsidR="000D35BD" w:rsidRDefault="000D35BD"/>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513360" w:rsidRDefault="00513360" w:rsidP="00513360">
      <w:pPr>
        <w:jc w:val="center"/>
        <w:rPr>
          <w:b/>
          <w:bCs/>
          <w:color w:val="00B050"/>
          <w:sz w:val="144"/>
          <w:szCs w:val="144"/>
        </w:rPr>
      </w:pPr>
    </w:p>
    <w:p w:rsidR="00513360" w:rsidRDefault="00513360" w:rsidP="00513360">
      <w:pPr>
        <w:jc w:val="center"/>
        <w:rPr>
          <w:b/>
          <w:bCs/>
          <w:color w:val="00B050"/>
          <w:sz w:val="144"/>
          <w:szCs w:val="144"/>
        </w:rPr>
      </w:pPr>
    </w:p>
    <w:p w:rsidR="00513360" w:rsidRDefault="00513360" w:rsidP="00513360">
      <w:pPr>
        <w:jc w:val="center"/>
        <w:rPr>
          <w:b/>
          <w:bCs/>
          <w:color w:val="00B050"/>
          <w:sz w:val="144"/>
          <w:szCs w:val="144"/>
        </w:rPr>
      </w:pPr>
    </w:p>
    <w:p w:rsidR="0072498C" w:rsidRPr="00513360" w:rsidRDefault="00513360" w:rsidP="00513360">
      <w:pPr>
        <w:jc w:val="center"/>
        <w:rPr>
          <w:b/>
          <w:bCs/>
          <w:color w:val="00B050"/>
          <w:sz w:val="144"/>
          <w:szCs w:val="144"/>
        </w:rPr>
      </w:pPr>
      <w:r w:rsidRPr="00513360">
        <w:rPr>
          <w:b/>
          <w:bCs/>
          <w:color w:val="00B050"/>
          <w:sz w:val="144"/>
          <w:szCs w:val="144"/>
        </w:rPr>
        <w:t>DAP TR B</w:t>
      </w:r>
    </w:p>
    <w:p w:rsidR="00513360" w:rsidRDefault="00513360">
      <w:pPr>
        <w:rPr>
          <w:sz w:val="144"/>
          <w:szCs w:val="144"/>
        </w:rPr>
      </w:pPr>
    </w:p>
    <w:p w:rsidR="00513360" w:rsidRDefault="00513360">
      <w:pPr>
        <w:rPr>
          <w:sz w:val="144"/>
          <w:szCs w:val="144"/>
        </w:rPr>
      </w:pPr>
    </w:p>
    <w:p w:rsidR="00513360" w:rsidRDefault="00513360"/>
    <w:tbl>
      <w:tblPr>
        <w:tblStyle w:val="TableGrid"/>
        <w:tblpPr w:leftFromText="180" w:rightFromText="180" w:vertAnchor="text" w:tblpY="1"/>
        <w:tblOverlap w:val="never"/>
        <w:tblW w:w="0" w:type="auto"/>
        <w:tblLayout w:type="fixed"/>
        <w:tblLook w:val="04A0"/>
      </w:tblPr>
      <w:tblGrid>
        <w:gridCol w:w="1242"/>
        <w:gridCol w:w="1134"/>
        <w:gridCol w:w="2855"/>
        <w:gridCol w:w="53"/>
        <w:gridCol w:w="2897"/>
        <w:gridCol w:w="1061"/>
      </w:tblGrid>
      <w:tr w:rsidR="0072498C" w:rsidRPr="00271FE8" w:rsidTr="00255002">
        <w:tc>
          <w:tcPr>
            <w:tcW w:w="1242" w:type="dxa"/>
            <w:vMerge w:val="restart"/>
          </w:tcPr>
          <w:p w:rsidR="0072498C" w:rsidRPr="00271FE8" w:rsidRDefault="0072498C" w:rsidP="0072498C">
            <w:r w:rsidRPr="00271FE8">
              <w:lastRenderedPageBreak/>
              <w:t>Fumes</w:t>
            </w:r>
          </w:p>
          <w:p w:rsidR="0072498C" w:rsidRPr="00271FE8" w:rsidRDefault="0072498C" w:rsidP="0072498C">
            <w:r w:rsidRPr="00271FE8">
              <w:t>Fan</w:t>
            </w:r>
          </w:p>
        </w:tc>
        <w:tc>
          <w:tcPr>
            <w:tcW w:w="1134" w:type="dxa"/>
          </w:tcPr>
          <w:p w:rsidR="0072498C" w:rsidRPr="00271FE8" w:rsidRDefault="0072498C" w:rsidP="0072498C">
            <w:r w:rsidRPr="00271FE8">
              <w:t>motor</w:t>
            </w:r>
          </w:p>
        </w:tc>
        <w:tc>
          <w:tcPr>
            <w:tcW w:w="2908" w:type="dxa"/>
            <w:gridSpan w:val="2"/>
          </w:tcPr>
          <w:p w:rsidR="0072498C" w:rsidRPr="00271FE8" w:rsidRDefault="0072498C" w:rsidP="0072498C"/>
        </w:tc>
        <w:tc>
          <w:tcPr>
            <w:tcW w:w="2897" w:type="dxa"/>
          </w:tcPr>
          <w:p w:rsidR="0072498C" w:rsidRPr="00271FE8" w:rsidRDefault="0072498C" w:rsidP="0072498C">
            <w:r w:rsidRPr="00271FE8">
              <w:t>Motor opened and sent to work shop and fixed.</w:t>
            </w:r>
          </w:p>
        </w:tc>
        <w:tc>
          <w:tcPr>
            <w:tcW w:w="1061" w:type="dxa"/>
          </w:tcPr>
          <w:p w:rsidR="0072498C" w:rsidRPr="00271FE8" w:rsidRDefault="0072498C" w:rsidP="0072498C">
            <w:r w:rsidRPr="00271FE8">
              <w:t>Motor overhauled at workshop.</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impeller</w:t>
            </w:r>
          </w:p>
        </w:tc>
        <w:tc>
          <w:tcPr>
            <w:tcW w:w="2908" w:type="dxa"/>
            <w:gridSpan w:val="2"/>
          </w:tcPr>
          <w:p w:rsidR="0072498C" w:rsidRPr="00271FE8" w:rsidRDefault="0072498C" w:rsidP="0072498C"/>
        </w:tc>
        <w:tc>
          <w:tcPr>
            <w:tcW w:w="2897" w:type="dxa"/>
          </w:tcPr>
          <w:p w:rsidR="0072498C" w:rsidRPr="00271FE8" w:rsidRDefault="0072498C" w:rsidP="0072498C">
            <w:r>
              <w:t xml:space="preserve">Impeller opened, </w:t>
            </w:r>
            <w:r w:rsidRPr="00271FE8">
              <w:t xml:space="preserve"> </w:t>
            </w:r>
            <w:r>
              <w:t>sand blasting and balancing job done.</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casing</w:t>
            </w:r>
          </w:p>
        </w:tc>
        <w:tc>
          <w:tcPr>
            <w:tcW w:w="2908" w:type="dxa"/>
            <w:gridSpan w:val="2"/>
          </w:tcPr>
          <w:p w:rsidR="0072498C" w:rsidRPr="00271FE8" w:rsidRDefault="0072498C" w:rsidP="0072498C">
            <w:r w:rsidRPr="00271FE8">
              <w:t>Casing inside thoroughly cleaned.</w:t>
            </w:r>
          </w:p>
          <w:p w:rsidR="0072498C" w:rsidRPr="00271FE8" w:rsidRDefault="0072498C" w:rsidP="0072498C">
            <w:r w:rsidRPr="00271FE8">
              <w:t>FAN inlet duct also cleaned.</w:t>
            </w:r>
          </w:p>
        </w:tc>
        <w:tc>
          <w:tcPr>
            <w:tcW w:w="2897" w:type="dxa"/>
          </w:tcPr>
          <w:p w:rsidR="0072498C" w:rsidRPr="00271FE8" w:rsidRDefault="0072498C" w:rsidP="0072498C">
            <w:r w:rsidRPr="00271FE8">
              <w:t>Rubber lining job done.</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Damper</w:t>
            </w:r>
          </w:p>
        </w:tc>
        <w:tc>
          <w:tcPr>
            <w:tcW w:w="2908" w:type="dxa"/>
            <w:gridSpan w:val="2"/>
          </w:tcPr>
          <w:p w:rsidR="0072498C" w:rsidRPr="00271FE8" w:rsidRDefault="0072498C" w:rsidP="0072498C"/>
        </w:tc>
        <w:tc>
          <w:tcPr>
            <w:tcW w:w="2897" w:type="dxa"/>
          </w:tcPr>
          <w:p w:rsidR="0072498C" w:rsidRPr="00271FE8" w:rsidRDefault="0072498C" w:rsidP="0072498C">
            <w:r w:rsidRPr="00271FE8">
              <w:t xml:space="preserve">New Damper  fixed, </w:t>
            </w:r>
          </w:p>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Dryer exhaust fan</w:t>
            </w:r>
          </w:p>
        </w:tc>
        <w:tc>
          <w:tcPr>
            <w:tcW w:w="1134" w:type="dxa"/>
          </w:tcPr>
          <w:p w:rsidR="0072498C" w:rsidRPr="00271FE8" w:rsidRDefault="0072498C" w:rsidP="0072498C">
            <w:r w:rsidRPr="00271FE8">
              <w:t>Motor</w:t>
            </w:r>
          </w:p>
        </w:tc>
        <w:tc>
          <w:tcPr>
            <w:tcW w:w="2908" w:type="dxa"/>
            <w:gridSpan w:val="2"/>
          </w:tcPr>
          <w:p w:rsidR="0072498C" w:rsidRPr="00271FE8" w:rsidRDefault="0072498C" w:rsidP="0072498C"/>
        </w:tc>
        <w:tc>
          <w:tcPr>
            <w:tcW w:w="2897" w:type="dxa"/>
          </w:tcPr>
          <w:p w:rsidR="0072498C" w:rsidRPr="00271FE8" w:rsidRDefault="0072498C" w:rsidP="0072498C">
            <w:r w:rsidRPr="00271FE8">
              <w:t>Motor opened and sent to work shop and fixed.</w:t>
            </w:r>
          </w:p>
        </w:tc>
        <w:tc>
          <w:tcPr>
            <w:tcW w:w="1061" w:type="dxa"/>
          </w:tcPr>
          <w:p w:rsidR="0072498C" w:rsidRPr="00271FE8" w:rsidRDefault="0072498C" w:rsidP="0072498C">
            <w:r w:rsidRPr="00271FE8">
              <w:t>Motor overhauled at workshop.</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Impeller</w:t>
            </w:r>
          </w:p>
        </w:tc>
        <w:tc>
          <w:tcPr>
            <w:tcW w:w="2908" w:type="dxa"/>
            <w:gridSpan w:val="2"/>
          </w:tcPr>
          <w:p w:rsidR="0072498C" w:rsidRPr="00271FE8" w:rsidRDefault="0072498C" w:rsidP="0072498C"/>
        </w:tc>
        <w:tc>
          <w:tcPr>
            <w:tcW w:w="2897" w:type="dxa"/>
          </w:tcPr>
          <w:p w:rsidR="0072498C" w:rsidRPr="00271FE8" w:rsidRDefault="0072498C" w:rsidP="0072498C">
            <w:r>
              <w:t xml:space="preserve">Impeller opened, </w:t>
            </w:r>
            <w:r w:rsidRPr="00271FE8">
              <w:t xml:space="preserve"> </w:t>
            </w:r>
            <w:r>
              <w:t>sand blasting and balancing job done,</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Casing</w:t>
            </w:r>
          </w:p>
        </w:tc>
        <w:tc>
          <w:tcPr>
            <w:tcW w:w="2908" w:type="dxa"/>
            <w:gridSpan w:val="2"/>
          </w:tcPr>
          <w:p w:rsidR="0072498C" w:rsidRPr="00271FE8" w:rsidRDefault="0072498C" w:rsidP="0072498C">
            <w:r w:rsidRPr="00271FE8">
              <w:t>Casing inside thoroughly cleaned.</w:t>
            </w:r>
          </w:p>
          <w:p w:rsidR="0072498C" w:rsidRPr="00271FE8" w:rsidRDefault="0072498C" w:rsidP="0072498C">
            <w:r w:rsidRPr="00271FE8">
              <w:t>FAN inlet duct also cleaned.</w:t>
            </w:r>
          </w:p>
        </w:tc>
        <w:tc>
          <w:tcPr>
            <w:tcW w:w="2897" w:type="dxa"/>
          </w:tcPr>
          <w:p w:rsidR="0072498C" w:rsidRPr="00271FE8" w:rsidRDefault="0072498C" w:rsidP="0072498C">
            <w:r w:rsidRPr="00271FE8">
              <w:t>Rubber lining job done.</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Damper</w:t>
            </w:r>
          </w:p>
        </w:tc>
        <w:tc>
          <w:tcPr>
            <w:tcW w:w="2908" w:type="dxa"/>
            <w:gridSpan w:val="2"/>
          </w:tcPr>
          <w:p w:rsidR="0072498C" w:rsidRPr="00271FE8" w:rsidRDefault="0072498C" w:rsidP="0072498C"/>
        </w:tc>
        <w:tc>
          <w:tcPr>
            <w:tcW w:w="2897" w:type="dxa"/>
          </w:tcPr>
          <w:p w:rsidR="0072498C" w:rsidRPr="00271FE8" w:rsidRDefault="0072498C" w:rsidP="0072498C">
            <w:r w:rsidRPr="00271FE8">
              <w:t xml:space="preserve">New Damper  fixed, </w:t>
            </w:r>
          </w:p>
        </w:tc>
        <w:tc>
          <w:tcPr>
            <w:tcW w:w="1061" w:type="dxa"/>
          </w:tcPr>
          <w:p w:rsidR="0072498C" w:rsidRPr="00271FE8" w:rsidRDefault="0072498C" w:rsidP="0072498C"/>
        </w:tc>
      </w:tr>
      <w:tr w:rsidR="0072498C" w:rsidRPr="00271FE8" w:rsidTr="00255002">
        <w:trPr>
          <w:trHeight w:val="1104"/>
        </w:trPr>
        <w:tc>
          <w:tcPr>
            <w:tcW w:w="1242" w:type="dxa"/>
          </w:tcPr>
          <w:p w:rsidR="0072498C" w:rsidRPr="00271FE8" w:rsidRDefault="0072498C" w:rsidP="0072498C">
            <w:r w:rsidRPr="00271FE8">
              <w:t>Dust fan</w:t>
            </w:r>
          </w:p>
        </w:tc>
        <w:tc>
          <w:tcPr>
            <w:tcW w:w="1134" w:type="dxa"/>
          </w:tcPr>
          <w:p w:rsidR="0072498C" w:rsidRPr="00271FE8" w:rsidRDefault="0072498C" w:rsidP="0072498C"/>
        </w:tc>
        <w:tc>
          <w:tcPr>
            <w:tcW w:w="2908" w:type="dxa"/>
            <w:gridSpan w:val="2"/>
          </w:tcPr>
          <w:p w:rsidR="0072498C" w:rsidRPr="00271FE8" w:rsidRDefault="0072498C" w:rsidP="0072498C">
            <w:r w:rsidRPr="00271FE8">
              <w:t>Dust duct cleaning done towards fan side.</w:t>
            </w:r>
          </w:p>
        </w:tc>
        <w:tc>
          <w:tcPr>
            <w:tcW w:w="2897" w:type="dxa"/>
          </w:tcPr>
          <w:p w:rsidR="0072498C" w:rsidRPr="00271FE8" w:rsidRDefault="0072498C" w:rsidP="0072498C">
            <w:r w:rsidRPr="00271FE8">
              <w:t>New fan impeller  and casing installed. Discharge chute also fabricated to fix with old discharge chute.</w:t>
            </w:r>
            <w:r w:rsidRPr="00B2495B">
              <w:rPr>
                <w:noProof/>
              </w:rPr>
              <w:drawing>
                <wp:inline distT="0" distB="0" distL="0" distR="0">
                  <wp:extent cx="2181225" cy="1247775"/>
                  <wp:effectExtent l="19050" t="0" r="9525" b="0"/>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2185242" cy="1250073"/>
                          </a:xfrm>
                          <a:prstGeom prst="rect">
                            <a:avLst/>
                          </a:prstGeom>
                          <a:noFill/>
                          <a:ln w="9525">
                            <a:noFill/>
                            <a:miter lim="800000"/>
                            <a:headEnd/>
                            <a:tailEnd/>
                          </a:ln>
                        </pic:spPr>
                      </pic:pic>
                    </a:graphicData>
                  </a:graphic>
                </wp:inline>
              </w:drawing>
            </w:r>
          </w:p>
        </w:tc>
        <w:tc>
          <w:tcPr>
            <w:tcW w:w="1061" w:type="dxa"/>
          </w:tcPr>
          <w:p w:rsidR="0072498C" w:rsidRPr="00271FE8" w:rsidRDefault="0072498C" w:rsidP="0072498C">
            <w:r w:rsidRPr="00271FE8">
              <w:t>New motor of capacity 0.4 mw installed.</w:t>
            </w:r>
          </w:p>
        </w:tc>
      </w:tr>
      <w:tr w:rsidR="0072498C" w:rsidRPr="00271FE8" w:rsidTr="00255002">
        <w:tc>
          <w:tcPr>
            <w:tcW w:w="1242" w:type="dxa"/>
            <w:vMerge w:val="restart"/>
          </w:tcPr>
          <w:p w:rsidR="0072498C" w:rsidRPr="00271FE8" w:rsidRDefault="0072498C" w:rsidP="0072498C">
            <w:r w:rsidRPr="00271FE8">
              <w:t>Pre scrubber Tank</w:t>
            </w:r>
          </w:p>
        </w:tc>
        <w:tc>
          <w:tcPr>
            <w:tcW w:w="1134" w:type="dxa"/>
          </w:tcPr>
          <w:p w:rsidR="0072498C" w:rsidRPr="00271FE8" w:rsidRDefault="0072498C" w:rsidP="0072498C">
            <w:r w:rsidRPr="00271FE8">
              <w:t>Tank</w:t>
            </w:r>
          </w:p>
        </w:tc>
        <w:tc>
          <w:tcPr>
            <w:tcW w:w="2908" w:type="dxa"/>
            <w:gridSpan w:val="2"/>
          </w:tcPr>
          <w:p w:rsidR="0072498C" w:rsidRPr="00271FE8" w:rsidRDefault="0072498C" w:rsidP="0072498C">
            <w:r w:rsidRPr="00271FE8">
              <w:t>Tank inside, pumps  suction and agitator blade  completely descaled.</w:t>
            </w:r>
          </w:p>
        </w:tc>
        <w:tc>
          <w:tcPr>
            <w:tcW w:w="2897" w:type="dxa"/>
          </w:tcPr>
          <w:p w:rsidR="0072498C" w:rsidRPr="00271FE8" w:rsidRDefault="0072498C" w:rsidP="0072498C">
            <w:r>
              <w:t>42 pump casing leak arrested.</w:t>
            </w:r>
          </w:p>
        </w:tc>
        <w:tc>
          <w:tcPr>
            <w:tcW w:w="1061" w:type="dxa"/>
          </w:tcPr>
          <w:p w:rsidR="0072498C" w:rsidRPr="00271FE8" w:rsidRDefault="0072498C" w:rsidP="0072498C">
            <w:r w:rsidRPr="00271FE8">
              <w:t>Agitator motor job taken.</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Tower</w:t>
            </w:r>
          </w:p>
        </w:tc>
        <w:tc>
          <w:tcPr>
            <w:tcW w:w="2908" w:type="dxa"/>
            <w:gridSpan w:val="2"/>
          </w:tcPr>
          <w:p w:rsidR="0072498C" w:rsidRPr="00271FE8" w:rsidRDefault="0072498C" w:rsidP="0072498C">
            <w:r w:rsidRPr="00271FE8">
              <w:t>Tower top/bottom /down comer cleaning  &amp; de scaling done</w:t>
            </w:r>
          </w:p>
        </w:tc>
        <w:tc>
          <w:tcPr>
            <w:tcW w:w="2897" w:type="dxa"/>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Separator</w:t>
            </w:r>
          </w:p>
        </w:tc>
        <w:tc>
          <w:tcPr>
            <w:tcW w:w="2908" w:type="dxa"/>
            <w:gridSpan w:val="2"/>
          </w:tcPr>
          <w:p w:rsidR="0072498C" w:rsidRPr="00271FE8" w:rsidRDefault="0072498C" w:rsidP="0072498C">
            <w:r w:rsidRPr="00271FE8">
              <w:t>Separator top portion, conical portion and down comer line cleaning, de scaling done</w:t>
            </w:r>
          </w:p>
        </w:tc>
        <w:tc>
          <w:tcPr>
            <w:tcW w:w="2897" w:type="dxa"/>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Primary</w:t>
            </w:r>
          </w:p>
          <w:p w:rsidR="0072498C" w:rsidRPr="00271FE8" w:rsidRDefault="0072498C" w:rsidP="0072498C">
            <w:r w:rsidRPr="00271FE8">
              <w:t>Scrubber</w:t>
            </w:r>
          </w:p>
          <w:p w:rsidR="0072498C" w:rsidRPr="00271FE8" w:rsidRDefault="0072498C" w:rsidP="0072498C">
            <w:r w:rsidRPr="00271FE8">
              <w:t>Tank</w:t>
            </w:r>
          </w:p>
        </w:tc>
        <w:tc>
          <w:tcPr>
            <w:tcW w:w="1134" w:type="dxa"/>
          </w:tcPr>
          <w:p w:rsidR="0072498C" w:rsidRPr="00271FE8" w:rsidRDefault="0072498C" w:rsidP="0072498C">
            <w:r w:rsidRPr="00271FE8">
              <w:t>Tank</w:t>
            </w:r>
          </w:p>
        </w:tc>
        <w:tc>
          <w:tcPr>
            <w:tcW w:w="2908" w:type="dxa"/>
            <w:gridSpan w:val="2"/>
          </w:tcPr>
          <w:p w:rsidR="0072498C" w:rsidRPr="00271FE8" w:rsidRDefault="0072498C" w:rsidP="0072498C">
            <w:r w:rsidRPr="00271FE8">
              <w:t>Tank inside, pumps  suction and agitator blade  completely descaled.</w:t>
            </w:r>
          </w:p>
        </w:tc>
        <w:tc>
          <w:tcPr>
            <w:tcW w:w="2897" w:type="dxa"/>
          </w:tcPr>
          <w:p w:rsidR="0072498C" w:rsidRPr="00271FE8" w:rsidRDefault="0072498C" w:rsidP="0072498C">
            <w:r w:rsidRPr="00271FE8">
              <w:t>Tank manhole boxed up.</w:t>
            </w:r>
          </w:p>
        </w:tc>
        <w:tc>
          <w:tcPr>
            <w:tcW w:w="1061" w:type="dxa"/>
          </w:tcPr>
          <w:p w:rsidR="0072498C" w:rsidRPr="00271FE8" w:rsidRDefault="0072498C" w:rsidP="0072498C">
            <w:r w:rsidRPr="00271FE8">
              <w:t>Agitator Motor to be provided</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Agitator</w:t>
            </w:r>
          </w:p>
        </w:tc>
        <w:tc>
          <w:tcPr>
            <w:tcW w:w="2908" w:type="dxa"/>
            <w:gridSpan w:val="2"/>
          </w:tcPr>
          <w:p w:rsidR="0072498C" w:rsidRPr="00271FE8" w:rsidRDefault="0072498C" w:rsidP="0072498C"/>
        </w:tc>
        <w:tc>
          <w:tcPr>
            <w:tcW w:w="2897" w:type="dxa"/>
          </w:tcPr>
          <w:p w:rsidR="0072498C" w:rsidRPr="00271FE8" w:rsidRDefault="0072498C" w:rsidP="0072498C">
            <w:r w:rsidRPr="00271FE8">
              <w:t>Agitator platform strengthening job</w:t>
            </w:r>
            <w:r>
              <w:t xml:space="preserve"> done</w:t>
            </w:r>
            <w:r w:rsidRPr="00271FE8">
              <w:t xml:space="preserve">. </w:t>
            </w:r>
          </w:p>
        </w:tc>
        <w:tc>
          <w:tcPr>
            <w:tcW w:w="1061" w:type="dxa"/>
          </w:tcPr>
          <w:p w:rsidR="0072498C" w:rsidRDefault="0072498C" w:rsidP="0072498C"/>
          <w:p w:rsidR="0072498C" w:rsidRDefault="0072498C" w:rsidP="0072498C"/>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Dryer separator</w:t>
            </w:r>
          </w:p>
        </w:tc>
        <w:tc>
          <w:tcPr>
            <w:tcW w:w="2908" w:type="dxa"/>
            <w:gridSpan w:val="2"/>
          </w:tcPr>
          <w:p w:rsidR="0072498C" w:rsidRPr="00271FE8" w:rsidRDefault="0072498C" w:rsidP="0072498C">
            <w:r w:rsidRPr="00271FE8">
              <w:t xml:space="preserve">Its conical portion, down comer line </w:t>
            </w:r>
            <w:r>
              <w:t>de-scaled.  Seperator header line cleaned</w:t>
            </w:r>
          </w:p>
        </w:tc>
        <w:tc>
          <w:tcPr>
            <w:tcW w:w="2897" w:type="dxa"/>
          </w:tcPr>
          <w:p w:rsidR="0072498C" w:rsidRPr="00271FE8" w:rsidRDefault="0072498C" w:rsidP="0072498C">
            <w:r>
              <w:t>Separator inside patch up and rubber line job done</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Dryer venturi</w:t>
            </w:r>
          </w:p>
        </w:tc>
        <w:tc>
          <w:tcPr>
            <w:tcW w:w="2908" w:type="dxa"/>
            <w:gridSpan w:val="2"/>
          </w:tcPr>
          <w:p w:rsidR="0072498C" w:rsidRPr="00271FE8" w:rsidRDefault="0072498C" w:rsidP="0072498C">
            <w:r w:rsidRPr="00271FE8">
              <w:t>Venture side cleaning done and its down comer line cleaning done</w:t>
            </w:r>
            <w:r>
              <w:t>. Ring header cleaned.</w:t>
            </w:r>
          </w:p>
        </w:tc>
        <w:tc>
          <w:tcPr>
            <w:tcW w:w="2897" w:type="dxa"/>
          </w:tcPr>
          <w:p w:rsidR="0072498C" w:rsidRPr="00271FE8" w:rsidRDefault="0072498C" w:rsidP="0072498C">
            <w:r w:rsidRPr="00271FE8">
              <w:t>Venture side umbrella positioned. Bellow replaced. Ring header  boxed up</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 xml:space="preserve">Dryer duct </w:t>
            </w:r>
          </w:p>
        </w:tc>
        <w:tc>
          <w:tcPr>
            <w:tcW w:w="2908" w:type="dxa"/>
            <w:gridSpan w:val="2"/>
          </w:tcPr>
          <w:p w:rsidR="0072498C" w:rsidRPr="00271FE8" w:rsidRDefault="0072498C" w:rsidP="0072498C">
            <w:r w:rsidRPr="00271FE8">
              <w:t>Outlet duct cleaning done</w:t>
            </w:r>
          </w:p>
        </w:tc>
        <w:tc>
          <w:tcPr>
            <w:tcW w:w="2897" w:type="dxa"/>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Fumes Separator</w:t>
            </w:r>
          </w:p>
        </w:tc>
        <w:tc>
          <w:tcPr>
            <w:tcW w:w="2908" w:type="dxa"/>
            <w:gridSpan w:val="2"/>
          </w:tcPr>
          <w:p w:rsidR="0072498C" w:rsidRPr="00271FE8" w:rsidRDefault="0072498C" w:rsidP="0072498C">
            <w:r w:rsidRPr="00271FE8">
              <w:t>Cleaning done. Separator nozzle header line cleaned.</w:t>
            </w:r>
            <w:r w:rsidRPr="000336E6">
              <w:rPr>
                <w:noProof/>
              </w:rPr>
              <w:drawing>
                <wp:inline distT="0" distB="0" distL="0" distR="0">
                  <wp:extent cx="1943100" cy="1381125"/>
                  <wp:effectExtent l="19050" t="0" r="0" b="0"/>
                  <wp:docPr id="120" name="Picture 11" descr="C:\Users\p378\AppData\Local\Temp\notes87944B\DSC0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378\AppData\Local\Temp\notes87944B\DSC06105.jpg"/>
                          <pic:cNvPicPr>
                            <a:picLocks noChangeAspect="1" noChangeArrowheads="1"/>
                          </pic:cNvPicPr>
                        </pic:nvPicPr>
                        <pic:blipFill>
                          <a:blip r:embed="rId19" cstate="print"/>
                          <a:srcRect/>
                          <a:stretch>
                            <a:fillRect/>
                          </a:stretch>
                        </pic:blipFill>
                        <pic:spPr bwMode="auto">
                          <a:xfrm>
                            <a:off x="0" y="0"/>
                            <a:ext cx="1943100" cy="1381125"/>
                          </a:xfrm>
                          <a:prstGeom prst="rect">
                            <a:avLst/>
                          </a:prstGeom>
                          <a:noFill/>
                          <a:ln w="9525">
                            <a:noFill/>
                            <a:miter lim="800000"/>
                            <a:headEnd/>
                            <a:tailEnd/>
                          </a:ln>
                        </pic:spPr>
                      </pic:pic>
                    </a:graphicData>
                  </a:graphic>
                </wp:inline>
              </w:drawing>
            </w:r>
          </w:p>
        </w:tc>
        <w:tc>
          <w:tcPr>
            <w:tcW w:w="2897" w:type="dxa"/>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50 series</w:t>
            </w:r>
          </w:p>
        </w:tc>
        <w:tc>
          <w:tcPr>
            <w:tcW w:w="2908" w:type="dxa"/>
            <w:gridSpan w:val="2"/>
          </w:tcPr>
          <w:p w:rsidR="0072498C" w:rsidRPr="00271FE8" w:rsidRDefault="0072498C" w:rsidP="0072498C">
            <w:r>
              <w:t>Discharge line cleaned.</w:t>
            </w:r>
          </w:p>
        </w:tc>
        <w:tc>
          <w:tcPr>
            <w:tcW w:w="2897" w:type="dxa"/>
          </w:tcPr>
          <w:p w:rsidR="0072498C" w:rsidRPr="00271FE8" w:rsidRDefault="0072498C" w:rsidP="0072498C">
            <w:r w:rsidRPr="00271FE8">
              <w:t xml:space="preserve">. </w:t>
            </w:r>
          </w:p>
        </w:tc>
        <w:tc>
          <w:tcPr>
            <w:tcW w:w="1061" w:type="dxa"/>
          </w:tcPr>
          <w:p w:rsidR="0072498C" w:rsidRPr="00271FE8" w:rsidRDefault="0072498C" w:rsidP="0072498C"/>
        </w:tc>
      </w:tr>
      <w:tr w:rsidR="0072498C" w:rsidRPr="00271FE8" w:rsidTr="00255002">
        <w:tc>
          <w:tcPr>
            <w:tcW w:w="1242" w:type="dxa"/>
            <w:vMerge/>
          </w:tcPr>
          <w:p w:rsidR="0072498C" w:rsidRPr="000112AB" w:rsidRDefault="0072498C" w:rsidP="0072498C">
            <w:pPr>
              <w:rPr>
                <w:b/>
                <w:bCs/>
              </w:rPr>
            </w:pPr>
          </w:p>
        </w:tc>
        <w:tc>
          <w:tcPr>
            <w:tcW w:w="1134" w:type="dxa"/>
          </w:tcPr>
          <w:p w:rsidR="0072498C" w:rsidRPr="000112AB" w:rsidRDefault="0072498C" w:rsidP="0072498C">
            <w:pPr>
              <w:rPr>
                <w:b/>
                <w:bCs/>
              </w:rPr>
            </w:pPr>
            <w:r w:rsidRPr="000112AB">
              <w:rPr>
                <w:b/>
                <w:bCs/>
              </w:rPr>
              <w:t>Fumes venturi</w:t>
            </w:r>
          </w:p>
        </w:tc>
        <w:tc>
          <w:tcPr>
            <w:tcW w:w="2908" w:type="dxa"/>
            <w:gridSpan w:val="2"/>
          </w:tcPr>
          <w:p w:rsidR="0072498C" w:rsidRPr="00271FE8" w:rsidRDefault="0072498C" w:rsidP="0072498C">
            <w:r w:rsidRPr="00271FE8">
              <w:t>Cleaning done.  Separator nozzle header line cleaned</w:t>
            </w:r>
            <w:r>
              <w:t>. Ring header cleaned</w:t>
            </w:r>
          </w:p>
        </w:tc>
        <w:tc>
          <w:tcPr>
            <w:tcW w:w="2897" w:type="dxa"/>
          </w:tcPr>
          <w:p w:rsidR="0072498C" w:rsidRPr="00271FE8" w:rsidRDefault="0072498C" w:rsidP="0072498C">
            <w:r>
              <w:t>Venture damaged nozzle connecting pipes replaced.</w:t>
            </w:r>
          </w:p>
        </w:tc>
        <w:tc>
          <w:tcPr>
            <w:tcW w:w="1061" w:type="dxa"/>
          </w:tcPr>
          <w:p w:rsidR="0072498C" w:rsidRPr="00271FE8" w:rsidRDefault="0072498C" w:rsidP="0072498C"/>
        </w:tc>
      </w:tr>
      <w:tr w:rsidR="0072498C" w:rsidRPr="00271FE8" w:rsidTr="00255002">
        <w:tc>
          <w:tcPr>
            <w:tcW w:w="1242" w:type="dxa"/>
          </w:tcPr>
          <w:p w:rsidR="0072498C" w:rsidRPr="000112AB" w:rsidRDefault="0072498C" w:rsidP="0072498C">
            <w:pPr>
              <w:tabs>
                <w:tab w:val="left" w:pos="840"/>
              </w:tabs>
              <w:rPr>
                <w:b/>
                <w:bCs/>
              </w:rPr>
            </w:pPr>
            <w:r w:rsidRPr="000112AB">
              <w:rPr>
                <w:b/>
                <w:bCs/>
              </w:rPr>
              <w:tab/>
            </w:r>
          </w:p>
        </w:tc>
        <w:tc>
          <w:tcPr>
            <w:tcW w:w="1134" w:type="dxa"/>
          </w:tcPr>
          <w:p w:rsidR="0072498C" w:rsidRPr="000112AB" w:rsidRDefault="0072498C" w:rsidP="0072498C">
            <w:pPr>
              <w:rPr>
                <w:b/>
                <w:bCs/>
              </w:rPr>
            </w:pPr>
            <w:r w:rsidRPr="000112AB">
              <w:rPr>
                <w:b/>
                <w:bCs/>
              </w:rPr>
              <w:t>Fumes duct</w:t>
            </w:r>
          </w:p>
        </w:tc>
        <w:tc>
          <w:tcPr>
            <w:tcW w:w="2908" w:type="dxa"/>
            <w:gridSpan w:val="2"/>
          </w:tcPr>
          <w:p w:rsidR="0072498C" w:rsidRPr="00271FE8" w:rsidRDefault="0072498C" w:rsidP="0072498C">
            <w:r w:rsidRPr="00271FE8">
              <w:t>Outlet duct cleaning done</w:t>
            </w:r>
          </w:p>
        </w:tc>
        <w:tc>
          <w:tcPr>
            <w:tcW w:w="2897" w:type="dxa"/>
          </w:tcPr>
          <w:p w:rsidR="0072498C" w:rsidRPr="00271FE8" w:rsidRDefault="0072498C" w:rsidP="0072498C">
            <w:r w:rsidRPr="00271FE8">
              <w:t>Top doors  boxed up</w:t>
            </w:r>
          </w:p>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pPr>
              <w:tabs>
                <w:tab w:val="left" w:pos="840"/>
              </w:tabs>
            </w:pPr>
          </w:p>
        </w:tc>
        <w:tc>
          <w:tcPr>
            <w:tcW w:w="1134" w:type="dxa"/>
          </w:tcPr>
          <w:p w:rsidR="0072498C" w:rsidRPr="00271FE8" w:rsidRDefault="0072498C" w:rsidP="0072498C">
            <w:r>
              <w:t>Dust duct</w:t>
            </w:r>
          </w:p>
        </w:tc>
        <w:tc>
          <w:tcPr>
            <w:tcW w:w="2908" w:type="dxa"/>
            <w:gridSpan w:val="2"/>
          </w:tcPr>
          <w:p w:rsidR="0072498C" w:rsidRPr="00271FE8" w:rsidRDefault="0072498C" w:rsidP="0072498C">
            <w:r>
              <w:t>Inlet and outlet cleaned</w:t>
            </w:r>
          </w:p>
        </w:tc>
        <w:tc>
          <w:tcPr>
            <w:tcW w:w="2897" w:type="dxa"/>
          </w:tcPr>
          <w:p w:rsidR="0072498C" w:rsidRPr="00271FE8" w:rsidRDefault="0072498C" w:rsidP="0072498C">
            <w:r>
              <w:t>Inlet duct bellow replaced</w:t>
            </w:r>
          </w:p>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Tail Gas Scrubber</w:t>
            </w:r>
          </w:p>
        </w:tc>
        <w:tc>
          <w:tcPr>
            <w:tcW w:w="1134" w:type="dxa"/>
          </w:tcPr>
          <w:p w:rsidR="0072498C" w:rsidRPr="00271FE8" w:rsidRDefault="0072498C" w:rsidP="0072498C">
            <w:r w:rsidRPr="00271FE8">
              <w:t>Separator tank</w:t>
            </w:r>
          </w:p>
        </w:tc>
        <w:tc>
          <w:tcPr>
            <w:tcW w:w="2908" w:type="dxa"/>
            <w:gridSpan w:val="2"/>
          </w:tcPr>
          <w:p w:rsidR="0072498C" w:rsidRPr="00271FE8" w:rsidRDefault="0072498C" w:rsidP="0072498C">
            <w:r w:rsidRPr="00271FE8">
              <w:t>Inside cleaning done and stack grizzly cleaning done</w:t>
            </w:r>
          </w:p>
        </w:tc>
        <w:tc>
          <w:tcPr>
            <w:tcW w:w="2897" w:type="dxa"/>
          </w:tcPr>
          <w:p w:rsidR="0072498C" w:rsidRPr="00271FE8" w:rsidRDefault="0072498C" w:rsidP="0072498C">
            <w:r w:rsidRPr="00271FE8">
              <w:t xml:space="preserve"> stack door boxed up.</w:t>
            </w:r>
          </w:p>
        </w:tc>
        <w:tc>
          <w:tcPr>
            <w:tcW w:w="1061" w:type="dxa"/>
          </w:tcPr>
          <w:p w:rsidR="0072498C" w:rsidRPr="00271FE8" w:rsidRDefault="0072498C" w:rsidP="0072498C">
            <w:r w:rsidRPr="00271FE8">
              <w:t xml:space="preserve"> </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TG common duct</w:t>
            </w:r>
          </w:p>
        </w:tc>
        <w:tc>
          <w:tcPr>
            <w:tcW w:w="2908" w:type="dxa"/>
            <w:gridSpan w:val="2"/>
          </w:tcPr>
          <w:p w:rsidR="0072498C" w:rsidRPr="00271FE8" w:rsidRDefault="0072498C" w:rsidP="0072498C">
            <w:r w:rsidRPr="00271FE8">
              <w:t xml:space="preserve">Inside cleaning done. </w:t>
            </w:r>
            <w:r>
              <w:t xml:space="preserve">All </w:t>
            </w:r>
            <w:r w:rsidRPr="00271FE8">
              <w:t xml:space="preserve"> fan outlet duct area cleaning </w:t>
            </w:r>
            <w:r>
              <w:t>done.</w:t>
            </w:r>
          </w:p>
        </w:tc>
        <w:tc>
          <w:tcPr>
            <w:tcW w:w="2897" w:type="dxa"/>
          </w:tcPr>
          <w:p w:rsidR="0072498C" w:rsidRPr="00271FE8" w:rsidRDefault="0072498C" w:rsidP="0072498C">
            <w:r>
              <w:t>SS plate joint DP check and corresponding welding job done.</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60 series</w:t>
            </w:r>
          </w:p>
        </w:tc>
        <w:tc>
          <w:tcPr>
            <w:tcW w:w="2908" w:type="dxa"/>
            <w:gridSpan w:val="2"/>
          </w:tcPr>
          <w:p w:rsidR="0072498C" w:rsidRPr="00271FE8" w:rsidRDefault="0072498C" w:rsidP="0072498C">
            <w:r w:rsidRPr="00271FE8">
              <w:t>Suction and discharge line cleaning done</w:t>
            </w:r>
          </w:p>
        </w:tc>
        <w:tc>
          <w:tcPr>
            <w:tcW w:w="2897" w:type="dxa"/>
          </w:tcPr>
          <w:p w:rsidR="0072498C" w:rsidRPr="00271FE8" w:rsidRDefault="0072498C" w:rsidP="0072498C">
            <w:r w:rsidRPr="00271FE8">
              <w:t>Lines  boxed up. 61 &amp; 63</w:t>
            </w:r>
          </w:p>
          <w:p w:rsidR="0072498C" w:rsidRPr="00271FE8" w:rsidRDefault="0072498C" w:rsidP="0072498C">
            <w:r w:rsidRPr="00271FE8">
              <w:t xml:space="preserve">NRV </w:t>
            </w:r>
            <w:r>
              <w:t>replacement not done.</w:t>
            </w:r>
          </w:p>
        </w:tc>
        <w:tc>
          <w:tcPr>
            <w:tcW w:w="1061" w:type="dxa"/>
          </w:tcPr>
          <w:p w:rsidR="0072498C" w:rsidRPr="00271FE8" w:rsidRDefault="0072498C" w:rsidP="0072498C">
            <w:r>
              <w:t>No job taken.</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TG nozzles header</w:t>
            </w:r>
          </w:p>
        </w:tc>
        <w:tc>
          <w:tcPr>
            <w:tcW w:w="2908" w:type="dxa"/>
            <w:gridSpan w:val="2"/>
          </w:tcPr>
          <w:p w:rsidR="0072498C" w:rsidRPr="00271FE8" w:rsidRDefault="0072498C" w:rsidP="0072498C">
            <w:r>
              <w:t>Lower nozzles cleaned</w:t>
            </w:r>
          </w:p>
        </w:tc>
        <w:tc>
          <w:tcPr>
            <w:tcW w:w="2897" w:type="dxa"/>
          </w:tcPr>
          <w:p w:rsidR="0072498C" w:rsidRPr="00271FE8" w:rsidRDefault="0072498C" w:rsidP="0072498C"/>
        </w:tc>
        <w:tc>
          <w:tcPr>
            <w:tcW w:w="1061" w:type="dxa"/>
          </w:tcPr>
          <w:p w:rsidR="0072498C" w:rsidRPr="00271FE8" w:rsidRDefault="0072498C" w:rsidP="0072498C">
            <w:r>
              <w:t>Main /bypass valve servicing done</w:t>
            </w:r>
          </w:p>
        </w:tc>
      </w:tr>
      <w:tr w:rsidR="0072498C" w:rsidRPr="00271FE8" w:rsidTr="00255002">
        <w:tc>
          <w:tcPr>
            <w:tcW w:w="1242" w:type="dxa"/>
            <w:vMerge w:val="restart"/>
          </w:tcPr>
          <w:p w:rsidR="0072498C" w:rsidRPr="00271FE8" w:rsidRDefault="0072498C" w:rsidP="0072498C">
            <w:r w:rsidRPr="00271FE8">
              <w:t>Primary elevator</w:t>
            </w:r>
          </w:p>
        </w:tc>
        <w:tc>
          <w:tcPr>
            <w:tcW w:w="1134" w:type="dxa"/>
          </w:tcPr>
          <w:p w:rsidR="0072498C" w:rsidRPr="00271FE8" w:rsidRDefault="0072498C" w:rsidP="0072498C">
            <w:r w:rsidRPr="00271FE8">
              <w:t>Boot area</w:t>
            </w:r>
          </w:p>
        </w:tc>
        <w:tc>
          <w:tcPr>
            <w:tcW w:w="2908" w:type="dxa"/>
            <w:gridSpan w:val="2"/>
          </w:tcPr>
          <w:p w:rsidR="0072498C" w:rsidRPr="00271FE8" w:rsidRDefault="0072498C" w:rsidP="0072498C">
            <w:r>
              <w:t>Boot area cleaned</w:t>
            </w:r>
          </w:p>
        </w:tc>
        <w:tc>
          <w:tcPr>
            <w:tcW w:w="2897" w:type="dxa"/>
          </w:tcPr>
          <w:p w:rsidR="0072498C" w:rsidRPr="00271FE8" w:rsidRDefault="0072498C" w:rsidP="0072498C">
            <w:r>
              <w:t>New CI block fixed. Repaired door fixed.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Discharge</w:t>
            </w:r>
          </w:p>
        </w:tc>
        <w:tc>
          <w:tcPr>
            <w:tcW w:w="2908" w:type="dxa"/>
            <w:gridSpan w:val="2"/>
          </w:tcPr>
          <w:p w:rsidR="0072498C" w:rsidRPr="00271FE8" w:rsidRDefault="0072498C" w:rsidP="0072498C">
            <w:r w:rsidRPr="00271FE8">
              <w:t>Cleaning done. Over size screen outlet cleaning to be done.</w:t>
            </w:r>
          </w:p>
        </w:tc>
        <w:tc>
          <w:tcPr>
            <w:tcW w:w="2897" w:type="dxa"/>
          </w:tcPr>
          <w:p w:rsidR="0072498C" w:rsidRPr="00271FE8" w:rsidRDefault="0072498C" w:rsidP="0072498C">
            <w:r>
              <w:t>Only one plate of 2.5’’*2.5’’ replaced at immediate and oversize inlets( all four) replaced.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Drive unit</w:t>
            </w:r>
          </w:p>
        </w:tc>
        <w:tc>
          <w:tcPr>
            <w:tcW w:w="2908" w:type="dxa"/>
            <w:gridSpan w:val="2"/>
          </w:tcPr>
          <w:p w:rsidR="0072498C" w:rsidRPr="00271FE8" w:rsidRDefault="0072498C" w:rsidP="0072498C">
            <w:r w:rsidRPr="00271FE8">
              <w:t>Drive unit platform cleaning done.</w:t>
            </w:r>
          </w:p>
        </w:tc>
        <w:tc>
          <w:tcPr>
            <w:tcW w:w="2897" w:type="dxa"/>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t xml:space="preserve">Motor </w:t>
            </w:r>
          </w:p>
        </w:tc>
        <w:tc>
          <w:tcPr>
            <w:tcW w:w="2908" w:type="dxa"/>
            <w:gridSpan w:val="2"/>
          </w:tcPr>
          <w:p w:rsidR="0072498C" w:rsidRPr="00271FE8" w:rsidRDefault="0072498C" w:rsidP="0072498C"/>
        </w:tc>
        <w:tc>
          <w:tcPr>
            <w:tcW w:w="2897" w:type="dxa"/>
          </w:tcPr>
          <w:p w:rsidR="0072498C" w:rsidRPr="00271FE8" w:rsidRDefault="0072498C" w:rsidP="0072498C"/>
        </w:tc>
        <w:tc>
          <w:tcPr>
            <w:tcW w:w="1061" w:type="dxa"/>
          </w:tcPr>
          <w:p w:rsidR="0072498C" w:rsidRDefault="0072498C" w:rsidP="0072498C">
            <w:r>
              <w:t>Motor overhauled.</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t>D</w:t>
            </w:r>
            <w:r w:rsidRPr="00271FE8">
              <w:t>e</w:t>
            </w:r>
            <w:r>
              <w:t>-</w:t>
            </w:r>
            <w:r w:rsidRPr="00271FE8">
              <w:lastRenderedPageBreak/>
              <w:t>dusting</w:t>
            </w:r>
          </w:p>
        </w:tc>
        <w:tc>
          <w:tcPr>
            <w:tcW w:w="2908" w:type="dxa"/>
            <w:gridSpan w:val="2"/>
          </w:tcPr>
          <w:p w:rsidR="0072498C" w:rsidRPr="00271FE8" w:rsidRDefault="0072498C" w:rsidP="0072498C">
            <w:r>
              <w:lastRenderedPageBreak/>
              <w:t>Hood cleaned.</w:t>
            </w:r>
          </w:p>
        </w:tc>
        <w:tc>
          <w:tcPr>
            <w:tcW w:w="2897" w:type="dxa"/>
          </w:tcPr>
          <w:p w:rsidR="0072498C" w:rsidRPr="00271FE8" w:rsidRDefault="0072498C" w:rsidP="0072498C">
            <w:r w:rsidRPr="00271FE8">
              <w:t>New erected line fixed.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Buckets</w:t>
            </w:r>
          </w:p>
        </w:tc>
        <w:tc>
          <w:tcPr>
            <w:tcW w:w="2908" w:type="dxa"/>
            <w:gridSpan w:val="2"/>
          </w:tcPr>
          <w:p w:rsidR="0072498C" w:rsidRPr="00271FE8" w:rsidRDefault="0072498C" w:rsidP="0072498C"/>
        </w:tc>
        <w:tc>
          <w:tcPr>
            <w:tcW w:w="2897" w:type="dxa"/>
          </w:tcPr>
          <w:p w:rsidR="0072498C" w:rsidRPr="00271FE8" w:rsidRDefault="0072498C" w:rsidP="0072498C">
            <w:r>
              <w:t>No job taken.</w:t>
            </w:r>
          </w:p>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Secondary elevator</w:t>
            </w:r>
          </w:p>
        </w:tc>
        <w:tc>
          <w:tcPr>
            <w:tcW w:w="1134" w:type="dxa"/>
          </w:tcPr>
          <w:p w:rsidR="0072498C" w:rsidRPr="00271FE8" w:rsidRDefault="0072498C" w:rsidP="0072498C">
            <w:r w:rsidRPr="00271FE8">
              <w:t>Boot area</w:t>
            </w:r>
          </w:p>
        </w:tc>
        <w:tc>
          <w:tcPr>
            <w:tcW w:w="2908" w:type="dxa"/>
            <w:gridSpan w:val="2"/>
          </w:tcPr>
          <w:p w:rsidR="0072498C" w:rsidRPr="00271FE8" w:rsidRDefault="0072498C" w:rsidP="0072498C">
            <w:r w:rsidRPr="00271FE8">
              <w:t>Boot area cleaned</w:t>
            </w:r>
          </w:p>
        </w:tc>
        <w:tc>
          <w:tcPr>
            <w:tcW w:w="2897" w:type="dxa"/>
          </w:tcPr>
          <w:p w:rsidR="0072498C" w:rsidRPr="00271FE8" w:rsidRDefault="0072498C" w:rsidP="0072498C">
            <w:r w:rsidRPr="00271FE8">
              <w:t xml:space="preserve"> C.I block replacement done.</w:t>
            </w:r>
            <w:r>
              <w:t xml:space="preserve"> New door fixed.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Drive unit</w:t>
            </w:r>
          </w:p>
        </w:tc>
        <w:tc>
          <w:tcPr>
            <w:tcW w:w="2908" w:type="dxa"/>
            <w:gridSpan w:val="2"/>
          </w:tcPr>
          <w:p w:rsidR="0072498C" w:rsidRPr="00271FE8" w:rsidRDefault="0072498C" w:rsidP="0072498C">
            <w:r w:rsidRPr="00271FE8">
              <w:t>Drive unit area cleaned</w:t>
            </w:r>
          </w:p>
        </w:tc>
        <w:tc>
          <w:tcPr>
            <w:tcW w:w="2897" w:type="dxa"/>
          </w:tcPr>
          <w:p w:rsidR="0072498C" w:rsidRPr="00271FE8" w:rsidRDefault="0072498C" w:rsidP="0072498C"/>
        </w:tc>
        <w:tc>
          <w:tcPr>
            <w:tcW w:w="1061" w:type="dxa"/>
          </w:tcPr>
          <w:p w:rsidR="0072498C" w:rsidRPr="00271FE8" w:rsidRDefault="0072498C" w:rsidP="0072498C">
            <w:r>
              <w:t>Motor overhauled.</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Dedusting</w:t>
            </w:r>
          </w:p>
        </w:tc>
        <w:tc>
          <w:tcPr>
            <w:tcW w:w="2908" w:type="dxa"/>
            <w:gridSpan w:val="2"/>
          </w:tcPr>
          <w:p w:rsidR="0072498C" w:rsidRPr="00271FE8" w:rsidRDefault="0072498C" w:rsidP="0072498C"/>
        </w:tc>
        <w:tc>
          <w:tcPr>
            <w:tcW w:w="2897" w:type="dxa"/>
          </w:tcPr>
          <w:p w:rsidR="0072498C" w:rsidRPr="00271FE8" w:rsidRDefault="0072498C" w:rsidP="0072498C">
            <w:r w:rsidRPr="00271FE8">
              <w:t>Line  connected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buckets</w:t>
            </w:r>
          </w:p>
        </w:tc>
        <w:tc>
          <w:tcPr>
            <w:tcW w:w="2908" w:type="dxa"/>
            <w:gridSpan w:val="2"/>
          </w:tcPr>
          <w:p w:rsidR="0072498C" w:rsidRPr="00271FE8" w:rsidRDefault="0072498C" w:rsidP="0072498C">
            <w:r w:rsidRPr="00271FE8">
              <w:t>Bucket water washing done.</w:t>
            </w:r>
          </w:p>
        </w:tc>
        <w:tc>
          <w:tcPr>
            <w:tcW w:w="2897" w:type="dxa"/>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Discharge</w:t>
            </w:r>
          </w:p>
        </w:tc>
        <w:tc>
          <w:tcPr>
            <w:tcW w:w="2908" w:type="dxa"/>
            <w:gridSpan w:val="2"/>
          </w:tcPr>
          <w:p w:rsidR="0072498C" w:rsidRPr="00271FE8" w:rsidRDefault="0072498C" w:rsidP="0072498C">
            <w:r w:rsidRPr="00271FE8">
              <w:t xml:space="preserve">Discharge cleaned </w:t>
            </w:r>
            <w:r>
              <w:t>.</w:t>
            </w:r>
          </w:p>
        </w:tc>
        <w:tc>
          <w:tcPr>
            <w:tcW w:w="2897" w:type="dxa"/>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tc>
        <w:tc>
          <w:tcPr>
            <w:tcW w:w="1134" w:type="dxa"/>
          </w:tcPr>
          <w:p w:rsidR="0072498C" w:rsidRPr="00271FE8" w:rsidRDefault="0072498C" w:rsidP="0072498C">
            <w:r w:rsidRPr="00271FE8">
              <w:t xml:space="preserve">Dedusting </w:t>
            </w:r>
          </w:p>
        </w:tc>
        <w:tc>
          <w:tcPr>
            <w:tcW w:w="2908" w:type="dxa"/>
            <w:gridSpan w:val="2"/>
          </w:tcPr>
          <w:p w:rsidR="0072498C" w:rsidRPr="00271FE8" w:rsidRDefault="0072498C" w:rsidP="0072498C"/>
        </w:tc>
        <w:tc>
          <w:tcPr>
            <w:tcW w:w="2897" w:type="dxa"/>
          </w:tcPr>
          <w:p w:rsidR="0072498C" w:rsidRPr="00271FE8" w:rsidRDefault="0072498C" w:rsidP="0072498C">
            <w:r w:rsidRPr="00271FE8">
              <w:t>De</w:t>
            </w:r>
            <w:r>
              <w:t>-</w:t>
            </w:r>
            <w:r w:rsidRPr="00271FE8">
              <w:t xml:space="preserve">dusting line </w:t>
            </w:r>
            <w:r>
              <w:t>Re</w:t>
            </w:r>
            <w:r w:rsidRPr="00271FE8">
              <w:t>fixed.</w:t>
            </w:r>
          </w:p>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Product screen elevator</w:t>
            </w:r>
          </w:p>
        </w:tc>
        <w:tc>
          <w:tcPr>
            <w:tcW w:w="1134" w:type="dxa"/>
          </w:tcPr>
          <w:p w:rsidR="0072498C" w:rsidRPr="00271FE8" w:rsidRDefault="0072498C" w:rsidP="0072498C">
            <w:r w:rsidRPr="00271FE8">
              <w:t>Boot area</w:t>
            </w:r>
          </w:p>
        </w:tc>
        <w:tc>
          <w:tcPr>
            <w:tcW w:w="2908" w:type="dxa"/>
            <w:gridSpan w:val="2"/>
          </w:tcPr>
          <w:p w:rsidR="0072498C" w:rsidRPr="00271FE8" w:rsidRDefault="0072498C" w:rsidP="0072498C">
            <w:r w:rsidRPr="00271FE8">
              <w:t>Cleaning done</w:t>
            </w:r>
          </w:p>
        </w:tc>
        <w:tc>
          <w:tcPr>
            <w:tcW w:w="2897" w:type="dxa"/>
          </w:tcPr>
          <w:p w:rsidR="0072498C" w:rsidRPr="00271FE8" w:rsidRDefault="0072498C" w:rsidP="0072498C">
            <w:r w:rsidRPr="00271FE8">
              <w:t>Side and boot door fixed (new one)</w:t>
            </w:r>
          </w:p>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Drive unit</w:t>
            </w:r>
          </w:p>
        </w:tc>
        <w:tc>
          <w:tcPr>
            <w:tcW w:w="2908" w:type="dxa"/>
            <w:gridSpan w:val="2"/>
          </w:tcPr>
          <w:p w:rsidR="0072498C" w:rsidRPr="00271FE8" w:rsidRDefault="0072498C" w:rsidP="0072498C">
            <w:r w:rsidRPr="00271FE8">
              <w:t>Area cleaning done.</w:t>
            </w:r>
          </w:p>
        </w:tc>
        <w:tc>
          <w:tcPr>
            <w:tcW w:w="2897" w:type="dxa"/>
          </w:tcPr>
          <w:p w:rsidR="0072498C" w:rsidRPr="00271FE8" w:rsidRDefault="0072498C" w:rsidP="0072498C"/>
        </w:tc>
        <w:tc>
          <w:tcPr>
            <w:tcW w:w="1061" w:type="dxa"/>
          </w:tcPr>
          <w:p w:rsidR="0072498C" w:rsidRPr="00271FE8" w:rsidRDefault="0072498C" w:rsidP="0072498C">
            <w:r>
              <w:t>Motor overhauled</w:t>
            </w:r>
            <w:r w:rsidRPr="00271FE8">
              <w:t xml:space="preserve"> </w:t>
            </w:r>
            <w:r>
              <w:t>.</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t>D</w:t>
            </w:r>
            <w:r w:rsidRPr="00271FE8">
              <w:t>ischarge</w:t>
            </w:r>
          </w:p>
        </w:tc>
        <w:tc>
          <w:tcPr>
            <w:tcW w:w="2908" w:type="dxa"/>
            <w:gridSpan w:val="2"/>
          </w:tcPr>
          <w:p w:rsidR="0072498C" w:rsidRPr="00271FE8" w:rsidRDefault="0072498C" w:rsidP="0072498C">
            <w:r w:rsidRPr="00271FE8">
              <w:t>Immediate discharge cleaned</w:t>
            </w:r>
          </w:p>
        </w:tc>
        <w:tc>
          <w:tcPr>
            <w:tcW w:w="2897" w:type="dxa"/>
          </w:tcPr>
          <w:p w:rsidR="0072498C" w:rsidRPr="00271FE8" w:rsidRDefault="0072498C" w:rsidP="0072498C">
            <w:r>
              <w:t>New discharge line as like train C installed.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Bucket</w:t>
            </w:r>
          </w:p>
        </w:tc>
        <w:tc>
          <w:tcPr>
            <w:tcW w:w="2908" w:type="dxa"/>
            <w:gridSpan w:val="2"/>
          </w:tcPr>
          <w:p w:rsidR="0072498C" w:rsidRPr="00271FE8" w:rsidRDefault="0072498C" w:rsidP="0072498C"/>
        </w:tc>
        <w:tc>
          <w:tcPr>
            <w:tcW w:w="2897" w:type="dxa"/>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dedusting</w:t>
            </w:r>
          </w:p>
        </w:tc>
        <w:tc>
          <w:tcPr>
            <w:tcW w:w="2908" w:type="dxa"/>
            <w:gridSpan w:val="2"/>
          </w:tcPr>
          <w:p w:rsidR="0072498C" w:rsidRPr="00271FE8" w:rsidRDefault="0072498C" w:rsidP="0072498C"/>
        </w:tc>
        <w:tc>
          <w:tcPr>
            <w:tcW w:w="2897" w:type="dxa"/>
          </w:tcPr>
          <w:p w:rsidR="0072498C" w:rsidRPr="00271FE8" w:rsidRDefault="0072498C" w:rsidP="0072498C">
            <w:r w:rsidRPr="00271FE8">
              <w:t>Line fixed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Screen outlet &amp; hopper</w:t>
            </w:r>
          </w:p>
        </w:tc>
        <w:tc>
          <w:tcPr>
            <w:tcW w:w="2908" w:type="dxa"/>
            <w:gridSpan w:val="2"/>
          </w:tcPr>
          <w:p w:rsidR="0072498C" w:rsidRPr="00271FE8" w:rsidRDefault="0072498C" w:rsidP="0072498C">
            <w:r w:rsidRPr="00271FE8">
              <w:t>Cleaning  done.</w:t>
            </w:r>
          </w:p>
        </w:tc>
        <w:tc>
          <w:tcPr>
            <w:tcW w:w="2897" w:type="dxa"/>
          </w:tcPr>
          <w:p w:rsidR="0072498C" w:rsidRPr="00271FE8" w:rsidRDefault="0072498C" w:rsidP="0072498C">
            <w:r>
              <w:t>6 nos product screen mesh replaced.</w:t>
            </w:r>
          </w:p>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Prod Elevator</w:t>
            </w:r>
          </w:p>
          <w:p w:rsidR="0072498C" w:rsidRPr="00271FE8" w:rsidRDefault="0072498C" w:rsidP="0072498C"/>
        </w:tc>
        <w:tc>
          <w:tcPr>
            <w:tcW w:w="1134" w:type="dxa"/>
          </w:tcPr>
          <w:p w:rsidR="0072498C" w:rsidRPr="00271FE8" w:rsidRDefault="0072498C" w:rsidP="0072498C">
            <w:r w:rsidRPr="00271FE8">
              <w:t>Drive unit</w:t>
            </w:r>
          </w:p>
        </w:tc>
        <w:tc>
          <w:tcPr>
            <w:tcW w:w="2908" w:type="dxa"/>
            <w:gridSpan w:val="2"/>
          </w:tcPr>
          <w:p w:rsidR="0072498C" w:rsidRPr="00271FE8" w:rsidRDefault="0072498C" w:rsidP="0072498C">
            <w:r w:rsidRPr="00271FE8">
              <w:t>Area cleaning done</w:t>
            </w:r>
          </w:p>
        </w:tc>
        <w:tc>
          <w:tcPr>
            <w:tcW w:w="2897" w:type="dxa"/>
          </w:tcPr>
          <w:p w:rsidR="0072498C" w:rsidRPr="00271FE8" w:rsidRDefault="0072498C" w:rsidP="0072498C">
            <w:r w:rsidRPr="00271FE8">
              <w:t>Bearing greasing done. Coupling &amp;  gearbox oil filled.</w:t>
            </w:r>
          </w:p>
        </w:tc>
        <w:tc>
          <w:tcPr>
            <w:tcW w:w="1061" w:type="dxa"/>
          </w:tcPr>
          <w:p w:rsidR="0072498C" w:rsidRPr="00271FE8" w:rsidRDefault="0072498C" w:rsidP="0072498C">
            <w:r>
              <w:t>Motor overhauled</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discharge</w:t>
            </w:r>
          </w:p>
        </w:tc>
        <w:tc>
          <w:tcPr>
            <w:tcW w:w="2908" w:type="dxa"/>
            <w:gridSpan w:val="2"/>
          </w:tcPr>
          <w:p w:rsidR="0072498C" w:rsidRPr="00271FE8" w:rsidRDefault="0072498C" w:rsidP="0072498C">
            <w:r w:rsidRPr="00271FE8">
              <w:t xml:space="preserve">Cleaning done </w:t>
            </w:r>
          </w:p>
        </w:tc>
        <w:tc>
          <w:tcPr>
            <w:tcW w:w="2897" w:type="dxa"/>
          </w:tcPr>
          <w:p w:rsidR="0072498C" w:rsidRPr="00271FE8" w:rsidRDefault="0072498C" w:rsidP="0072498C">
            <w:r w:rsidRPr="00271FE8">
              <w:t>De</w:t>
            </w:r>
            <w:r>
              <w:t>-</w:t>
            </w:r>
            <w:r w:rsidRPr="00271FE8">
              <w:t>dusting</w:t>
            </w:r>
            <w:r>
              <w:t xml:space="preserve">  re fixed.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Dedusting</w:t>
            </w:r>
          </w:p>
        </w:tc>
        <w:tc>
          <w:tcPr>
            <w:tcW w:w="2908" w:type="dxa"/>
            <w:gridSpan w:val="2"/>
          </w:tcPr>
          <w:p w:rsidR="0072498C" w:rsidRPr="00271FE8" w:rsidRDefault="0072498C" w:rsidP="0072498C"/>
        </w:tc>
        <w:tc>
          <w:tcPr>
            <w:tcW w:w="2897" w:type="dxa"/>
          </w:tcPr>
          <w:p w:rsidR="0072498C" w:rsidRPr="00271FE8" w:rsidRDefault="0072498C" w:rsidP="0072498C">
            <w:r w:rsidRPr="00271FE8">
              <w:t>Line erection job started.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Buckets</w:t>
            </w:r>
          </w:p>
        </w:tc>
        <w:tc>
          <w:tcPr>
            <w:tcW w:w="2908" w:type="dxa"/>
            <w:gridSpan w:val="2"/>
          </w:tcPr>
          <w:p w:rsidR="0072498C" w:rsidRPr="00271FE8" w:rsidRDefault="0072498C" w:rsidP="0072498C"/>
        </w:tc>
        <w:tc>
          <w:tcPr>
            <w:tcW w:w="2897" w:type="dxa"/>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Granulator</w:t>
            </w:r>
          </w:p>
        </w:tc>
        <w:tc>
          <w:tcPr>
            <w:tcW w:w="1134" w:type="dxa"/>
          </w:tcPr>
          <w:p w:rsidR="0072498C" w:rsidRPr="00271FE8" w:rsidRDefault="0072498C" w:rsidP="0072498C">
            <w:r w:rsidRPr="00271FE8">
              <w:t>Drive unit</w:t>
            </w:r>
          </w:p>
        </w:tc>
        <w:tc>
          <w:tcPr>
            <w:tcW w:w="2855" w:type="dxa"/>
          </w:tcPr>
          <w:p w:rsidR="0072498C" w:rsidRPr="00271FE8" w:rsidRDefault="0072498C" w:rsidP="0072498C">
            <w:r w:rsidRPr="00271FE8">
              <w:t>Platform cleaned</w:t>
            </w:r>
          </w:p>
        </w:tc>
        <w:tc>
          <w:tcPr>
            <w:tcW w:w="2950" w:type="dxa"/>
            <w:gridSpan w:val="2"/>
          </w:tcPr>
          <w:p w:rsidR="0072498C" w:rsidRDefault="0072498C" w:rsidP="0072498C">
            <w:r w:rsidRPr="00271FE8">
              <w:t>Lube oil tank emptied and filters cleaned.</w:t>
            </w:r>
            <w:r>
              <w:t xml:space="preserve"> </w:t>
            </w:r>
          </w:p>
          <w:p w:rsidR="0072498C" w:rsidRPr="00271FE8" w:rsidRDefault="0072498C" w:rsidP="0072498C">
            <w:r>
              <w:t>Motor opened for overhauling and refixed</w:t>
            </w:r>
          </w:p>
        </w:tc>
        <w:tc>
          <w:tcPr>
            <w:tcW w:w="1061" w:type="dxa"/>
          </w:tcPr>
          <w:p w:rsidR="0072498C" w:rsidRPr="00271FE8" w:rsidRDefault="0072498C" w:rsidP="0072498C">
            <w:r>
              <w:t>Motor overhauled</w:t>
            </w:r>
            <w:r w:rsidRPr="00271FE8">
              <w:t xml:space="preserve"> .</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Rubber pannel</w:t>
            </w:r>
          </w:p>
        </w:tc>
        <w:tc>
          <w:tcPr>
            <w:tcW w:w="2855" w:type="dxa"/>
          </w:tcPr>
          <w:p w:rsidR="0072498C" w:rsidRPr="00271FE8" w:rsidRDefault="0072498C" w:rsidP="0072498C">
            <w:r w:rsidRPr="00271FE8">
              <w:t>Water washing done</w:t>
            </w:r>
          </w:p>
        </w:tc>
        <w:tc>
          <w:tcPr>
            <w:tcW w:w="2950" w:type="dxa"/>
            <w:gridSpan w:val="2"/>
          </w:tcPr>
          <w:p w:rsidR="0072498C" w:rsidRPr="00271FE8" w:rsidRDefault="0072498C" w:rsidP="0072498C">
            <w:r w:rsidRPr="00271FE8">
              <w:t>14 pannels fixed</w:t>
            </w:r>
            <w:r>
              <w:t xml:space="preserve"> and new</w:t>
            </w:r>
            <w:r w:rsidRPr="00271FE8">
              <w:t xml:space="preserve"> strip </w:t>
            </w:r>
            <w:r>
              <w:t>replaced.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Slurry header</w:t>
            </w:r>
          </w:p>
        </w:tc>
        <w:tc>
          <w:tcPr>
            <w:tcW w:w="2855" w:type="dxa"/>
          </w:tcPr>
          <w:p w:rsidR="0072498C" w:rsidRPr="00271FE8" w:rsidRDefault="0072498C" w:rsidP="0072498C">
            <w:r w:rsidRPr="00271FE8">
              <w:t>cleaned</w:t>
            </w:r>
          </w:p>
        </w:tc>
        <w:tc>
          <w:tcPr>
            <w:tcW w:w="2950" w:type="dxa"/>
            <w:gridSpan w:val="2"/>
          </w:tcPr>
          <w:p w:rsidR="0072498C" w:rsidRDefault="0072498C" w:rsidP="0072498C">
            <w:r w:rsidRPr="00271FE8">
              <w:t xml:space="preserve">Header line </w:t>
            </w:r>
            <w:r>
              <w:t>with it’s new beam rep</w:t>
            </w:r>
            <w:r w:rsidRPr="003D42EC">
              <w:rPr>
                <w:noProof/>
              </w:rPr>
              <w:drawing>
                <wp:inline distT="0" distB="0" distL="0" distR="0">
                  <wp:extent cx="1778795" cy="1685925"/>
                  <wp:effectExtent l="0" t="38100" r="0" b="28575"/>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rot="5400000">
                            <a:off x="0" y="0"/>
                            <a:ext cx="1778795" cy="1685925"/>
                          </a:xfrm>
                          <a:prstGeom prst="rect">
                            <a:avLst/>
                          </a:prstGeom>
                          <a:noFill/>
                          <a:ln w="9525">
                            <a:noFill/>
                            <a:miter lim="800000"/>
                            <a:headEnd/>
                            <a:tailEnd/>
                          </a:ln>
                        </pic:spPr>
                      </pic:pic>
                    </a:graphicData>
                  </a:graphic>
                </wp:inline>
              </w:drawing>
            </w:r>
            <w:r>
              <w:t>laced.</w:t>
            </w:r>
          </w:p>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Sparger</w:t>
            </w:r>
          </w:p>
        </w:tc>
        <w:tc>
          <w:tcPr>
            <w:tcW w:w="2855" w:type="dxa"/>
          </w:tcPr>
          <w:p w:rsidR="0072498C" w:rsidRPr="00271FE8" w:rsidRDefault="0072498C" w:rsidP="0072498C"/>
        </w:tc>
        <w:tc>
          <w:tcPr>
            <w:tcW w:w="2950" w:type="dxa"/>
            <w:gridSpan w:val="2"/>
          </w:tcPr>
          <w:p w:rsidR="0072498C" w:rsidRPr="00271FE8" w:rsidRDefault="0072498C" w:rsidP="0072498C">
            <w:r>
              <w:t xml:space="preserve">New fabricated </w:t>
            </w:r>
            <w:r w:rsidRPr="00271FE8">
              <w:t>sparger fixed.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Lube oil pumps</w:t>
            </w:r>
          </w:p>
        </w:tc>
        <w:tc>
          <w:tcPr>
            <w:tcW w:w="2855" w:type="dxa"/>
          </w:tcPr>
          <w:p w:rsidR="0072498C" w:rsidRPr="00271FE8" w:rsidRDefault="0072498C" w:rsidP="0072498C"/>
        </w:tc>
        <w:tc>
          <w:tcPr>
            <w:tcW w:w="2950" w:type="dxa"/>
            <w:gridSpan w:val="2"/>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21,22 main and recycle,Slurry actuator and valve body</w:t>
            </w:r>
          </w:p>
        </w:tc>
        <w:tc>
          <w:tcPr>
            <w:tcW w:w="2855" w:type="dxa"/>
          </w:tcPr>
          <w:p w:rsidR="0072498C" w:rsidRPr="00271FE8" w:rsidRDefault="0072498C" w:rsidP="0072498C"/>
        </w:tc>
        <w:tc>
          <w:tcPr>
            <w:tcW w:w="2950" w:type="dxa"/>
            <w:gridSpan w:val="2"/>
          </w:tcPr>
          <w:p w:rsidR="0072498C" w:rsidRPr="00271FE8" w:rsidRDefault="0072498C" w:rsidP="0072498C">
            <w:r w:rsidRPr="00271FE8">
              <w:t xml:space="preserve">Removed, servicing done and fixed. Slurry line elbow </w:t>
            </w:r>
            <w:r>
              <w:t>repairing done.</w:t>
            </w:r>
            <w:r w:rsidRPr="00271FE8">
              <w:t xml:space="preserve"> </w:t>
            </w:r>
          </w:p>
        </w:tc>
        <w:tc>
          <w:tcPr>
            <w:tcW w:w="1061" w:type="dxa"/>
          </w:tcPr>
          <w:p w:rsidR="0072498C" w:rsidRPr="00271FE8" w:rsidRDefault="0072498C" w:rsidP="0072498C">
            <w:r w:rsidRPr="00271FE8">
              <w:t xml:space="preserve"> </w:t>
            </w:r>
          </w:p>
        </w:tc>
      </w:tr>
      <w:tr w:rsidR="0072498C" w:rsidRPr="00271FE8" w:rsidTr="00255002">
        <w:tc>
          <w:tcPr>
            <w:tcW w:w="1242" w:type="dxa"/>
            <w:vMerge w:val="restart"/>
          </w:tcPr>
          <w:p w:rsidR="0072498C" w:rsidRPr="00271FE8" w:rsidRDefault="0072498C" w:rsidP="0072498C">
            <w:r w:rsidRPr="00271FE8">
              <w:t>Dryer</w:t>
            </w:r>
          </w:p>
        </w:tc>
        <w:tc>
          <w:tcPr>
            <w:tcW w:w="1134" w:type="dxa"/>
          </w:tcPr>
          <w:p w:rsidR="0072498C" w:rsidRPr="00271FE8" w:rsidRDefault="0072498C" w:rsidP="0072498C">
            <w:r w:rsidRPr="00271FE8">
              <w:t>Drive unit</w:t>
            </w:r>
          </w:p>
        </w:tc>
        <w:tc>
          <w:tcPr>
            <w:tcW w:w="2855" w:type="dxa"/>
          </w:tcPr>
          <w:p w:rsidR="0072498C" w:rsidRPr="00271FE8" w:rsidRDefault="0072498C" w:rsidP="0072498C">
            <w:r w:rsidRPr="00271FE8">
              <w:t>Cleaning done, dryer outer shell cleaned by steam flushing</w:t>
            </w:r>
          </w:p>
        </w:tc>
        <w:tc>
          <w:tcPr>
            <w:tcW w:w="2950" w:type="dxa"/>
            <w:gridSpan w:val="2"/>
          </w:tcPr>
          <w:p w:rsidR="0072498C" w:rsidRPr="00271FE8" w:rsidRDefault="0072498C" w:rsidP="0072498C">
            <w:r>
              <w:t>Motor opened for overhauling and re-fixed</w:t>
            </w:r>
          </w:p>
        </w:tc>
        <w:tc>
          <w:tcPr>
            <w:tcW w:w="1061" w:type="dxa"/>
          </w:tcPr>
          <w:p w:rsidR="0072498C" w:rsidRPr="00271FE8" w:rsidRDefault="0072498C" w:rsidP="0072498C">
            <w:r>
              <w:t>Motor overhauled</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Spring plate</w:t>
            </w:r>
          </w:p>
        </w:tc>
        <w:tc>
          <w:tcPr>
            <w:tcW w:w="2855" w:type="dxa"/>
          </w:tcPr>
          <w:p w:rsidR="0072498C" w:rsidRPr="00271FE8" w:rsidRDefault="0072498C" w:rsidP="0072498C"/>
        </w:tc>
        <w:tc>
          <w:tcPr>
            <w:tcW w:w="2950" w:type="dxa"/>
            <w:gridSpan w:val="2"/>
          </w:tcPr>
          <w:p w:rsidR="0072498C" w:rsidRPr="00271FE8" w:rsidRDefault="0072498C" w:rsidP="0072498C">
            <w:r w:rsidRPr="00271FE8">
              <w:t>4 spring plate changed.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 xml:space="preserve">Inside </w:t>
            </w:r>
          </w:p>
        </w:tc>
        <w:tc>
          <w:tcPr>
            <w:tcW w:w="2855" w:type="dxa"/>
          </w:tcPr>
          <w:p w:rsidR="0072498C" w:rsidRPr="00271FE8" w:rsidRDefault="0072498C" w:rsidP="0072498C">
            <w:r w:rsidRPr="00271FE8">
              <w:t xml:space="preserve">Deduct cleaning done. Inside water washing done (flights) </w:t>
            </w:r>
          </w:p>
        </w:tc>
        <w:tc>
          <w:tcPr>
            <w:tcW w:w="2950" w:type="dxa"/>
            <w:gridSpan w:val="2"/>
          </w:tcPr>
          <w:p w:rsidR="0072498C" w:rsidRPr="00271FE8" w:rsidRDefault="0072498C" w:rsidP="0072498C"/>
        </w:tc>
        <w:tc>
          <w:tcPr>
            <w:tcW w:w="1061" w:type="dxa"/>
          </w:tcPr>
          <w:p w:rsidR="0072498C" w:rsidRPr="00271FE8" w:rsidRDefault="0072498C" w:rsidP="0072498C"/>
        </w:tc>
      </w:tr>
      <w:tr w:rsidR="0072498C" w:rsidRPr="00271FE8" w:rsidTr="00255002">
        <w:trPr>
          <w:trHeight w:val="692"/>
        </w:trPr>
        <w:tc>
          <w:tcPr>
            <w:tcW w:w="1242" w:type="dxa"/>
            <w:vMerge/>
          </w:tcPr>
          <w:p w:rsidR="0072498C" w:rsidRPr="00271FE8" w:rsidRDefault="0072498C" w:rsidP="0072498C"/>
        </w:tc>
        <w:tc>
          <w:tcPr>
            <w:tcW w:w="1134" w:type="dxa"/>
          </w:tcPr>
          <w:p w:rsidR="0072498C" w:rsidRPr="00271FE8" w:rsidRDefault="0072498C" w:rsidP="0072498C">
            <w:r w:rsidRPr="00271FE8">
              <w:t>Support roller</w:t>
            </w:r>
          </w:p>
        </w:tc>
        <w:tc>
          <w:tcPr>
            <w:tcW w:w="2855" w:type="dxa"/>
          </w:tcPr>
          <w:p w:rsidR="0072498C" w:rsidRPr="00271FE8" w:rsidRDefault="0072498C" w:rsidP="0072498C"/>
        </w:tc>
        <w:tc>
          <w:tcPr>
            <w:tcW w:w="2950" w:type="dxa"/>
            <w:gridSpan w:val="2"/>
          </w:tcPr>
          <w:p w:rsidR="0072498C" w:rsidRPr="00271FE8" w:rsidRDefault="0072498C" w:rsidP="0072498C">
            <w:r w:rsidRPr="00271FE8">
              <w:t>Roller alignment done, tyre support ring replaced.</w:t>
            </w:r>
          </w:p>
        </w:tc>
        <w:tc>
          <w:tcPr>
            <w:tcW w:w="1061" w:type="dxa"/>
          </w:tcPr>
          <w:p w:rsidR="0072498C" w:rsidRPr="00271FE8" w:rsidRDefault="0072498C" w:rsidP="0072498C"/>
        </w:tc>
      </w:tr>
      <w:tr w:rsidR="0072498C" w:rsidRPr="00271FE8" w:rsidTr="00255002">
        <w:trPr>
          <w:trHeight w:val="692"/>
        </w:trPr>
        <w:tc>
          <w:tcPr>
            <w:tcW w:w="1242" w:type="dxa"/>
          </w:tcPr>
          <w:p w:rsidR="0072498C" w:rsidRPr="00271FE8" w:rsidRDefault="0072498C" w:rsidP="0072498C"/>
        </w:tc>
        <w:tc>
          <w:tcPr>
            <w:tcW w:w="1134" w:type="dxa"/>
          </w:tcPr>
          <w:p w:rsidR="0072498C" w:rsidRPr="00271FE8" w:rsidRDefault="0072498C" w:rsidP="0072498C">
            <w:r w:rsidRPr="00271FE8">
              <w:t>Lube oil pumps</w:t>
            </w:r>
          </w:p>
        </w:tc>
        <w:tc>
          <w:tcPr>
            <w:tcW w:w="2855" w:type="dxa"/>
          </w:tcPr>
          <w:p w:rsidR="0072498C" w:rsidRPr="00271FE8" w:rsidRDefault="0072498C" w:rsidP="0072498C"/>
        </w:tc>
        <w:tc>
          <w:tcPr>
            <w:tcW w:w="2950" w:type="dxa"/>
            <w:gridSpan w:val="2"/>
          </w:tcPr>
          <w:p w:rsidR="0072498C" w:rsidRPr="00271FE8" w:rsidRDefault="0072498C" w:rsidP="0072498C">
            <w:r w:rsidRPr="00271FE8">
              <w:t>Filters cleaned. Gearbox oil replaced.</w:t>
            </w:r>
          </w:p>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Pre neutraliser</w:t>
            </w:r>
          </w:p>
        </w:tc>
        <w:tc>
          <w:tcPr>
            <w:tcW w:w="1134" w:type="dxa"/>
          </w:tcPr>
          <w:p w:rsidR="0072498C" w:rsidRPr="00271FE8" w:rsidRDefault="0072498C" w:rsidP="0072498C">
            <w:r w:rsidRPr="00271FE8">
              <w:t>Tank inside</w:t>
            </w:r>
          </w:p>
        </w:tc>
        <w:tc>
          <w:tcPr>
            <w:tcW w:w="2855" w:type="dxa"/>
          </w:tcPr>
          <w:p w:rsidR="0072498C" w:rsidRDefault="0072498C" w:rsidP="0072498C">
            <w:r w:rsidRPr="00271FE8">
              <w:t>Cleaning done</w:t>
            </w:r>
            <w:r>
              <w:t xml:space="preserve">   Damaged Brick linning repaired</w:t>
            </w:r>
          </w:p>
          <w:p w:rsidR="0072498C" w:rsidRPr="00271FE8" w:rsidRDefault="0072498C" w:rsidP="0072498C">
            <w:r w:rsidRPr="00786D07">
              <w:rPr>
                <w:noProof/>
              </w:rPr>
              <w:drawing>
                <wp:inline distT="0" distB="0" distL="0" distR="0">
                  <wp:extent cx="1381125" cy="1228725"/>
                  <wp:effectExtent l="19050" t="0" r="9525" b="0"/>
                  <wp:docPr id="4" name="Picture 33" descr="C:\Users\p378\AppData\Local\Temp\notes87944B\DSC06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378\AppData\Local\Temp\notes87944B\DSC06312.jpg"/>
                          <pic:cNvPicPr>
                            <a:picLocks noChangeAspect="1" noChangeArrowheads="1"/>
                          </pic:cNvPicPr>
                        </pic:nvPicPr>
                        <pic:blipFill>
                          <a:blip r:embed="rId21" cstate="print"/>
                          <a:srcRect/>
                          <a:stretch>
                            <a:fillRect/>
                          </a:stretch>
                        </pic:blipFill>
                        <pic:spPr bwMode="auto">
                          <a:xfrm>
                            <a:off x="0" y="0"/>
                            <a:ext cx="1381125" cy="1228725"/>
                          </a:xfrm>
                          <a:prstGeom prst="rect">
                            <a:avLst/>
                          </a:prstGeom>
                          <a:noFill/>
                          <a:ln w="9525">
                            <a:noFill/>
                            <a:miter lim="800000"/>
                            <a:headEnd/>
                            <a:tailEnd/>
                          </a:ln>
                        </pic:spPr>
                      </pic:pic>
                    </a:graphicData>
                  </a:graphic>
                </wp:inline>
              </w:drawing>
            </w:r>
          </w:p>
        </w:tc>
        <w:tc>
          <w:tcPr>
            <w:tcW w:w="2950" w:type="dxa"/>
            <w:gridSpan w:val="2"/>
          </w:tcPr>
          <w:p w:rsidR="0072498C" w:rsidRPr="00271FE8" w:rsidRDefault="0072498C" w:rsidP="0072498C">
            <w:r w:rsidRPr="00271FE8">
              <w:t>Manhole boxed up.</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Ammonia spargers</w:t>
            </w:r>
          </w:p>
        </w:tc>
        <w:tc>
          <w:tcPr>
            <w:tcW w:w="2855" w:type="dxa"/>
          </w:tcPr>
          <w:p w:rsidR="0072498C" w:rsidRPr="00271FE8" w:rsidRDefault="0072498C" w:rsidP="0072498C"/>
        </w:tc>
        <w:tc>
          <w:tcPr>
            <w:tcW w:w="2950" w:type="dxa"/>
            <w:gridSpan w:val="2"/>
          </w:tcPr>
          <w:p w:rsidR="0072498C" w:rsidRPr="00271FE8" w:rsidRDefault="0072498C" w:rsidP="0072498C">
            <w:r w:rsidRPr="00271FE8">
              <w:t>Nozzle direction 1, 4, 5 changed. Missing mouthpiece re</w:t>
            </w:r>
            <w:r>
              <w:t>-</w:t>
            </w:r>
            <w:r w:rsidRPr="00271FE8">
              <w:t>fixed.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Agitator</w:t>
            </w:r>
          </w:p>
        </w:tc>
        <w:tc>
          <w:tcPr>
            <w:tcW w:w="2855" w:type="dxa"/>
          </w:tcPr>
          <w:p w:rsidR="0072498C" w:rsidRPr="00271FE8" w:rsidRDefault="0072498C" w:rsidP="0072498C"/>
        </w:tc>
        <w:tc>
          <w:tcPr>
            <w:tcW w:w="2950" w:type="dxa"/>
            <w:gridSpan w:val="2"/>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Slurry pump</w:t>
            </w:r>
          </w:p>
        </w:tc>
        <w:tc>
          <w:tcPr>
            <w:tcW w:w="2855" w:type="dxa"/>
          </w:tcPr>
          <w:p w:rsidR="0072498C" w:rsidRPr="00271FE8" w:rsidRDefault="0072498C" w:rsidP="0072498C"/>
        </w:tc>
        <w:tc>
          <w:tcPr>
            <w:tcW w:w="2950" w:type="dxa"/>
            <w:gridSpan w:val="2"/>
          </w:tcPr>
          <w:p w:rsidR="0072498C" w:rsidRPr="00271FE8" w:rsidRDefault="0072498C" w:rsidP="0072498C">
            <w:r w:rsidRPr="00271FE8">
              <w:t>22 suction valve is opened</w:t>
            </w:r>
            <w:r>
              <w:t xml:space="preserve"> and checked and re-fixed.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Sulfuric acid blow leg</w:t>
            </w:r>
          </w:p>
        </w:tc>
        <w:tc>
          <w:tcPr>
            <w:tcW w:w="2855" w:type="dxa"/>
          </w:tcPr>
          <w:p w:rsidR="0072498C" w:rsidRPr="00271FE8" w:rsidRDefault="0072498C" w:rsidP="0072498C"/>
        </w:tc>
        <w:tc>
          <w:tcPr>
            <w:tcW w:w="2950" w:type="dxa"/>
            <w:gridSpan w:val="2"/>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Fines Conveyor</w:t>
            </w:r>
          </w:p>
        </w:tc>
        <w:tc>
          <w:tcPr>
            <w:tcW w:w="1134" w:type="dxa"/>
          </w:tcPr>
          <w:p w:rsidR="0072498C" w:rsidRPr="00271FE8" w:rsidRDefault="0072498C" w:rsidP="0072498C">
            <w:r w:rsidRPr="00271FE8">
              <w:t>Deck area</w:t>
            </w:r>
          </w:p>
        </w:tc>
        <w:tc>
          <w:tcPr>
            <w:tcW w:w="2855" w:type="dxa"/>
          </w:tcPr>
          <w:p w:rsidR="0072498C" w:rsidRPr="00271FE8" w:rsidRDefault="0072498C" w:rsidP="0072498C">
            <w:r w:rsidRPr="00271FE8">
              <w:t>Cleaning done</w:t>
            </w:r>
          </w:p>
        </w:tc>
        <w:tc>
          <w:tcPr>
            <w:tcW w:w="2950" w:type="dxa"/>
            <w:gridSpan w:val="2"/>
          </w:tcPr>
          <w:p w:rsidR="0072498C" w:rsidRPr="00271FE8" w:rsidRDefault="0072498C" w:rsidP="0072498C">
            <w:r w:rsidRPr="00271FE8">
              <w:t>Chain mill hopper 13,14 new one fixed. 11 no hopper plate</w:t>
            </w:r>
            <w:r>
              <w:t xml:space="preserve"> fixed.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t>Motor</w:t>
            </w:r>
          </w:p>
        </w:tc>
        <w:tc>
          <w:tcPr>
            <w:tcW w:w="2855" w:type="dxa"/>
          </w:tcPr>
          <w:p w:rsidR="0072498C" w:rsidRPr="00271FE8" w:rsidRDefault="0072498C" w:rsidP="0072498C"/>
        </w:tc>
        <w:tc>
          <w:tcPr>
            <w:tcW w:w="2950" w:type="dxa"/>
            <w:gridSpan w:val="2"/>
          </w:tcPr>
          <w:p w:rsidR="0072498C" w:rsidRPr="00271FE8" w:rsidRDefault="0072498C" w:rsidP="0072498C"/>
        </w:tc>
        <w:tc>
          <w:tcPr>
            <w:tcW w:w="1061" w:type="dxa"/>
          </w:tcPr>
          <w:p w:rsidR="0072498C" w:rsidRPr="00271FE8" w:rsidRDefault="0072498C" w:rsidP="0072498C">
            <w:r>
              <w:t>Motor overhauled</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idler</w:t>
            </w:r>
          </w:p>
        </w:tc>
        <w:tc>
          <w:tcPr>
            <w:tcW w:w="2855" w:type="dxa"/>
          </w:tcPr>
          <w:p w:rsidR="0072498C" w:rsidRPr="00271FE8" w:rsidRDefault="0072498C" w:rsidP="0072498C">
            <w:r w:rsidRPr="00271FE8">
              <w:t>Idler area cleaning done</w:t>
            </w:r>
          </w:p>
        </w:tc>
        <w:tc>
          <w:tcPr>
            <w:tcW w:w="2950" w:type="dxa"/>
            <w:gridSpan w:val="2"/>
          </w:tcPr>
          <w:p w:rsidR="0072498C" w:rsidRPr="00271FE8" w:rsidRDefault="0072498C" w:rsidP="0072498C">
            <w:r w:rsidRPr="00271FE8">
              <w:t>New belt positioned. V</w:t>
            </w:r>
            <w:r>
              <w:t>ulcaniz</w:t>
            </w:r>
            <w:r w:rsidRPr="00271FE8">
              <w:t>ation</w:t>
            </w:r>
            <w:r>
              <w:t xml:space="preserve">  </w:t>
            </w:r>
            <w:r w:rsidRPr="00271FE8">
              <w:t xml:space="preserve">  done.</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Counter weight</w:t>
            </w:r>
          </w:p>
        </w:tc>
        <w:tc>
          <w:tcPr>
            <w:tcW w:w="2855" w:type="dxa"/>
          </w:tcPr>
          <w:p w:rsidR="0072498C" w:rsidRPr="00271FE8" w:rsidRDefault="0072498C" w:rsidP="0072498C">
            <w:r w:rsidRPr="00271FE8">
              <w:t xml:space="preserve">Cleaning </w:t>
            </w:r>
            <w:r>
              <w:t xml:space="preserve"> done.</w:t>
            </w:r>
          </w:p>
        </w:tc>
        <w:tc>
          <w:tcPr>
            <w:tcW w:w="2950" w:type="dxa"/>
            <w:gridSpan w:val="2"/>
          </w:tcPr>
          <w:p w:rsidR="0072498C" w:rsidRPr="00271FE8" w:rsidRDefault="0072498C" w:rsidP="0072498C">
            <w:r w:rsidRPr="00271FE8">
              <w:t xml:space="preserve">Counter weight Tr c side bearing changed and </w:t>
            </w:r>
            <w:r w:rsidRPr="00271FE8">
              <w:lastRenderedPageBreak/>
              <w:t>positioned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Tail end</w:t>
            </w:r>
          </w:p>
        </w:tc>
        <w:tc>
          <w:tcPr>
            <w:tcW w:w="2855" w:type="dxa"/>
          </w:tcPr>
          <w:p w:rsidR="0072498C" w:rsidRPr="00271FE8" w:rsidRDefault="0072498C" w:rsidP="0072498C">
            <w:r w:rsidRPr="00271FE8">
              <w:t>Cleaning done</w:t>
            </w:r>
          </w:p>
        </w:tc>
        <w:tc>
          <w:tcPr>
            <w:tcW w:w="2950" w:type="dxa"/>
            <w:gridSpan w:val="2"/>
          </w:tcPr>
          <w:p w:rsidR="0072498C" w:rsidRPr="00271FE8" w:rsidRDefault="0072498C" w:rsidP="0072498C">
            <w:r w:rsidRPr="00271FE8">
              <w:t>Tail pulley replaced.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Discharge</w:t>
            </w:r>
          </w:p>
        </w:tc>
        <w:tc>
          <w:tcPr>
            <w:tcW w:w="2855" w:type="dxa"/>
          </w:tcPr>
          <w:p w:rsidR="0072498C" w:rsidRPr="00271FE8" w:rsidRDefault="0072498C" w:rsidP="0072498C">
            <w:r w:rsidRPr="00271FE8">
              <w:t>Clean</w:t>
            </w:r>
            <w:r>
              <w:t>ed</w:t>
            </w:r>
          </w:p>
        </w:tc>
        <w:tc>
          <w:tcPr>
            <w:tcW w:w="2950" w:type="dxa"/>
            <w:gridSpan w:val="2"/>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vMerge w:val="restart"/>
          </w:tcPr>
          <w:p w:rsidR="0072498C" w:rsidRPr="00271FE8" w:rsidRDefault="0072498C" w:rsidP="0072498C">
            <w:r w:rsidRPr="00271FE8">
              <w:t>70 CONVEYOR</w:t>
            </w:r>
          </w:p>
        </w:tc>
        <w:tc>
          <w:tcPr>
            <w:tcW w:w="1134" w:type="dxa"/>
          </w:tcPr>
          <w:p w:rsidR="0072498C" w:rsidRPr="00271FE8" w:rsidRDefault="0072498C" w:rsidP="0072498C">
            <w:r w:rsidRPr="00271FE8">
              <w:t>Floor and structure</w:t>
            </w:r>
          </w:p>
        </w:tc>
        <w:tc>
          <w:tcPr>
            <w:tcW w:w="2855" w:type="dxa"/>
          </w:tcPr>
          <w:p w:rsidR="0072498C" w:rsidRPr="00271FE8" w:rsidRDefault="0072498C" w:rsidP="0072498C">
            <w:r w:rsidRPr="00271FE8">
              <w:t>Cleaning and water washing done</w:t>
            </w:r>
          </w:p>
        </w:tc>
        <w:tc>
          <w:tcPr>
            <w:tcW w:w="2950" w:type="dxa"/>
            <w:gridSpan w:val="2"/>
          </w:tcPr>
          <w:p w:rsidR="0072498C" w:rsidRPr="00271FE8" w:rsidRDefault="0072498C" w:rsidP="0072498C">
            <w:r>
              <w:t>Painting done</w:t>
            </w:r>
            <w:r w:rsidRPr="00271FE8">
              <w:t>. Structure angle fix</w:t>
            </w:r>
            <w:r>
              <w:t>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Belt</w:t>
            </w:r>
          </w:p>
        </w:tc>
        <w:tc>
          <w:tcPr>
            <w:tcW w:w="2855" w:type="dxa"/>
          </w:tcPr>
          <w:p w:rsidR="0072498C" w:rsidRPr="00271FE8" w:rsidRDefault="0072498C" w:rsidP="0072498C"/>
        </w:tc>
        <w:tc>
          <w:tcPr>
            <w:tcW w:w="2950" w:type="dxa"/>
            <w:gridSpan w:val="2"/>
          </w:tcPr>
          <w:p w:rsidR="0072498C" w:rsidRPr="00271FE8" w:rsidRDefault="0072498C" w:rsidP="0072498C">
            <w:r w:rsidRPr="00271FE8">
              <w:t>Belt replaced.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Motor</w:t>
            </w:r>
          </w:p>
        </w:tc>
        <w:tc>
          <w:tcPr>
            <w:tcW w:w="2855" w:type="dxa"/>
          </w:tcPr>
          <w:p w:rsidR="0072498C" w:rsidRPr="00271FE8" w:rsidRDefault="0072498C" w:rsidP="0072498C"/>
        </w:tc>
        <w:tc>
          <w:tcPr>
            <w:tcW w:w="2950" w:type="dxa"/>
            <w:gridSpan w:val="2"/>
          </w:tcPr>
          <w:p w:rsidR="0072498C" w:rsidRPr="00271FE8" w:rsidRDefault="0072498C" w:rsidP="0072498C"/>
        </w:tc>
        <w:tc>
          <w:tcPr>
            <w:tcW w:w="1061" w:type="dxa"/>
          </w:tcPr>
          <w:p w:rsidR="0072498C" w:rsidRPr="00271FE8" w:rsidRDefault="0072498C" w:rsidP="0072498C">
            <w:r>
              <w:t>Motor overhauled</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Tail end deck</w:t>
            </w:r>
          </w:p>
        </w:tc>
        <w:tc>
          <w:tcPr>
            <w:tcW w:w="2855" w:type="dxa"/>
          </w:tcPr>
          <w:p w:rsidR="0072498C" w:rsidRPr="00271FE8" w:rsidRDefault="0072498C" w:rsidP="0072498C">
            <w:r w:rsidRPr="00271FE8">
              <w:t>cleaned</w:t>
            </w:r>
          </w:p>
        </w:tc>
        <w:tc>
          <w:tcPr>
            <w:tcW w:w="2950" w:type="dxa"/>
            <w:gridSpan w:val="2"/>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r w:rsidRPr="00271FE8">
              <w:t>DDC</w:t>
            </w:r>
          </w:p>
        </w:tc>
        <w:tc>
          <w:tcPr>
            <w:tcW w:w="1134" w:type="dxa"/>
          </w:tcPr>
          <w:p w:rsidR="0072498C" w:rsidRPr="00271FE8" w:rsidRDefault="0072498C" w:rsidP="0072498C"/>
        </w:tc>
        <w:tc>
          <w:tcPr>
            <w:tcW w:w="2855" w:type="dxa"/>
          </w:tcPr>
          <w:p w:rsidR="0072498C" w:rsidRPr="00271FE8" w:rsidRDefault="0072498C" w:rsidP="0072498C">
            <w:r w:rsidRPr="00271FE8">
              <w:t xml:space="preserve">Floor </w:t>
            </w:r>
            <w:r>
              <w:t>cleaned.</w:t>
            </w:r>
          </w:p>
        </w:tc>
        <w:tc>
          <w:tcPr>
            <w:tcW w:w="2950" w:type="dxa"/>
            <w:gridSpan w:val="2"/>
          </w:tcPr>
          <w:p w:rsidR="0072498C" w:rsidRPr="00271FE8" w:rsidRDefault="0072498C" w:rsidP="0072498C">
            <w:r w:rsidRPr="00271FE8">
              <w:t>Belt replacement done.</w:t>
            </w:r>
          </w:p>
        </w:tc>
        <w:tc>
          <w:tcPr>
            <w:tcW w:w="1061" w:type="dxa"/>
          </w:tcPr>
          <w:p w:rsidR="0072498C" w:rsidRPr="00271FE8" w:rsidRDefault="0072498C" w:rsidP="0072498C">
            <w:r>
              <w:t>Motor overhauled</w:t>
            </w:r>
          </w:p>
        </w:tc>
      </w:tr>
      <w:tr w:rsidR="0072498C" w:rsidRPr="00271FE8" w:rsidTr="00255002">
        <w:tc>
          <w:tcPr>
            <w:tcW w:w="1242" w:type="dxa"/>
            <w:vMerge w:val="restart"/>
          </w:tcPr>
          <w:p w:rsidR="0072498C" w:rsidRPr="00271FE8" w:rsidRDefault="0072498C" w:rsidP="0072498C">
            <w:r w:rsidRPr="00271FE8">
              <w:t>RM CONVEYOR</w:t>
            </w:r>
          </w:p>
        </w:tc>
        <w:tc>
          <w:tcPr>
            <w:tcW w:w="1134" w:type="dxa"/>
          </w:tcPr>
          <w:p w:rsidR="0072498C" w:rsidRPr="00271FE8" w:rsidRDefault="0072498C" w:rsidP="0072498C">
            <w:r w:rsidRPr="00271FE8">
              <w:t>Grizzly</w:t>
            </w:r>
          </w:p>
        </w:tc>
        <w:tc>
          <w:tcPr>
            <w:tcW w:w="2855" w:type="dxa"/>
          </w:tcPr>
          <w:p w:rsidR="0072498C" w:rsidRPr="00271FE8" w:rsidRDefault="0072498C" w:rsidP="0072498C">
            <w:r w:rsidRPr="00271FE8">
              <w:t xml:space="preserve">Hopper grizzly cleaning </w:t>
            </w:r>
            <w:r>
              <w:t>done.</w:t>
            </w:r>
          </w:p>
        </w:tc>
        <w:tc>
          <w:tcPr>
            <w:tcW w:w="2950" w:type="dxa"/>
            <w:gridSpan w:val="2"/>
          </w:tcPr>
          <w:p w:rsidR="0072498C" w:rsidRPr="00271FE8" w:rsidRDefault="0072498C" w:rsidP="0072498C">
            <w:r>
              <w:t xml:space="preserve">New </w:t>
            </w:r>
            <w:r w:rsidRPr="00271FE8">
              <w:t xml:space="preserve">Grizzly </w:t>
            </w:r>
            <w:r>
              <w:t>provided</w:t>
            </w:r>
            <w:r w:rsidRPr="00271FE8">
              <w:t>.</w:t>
            </w:r>
            <w:r>
              <w:t xml:space="preserve"> Head pulley hood area modified</w:t>
            </w:r>
          </w:p>
        </w:tc>
        <w:tc>
          <w:tcPr>
            <w:tcW w:w="1061" w:type="dxa"/>
          </w:tcPr>
          <w:p w:rsidR="0072498C" w:rsidRPr="00271FE8" w:rsidRDefault="0072498C" w:rsidP="0072498C">
            <w:r w:rsidRPr="00271FE8">
              <w:t>Motor fixed. Termination and DOR checked.</w:t>
            </w:r>
          </w:p>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Tail end</w:t>
            </w:r>
          </w:p>
        </w:tc>
        <w:tc>
          <w:tcPr>
            <w:tcW w:w="2855" w:type="dxa"/>
          </w:tcPr>
          <w:p w:rsidR="0072498C" w:rsidRPr="00271FE8" w:rsidRDefault="0072498C" w:rsidP="0072498C">
            <w:r w:rsidRPr="00271FE8">
              <w:t>Cleaning in progress</w:t>
            </w:r>
          </w:p>
        </w:tc>
        <w:tc>
          <w:tcPr>
            <w:tcW w:w="2950" w:type="dxa"/>
            <w:gridSpan w:val="2"/>
          </w:tcPr>
          <w:p w:rsidR="0072498C" w:rsidRPr="00271FE8" w:rsidRDefault="0072498C" w:rsidP="0072498C">
            <w:r w:rsidRPr="00271FE8">
              <w:t xml:space="preserve">Idler frame </w:t>
            </w:r>
            <w:r>
              <w:t>repaired and hopper repaired.</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Motor</w:t>
            </w:r>
          </w:p>
        </w:tc>
        <w:tc>
          <w:tcPr>
            <w:tcW w:w="2855" w:type="dxa"/>
          </w:tcPr>
          <w:p w:rsidR="0072498C" w:rsidRPr="00271FE8" w:rsidRDefault="0072498C" w:rsidP="0072498C">
            <w:r w:rsidRPr="00271FE8">
              <w:t>Motor area cleaned</w:t>
            </w:r>
          </w:p>
        </w:tc>
        <w:tc>
          <w:tcPr>
            <w:tcW w:w="2950" w:type="dxa"/>
            <w:gridSpan w:val="2"/>
          </w:tcPr>
          <w:p w:rsidR="0072498C" w:rsidRPr="00271FE8" w:rsidRDefault="0072498C" w:rsidP="0072498C"/>
        </w:tc>
        <w:tc>
          <w:tcPr>
            <w:tcW w:w="1061" w:type="dxa"/>
          </w:tcPr>
          <w:p w:rsidR="0072498C" w:rsidRPr="00271FE8" w:rsidRDefault="0072498C" w:rsidP="0072498C">
            <w:r>
              <w:t>Motor overhauled</w:t>
            </w:r>
          </w:p>
        </w:tc>
      </w:tr>
      <w:tr w:rsidR="0072498C" w:rsidRPr="00271FE8" w:rsidTr="00255002">
        <w:tc>
          <w:tcPr>
            <w:tcW w:w="1242" w:type="dxa"/>
            <w:vMerge w:val="restart"/>
          </w:tcPr>
          <w:p w:rsidR="0072498C" w:rsidRPr="00271FE8" w:rsidRDefault="0072498C" w:rsidP="0072498C">
            <w:r w:rsidRPr="00271FE8">
              <w:t>Combustion chamber</w:t>
            </w:r>
          </w:p>
        </w:tc>
        <w:tc>
          <w:tcPr>
            <w:tcW w:w="1134" w:type="dxa"/>
          </w:tcPr>
          <w:p w:rsidR="0072498C" w:rsidRPr="00271FE8" w:rsidRDefault="0072498C" w:rsidP="0072498C">
            <w:r w:rsidRPr="00271FE8">
              <w:t>Diffuser box</w:t>
            </w:r>
          </w:p>
        </w:tc>
        <w:tc>
          <w:tcPr>
            <w:tcW w:w="2855" w:type="dxa"/>
          </w:tcPr>
          <w:p w:rsidR="0072498C" w:rsidRPr="00271FE8" w:rsidRDefault="0072498C" w:rsidP="0072498C">
            <w:r w:rsidRPr="00271FE8">
              <w:t>Inside oil and clinker removed</w:t>
            </w:r>
            <w:r>
              <w:t>. Damage of shell</w:t>
            </w:r>
            <w:r w:rsidRPr="00413DA5">
              <w:rPr>
                <w:noProof/>
              </w:rPr>
              <w:drawing>
                <wp:inline distT="0" distB="0" distL="0" distR="0">
                  <wp:extent cx="2295525" cy="1733550"/>
                  <wp:effectExtent l="19050" t="0" r="9525" b="0"/>
                  <wp:docPr id="15" name="Picture 15" descr="C:\Users\p378\AppData\Local\Temp\notes87944B\DSC06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378\AppData\Local\Temp\notes87944B\DSC06094.jpg"/>
                          <pic:cNvPicPr>
                            <a:picLocks noChangeAspect="1" noChangeArrowheads="1"/>
                          </pic:cNvPicPr>
                        </pic:nvPicPr>
                        <pic:blipFill>
                          <a:blip r:embed="rId22" cstate="print"/>
                          <a:srcRect/>
                          <a:stretch>
                            <a:fillRect/>
                          </a:stretch>
                        </pic:blipFill>
                        <pic:spPr bwMode="auto">
                          <a:xfrm>
                            <a:off x="0" y="0"/>
                            <a:ext cx="2295525" cy="1733550"/>
                          </a:xfrm>
                          <a:prstGeom prst="rect">
                            <a:avLst/>
                          </a:prstGeom>
                          <a:noFill/>
                          <a:ln w="9525">
                            <a:noFill/>
                            <a:miter lim="800000"/>
                            <a:headEnd/>
                            <a:tailEnd/>
                          </a:ln>
                        </pic:spPr>
                      </pic:pic>
                    </a:graphicData>
                  </a:graphic>
                </wp:inline>
              </w:drawing>
            </w:r>
          </w:p>
        </w:tc>
        <w:tc>
          <w:tcPr>
            <w:tcW w:w="2950" w:type="dxa"/>
            <w:gridSpan w:val="2"/>
          </w:tcPr>
          <w:p w:rsidR="0072498C" w:rsidRPr="00271FE8" w:rsidRDefault="0072498C" w:rsidP="0072498C">
            <w:r>
              <w:t xml:space="preserve"> Damaged pipe </w:t>
            </w:r>
            <w:r w:rsidRPr="00271FE8">
              <w:t>Replacement done (new one fixed). Gun fixed.</w:t>
            </w:r>
            <w:r w:rsidRPr="00766208">
              <w:rPr>
                <w:noProof/>
              </w:rPr>
              <w:drawing>
                <wp:inline distT="0" distB="0" distL="0" distR="0">
                  <wp:extent cx="2190750" cy="1647825"/>
                  <wp:effectExtent l="19050" t="0" r="0" b="0"/>
                  <wp:docPr id="3" name="Picture 1" descr="C:\Users\p378\Desktop\ATR15HIGH\photos ATR 2015\DSC0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378\Desktop\ATR15HIGH\photos ATR 2015\DSC06326.jpg"/>
                          <pic:cNvPicPr>
                            <a:picLocks noChangeAspect="1" noChangeArrowheads="1"/>
                          </pic:cNvPicPr>
                        </pic:nvPicPr>
                        <pic:blipFill>
                          <a:blip r:embed="rId23" cstate="print"/>
                          <a:srcRect/>
                          <a:stretch>
                            <a:fillRect/>
                          </a:stretch>
                        </pic:blipFill>
                        <pic:spPr bwMode="auto">
                          <a:xfrm>
                            <a:off x="0" y="0"/>
                            <a:ext cx="2190750" cy="1647825"/>
                          </a:xfrm>
                          <a:prstGeom prst="rect">
                            <a:avLst/>
                          </a:prstGeom>
                          <a:noFill/>
                          <a:ln w="9525">
                            <a:noFill/>
                            <a:miter lim="800000"/>
                            <a:headEnd/>
                            <a:tailEnd/>
                          </a:ln>
                        </pic:spPr>
                      </pic:pic>
                    </a:graphicData>
                  </a:graphic>
                </wp:inline>
              </w:drawing>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Inside</w:t>
            </w:r>
          </w:p>
        </w:tc>
        <w:tc>
          <w:tcPr>
            <w:tcW w:w="2855" w:type="dxa"/>
          </w:tcPr>
          <w:p w:rsidR="0072498C" w:rsidRPr="00271FE8" w:rsidRDefault="0072498C" w:rsidP="0072498C">
            <w:r w:rsidRPr="00271FE8">
              <w:t>Clinker and damaged brick lining cleaned</w:t>
            </w:r>
          </w:p>
        </w:tc>
        <w:tc>
          <w:tcPr>
            <w:tcW w:w="2950" w:type="dxa"/>
            <w:gridSpan w:val="2"/>
          </w:tcPr>
          <w:p w:rsidR="0072498C" w:rsidRPr="00271FE8" w:rsidRDefault="0072498C" w:rsidP="0072498C">
            <w:r w:rsidRPr="00271FE8">
              <w:t xml:space="preserve">Brick lining job </w:t>
            </w:r>
            <w:r>
              <w:t>done by civil dept.</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gun</w:t>
            </w:r>
          </w:p>
        </w:tc>
        <w:tc>
          <w:tcPr>
            <w:tcW w:w="2855" w:type="dxa"/>
          </w:tcPr>
          <w:p w:rsidR="0072498C" w:rsidRPr="00271FE8" w:rsidRDefault="0072498C" w:rsidP="0072498C"/>
        </w:tc>
        <w:tc>
          <w:tcPr>
            <w:tcW w:w="2950" w:type="dxa"/>
            <w:gridSpan w:val="2"/>
          </w:tcPr>
          <w:p w:rsidR="0072498C" w:rsidRPr="00271FE8" w:rsidRDefault="0072498C" w:rsidP="0072498C">
            <w:r w:rsidRPr="00271FE8">
              <w:t>Gun fixed after fabrication</w:t>
            </w:r>
          </w:p>
        </w:tc>
        <w:tc>
          <w:tcPr>
            <w:tcW w:w="1061" w:type="dxa"/>
          </w:tcPr>
          <w:p w:rsidR="0072498C" w:rsidRPr="00271FE8" w:rsidRDefault="0072498C" w:rsidP="0072498C"/>
        </w:tc>
      </w:tr>
      <w:tr w:rsidR="0072498C" w:rsidRPr="00271FE8" w:rsidTr="00255002">
        <w:tc>
          <w:tcPr>
            <w:tcW w:w="1242" w:type="dxa"/>
            <w:vMerge/>
          </w:tcPr>
          <w:p w:rsidR="0072498C" w:rsidRPr="00271FE8" w:rsidRDefault="0072498C" w:rsidP="0072498C"/>
        </w:tc>
        <w:tc>
          <w:tcPr>
            <w:tcW w:w="1134" w:type="dxa"/>
          </w:tcPr>
          <w:p w:rsidR="0072498C" w:rsidRPr="00271FE8" w:rsidRDefault="0072498C" w:rsidP="0072498C">
            <w:r w:rsidRPr="00271FE8">
              <w:t>dampers</w:t>
            </w:r>
          </w:p>
        </w:tc>
        <w:tc>
          <w:tcPr>
            <w:tcW w:w="2855" w:type="dxa"/>
          </w:tcPr>
          <w:p w:rsidR="0072498C" w:rsidRPr="00271FE8" w:rsidRDefault="0072498C" w:rsidP="0072498C">
            <w:r w:rsidRPr="00271FE8">
              <w:t xml:space="preserve">Cleaning </w:t>
            </w:r>
            <w:r>
              <w:t>done.</w:t>
            </w:r>
          </w:p>
        </w:tc>
        <w:tc>
          <w:tcPr>
            <w:tcW w:w="2950" w:type="dxa"/>
            <w:gridSpan w:val="2"/>
          </w:tcPr>
          <w:p w:rsidR="0072498C" w:rsidRPr="00271FE8" w:rsidRDefault="0072498C" w:rsidP="0072498C">
            <w:r w:rsidRPr="00271FE8">
              <w:t xml:space="preserve">  Comb &amp; Quench damper opened and fixed . </w:t>
            </w:r>
          </w:p>
        </w:tc>
        <w:tc>
          <w:tcPr>
            <w:tcW w:w="1061" w:type="dxa"/>
          </w:tcPr>
          <w:p w:rsidR="0072498C" w:rsidRPr="00271FE8" w:rsidRDefault="0072498C" w:rsidP="0072498C">
            <w:r w:rsidRPr="00271FE8">
              <w:t>Actuator to be fixed for damper operation (inst maint).</w:t>
            </w:r>
          </w:p>
        </w:tc>
      </w:tr>
      <w:tr w:rsidR="0072498C" w:rsidRPr="00271FE8" w:rsidTr="00255002">
        <w:tc>
          <w:tcPr>
            <w:tcW w:w="1242" w:type="dxa"/>
          </w:tcPr>
          <w:p w:rsidR="0072498C" w:rsidRPr="00271FE8" w:rsidRDefault="0072498C" w:rsidP="0072498C">
            <w:r w:rsidRPr="00271FE8">
              <w:t>11 No chain mill</w:t>
            </w:r>
          </w:p>
        </w:tc>
        <w:tc>
          <w:tcPr>
            <w:tcW w:w="1134" w:type="dxa"/>
          </w:tcPr>
          <w:p w:rsidR="0072498C" w:rsidRPr="00271FE8" w:rsidRDefault="0072498C" w:rsidP="0072498C"/>
        </w:tc>
        <w:tc>
          <w:tcPr>
            <w:tcW w:w="2855" w:type="dxa"/>
          </w:tcPr>
          <w:p w:rsidR="0072498C" w:rsidRPr="00271FE8" w:rsidRDefault="0072498C" w:rsidP="0072498C">
            <w:r w:rsidRPr="00271FE8">
              <w:t>cleaned</w:t>
            </w:r>
          </w:p>
        </w:tc>
        <w:tc>
          <w:tcPr>
            <w:tcW w:w="2950" w:type="dxa"/>
            <w:gridSpan w:val="2"/>
          </w:tcPr>
          <w:p w:rsidR="0072498C" w:rsidRPr="00271FE8" w:rsidRDefault="0072498C" w:rsidP="0072498C">
            <w:r w:rsidRPr="00271FE8">
              <w:t xml:space="preserve">Hopper  plate replaced, welding </w:t>
            </w:r>
            <w:r>
              <w:t>done</w:t>
            </w:r>
          </w:p>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r w:rsidRPr="00271FE8">
              <w:t xml:space="preserve">12 No </w:t>
            </w:r>
            <w:r w:rsidRPr="00271FE8">
              <w:lastRenderedPageBreak/>
              <w:t>chain mill</w:t>
            </w:r>
          </w:p>
        </w:tc>
        <w:tc>
          <w:tcPr>
            <w:tcW w:w="1134" w:type="dxa"/>
          </w:tcPr>
          <w:p w:rsidR="0072498C" w:rsidRPr="00271FE8" w:rsidRDefault="0072498C" w:rsidP="0072498C"/>
          <w:p w:rsidR="0072498C" w:rsidRPr="00271FE8" w:rsidRDefault="0072498C" w:rsidP="0072498C"/>
          <w:p w:rsidR="0072498C" w:rsidRPr="00271FE8" w:rsidRDefault="0072498C" w:rsidP="0072498C"/>
        </w:tc>
        <w:tc>
          <w:tcPr>
            <w:tcW w:w="2855" w:type="dxa"/>
          </w:tcPr>
          <w:p w:rsidR="0072498C" w:rsidRPr="00271FE8" w:rsidRDefault="0072498C" w:rsidP="0072498C">
            <w:r w:rsidRPr="00271FE8">
              <w:lastRenderedPageBreak/>
              <w:t>cleaned</w:t>
            </w:r>
          </w:p>
        </w:tc>
        <w:tc>
          <w:tcPr>
            <w:tcW w:w="2950" w:type="dxa"/>
            <w:gridSpan w:val="2"/>
          </w:tcPr>
          <w:p w:rsidR="0072498C" w:rsidRPr="00271FE8" w:rsidRDefault="0072498C" w:rsidP="0072498C">
            <w:r w:rsidRPr="00271FE8">
              <w:t>Hopper plate replaced</w:t>
            </w:r>
          </w:p>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r w:rsidRPr="00271FE8">
              <w:lastRenderedPageBreak/>
              <w:t>13 no chain mill</w:t>
            </w:r>
          </w:p>
        </w:tc>
        <w:tc>
          <w:tcPr>
            <w:tcW w:w="1134" w:type="dxa"/>
          </w:tcPr>
          <w:p w:rsidR="0072498C" w:rsidRPr="00271FE8" w:rsidRDefault="0072498C" w:rsidP="0072498C"/>
        </w:tc>
        <w:tc>
          <w:tcPr>
            <w:tcW w:w="2855" w:type="dxa"/>
          </w:tcPr>
          <w:p w:rsidR="0072498C" w:rsidRPr="00271FE8" w:rsidRDefault="0072498C" w:rsidP="0072498C">
            <w:r w:rsidRPr="00271FE8">
              <w:t>cleaned</w:t>
            </w:r>
          </w:p>
        </w:tc>
        <w:tc>
          <w:tcPr>
            <w:tcW w:w="2950" w:type="dxa"/>
            <w:gridSpan w:val="2"/>
          </w:tcPr>
          <w:p w:rsidR="0072498C" w:rsidRPr="00271FE8" w:rsidRDefault="0072498C" w:rsidP="0072498C">
            <w:r>
              <w:t>New hopper replaced.</w:t>
            </w:r>
          </w:p>
        </w:tc>
        <w:tc>
          <w:tcPr>
            <w:tcW w:w="1061" w:type="dxa"/>
          </w:tcPr>
          <w:p w:rsidR="0072498C" w:rsidRPr="00271FE8" w:rsidRDefault="0072498C" w:rsidP="0072498C">
            <w:r>
              <w:t xml:space="preserve">New </w:t>
            </w:r>
            <w:r w:rsidRPr="00271FE8">
              <w:t xml:space="preserve">Motors  provided </w:t>
            </w:r>
          </w:p>
        </w:tc>
      </w:tr>
      <w:tr w:rsidR="0072498C" w:rsidRPr="00271FE8" w:rsidTr="00255002">
        <w:tc>
          <w:tcPr>
            <w:tcW w:w="1242" w:type="dxa"/>
          </w:tcPr>
          <w:p w:rsidR="0072498C" w:rsidRPr="00271FE8" w:rsidRDefault="0072498C" w:rsidP="0072498C">
            <w:r w:rsidRPr="00271FE8">
              <w:t>14 no chain mill</w:t>
            </w:r>
          </w:p>
        </w:tc>
        <w:tc>
          <w:tcPr>
            <w:tcW w:w="1134" w:type="dxa"/>
          </w:tcPr>
          <w:p w:rsidR="0072498C" w:rsidRPr="00271FE8" w:rsidRDefault="0072498C" w:rsidP="0072498C"/>
        </w:tc>
        <w:tc>
          <w:tcPr>
            <w:tcW w:w="2855" w:type="dxa"/>
          </w:tcPr>
          <w:p w:rsidR="0072498C" w:rsidRPr="00271FE8" w:rsidRDefault="0072498C" w:rsidP="0072498C">
            <w:r w:rsidRPr="00271FE8">
              <w:t>cleaned</w:t>
            </w:r>
          </w:p>
        </w:tc>
        <w:tc>
          <w:tcPr>
            <w:tcW w:w="2950" w:type="dxa"/>
            <w:gridSpan w:val="2"/>
          </w:tcPr>
          <w:p w:rsidR="0072498C" w:rsidRPr="00271FE8" w:rsidRDefault="0072498C" w:rsidP="0072498C">
            <w:r>
              <w:t xml:space="preserve">New hopper replaced. </w:t>
            </w:r>
          </w:p>
        </w:tc>
        <w:tc>
          <w:tcPr>
            <w:tcW w:w="1061" w:type="dxa"/>
          </w:tcPr>
          <w:p w:rsidR="0072498C" w:rsidRPr="00271FE8" w:rsidRDefault="0072498C" w:rsidP="0072498C">
            <w:r>
              <w:t xml:space="preserve">New </w:t>
            </w:r>
            <w:r w:rsidRPr="00271FE8">
              <w:t>Motors  provided</w:t>
            </w:r>
          </w:p>
        </w:tc>
      </w:tr>
      <w:tr w:rsidR="0072498C" w:rsidRPr="00271FE8" w:rsidTr="00255002">
        <w:tc>
          <w:tcPr>
            <w:tcW w:w="1242" w:type="dxa"/>
          </w:tcPr>
          <w:p w:rsidR="0072498C" w:rsidRPr="00271FE8" w:rsidRDefault="0072498C" w:rsidP="0072498C">
            <w:r w:rsidRPr="00271FE8">
              <w:t>Ammonia vaporizer</w:t>
            </w:r>
          </w:p>
          <w:p w:rsidR="0072498C" w:rsidRPr="00271FE8" w:rsidRDefault="0072498C" w:rsidP="0072498C"/>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Pr="00271FE8" w:rsidRDefault="0072498C" w:rsidP="0072498C">
            <w:r w:rsidRPr="00271FE8">
              <w:t xml:space="preserve"> </w:t>
            </w:r>
            <w:r>
              <w:t>Opened and hydro testing done and re-fixed.</w:t>
            </w:r>
          </w:p>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r w:rsidRPr="00271FE8">
              <w:t>Tail gas Vaporiser</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Pr="00271FE8" w:rsidRDefault="0072498C" w:rsidP="0072498C">
            <w:r w:rsidRPr="00271FE8">
              <w:t>Safety relief valves opened for servicing &amp; fixed</w:t>
            </w:r>
          </w:p>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r w:rsidRPr="00271FE8">
              <w:t>Pre Heater</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Default="0072498C" w:rsidP="0072498C">
            <w:r w:rsidRPr="00271FE8">
              <w:t>TT flange replaced.</w:t>
            </w:r>
            <w:r>
              <w:t xml:space="preserve"> Pre heater</w:t>
            </w:r>
          </w:p>
          <w:p w:rsidR="0072498C" w:rsidRPr="00271FE8" w:rsidRDefault="0072498C" w:rsidP="0072498C">
            <w:r>
              <w:t>Opened and hydro testing done and re-fixed.</w:t>
            </w:r>
          </w:p>
        </w:tc>
        <w:tc>
          <w:tcPr>
            <w:tcW w:w="1061" w:type="dxa"/>
          </w:tcPr>
          <w:p w:rsidR="0072498C" w:rsidRPr="00271FE8" w:rsidRDefault="0072498C" w:rsidP="0072498C">
            <w:r w:rsidRPr="00271FE8">
              <w:t>Instrument PT to be fixed</w:t>
            </w:r>
          </w:p>
        </w:tc>
      </w:tr>
      <w:tr w:rsidR="0072498C" w:rsidRPr="00271FE8" w:rsidTr="00255002">
        <w:tc>
          <w:tcPr>
            <w:tcW w:w="1242" w:type="dxa"/>
          </w:tcPr>
          <w:p w:rsidR="0072498C" w:rsidRPr="00271FE8" w:rsidRDefault="0072498C" w:rsidP="0072498C">
            <w:r w:rsidRPr="00271FE8">
              <w:t>F. O. System</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Pr="00271FE8" w:rsidRDefault="0072498C" w:rsidP="0072498C">
            <w:r w:rsidRPr="00271FE8">
              <w:t>Filter cleaning pending</w:t>
            </w:r>
          </w:p>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r w:rsidRPr="00271FE8">
              <w:t>Coating System</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Pr="00271FE8" w:rsidRDefault="0072498C" w:rsidP="0072498C">
            <w:r w:rsidRPr="00271FE8">
              <w:t xml:space="preserve">Strainer cleaned, coating nozzles </w:t>
            </w:r>
            <w:r>
              <w:t>cleaned.</w:t>
            </w:r>
          </w:p>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r w:rsidRPr="00271FE8">
              <w:t>Over size screens</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Pr="00271FE8" w:rsidRDefault="0072498C" w:rsidP="0072498C"/>
        </w:tc>
        <w:tc>
          <w:tcPr>
            <w:tcW w:w="1061" w:type="dxa"/>
          </w:tcPr>
          <w:p w:rsidR="0072498C" w:rsidRPr="00271FE8" w:rsidRDefault="0072498C" w:rsidP="0072498C">
            <w:r w:rsidRPr="00271FE8">
              <w:t xml:space="preserve">Vibrators servicing </w:t>
            </w:r>
            <w:r>
              <w:t>done.</w:t>
            </w:r>
          </w:p>
        </w:tc>
      </w:tr>
      <w:tr w:rsidR="0072498C" w:rsidRPr="00271FE8" w:rsidTr="00255002">
        <w:tc>
          <w:tcPr>
            <w:tcW w:w="1242" w:type="dxa"/>
          </w:tcPr>
          <w:p w:rsidR="0072498C" w:rsidRPr="00271FE8" w:rsidRDefault="0072498C" w:rsidP="0072498C">
            <w:r w:rsidRPr="00271FE8">
              <w:t>Product size screens</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Pr="00271FE8" w:rsidRDefault="0072498C" w:rsidP="0072498C">
            <w:r>
              <w:t xml:space="preserve">6 nos </w:t>
            </w:r>
            <w:r w:rsidRPr="00271FE8">
              <w:t>Damage mesh replaced</w:t>
            </w:r>
          </w:p>
        </w:tc>
        <w:tc>
          <w:tcPr>
            <w:tcW w:w="1061" w:type="dxa"/>
          </w:tcPr>
          <w:p w:rsidR="0072498C" w:rsidRPr="00271FE8" w:rsidRDefault="0072498C" w:rsidP="0072498C">
            <w:r w:rsidRPr="00271FE8">
              <w:t xml:space="preserve">Vibrators servicing </w:t>
            </w:r>
            <w:r>
              <w:t>done.</w:t>
            </w:r>
          </w:p>
        </w:tc>
      </w:tr>
      <w:tr w:rsidR="0072498C" w:rsidRPr="00271FE8" w:rsidTr="00255002">
        <w:tc>
          <w:tcPr>
            <w:tcW w:w="1242" w:type="dxa"/>
          </w:tcPr>
          <w:p w:rsidR="0072498C" w:rsidRPr="00271FE8" w:rsidRDefault="0072498C" w:rsidP="0072498C">
            <w:r w:rsidRPr="00271FE8">
              <w:t>Steam Air Heater</w:t>
            </w:r>
          </w:p>
        </w:tc>
        <w:tc>
          <w:tcPr>
            <w:tcW w:w="1134" w:type="dxa"/>
          </w:tcPr>
          <w:p w:rsidR="0072498C" w:rsidRPr="00271FE8" w:rsidRDefault="0072498C" w:rsidP="0072498C"/>
        </w:tc>
        <w:tc>
          <w:tcPr>
            <w:tcW w:w="2855" w:type="dxa"/>
          </w:tcPr>
          <w:p w:rsidR="0072498C" w:rsidRPr="00271FE8" w:rsidRDefault="0072498C" w:rsidP="0072498C">
            <w:r w:rsidRPr="00271FE8">
              <w:t>Co2 blasting done.</w:t>
            </w:r>
          </w:p>
        </w:tc>
        <w:tc>
          <w:tcPr>
            <w:tcW w:w="2950" w:type="dxa"/>
            <w:gridSpan w:val="2"/>
          </w:tcPr>
          <w:p w:rsidR="0072498C" w:rsidRPr="00271FE8" w:rsidRDefault="0072498C" w:rsidP="0072498C"/>
        </w:tc>
        <w:tc>
          <w:tcPr>
            <w:tcW w:w="1061" w:type="dxa"/>
          </w:tcPr>
          <w:p w:rsidR="0072498C" w:rsidRPr="00271FE8" w:rsidRDefault="0072498C" w:rsidP="0072498C"/>
        </w:tc>
      </w:tr>
      <w:tr w:rsidR="0072498C" w:rsidRPr="00271FE8" w:rsidTr="00255002">
        <w:tc>
          <w:tcPr>
            <w:tcW w:w="1242" w:type="dxa"/>
          </w:tcPr>
          <w:p w:rsidR="0072498C" w:rsidRPr="00271FE8" w:rsidRDefault="0072498C" w:rsidP="0072498C">
            <w:r>
              <w:t>All PRV</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Default="0072498C" w:rsidP="0072498C">
            <w:r>
              <w:t>Opened and servicing done.</w:t>
            </w:r>
          </w:p>
          <w:p w:rsidR="0072498C" w:rsidRPr="00271FE8" w:rsidRDefault="0072498C" w:rsidP="0072498C"/>
        </w:tc>
        <w:tc>
          <w:tcPr>
            <w:tcW w:w="1061" w:type="dxa"/>
          </w:tcPr>
          <w:p w:rsidR="0072498C" w:rsidRPr="00271FE8" w:rsidRDefault="0072498C" w:rsidP="0072498C"/>
        </w:tc>
      </w:tr>
      <w:tr w:rsidR="0072498C" w:rsidRPr="00271FE8" w:rsidTr="00255002">
        <w:tc>
          <w:tcPr>
            <w:tcW w:w="1242" w:type="dxa"/>
          </w:tcPr>
          <w:p w:rsidR="0072498C" w:rsidRDefault="0072498C" w:rsidP="0072498C">
            <w:r>
              <w:t>All LTs</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Default="0072498C" w:rsidP="0072498C"/>
        </w:tc>
        <w:tc>
          <w:tcPr>
            <w:tcW w:w="1061" w:type="dxa"/>
          </w:tcPr>
          <w:p w:rsidR="0072498C" w:rsidRPr="00271FE8" w:rsidRDefault="0072498C" w:rsidP="0072498C">
            <w:r>
              <w:t>Servicing done by instrument depts</w:t>
            </w:r>
          </w:p>
        </w:tc>
      </w:tr>
      <w:tr w:rsidR="0072498C" w:rsidRPr="00271FE8" w:rsidTr="00255002">
        <w:tc>
          <w:tcPr>
            <w:tcW w:w="1242" w:type="dxa"/>
          </w:tcPr>
          <w:p w:rsidR="0072498C" w:rsidRDefault="0072498C" w:rsidP="0072498C">
            <w:r>
              <w:t>All flow heads</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Default="0072498C" w:rsidP="0072498C"/>
        </w:tc>
        <w:tc>
          <w:tcPr>
            <w:tcW w:w="1061" w:type="dxa"/>
          </w:tcPr>
          <w:p w:rsidR="0072498C" w:rsidRPr="00271FE8" w:rsidRDefault="0072498C" w:rsidP="0072498C">
            <w:r>
              <w:t>Servicing done by instrument depts</w:t>
            </w:r>
          </w:p>
        </w:tc>
      </w:tr>
      <w:tr w:rsidR="0072498C" w:rsidRPr="00271FE8" w:rsidTr="00255002">
        <w:tc>
          <w:tcPr>
            <w:tcW w:w="1242" w:type="dxa"/>
          </w:tcPr>
          <w:p w:rsidR="0072498C" w:rsidRDefault="0072498C" w:rsidP="0072498C">
            <w:r>
              <w:t>All control valves</w:t>
            </w:r>
          </w:p>
        </w:tc>
        <w:tc>
          <w:tcPr>
            <w:tcW w:w="1134" w:type="dxa"/>
          </w:tcPr>
          <w:p w:rsidR="0072498C" w:rsidRPr="00271FE8" w:rsidRDefault="0072498C" w:rsidP="0072498C"/>
        </w:tc>
        <w:tc>
          <w:tcPr>
            <w:tcW w:w="2855" w:type="dxa"/>
          </w:tcPr>
          <w:p w:rsidR="0072498C" w:rsidRPr="00271FE8" w:rsidRDefault="0072498C" w:rsidP="0072498C"/>
        </w:tc>
        <w:tc>
          <w:tcPr>
            <w:tcW w:w="2950" w:type="dxa"/>
            <w:gridSpan w:val="2"/>
          </w:tcPr>
          <w:p w:rsidR="0072498C" w:rsidRDefault="0072498C" w:rsidP="0072498C"/>
        </w:tc>
        <w:tc>
          <w:tcPr>
            <w:tcW w:w="1061" w:type="dxa"/>
          </w:tcPr>
          <w:p w:rsidR="0072498C" w:rsidRDefault="0072498C" w:rsidP="0072498C">
            <w:r>
              <w:t>Servicing done by instrument depts</w:t>
            </w:r>
          </w:p>
        </w:tc>
      </w:tr>
      <w:tr w:rsidR="0072498C" w:rsidRPr="00271FE8" w:rsidTr="00255002">
        <w:tc>
          <w:tcPr>
            <w:tcW w:w="1242" w:type="dxa"/>
          </w:tcPr>
          <w:p w:rsidR="0072498C" w:rsidRPr="00271FE8" w:rsidRDefault="0072498C" w:rsidP="0072498C">
            <w:r>
              <w:t>Acid  pumps</w:t>
            </w:r>
          </w:p>
        </w:tc>
        <w:tc>
          <w:tcPr>
            <w:tcW w:w="1134" w:type="dxa"/>
          </w:tcPr>
          <w:p w:rsidR="0072498C" w:rsidRPr="00271FE8" w:rsidRDefault="0072498C" w:rsidP="0072498C">
            <w:r>
              <w:t>80 and 90 series</w:t>
            </w:r>
          </w:p>
        </w:tc>
        <w:tc>
          <w:tcPr>
            <w:tcW w:w="2855" w:type="dxa"/>
          </w:tcPr>
          <w:p w:rsidR="0072498C" w:rsidRPr="00271FE8" w:rsidRDefault="0072498C" w:rsidP="0072498C">
            <w:r>
              <w:t>Inlet and outlet cleaned.</w:t>
            </w:r>
          </w:p>
        </w:tc>
        <w:tc>
          <w:tcPr>
            <w:tcW w:w="2950" w:type="dxa"/>
            <w:gridSpan w:val="2"/>
          </w:tcPr>
          <w:p w:rsidR="0072498C" w:rsidRPr="00271FE8" w:rsidRDefault="0072498C" w:rsidP="0072498C">
            <w:r>
              <w:t>Pump base modification done</w:t>
            </w:r>
          </w:p>
        </w:tc>
        <w:tc>
          <w:tcPr>
            <w:tcW w:w="1061" w:type="dxa"/>
          </w:tcPr>
          <w:p w:rsidR="0072498C" w:rsidRDefault="0072498C" w:rsidP="0072498C">
            <w:r>
              <w:t>Motor overhauled</w:t>
            </w:r>
          </w:p>
          <w:p w:rsidR="0072498C" w:rsidRDefault="0072498C" w:rsidP="0072498C"/>
          <w:p w:rsidR="0072498C" w:rsidRDefault="0072498C" w:rsidP="0072498C"/>
          <w:p w:rsidR="0072498C" w:rsidRPr="00271FE8" w:rsidRDefault="0072498C" w:rsidP="0072498C"/>
        </w:tc>
      </w:tr>
      <w:tr w:rsidR="0072498C" w:rsidRPr="00271FE8" w:rsidTr="00255002">
        <w:tc>
          <w:tcPr>
            <w:tcW w:w="1242" w:type="dxa"/>
            <w:vMerge w:val="restart"/>
          </w:tcPr>
          <w:p w:rsidR="0072498C" w:rsidRDefault="0072498C" w:rsidP="0072498C">
            <w:r>
              <w:t>Acid lines</w:t>
            </w:r>
          </w:p>
        </w:tc>
        <w:tc>
          <w:tcPr>
            <w:tcW w:w="1134" w:type="dxa"/>
          </w:tcPr>
          <w:p w:rsidR="0072498C" w:rsidRDefault="0072498C" w:rsidP="0072498C">
            <w:r>
              <w:t>W/A to PN,Pre and pri</w:t>
            </w:r>
          </w:p>
        </w:tc>
        <w:tc>
          <w:tcPr>
            <w:tcW w:w="2855" w:type="dxa"/>
          </w:tcPr>
          <w:p w:rsidR="0072498C" w:rsidRDefault="0072498C" w:rsidP="0072498C">
            <w:r>
              <w:t>W/A to PN ,Pre and Pri line cleaned.</w:t>
            </w:r>
          </w:p>
        </w:tc>
        <w:tc>
          <w:tcPr>
            <w:tcW w:w="2950" w:type="dxa"/>
            <w:gridSpan w:val="2"/>
          </w:tcPr>
          <w:p w:rsidR="0072498C" w:rsidRDefault="0072498C" w:rsidP="0072498C"/>
        </w:tc>
        <w:tc>
          <w:tcPr>
            <w:tcW w:w="1061" w:type="dxa"/>
          </w:tcPr>
          <w:p w:rsidR="0072498C" w:rsidRDefault="0072498C" w:rsidP="0072498C"/>
        </w:tc>
      </w:tr>
      <w:tr w:rsidR="0072498C" w:rsidRPr="00271FE8" w:rsidTr="00255002">
        <w:tc>
          <w:tcPr>
            <w:tcW w:w="1242" w:type="dxa"/>
            <w:vMerge/>
          </w:tcPr>
          <w:p w:rsidR="0072498C" w:rsidRDefault="0072498C" w:rsidP="0072498C"/>
        </w:tc>
        <w:tc>
          <w:tcPr>
            <w:tcW w:w="1134" w:type="dxa"/>
          </w:tcPr>
          <w:p w:rsidR="0072498C" w:rsidRDefault="0072498C" w:rsidP="0072498C">
            <w:r>
              <w:t>S/A to PN</w:t>
            </w:r>
          </w:p>
        </w:tc>
        <w:tc>
          <w:tcPr>
            <w:tcW w:w="2855" w:type="dxa"/>
          </w:tcPr>
          <w:p w:rsidR="0072498C" w:rsidRDefault="0072498C" w:rsidP="0072498C">
            <w:r>
              <w:t>S/A to PN line cleaned.</w:t>
            </w:r>
          </w:p>
        </w:tc>
        <w:tc>
          <w:tcPr>
            <w:tcW w:w="2950" w:type="dxa"/>
            <w:gridSpan w:val="2"/>
          </w:tcPr>
          <w:p w:rsidR="0072498C" w:rsidRDefault="0072498C" w:rsidP="0072498C"/>
        </w:tc>
        <w:tc>
          <w:tcPr>
            <w:tcW w:w="1061" w:type="dxa"/>
          </w:tcPr>
          <w:p w:rsidR="0072498C" w:rsidRDefault="0072498C" w:rsidP="0072498C"/>
        </w:tc>
      </w:tr>
      <w:tr w:rsidR="0072498C" w:rsidRPr="00271FE8" w:rsidTr="00255002">
        <w:tc>
          <w:tcPr>
            <w:tcW w:w="1242" w:type="dxa"/>
            <w:vMerge/>
          </w:tcPr>
          <w:p w:rsidR="0072498C" w:rsidRDefault="0072498C" w:rsidP="0072498C"/>
        </w:tc>
        <w:tc>
          <w:tcPr>
            <w:tcW w:w="1134" w:type="dxa"/>
          </w:tcPr>
          <w:p w:rsidR="0072498C" w:rsidRDefault="0072498C" w:rsidP="0072498C">
            <w:r>
              <w:t>Pre to PN</w:t>
            </w:r>
          </w:p>
        </w:tc>
        <w:tc>
          <w:tcPr>
            <w:tcW w:w="2855" w:type="dxa"/>
          </w:tcPr>
          <w:p w:rsidR="0072498C" w:rsidRDefault="0072498C" w:rsidP="0072498C">
            <w:r>
              <w:t>Pre to PN line cleaned</w:t>
            </w:r>
          </w:p>
        </w:tc>
        <w:tc>
          <w:tcPr>
            <w:tcW w:w="2950" w:type="dxa"/>
            <w:gridSpan w:val="2"/>
          </w:tcPr>
          <w:p w:rsidR="0072498C" w:rsidRDefault="0072498C" w:rsidP="0072498C"/>
        </w:tc>
        <w:tc>
          <w:tcPr>
            <w:tcW w:w="1061" w:type="dxa"/>
          </w:tcPr>
          <w:p w:rsidR="0072498C" w:rsidRDefault="0072498C" w:rsidP="0072498C"/>
        </w:tc>
      </w:tr>
      <w:tr w:rsidR="0072498C" w:rsidRPr="00271FE8" w:rsidTr="00255002">
        <w:tc>
          <w:tcPr>
            <w:tcW w:w="1242" w:type="dxa"/>
            <w:vMerge/>
          </w:tcPr>
          <w:p w:rsidR="0072498C" w:rsidRDefault="0072498C" w:rsidP="0072498C"/>
        </w:tc>
        <w:tc>
          <w:tcPr>
            <w:tcW w:w="1134" w:type="dxa"/>
          </w:tcPr>
          <w:p w:rsidR="0072498C" w:rsidRDefault="0072498C" w:rsidP="0072498C">
            <w:r>
              <w:t>Pri scrubber to pre scrubber line</w:t>
            </w:r>
          </w:p>
        </w:tc>
        <w:tc>
          <w:tcPr>
            <w:tcW w:w="2855" w:type="dxa"/>
          </w:tcPr>
          <w:p w:rsidR="0072498C" w:rsidRDefault="0072498C" w:rsidP="0072498C">
            <w:r>
              <w:t>Pri scrubber to pre scrubber line cleaned.</w:t>
            </w:r>
          </w:p>
        </w:tc>
        <w:tc>
          <w:tcPr>
            <w:tcW w:w="2950" w:type="dxa"/>
            <w:gridSpan w:val="2"/>
          </w:tcPr>
          <w:p w:rsidR="0072498C" w:rsidRDefault="0072498C" w:rsidP="0072498C"/>
        </w:tc>
        <w:tc>
          <w:tcPr>
            <w:tcW w:w="1061" w:type="dxa"/>
          </w:tcPr>
          <w:p w:rsidR="0072498C" w:rsidRDefault="0072498C" w:rsidP="0072498C"/>
        </w:tc>
      </w:tr>
      <w:tr w:rsidR="0072498C" w:rsidRPr="00271FE8" w:rsidTr="00255002">
        <w:tc>
          <w:tcPr>
            <w:tcW w:w="1242" w:type="dxa"/>
          </w:tcPr>
          <w:p w:rsidR="0072498C" w:rsidRDefault="0072498C" w:rsidP="0072498C">
            <w:r>
              <w:t>House keeping</w:t>
            </w:r>
          </w:p>
        </w:tc>
        <w:tc>
          <w:tcPr>
            <w:tcW w:w="1134" w:type="dxa"/>
          </w:tcPr>
          <w:p w:rsidR="0072498C" w:rsidRDefault="0072498C" w:rsidP="0072498C">
            <w:r>
              <w:t>All floor</w:t>
            </w:r>
          </w:p>
        </w:tc>
        <w:tc>
          <w:tcPr>
            <w:tcW w:w="2855" w:type="dxa"/>
          </w:tcPr>
          <w:p w:rsidR="0072498C" w:rsidRDefault="0072498C" w:rsidP="0072498C">
            <w:r>
              <w:t>All floor cleaned and structure up to screen floor cleaned. Ground floor cleaned. Wet section floor and drains cleaned.</w:t>
            </w:r>
          </w:p>
        </w:tc>
        <w:tc>
          <w:tcPr>
            <w:tcW w:w="2950" w:type="dxa"/>
            <w:gridSpan w:val="2"/>
          </w:tcPr>
          <w:p w:rsidR="0072498C" w:rsidRDefault="0072498C" w:rsidP="0072498C"/>
        </w:tc>
        <w:tc>
          <w:tcPr>
            <w:tcW w:w="1061" w:type="dxa"/>
          </w:tcPr>
          <w:p w:rsidR="0072498C" w:rsidRDefault="0072498C" w:rsidP="0072498C"/>
        </w:tc>
      </w:tr>
    </w:tbl>
    <w:p w:rsidR="0072498C" w:rsidRDefault="0072498C" w:rsidP="0072498C"/>
    <w:p w:rsidR="0072498C" w:rsidRDefault="0072498C" w:rsidP="0072498C"/>
    <w:p w:rsidR="0072498C" w:rsidRDefault="0072498C" w:rsidP="0072498C"/>
    <w:p w:rsidR="0072498C" w:rsidRDefault="0072498C" w:rsidP="0072498C"/>
    <w:p w:rsidR="0072498C" w:rsidRDefault="0072498C" w:rsidP="0072498C"/>
    <w:p w:rsidR="0072498C" w:rsidRDefault="0072498C" w:rsidP="0072498C"/>
    <w:p w:rsidR="0072498C" w:rsidRPr="00271FE8" w:rsidRDefault="0072498C" w:rsidP="0072498C">
      <w:r w:rsidRPr="00271FE8">
        <w:br w:type="textWrapping" w:clear="all"/>
      </w:r>
    </w:p>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72498C" w:rsidRDefault="0072498C"/>
    <w:p w:rsidR="00255002" w:rsidRDefault="00255002"/>
    <w:p w:rsidR="00255002" w:rsidRDefault="00255002"/>
    <w:p w:rsidR="0072498C" w:rsidRDefault="0072498C"/>
    <w:p w:rsidR="006660A8" w:rsidRDefault="006660A8"/>
    <w:p w:rsidR="006660A8" w:rsidRDefault="006660A8"/>
    <w:p w:rsidR="006660A8" w:rsidRDefault="006660A8"/>
    <w:p w:rsidR="006660A8" w:rsidRDefault="006660A8"/>
    <w:p w:rsidR="006660A8" w:rsidRDefault="006660A8"/>
    <w:p w:rsidR="006660A8" w:rsidRDefault="006660A8"/>
    <w:p w:rsidR="0072498C" w:rsidRDefault="0072498C" w:rsidP="0072498C">
      <w:pPr>
        <w:jc w:val="center"/>
        <w:rPr>
          <w:b/>
          <w:i/>
          <w:color w:val="7030A0"/>
          <w:sz w:val="40"/>
          <w:szCs w:val="40"/>
        </w:rPr>
      </w:pPr>
      <w:r>
        <w:rPr>
          <w:b/>
          <w:i/>
          <w:color w:val="7030A0"/>
          <w:sz w:val="40"/>
          <w:szCs w:val="40"/>
          <w:u w:val="single"/>
        </w:rPr>
        <w:lastRenderedPageBreak/>
        <w:t>DAP TR-B(Mech)</w:t>
      </w:r>
    </w:p>
    <w:p w:rsidR="0072498C" w:rsidRPr="009369EE" w:rsidRDefault="0072498C" w:rsidP="0072498C">
      <w:pPr>
        <w:rPr>
          <w:b/>
          <w:u w:val="single"/>
        </w:rPr>
      </w:pPr>
      <w:r>
        <w:rPr>
          <w:b/>
          <w:u w:val="single"/>
        </w:rPr>
        <w:t xml:space="preserve">01. </w:t>
      </w:r>
      <w:r w:rsidRPr="009369EE">
        <w:rPr>
          <w:b/>
          <w:u w:val="single"/>
        </w:rPr>
        <w:t>GRANULATOR</w:t>
      </w:r>
      <w:r w:rsidR="006D72E1">
        <w:rPr>
          <w:b/>
          <w:u w:val="single"/>
        </w:rPr>
        <w:t>:</w:t>
      </w:r>
    </w:p>
    <w:p w:rsidR="0072498C" w:rsidRDefault="0072498C" w:rsidP="0072498C">
      <w:pPr>
        <w:pStyle w:val="ListParagraph"/>
        <w:ind w:hanging="720"/>
      </w:pPr>
      <w:r w:rsidRPr="00137D25">
        <w:t>Support roller</w:t>
      </w:r>
      <w:r>
        <w:t xml:space="preserve"> bearing clearance checking &amp; lubrication.</w:t>
      </w:r>
    </w:p>
    <w:p w:rsidR="0072498C" w:rsidRDefault="0072498C" w:rsidP="0072498C">
      <w:pPr>
        <w:pStyle w:val="ListParagraph"/>
        <w:ind w:hanging="720"/>
      </w:pPr>
      <w:r>
        <w:t>Granulator alignment, skewing of support roller done.</w:t>
      </w:r>
    </w:p>
    <w:p w:rsidR="0072498C" w:rsidRDefault="0072498C" w:rsidP="0072498C">
      <w:pPr>
        <w:pStyle w:val="ListParagraph"/>
        <w:ind w:hanging="720"/>
      </w:pPr>
      <w:r>
        <w:t>P</w:t>
      </w:r>
      <w:r w:rsidRPr="00137D25">
        <w:t>inion</w:t>
      </w:r>
      <w:r>
        <w:t xml:space="preserve"> to girth gear root clearance, back lash &amp; blue matching done.</w:t>
      </w:r>
    </w:p>
    <w:p w:rsidR="0072498C" w:rsidRDefault="0072498C" w:rsidP="0072498C">
      <w:pPr>
        <w:pStyle w:val="ListParagraph"/>
        <w:ind w:hanging="720"/>
      </w:pPr>
      <w:r>
        <w:t>T</w:t>
      </w:r>
      <w:r w:rsidRPr="00137D25">
        <w:t>orque tube inspection</w:t>
      </w:r>
      <w:r>
        <w:t>, lubrication done</w:t>
      </w:r>
    </w:p>
    <w:p w:rsidR="0072498C" w:rsidRDefault="0072498C" w:rsidP="0072498C">
      <w:pPr>
        <w:pStyle w:val="ListParagraph"/>
        <w:ind w:hanging="720"/>
      </w:pPr>
      <w:r w:rsidRPr="00137D25">
        <w:t>Leveling ,</w:t>
      </w:r>
      <w:r>
        <w:t xml:space="preserve"> </w:t>
      </w:r>
      <w:r w:rsidRPr="00137D25">
        <w:t>alignment of drive side.</w:t>
      </w:r>
    </w:p>
    <w:p w:rsidR="0072498C" w:rsidRDefault="0072498C" w:rsidP="0072498C">
      <w:pPr>
        <w:pStyle w:val="ListParagraph"/>
        <w:ind w:hanging="720"/>
      </w:pPr>
      <w:r>
        <w:t>Slurry header support pipe replaced.</w:t>
      </w:r>
    </w:p>
    <w:p w:rsidR="0072498C" w:rsidRDefault="0072498C" w:rsidP="0072498C">
      <w:pPr>
        <w:pStyle w:val="ListParagraph"/>
        <w:ind w:hanging="720"/>
      </w:pPr>
      <w:r>
        <w:t>Granulator Ammonia sparger replaced.</w:t>
      </w:r>
    </w:p>
    <w:p w:rsidR="0072498C" w:rsidRDefault="0072498C" w:rsidP="0072498C">
      <w:pPr>
        <w:pStyle w:val="ListParagraph"/>
        <w:ind w:hanging="720"/>
      </w:pPr>
      <w:r>
        <w:t>14 nos EPDM panel replaced.</w:t>
      </w:r>
    </w:p>
    <w:p w:rsidR="0072498C" w:rsidRDefault="0072498C" w:rsidP="0072498C">
      <w:pPr>
        <w:pStyle w:val="ListParagraph"/>
        <w:ind w:hanging="720"/>
      </w:pPr>
      <w:r>
        <w:rPr>
          <w:noProof/>
          <w:lang w:val="en-IN" w:eastAsia="en-IN" w:bidi="hi-IN"/>
        </w:rPr>
        <w:drawing>
          <wp:inline distT="0" distB="0" distL="0" distR="0">
            <wp:extent cx="3018348" cy="2297927"/>
            <wp:effectExtent l="19050" t="0" r="0" b="0"/>
            <wp:docPr id="52" name="Picture 14" descr="C:\Guest\JOB LIST\Shut down march15\Photos\DSC0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Guest\JOB LIST\Shut down march15\Photos\DSC07046.jpg"/>
                    <pic:cNvPicPr>
                      <a:picLocks noChangeAspect="1" noChangeArrowheads="1"/>
                    </pic:cNvPicPr>
                  </pic:nvPicPr>
                  <pic:blipFill>
                    <a:blip r:embed="rId24"/>
                    <a:srcRect/>
                    <a:stretch>
                      <a:fillRect/>
                    </a:stretch>
                  </pic:blipFill>
                  <pic:spPr bwMode="auto">
                    <a:xfrm>
                      <a:off x="0" y="0"/>
                      <a:ext cx="3020697" cy="2299715"/>
                    </a:xfrm>
                    <a:prstGeom prst="rect">
                      <a:avLst/>
                    </a:prstGeom>
                    <a:noFill/>
                    <a:ln w="9525">
                      <a:noFill/>
                      <a:miter lim="800000"/>
                      <a:headEnd/>
                      <a:tailEnd/>
                    </a:ln>
                  </pic:spPr>
                </pic:pic>
              </a:graphicData>
            </a:graphic>
          </wp:inline>
        </w:drawing>
      </w:r>
      <w:r>
        <w:t xml:space="preserve"> </w:t>
      </w:r>
      <w:r>
        <w:rPr>
          <w:noProof/>
          <w:lang w:val="en-IN" w:eastAsia="en-IN" w:bidi="hi-IN"/>
        </w:rPr>
        <w:drawing>
          <wp:inline distT="0" distB="0" distL="0" distR="0">
            <wp:extent cx="3291562" cy="2297927"/>
            <wp:effectExtent l="19050" t="0" r="4088" b="0"/>
            <wp:docPr id="53" name="Picture 15" descr="C:\Guest\JOB LIST\Shut down march15\Photos\DSC07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Guest\JOB LIST\Shut down march15\Photos\DSC07044.jpg"/>
                    <pic:cNvPicPr>
                      <a:picLocks noChangeAspect="1" noChangeArrowheads="1"/>
                    </pic:cNvPicPr>
                  </pic:nvPicPr>
                  <pic:blipFill>
                    <a:blip r:embed="rId25"/>
                    <a:srcRect/>
                    <a:stretch>
                      <a:fillRect/>
                    </a:stretch>
                  </pic:blipFill>
                  <pic:spPr bwMode="auto">
                    <a:xfrm>
                      <a:off x="0" y="0"/>
                      <a:ext cx="3291765" cy="2298069"/>
                    </a:xfrm>
                    <a:prstGeom prst="rect">
                      <a:avLst/>
                    </a:prstGeom>
                    <a:noFill/>
                    <a:ln w="9525">
                      <a:noFill/>
                      <a:miter lim="800000"/>
                      <a:headEnd/>
                      <a:tailEnd/>
                    </a:ln>
                  </pic:spPr>
                </pic:pic>
              </a:graphicData>
            </a:graphic>
          </wp:inline>
        </w:drawing>
      </w:r>
    </w:p>
    <w:p w:rsidR="0072498C" w:rsidRDefault="0072498C" w:rsidP="0072498C">
      <w:pPr>
        <w:pStyle w:val="ListParagraph"/>
        <w:ind w:hanging="720"/>
        <w:rPr>
          <w:b/>
          <w:u w:val="single"/>
        </w:rPr>
      </w:pPr>
      <w:r>
        <w:rPr>
          <w:b/>
          <w:u w:val="single"/>
        </w:rPr>
        <w:t xml:space="preserve">02. </w:t>
      </w:r>
      <w:r w:rsidRPr="009369EE">
        <w:rPr>
          <w:b/>
          <w:u w:val="single"/>
        </w:rPr>
        <w:t>DRYER</w:t>
      </w:r>
      <w:r w:rsidR="006D72E1">
        <w:rPr>
          <w:b/>
          <w:u w:val="single"/>
        </w:rPr>
        <w:t>:</w:t>
      </w:r>
    </w:p>
    <w:p w:rsidR="0072498C" w:rsidRDefault="0072498C" w:rsidP="0072498C">
      <w:pPr>
        <w:pStyle w:val="ListParagraph"/>
        <w:ind w:hanging="720"/>
      </w:pPr>
      <w:r w:rsidRPr="00137D25">
        <w:t>Support roller</w:t>
      </w:r>
      <w:r>
        <w:t xml:space="preserve"> bearing clearance checking &amp; lubrication.</w:t>
      </w:r>
    </w:p>
    <w:p w:rsidR="0072498C" w:rsidRDefault="0072498C" w:rsidP="0072498C">
      <w:pPr>
        <w:pStyle w:val="ListParagraph"/>
        <w:ind w:hanging="720"/>
      </w:pPr>
      <w:r>
        <w:t>Dryer alignment, skewing of support roller done.</w:t>
      </w:r>
    </w:p>
    <w:p w:rsidR="0072498C" w:rsidRDefault="0072498C" w:rsidP="0072498C">
      <w:pPr>
        <w:pStyle w:val="ListParagraph"/>
        <w:ind w:hanging="720"/>
      </w:pPr>
      <w:r>
        <w:t>P</w:t>
      </w:r>
      <w:r w:rsidRPr="00137D25">
        <w:t>inion</w:t>
      </w:r>
      <w:r>
        <w:t xml:space="preserve"> to girth gear root clearance, back lash &amp; blue matching done.</w:t>
      </w:r>
    </w:p>
    <w:p w:rsidR="0072498C" w:rsidRDefault="0072498C" w:rsidP="0072498C">
      <w:pPr>
        <w:pStyle w:val="ListParagraph"/>
        <w:ind w:hanging="720"/>
      </w:pPr>
      <w:r>
        <w:t>Girth gear spring plate 4 nos replaced.</w:t>
      </w:r>
    </w:p>
    <w:p w:rsidR="0072498C" w:rsidRDefault="0072498C" w:rsidP="0072498C">
      <w:pPr>
        <w:pStyle w:val="ListParagraph"/>
        <w:ind w:hanging="720"/>
      </w:pPr>
      <w:r>
        <w:t>Thrust rinding ring wear ring replaced.</w:t>
      </w:r>
    </w:p>
    <w:p w:rsidR="0072498C" w:rsidRDefault="0072498C" w:rsidP="0072498C">
      <w:pPr>
        <w:pStyle w:val="ListParagraph"/>
        <w:ind w:hanging="720"/>
      </w:pPr>
      <w:r>
        <w:t>T</w:t>
      </w:r>
      <w:r w:rsidRPr="00137D25">
        <w:t>orque tube inspection</w:t>
      </w:r>
      <w:r>
        <w:t xml:space="preserve">, lubrication done, </w:t>
      </w:r>
      <w:r w:rsidRPr="00137D25">
        <w:t>Leveling ,</w:t>
      </w:r>
      <w:r>
        <w:t xml:space="preserve"> </w:t>
      </w:r>
      <w:r w:rsidRPr="00137D25">
        <w:t>alignment of drive side.</w:t>
      </w:r>
    </w:p>
    <w:p w:rsidR="006660A8" w:rsidRDefault="006660A8" w:rsidP="0072498C">
      <w:pPr>
        <w:pStyle w:val="ListParagraph"/>
        <w:ind w:hanging="720"/>
      </w:pPr>
    </w:p>
    <w:p w:rsidR="006660A8" w:rsidRDefault="006660A8" w:rsidP="0072498C">
      <w:pPr>
        <w:pStyle w:val="ListParagraph"/>
        <w:ind w:hanging="720"/>
      </w:pPr>
    </w:p>
    <w:p w:rsidR="0072498C" w:rsidRDefault="006660A8" w:rsidP="0072498C">
      <w:pPr>
        <w:pStyle w:val="ListParagraph"/>
        <w:ind w:hanging="720"/>
      </w:pPr>
      <w:r>
        <w:rPr>
          <w:noProof/>
          <w:lang w:val="en-IN" w:eastAsia="en-IN" w:bidi="hi-IN"/>
        </w:rPr>
        <w:t xml:space="preserve"> </w:t>
      </w:r>
      <w:r w:rsidR="0072498C">
        <w:rPr>
          <w:noProof/>
          <w:lang w:val="en-IN" w:eastAsia="en-IN" w:bidi="hi-IN"/>
        </w:rPr>
        <w:drawing>
          <wp:inline distT="0" distB="0" distL="0" distR="0">
            <wp:extent cx="2660539" cy="2218414"/>
            <wp:effectExtent l="19050" t="0" r="6461" b="0"/>
            <wp:docPr id="33" name="Picture 2" descr="C:\Guest\JOB LIST\Shut down march15\Photos\DSC06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Guest\JOB LIST\Shut down march15\Photos\DSC06661.jpg"/>
                    <pic:cNvPicPr>
                      <a:picLocks noChangeAspect="1" noChangeArrowheads="1"/>
                    </pic:cNvPicPr>
                  </pic:nvPicPr>
                  <pic:blipFill>
                    <a:blip r:embed="rId26"/>
                    <a:srcRect/>
                    <a:stretch>
                      <a:fillRect/>
                    </a:stretch>
                  </pic:blipFill>
                  <pic:spPr bwMode="auto">
                    <a:xfrm>
                      <a:off x="0" y="0"/>
                      <a:ext cx="2660703" cy="2218551"/>
                    </a:xfrm>
                    <a:prstGeom prst="rect">
                      <a:avLst/>
                    </a:prstGeom>
                    <a:noFill/>
                    <a:ln w="9525">
                      <a:noFill/>
                      <a:miter lim="800000"/>
                      <a:headEnd/>
                      <a:tailEnd/>
                    </a:ln>
                  </pic:spPr>
                </pic:pic>
              </a:graphicData>
            </a:graphic>
          </wp:inline>
        </w:drawing>
      </w:r>
      <w:r>
        <w:rPr>
          <w:noProof/>
          <w:lang w:val="en-IN" w:eastAsia="en-IN" w:bidi="hi-IN"/>
        </w:rPr>
        <w:t xml:space="preserve">         </w:t>
      </w:r>
      <w:r w:rsidR="0072498C">
        <w:rPr>
          <w:noProof/>
          <w:lang w:val="en-IN" w:eastAsia="en-IN" w:bidi="hi-IN"/>
        </w:rPr>
        <w:drawing>
          <wp:inline distT="0" distB="0" distL="0" distR="0">
            <wp:extent cx="2997642" cy="2217789"/>
            <wp:effectExtent l="19050" t="0" r="0" b="0"/>
            <wp:docPr id="37" name="Picture 3" descr="C:\Guest\JOB LIST\Shut down march15\Photos\DSC06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Guest\JOB LIST\Shut down march15\Photos\DSC06660.jpg"/>
                    <pic:cNvPicPr>
                      <a:picLocks noChangeAspect="1" noChangeArrowheads="1"/>
                    </pic:cNvPicPr>
                  </pic:nvPicPr>
                  <pic:blipFill>
                    <a:blip r:embed="rId27"/>
                    <a:srcRect/>
                    <a:stretch>
                      <a:fillRect/>
                    </a:stretch>
                  </pic:blipFill>
                  <pic:spPr bwMode="auto">
                    <a:xfrm>
                      <a:off x="0" y="0"/>
                      <a:ext cx="2998080" cy="2218113"/>
                    </a:xfrm>
                    <a:prstGeom prst="rect">
                      <a:avLst/>
                    </a:prstGeom>
                    <a:noFill/>
                    <a:ln w="9525">
                      <a:noFill/>
                      <a:miter lim="800000"/>
                      <a:headEnd/>
                      <a:tailEnd/>
                    </a:ln>
                  </pic:spPr>
                </pic:pic>
              </a:graphicData>
            </a:graphic>
          </wp:inline>
        </w:drawing>
      </w:r>
    </w:p>
    <w:p w:rsidR="0072498C" w:rsidRDefault="0072498C" w:rsidP="0072498C">
      <w:pPr>
        <w:rPr>
          <w:b/>
          <w:u w:val="single"/>
        </w:rPr>
      </w:pPr>
      <w:r>
        <w:lastRenderedPageBreak/>
        <w:t xml:space="preserve"> </w:t>
      </w:r>
      <w:r>
        <w:rPr>
          <w:b/>
          <w:u w:val="single"/>
        </w:rPr>
        <w:t>03. CHAINMILL</w:t>
      </w:r>
      <w:r w:rsidR="006D72E1">
        <w:rPr>
          <w:b/>
          <w:u w:val="single"/>
        </w:rPr>
        <w:t>:</w:t>
      </w:r>
    </w:p>
    <w:p w:rsidR="0072498C" w:rsidRPr="008B4F5A" w:rsidRDefault="0072498C" w:rsidP="0072498C">
      <w:pPr>
        <w:ind w:left="720"/>
      </w:pPr>
      <w:r w:rsidRPr="008B4F5A">
        <w:t>All chainmill</w:t>
      </w:r>
      <w:r>
        <w:t xml:space="preserve"> liner inspection &amp; overhauling done.</w:t>
      </w:r>
    </w:p>
    <w:p w:rsidR="0072498C" w:rsidRDefault="0072498C" w:rsidP="0072498C">
      <w:pPr>
        <w:ind w:left="720"/>
      </w:pPr>
      <w:r w:rsidRPr="008B4F5A">
        <w:t xml:space="preserve">Chainmill inlet &amp; discharge chute repairing &amp; replacement </w:t>
      </w:r>
      <w:r>
        <w:t>done.</w:t>
      </w:r>
    </w:p>
    <w:p w:rsidR="0072498C" w:rsidRPr="00255002" w:rsidRDefault="0072498C" w:rsidP="00255002">
      <w:pPr>
        <w:pStyle w:val="ListParagraph"/>
        <w:ind w:left="1080"/>
      </w:pPr>
      <w:r>
        <w:rPr>
          <w:noProof/>
          <w:lang w:val="en-IN" w:eastAsia="en-IN" w:bidi="hi-IN"/>
        </w:rPr>
        <w:drawing>
          <wp:inline distT="0" distB="0" distL="0" distR="0">
            <wp:extent cx="5024946" cy="3164619"/>
            <wp:effectExtent l="19050" t="0" r="4254" b="0"/>
            <wp:docPr id="38" name="Picture 4" descr="C:\Guest\JOB LIST\Shut down march15\Photos\DSC0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Guest\JOB LIST\Shut down march15\Photos\DSC06433.jpg"/>
                    <pic:cNvPicPr>
                      <a:picLocks noChangeAspect="1" noChangeArrowheads="1"/>
                    </pic:cNvPicPr>
                  </pic:nvPicPr>
                  <pic:blipFill>
                    <a:blip r:embed="rId28"/>
                    <a:srcRect/>
                    <a:stretch>
                      <a:fillRect/>
                    </a:stretch>
                  </pic:blipFill>
                  <pic:spPr bwMode="auto">
                    <a:xfrm>
                      <a:off x="0" y="0"/>
                      <a:ext cx="5025256" cy="3164814"/>
                    </a:xfrm>
                    <a:prstGeom prst="rect">
                      <a:avLst/>
                    </a:prstGeom>
                    <a:noFill/>
                    <a:ln w="9525">
                      <a:noFill/>
                      <a:miter lim="800000"/>
                      <a:headEnd/>
                      <a:tailEnd/>
                    </a:ln>
                  </pic:spPr>
                </pic:pic>
              </a:graphicData>
            </a:graphic>
          </wp:inline>
        </w:drawing>
      </w:r>
    </w:p>
    <w:p w:rsidR="0072498C" w:rsidRDefault="0072498C" w:rsidP="0072498C">
      <w:pPr>
        <w:pStyle w:val="ListParagraph"/>
        <w:ind w:left="1080" w:hanging="1080"/>
        <w:rPr>
          <w:b/>
          <w:u w:val="single"/>
        </w:rPr>
      </w:pPr>
      <w:r>
        <w:rPr>
          <w:b/>
          <w:u w:val="single"/>
        </w:rPr>
        <w:t xml:space="preserve">04. </w:t>
      </w:r>
      <w:r w:rsidRPr="009369EE">
        <w:rPr>
          <w:b/>
          <w:u w:val="single"/>
        </w:rPr>
        <w:t>ELEVATOR</w:t>
      </w:r>
      <w:r w:rsidR="006D72E1">
        <w:rPr>
          <w:b/>
          <w:u w:val="single"/>
        </w:rPr>
        <w:t>:</w:t>
      </w:r>
    </w:p>
    <w:p w:rsidR="0072498C" w:rsidRDefault="0072498C" w:rsidP="0072498C">
      <w:pPr>
        <w:pStyle w:val="ListParagraph"/>
        <w:numPr>
          <w:ilvl w:val="0"/>
          <w:numId w:val="3"/>
        </w:numPr>
        <w:ind w:firstLine="0"/>
      </w:pPr>
      <w:r w:rsidRPr="00A371EE">
        <w:t>All elev</w:t>
      </w:r>
      <w:r>
        <w:t>ator</w:t>
      </w:r>
      <w:r w:rsidRPr="00A371EE">
        <w:t xml:space="preserve"> chain link, pin, bucket insp</w:t>
      </w:r>
      <w:r>
        <w:t>ected &amp; damaged buckets replaced.</w:t>
      </w:r>
    </w:p>
    <w:p w:rsidR="0072498C" w:rsidRDefault="0072498C" w:rsidP="0072498C">
      <w:pPr>
        <w:pStyle w:val="ListParagraph"/>
        <w:numPr>
          <w:ilvl w:val="0"/>
          <w:numId w:val="3"/>
        </w:numPr>
        <w:ind w:firstLine="0"/>
      </w:pPr>
      <w:r>
        <w:t>All elevator head shaft bearing insp/lubrication done.</w:t>
      </w:r>
    </w:p>
    <w:p w:rsidR="0072498C" w:rsidRPr="00DE6038" w:rsidRDefault="0072498C" w:rsidP="0072498C">
      <w:pPr>
        <w:pStyle w:val="ListParagraph"/>
        <w:numPr>
          <w:ilvl w:val="0"/>
          <w:numId w:val="3"/>
        </w:numPr>
        <w:spacing w:line="240" w:lineRule="auto"/>
        <w:ind w:hanging="11"/>
        <w:rPr>
          <w:rFonts w:ascii="Times New Roman" w:hAnsi="Times New Roman"/>
          <w:sz w:val="24"/>
          <w:szCs w:val="24"/>
        </w:rPr>
      </w:pPr>
      <w:r w:rsidRPr="00DE6038">
        <w:rPr>
          <w:rFonts w:ascii="Times New Roman" w:hAnsi="Times New Roman"/>
          <w:sz w:val="24"/>
          <w:szCs w:val="24"/>
        </w:rPr>
        <w:t xml:space="preserve">The counter weight box was aligned properly with respect to guide channels and was welded properly. </w:t>
      </w:r>
    </w:p>
    <w:p w:rsidR="0072498C" w:rsidRDefault="0072498C" w:rsidP="0072498C">
      <w:pPr>
        <w:pStyle w:val="ListParagraph"/>
        <w:numPr>
          <w:ilvl w:val="0"/>
          <w:numId w:val="3"/>
        </w:numPr>
        <w:spacing w:line="240" w:lineRule="auto"/>
        <w:ind w:hanging="11"/>
        <w:rPr>
          <w:rFonts w:ascii="Times New Roman" w:hAnsi="Times New Roman"/>
          <w:sz w:val="24"/>
          <w:szCs w:val="24"/>
        </w:rPr>
      </w:pPr>
      <w:r w:rsidRPr="00DE6038">
        <w:rPr>
          <w:rFonts w:ascii="Times New Roman" w:hAnsi="Times New Roman"/>
          <w:sz w:val="24"/>
          <w:szCs w:val="24"/>
        </w:rPr>
        <w:t>The tail shaft assembly and CI block was replaced and aligned.</w:t>
      </w:r>
    </w:p>
    <w:p w:rsidR="0072498C" w:rsidRDefault="0072498C" w:rsidP="0072498C">
      <w:pPr>
        <w:pStyle w:val="ListParagraph"/>
        <w:numPr>
          <w:ilvl w:val="0"/>
          <w:numId w:val="3"/>
        </w:numPr>
        <w:spacing w:line="240" w:lineRule="auto"/>
        <w:ind w:hanging="11"/>
        <w:rPr>
          <w:rFonts w:ascii="Times New Roman" w:hAnsi="Times New Roman"/>
          <w:sz w:val="24"/>
          <w:szCs w:val="24"/>
        </w:rPr>
      </w:pPr>
      <w:r>
        <w:rPr>
          <w:rFonts w:ascii="Times New Roman" w:hAnsi="Times New Roman"/>
          <w:sz w:val="24"/>
          <w:szCs w:val="24"/>
        </w:rPr>
        <w:t>Product screen elevator inlet chute (21,22,23 &amp; 24) modified.</w:t>
      </w:r>
    </w:p>
    <w:p w:rsidR="0072498C" w:rsidRDefault="0072498C" w:rsidP="0072498C">
      <w:pPr>
        <w:rPr>
          <w:b/>
          <w:u w:val="single"/>
        </w:rPr>
      </w:pPr>
      <w:r>
        <w:rPr>
          <w:b/>
          <w:u w:val="single"/>
        </w:rPr>
        <w:t xml:space="preserve">05. </w:t>
      </w:r>
      <w:r w:rsidRPr="008B4F5A">
        <w:rPr>
          <w:b/>
          <w:u w:val="single"/>
        </w:rPr>
        <w:t>FINES CONVEYOR</w:t>
      </w:r>
      <w:r w:rsidR="006D72E1">
        <w:rPr>
          <w:b/>
          <w:u w:val="single"/>
        </w:rPr>
        <w:t>:</w:t>
      </w:r>
    </w:p>
    <w:p w:rsidR="0072498C" w:rsidRPr="008B4F5A" w:rsidRDefault="0072498C" w:rsidP="0072498C">
      <w:pPr>
        <w:pStyle w:val="ListParagraph"/>
        <w:numPr>
          <w:ilvl w:val="0"/>
          <w:numId w:val="19"/>
        </w:numPr>
      </w:pPr>
      <w:r w:rsidRPr="008B4F5A">
        <w:t>Head</w:t>
      </w:r>
      <w:r>
        <w:t xml:space="preserve"> pulley &amp; foundation frame replaced.</w:t>
      </w:r>
    </w:p>
    <w:p w:rsidR="0072498C" w:rsidRPr="008B4F5A" w:rsidRDefault="0072498C" w:rsidP="0072498C">
      <w:pPr>
        <w:pStyle w:val="ListParagraph"/>
        <w:numPr>
          <w:ilvl w:val="0"/>
          <w:numId w:val="19"/>
        </w:numPr>
      </w:pPr>
      <w:r w:rsidRPr="008B4F5A">
        <w:t xml:space="preserve">All pulley bearing insp/lubrication </w:t>
      </w:r>
      <w:r>
        <w:t>done</w:t>
      </w:r>
    </w:p>
    <w:p w:rsidR="0072498C" w:rsidRPr="008B4F5A" w:rsidRDefault="0072498C" w:rsidP="0072498C">
      <w:pPr>
        <w:pStyle w:val="ListParagraph"/>
        <w:numPr>
          <w:ilvl w:val="0"/>
          <w:numId w:val="19"/>
        </w:numPr>
      </w:pPr>
      <w:r w:rsidRPr="008B4F5A">
        <w:t xml:space="preserve">Carrying &amp; return idler with frame </w:t>
      </w:r>
      <w:r>
        <w:t>replaced.</w:t>
      </w:r>
    </w:p>
    <w:p w:rsidR="0072498C" w:rsidRPr="008B4F5A" w:rsidRDefault="0072498C" w:rsidP="0072498C">
      <w:pPr>
        <w:pStyle w:val="ListParagraph"/>
        <w:numPr>
          <w:ilvl w:val="0"/>
          <w:numId w:val="19"/>
        </w:numPr>
      </w:pPr>
      <w:r>
        <w:t>Coupling bolt insp/replaced.</w:t>
      </w:r>
    </w:p>
    <w:p w:rsidR="0072498C" w:rsidRDefault="0072498C" w:rsidP="0072498C">
      <w:pPr>
        <w:pStyle w:val="ListParagraph"/>
        <w:numPr>
          <w:ilvl w:val="0"/>
          <w:numId w:val="19"/>
        </w:numPr>
      </w:pPr>
      <w:r w:rsidRPr="008B4F5A">
        <w:t>G.B. oil replacement</w:t>
      </w:r>
      <w:r>
        <w:t xml:space="preserve"> done.</w:t>
      </w:r>
    </w:p>
    <w:p w:rsidR="0072498C" w:rsidRDefault="0072498C" w:rsidP="0072498C">
      <w:pPr>
        <w:pStyle w:val="ListParagraph"/>
        <w:numPr>
          <w:ilvl w:val="0"/>
          <w:numId w:val="19"/>
        </w:numPr>
      </w:pPr>
      <w:r>
        <w:t>Conveyor Belt replacement done.</w:t>
      </w:r>
    </w:p>
    <w:p w:rsidR="0072498C" w:rsidRDefault="0072498C" w:rsidP="0072498C">
      <w:pPr>
        <w:pStyle w:val="ListParagraph"/>
        <w:numPr>
          <w:ilvl w:val="0"/>
          <w:numId w:val="19"/>
        </w:numPr>
      </w:pPr>
      <w:r>
        <w:t>Plain Tail pulley replaced in place of Wing pulley.</w:t>
      </w:r>
    </w:p>
    <w:p w:rsidR="0072498C" w:rsidRDefault="0072498C" w:rsidP="0072498C">
      <w:pPr>
        <w:pStyle w:val="ListParagraph"/>
        <w:ind w:hanging="720"/>
        <w:rPr>
          <w:b/>
          <w:u w:val="single"/>
        </w:rPr>
      </w:pPr>
      <w:r>
        <w:rPr>
          <w:b/>
          <w:u w:val="single"/>
        </w:rPr>
        <w:t xml:space="preserve">06. </w:t>
      </w:r>
      <w:r w:rsidRPr="008B4F5A">
        <w:rPr>
          <w:b/>
          <w:u w:val="single"/>
        </w:rPr>
        <w:t>SCRUBBER AREA JOB</w:t>
      </w:r>
      <w:r>
        <w:rPr>
          <w:b/>
          <w:u w:val="single"/>
        </w:rPr>
        <w:t>:</w:t>
      </w:r>
    </w:p>
    <w:p w:rsidR="0072498C" w:rsidRPr="00054DDA" w:rsidRDefault="0072498C" w:rsidP="0072498C">
      <w:pPr>
        <w:pStyle w:val="ListParagraph"/>
        <w:numPr>
          <w:ilvl w:val="0"/>
          <w:numId w:val="20"/>
        </w:numPr>
      </w:pPr>
      <w:r w:rsidRPr="00054DDA">
        <w:t xml:space="preserve">Dust &amp; Fumes separator </w:t>
      </w:r>
      <w:r>
        <w:t xml:space="preserve">full </w:t>
      </w:r>
      <w:r w:rsidRPr="00054DDA">
        <w:t>shell</w:t>
      </w:r>
      <w:r>
        <w:t xml:space="preserve"> plate course replaced with new plate.</w:t>
      </w:r>
    </w:p>
    <w:p w:rsidR="0072498C" w:rsidRPr="00054DDA" w:rsidRDefault="0072498C" w:rsidP="0072498C">
      <w:pPr>
        <w:pStyle w:val="ListParagraph"/>
        <w:numPr>
          <w:ilvl w:val="0"/>
          <w:numId w:val="20"/>
        </w:numPr>
      </w:pPr>
      <w:r w:rsidRPr="00054DDA">
        <w:t>Prescrubber shell patch work</w:t>
      </w:r>
      <w:r>
        <w:t xml:space="preserve"> done.</w:t>
      </w:r>
    </w:p>
    <w:p w:rsidR="0072498C" w:rsidRDefault="0072498C" w:rsidP="0072498C">
      <w:pPr>
        <w:pStyle w:val="ListParagraph"/>
        <w:numPr>
          <w:ilvl w:val="0"/>
          <w:numId w:val="20"/>
        </w:numPr>
      </w:pPr>
      <w:r w:rsidRPr="00054DDA">
        <w:t xml:space="preserve">PN to Pre duct </w:t>
      </w:r>
      <w:r>
        <w:t>fabrication &amp; erection.</w:t>
      </w:r>
    </w:p>
    <w:p w:rsidR="0072498C" w:rsidRDefault="0072498C" w:rsidP="0072498C">
      <w:pPr>
        <w:pStyle w:val="ListParagraph"/>
      </w:pPr>
      <w:r>
        <w:t>4.TG scrubber metal lining inspection &amp; welding done.</w:t>
      </w:r>
    </w:p>
    <w:p w:rsidR="0072498C" w:rsidRDefault="0072498C" w:rsidP="0072498C">
      <w:pPr>
        <w:pStyle w:val="ListParagraph"/>
        <w:ind w:left="1080" w:hanging="1080"/>
        <w:rPr>
          <w:b/>
          <w:u w:val="single"/>
        </w:rPr>
      </w:pPr>
      <w:r>
        <w:rPr>
          <w:b/>
          <w:u w:val="single"/>
        </w:rPr>
        <w:t xml:space="preserve">07. </w:t>
      </w:r>
      <w:r w:rsidRPr="008B4F5A">
        <w:rPr>
          <w:b/>
          <w:u w:val="single"/>
        </w:rPr>
        <w:t xml:space="preserve"> CHAMBER</w:t>
      </w:r>
    </w:p>
    <w:p w:rsidR="0072498C" w:rsidRDefault="0072498C" w:rsidP="0072498C">
      <w:r>
        <w:t>1.</w:t>
      </w:r>
      <w:r w:rsidRPr="00054DDA">
        <w:t xml:space="preserve">Comb chamber shell assembly with wind box </w:t>
      </w:r>
      <w:r>
        <w:t>patch work done.</w:t>
      </w:r>
    </w:p>
    <w:p w:rsidR="0072498C" w:rsidRDefault="0072498C" w:rsidP="0072498C">
      <w:pPr>
        <w:ind w:left="360"/>
      </w:pPr>
      <w:r>
        <w:rPr>
          <w:noProof/>
        </w:rPr>
        <w:lastRenderedPageBreak/>
        <w:drawing>
          <wp:inline distT="0" distB="0" distL="0" distR="0">
            <wp:extent cx="2787761" cy="1844531"/>
            <wp:effectExtent l="19050" t="0" r="0" b="0"/>
            <wp:docPr id="25" name="Picture 1" descr="C:\Guest\JOB LIST\Shut down march15\Photos\DSC0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Guest\JOB LIST\Shut down march15\Photos\DSC05912.jpg"/>
                    <pic:cNvPicPr>
                      <a:picLocks noChangeAspect="1" noChangeArrowheads="1"/>
                    </pic:cNvPicPr>
                  </pic:nvPicPr>
                  <pic:blipFill>
                    <a:blip r:embed="rId29" cstate="print"/>
                    <a:srcRect/>
                    <a:stretch>
                      <a:fillRect/>
                    </a:stretch>
                  </pic:blipFill>
                  <pic:spPr bwMode="auto">
                    <a:xfrm>
                      <a:off x="0" y="0"/>
                      <a:ext cx="2789139" cy="1845443"/>
                    </a:xfrm>
                    <a:prstGeom prst="rect">
                      <a:avLst/>
                    </a:prstGeom>
                    <a:noFill/>
                    <a:ln w="9525">
                      <a:noFill/>
                      <a:miter lim="800000"/>
                      <a:headEnd/>
                      <a:tailEnd/>
                    </a:ln>
                  </pic:spPr>
                </pic:pic>
              </a:graphicData>
            </a:graphic>
          </wp:inline>
        </w:drawing>
      </w:r>
      <w:r w:rsidR="006660A8">
        <w:t xml:space="preserve">  </w:t>
      </w:r>
      <w:r>
        <w:t xml:space="preserve"> </w:t>
      </w:r>
      <w:r>
        <w:rPr>
          <w:noProof/>
        </w:rPr>
        <w:drawing>
          <wp:inline distT="0" distB="0" distL="0" distR="0">
            <wp:extent cx="3097862" cy="1844344"/>
            <wp:effectExtent l="19050" t="0" r="7288" b="0"/>
            <wp:docPr id="26" name="Picture 9" descr="\\PC504\Guest\JOB LIST\Shutdown 14\DAP ATR 2014\Photos\DSC06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C504\Guest\JOB LIST\Shutdown 14\DAP ATR 2014\Photos\DSC06293.JPG"/>
                    <pic:cNvPicPr>
                      <a:picLocks noChangeAspect="1" noChangeArrowheads="1"/>
                    </pic:cNvPicPr>
                  </pic:nvPicPr>
                  <pic:blipFill>
                    <a:blip r:embed="rId30" cstate="print"/>
                    <a:srcRect/>
                    <a:stretch>
                      <a:fillRect/>
                    </a:stretch>
                  </pic:blipFill>
                  <pic:spPr bwMode="auto">
                    <a:xfrm>
                      <a:off x="0" y="0"/>
                      <a:ext cx="3106835" cy="1849686"/>
                    </a:xfrm>
                    <a:prstGeom prst="rect">
                      <a:avLst/>
                    </a:prstGeom>
                    <a:noFill/>
                    <a:ln w="9525">
                      <a:noFill/>
                      <a:miter lim="800000"/>
                      <a:headEnd/>
                      <a:tailEnd/>
                    </a:ln>
                  </pic:spPr>
                </pic:pic>
              </a:graphicData>
            </a:graphic>
          </wp:inline>
        </w:drawing>
      </w:r>
      <w:r>
        <w:t xml:space="preserve">  +</w:t>
      </w:r>
    </w:p>
    <w:p w:rsidR="0072498C" w:rsidRDefault="0072498C" w:rsidP="0072498C">
      <w:pPr>
        <w:pStyle w:val="ListParagraph"/>
        <w:ind w:hanging="720"/>
        <w:rPr>
          <w:b/>
          <w:u w:val="single"/>
        </w:rPr>
      </w:pPr>
      <w:r>
        <w:rPr>
          <w:b/>
          <w:u w:val="single"/>
        </w:rPr>
        <w:t xml:space="preserve">08.  </w:t>
      </w:r>
      <w:r w:rsidRPr="00054DDA">
        <w:rPr>
          <w:b/>
          <w:u w:val="single"/>
        </w:rPr>
        <w:t>RM CONVEYOR</w:t>
      </w:r>
    </w:p>
    <w:p w:rsidR="0072498C" w:rsidRPr="00054DDA" w:rsidRDefault="0072498C" w:rsidP="0072498C">
      <w:pPr>
        <w:pStyle w:val="ListParagraph"/>
        <w:numPr>
          <w:ilvl w:val="0"/>
          <w:numId w:val="17"/>
        </w:numPr>
      </w:pPr>
      <w:r w:rsidRPr="00054DDA">
        <w:t>Conveyor structure strengthening</w:t>
      </w:r>
      <w:r>
        <w:t xml:space="preserve"> done.</w:t>
      </w:r>
    </w:p>
    <w:p w:rsidR="0072498C" w:rsidRDefault="0072498C" w:rsidP="0072498C">
      <w:pPr>
        <w:pStyle w:val="ListParagraph"/>
        <w:numPr>
          <w:ilvl w:val="0"/>
          <w:numId w:val="17"/>
        </w:numPr>
      </w:pPr>
      <w:r w:rsidRPr="00054DDA">
        <w:t>Feeding hopper &amp; grizzly replacement</w:t>
      </w:r>
      <w:r>
        <w:t xml:space="preserve"> done.</w:t>
      </w:r>
    </w:p>
    <w:p w:rsidR="0072498C" w:rsidRDefault="0072498C" w:rsidP="0072498C">
      <w:pPr>
        <w:pStyle w:val="ListParagraph"/>
        <w:ind w:hanging="720"/>
        <w:rPr>
          <w:b/>
          <w:u w:val="single"/>
        </w:rPr>
      </w:pPr>
      <w:r>
        <w:rPr>
          <w:b/>
          <w:u w:val="single"/>
        </w:rPr>
        <w:t xml:space="preserve">09.  </w:t>
      </w:r>
      <w:r w:rsidRPr="00054DDA">
        <w:rPr>
          <w:b/>
          <w:u w:val="single"/>
        </w:rPr>
        <w:t>70 CONVEYOR</w:t>
      </w:r>
    </w:p>
    <w:p w:rsidR="0072498C" w:rsidRPr="00054DDA" w:rsidRDefault="0072498C" w:rsidP="0072498C">
      <w:pPr>
        <w:pStyle w:val="ListParagraph"/>
        <w:numPr>
          <w:ilvl w:val="0"/>
          <w:numId w:val="15"/>
        </w:numPr>
      </w:pPr>
      <w:r w:rsidRPr="00054DDA">
        <w:t>Gearbox inspection</w:t>
      </w:r>
      <w:r>
        <w:t xml:space="preserve"> &amp; overhauling done</w:t>
      </w:r>
    </w:p>
    <w:p w:rsidR="0072498C" w:rsidRPr="00054DDA" w:rsidRDefault="0072498C" w:rsidP="0072498C">
      <w:pPr>
        <w:pStyle w:val="ListParagraph"/>
        <w:numPr>
          <w:ilvl w:val="0"/>
          <w:numId w:val="15"/>
        </w:numPr>
      </w:pPr>
      <w:r w:rsidRPr="00054DDA">
        <w:t>All bearing s of pullies insp/lubrication</w:t>
      </w:r>
      <w:r>
        <w:t xml:space="preserve"> done.</w:t>
      </w:r>
    </w:p>
    <w:p w:rsidR="0072498C" w:rsidRPr="00054DDA" w:rsidRDefault="0072498C" w:rsidP="0072498C">
      <w:pPr>
        <w:pStyle w:val="ListParagraph"/>
        <w:numPr>
          <w:ilvl w:val="0"/>
          <w:numId w:val="15"/>
        </w:numPr>
      </w:pPr>
      <w:r w:rsidRPr="00054DDA">
        <w:t>Gear coupling insp</w:t>
      </w:r>
      <w:r>
        <w:t>ection</w:t>
      </w:r>
      <w:r w:rsidRPr="00054DDA">
        <w:t>/lub</w:t>
      </w:r>
      <w:r>
        <w:t>rication done.</w:t>
      </w:r>
    </w:p>
    <w:p w:rsidR="0072498C" w:rsidRDefault="0072498C" w:rsidP="0072498C">
      <w:pPr>
        <w:pStyle w:val="ListParagraph"/>
        <w:numPr>
          <w:ilvl w:val="0"/>
          <w:numId w:val="15"/>
        </w:numPr>
      </w:pPr>
      <w:r w:rsidRPr="00054DDA">
        <w:t>Idlers with frame replacement as per requirement</w:t>
      </w:r>
    </w:p>
    <w:p w:rsidR="0072498C" w:rsidRDefault="0072498C" w:rsidP="0072498C">
      <w:pPr>
        <w:rPr>
          <w:b/>
          <w:u w:val="single"/>
        </w:rPr>
      </w:pPr>
      <w:r>
        <w:rPr>
          <w:b/>
          <w:u w:val="single"/>
        </w:rPr>
        <w:t xml:space="preserve">10.  </w:t>
      </w:r>
      <w:r w:rsidRPr="00054DDA">
        <w:rPr>
          <w:b/>
          <w:u w:val="single"/>
        </w:rPr>
        <w:t>DDC CONVEYOR</w:t>
      </w:r>
    </w:p>
    <w:p w:rsidR="0072498C" w:rsidRDefault="0072498C" w:rsidP="0072498C">
      <w:pPr>
        <w:pStyle w:val="ListParagraph"/>
        <w:numPr>
          <w:ilvl w:val="0"/>
          <w:numId w:val="14"/>
        </w:numPr>
      </w:pPr>
      <w:r>
        <w:t>Structure strengthening done, DDC conveyor structure revamped.</w:t>
      </w:r>
    </w:p>
    <w:p w:rsidR="0072498C" w:rsidRDefault="0072498C" w:rsidP="0072498C">
      <w:pPr>
        <w:pStyle w:val="ListParagraph"/>
        <w:numPr>
          <w:ilvl w:val="0"/>
          <w:numId w:val="14"/>
        </w:numPr>
      </w:pPr>
      <w:r>
        <w:t>Gearbox oil replacement &amp; coupling bolt  with bearing inspection /lubrication done.</w:t>
      </w:r>
    </w:p>
    <w:p w:rsidR="0072498C" w:rsidRDefault="0072498C" w:rsidP="0072498C">
      <w:pPr>
        <w:pStyle w:val="ListParagraph"/>
        <w:numPr>
          <w:ilvl w:val="0"/>
          <w:numId w:val="14"/>
        </w:numPr>
      </w:pPr>
      <w:r>
        <w:t>Conveyor Belt replaced.</w:t>
      </w:r>
    </w:p>
    <w:p w:rsidR="0072498C" w:rsidRDefault="0072498C" w:rsidP="0072498C">
      <w:pPr>
        <w:pStyle w:val="ListParagraph"/>
        <w:ind w:hanging="720"/>
        <w:rPr>
          <w:b/>
          <w:u w:val="single"/>
        </w:rPr>
      </w:pPr>
      <w:r>
        <w:rPr>
          <w:b/>
          <w:u w:val="single"/>
        </w:rPr>
        <w:t xml:space="preserve">11.  </w:t>
      </w:r>
      <w:r w:rsidRPr="00054DDA">
        <w:rPr>
          <w:b/>
          <w:u w:val="single"/>
        </w:rPr>
        <w:t>FANS</w:t>
      </w:r>
    </w:p>
    <w:p w:rsidR="0072498C" w:rsidRPr="00054DDA" w:rsidRDefault="0072498C" w:rsidP="0072498C">
      <w:pPr>
        <w:pStyle w:val="ListParagraph"/>
        <w:numPr>
          <w:ilvl w:val="0"/>
          <w:numId w:val="16"/>
        </w:numPr>
      </w:pPr>
      <w:r w:rsidRPr="00054DDA">
        <w:t xml:space="preserve">All fan bearing inspection &amp; lubrication </w:t>
      </w:r>
      <w:r>
        <w:t>done.</w:t>
      </w:r>
    </w:p>
    <w:p w:rsidR="0072498C" w:rsidRDefault="0072498C" w:rsidP="0072498C">
      <w:pPr>
        <w:pStyle w:val="ListParagraph"/>
        <w:numPr>
          <w:ilvl w:val="0"/>
          <w:numId w:val="16"/>
        </w:numPr>
      </w:pPr>
      <w:r w:rsidRPr="00054DDA">
        <w:t>Casing repairing with rubber lining</w:t>
      </w:r>
      <w:r>
        <w:t xml:space="preserve"> done.</w:t>
      </w:r>
    </w:p>
    <w:p w:rsidR="0072498C" w:rsidRDefault="001F0069" w:rsidP="0072498C">
      <w:pPr>
        <w:pStyle w:val="ListParagraph"/>
        <w:numPr>
          <w:ilvl w:val="0"/>
          <w:numId w:val="16"/>
        </w:numPr>
      </w:pPr>
      <w:r>
        <w:t xml:space="preserve">Dust &amp; Fumes </w:t>
      </w:r>
      <w:r w:rsidR="0072498C">
        <w:t>and Dryer exhaust fan casing rubber lining done.</w:t>
      </w:r>
    </w:p>
    <w:p w:rsidR="0072498C" w:rsidRDefault="0072498C" w:rsidP="0072498C">
      <w:pPr>
        <w:pStyle w:val="ListParagraph"/>
        <w:numPr>
          <w:ilvl w:val="0"/>
          <w:numId w:val="16"/>
        </w:numPr>
      </w:pPr>
      <w:r>
        <w:t>New Dust fan erected &amp; commissioned.</w:t>
      </w:r>
    </w:p>
    <w:p w:rsidR="006660A8" w:rsidRDefault="0072498C" w:rsidP="0072498C">
      <w:pPr>
        <w:ind w:left="360"/>
      </w:pPr>
      <w:r>
        <w:t xml:space="preserve">    </w:t>
      </w:r>
      <w:r>
        <w:rPr>
          <w:noProof/>
        </w:rPr>
        <w:drawing>
          <wp:inline distT="0" distB="0" distL="0" distR="0">
            <wp:extent cx="2224919" cy="1836751"/>
            <wp:effectExtent l="19050" t="0" r="3931" b="0"/>
            <wp:docPr id="39" name="Picture 5" descr="C:\Guest\JOB LIST\Shut down march15\Photos\DSC06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Guest\JOB LIST\Shut down march15\Photos\DSC06323.jpg"/>
                    <pic:cNvPicPr>
                      <a:picLocks noChangeAspect="1" noChangeArrowheads="1"/>
                    </pic:cNvPicPr>
                  </pic:nvPicPr>
                  <pic:blipFill>
                    <a:blip r:embed="rId31" cstate="print"/>
                    <a:srcRect/>
                    <a:stretch>
                      <a:fillRect/>
                    </a:stretch>
                  </pic:blipFill>
                  <pic:spPr bwMode="auto">
                    <a:xfrm>
                      <a:off x="0" y="0"/>
                      <a:ext cx="2226758" cy="1838269"/>
                    </a:xfrm>
                    <a:prstGeom prst="rect">
                      <a:avLst/>
                    </a:prstGeom>
                    <a:noFill/>
                    <a:ln w="9525">
                      <a:noFill/>
                      <a:miter lim="800000"/>
                      <a:headEnd/>
                      <a:tailEnd/>
                    </a:ln>
                  </pic:spPr>
                </pic:pic>
              </a:graphicData>
            </a:graphic>
          </wp:inline>
        </w:drawing>
      </w:r>
      <w:r w:rsidR="006660A8">
        <w:t xml:space="preserve">                             </w:t>
      </w:r>
      <w:r>
        <w:t xml:space="preserve"> </w:t>
      </w:r>
      <w:r>
        <w:rPr>
          <w:noProof/>
        </w:rPr>
        <w:drawing>
          <wp:inline distT="0" distB="0" distL="0" distR="0">
            <wp:extent cx="2382243" cy="1812897"/>
            <wp:effectExtent l="19050" t="0" r="0" b="0"/>
            <wp:docPr id="54" name="Picture 16" descr="C:\Guest\JOB LIST\Shut down march15\Photos\DSC0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Guest\JOB LIST\Shut down march15\Photos\DSC07040.jpg"/>
                    <pic:cNvPicPr>
                      <a:picLocks noChangeAspect="1" noChangeArrowheads="1"/>
                    </pic:cNvPicPr>
                  </pic:nvPicPr>
                  <pic:blipFill>
                    <a:blip r:embed="rId32" cstate="print"/>
                    <a:srcRect/>
                    <a:stretch>
                      <a:fillRect/>
                    </a:stretch>
                  </pic:blipFill>
                  <pic:spPr bwMode="auto">
                    <a:xfrm>
                      <a:off x="0" y="0"/>
                      <a:ext cx="2385260" cy="1815193"/>
                    </a:xfrm>
                    <a:prstGeom prst="rect">
                      <a:avLst/>
                    </a:prstGeom>
                    <a:noFill/>
                    <a:ln w="9525">
                      <a:noFill/>
                      <a:miter lim="800000"/>
                      <a:headEnd/>
                      <a:tailEnd/>
                    </a:ln>
                  </pic:spPr>
                </pic:pic>
              </a:graphicData>
            </a:graphic>
          </wp:inline>
        </w:drawing>
      </w:r>
      <w:r>
        <w:t xml:space="preserve"> </w:t>
      </w:r>
      <w:r w:rsidR="006660A8">
        <w:t xml:space="preserve"> </w:t>
      </w:r>
    </w:p>
    <w:p w:rsidR="0072498C" w:rsidRDefault="0072498C" w:rsidP="0072498C">
      <w:pPr>
        <w:ind w:left="360"/>
      </w:pPr>
      <w:r>
        <w:rPr>
          <w:noProof/>
        </w:rPr>
        <w:lastRenderedPageBreak/>
        <w:drawing>
          <wp:inline distT="0" distB="0" distL="0" distR="0">
            <wp:extent cx="1913116" cy="1804946"/>
            <wp:effectExtent l="19050" t="0" r="0" b="0"/>
            <wp:docPr id="41" name="Picture 7" descr="C:\Guest\JOB LIST\Shut down march15\Photos\DSC07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Guest\JOB LIST\Shut down march15\Photos\DSC07438.jpg"/>
                    <pic:cNvPicPr>
                      <a:picLocks noChangeAspect="1" noChangeArrowheads="1"/>
                    </pic:cNvPicPr>
                  </pic:nvPicPr>
                  <pic:blipFill>
                    <a:blip r:embed="rId33" cstate="print"/>
                    <a:srcRect/>
                    <a:stretch>
                      <a:fillRect/>
                    </a:stretch>
                  </pic:blipFill>
                  <pic:spPr bwMode="auto">
                    <a:xfrm>
                      <a:off x="0" y="0"/>
                      <a:ext cx="1913235" cy="1805059"/>
                    </a:xfrm>
                    <a:prstGeom prst="rect">
                      <a:avLst/>
                    </a:prstGeom>
                    <a:noFill/>
                    <a:ln w="9525">
                      <a:noFill/>
                      <a:miter lim="800000"/>
                      <a:headEnd/>
                      <a:tailEnd/>
                    </a:ln>
                  </pic:spPr>
                </pic:pic>
              </a:graphicData>
            </a:graphic>
          </wp:inline>
        </w:drawing>
      </w:r>
    </w:p>
    <w:p w:rsidR="0072498C" w:rsidRDefault="0072498C" w:rsidP="0072498C">
      <w:pPr>
        <w:ind w:left="360" w:hanging="360"/>
        <w:rPr>
          <w:b/>
          <w:u w:val="single"/>
        </w:rPr>
      </w:pPr>
      <w:r>
        <w:rPr>
          <w:b/>
          <w:u w:val="single"/>
        </w:rPr>
        <w:t xml:space="preserve">12. </w:t>
      </w:r>
      <w:r w:rsidRPr="00054DDA">
        <w:rPr>
          <w:b/>
          <w:u w:val="single"/>
        </w:rPr>
        <w:t>SCREENS</w:t>
      </w:r>
    </w:p>
    <w:p w:rsidR="0072498C" w:rsidRDefault="0072498C" w:rsidP="0072498C">
      <w:pPr>
        <w:pStyle w:val="ListParagraph"/>
        <w:numPr>
          <w:ilvl w:val="0"/>
          <w:numId w:val="18"/>
        </w:numPr>
      </w:pPr>
      <w:r w:rsidRPr="00054DDA">
        <w:t>All oversize &amp; product screen mesh repairing/replacement</w:t>
      </w:r>
      <w:r>
        <w:t xml:space="preserve"> done.</w:t>
      </w:r>
    </w:p>
    <w:p w:rsidR="0072498C" w:rsidRDefault="0072498C" w:rsidP="0072498C">
      <w:pPr>
        <w:pStyle w:val="ListParagraph"/>
        <w:numPr>
          <w:ilvl w:val="0"/>
          <w:numId w:val="18"/>
        </w:numPr>
      </w:pPr>
      <w:r>
        <w:t>Tensioning rail &amp; optimizer tensioning kit replaced in Oversize &amp; product screens.</w:t>
      </w:r>
    </w:p>
    <w:p w:rsidR="0072498C" w:rsidRDefault="0072498C" w:rsidP="0072498C">
      <w:pPr>
        <w:pStyle w:val="ListParagraph"/>
        <w:numPr>
          <w:ilvl w:val="0"/>
          <w:numId w:val="18"/>
        </w:numPr>
      </w:pPr>
      <w:r>
        <w:t>Over size screen inlet chute replaced by new one.</w:t>
      </w:r>
    </w:p>
    <w:p w:rsidR="0072498C" w:rsidRDefault="0072498C" w:rsidP="0072498C">
      <w:pPr>
        <w:rPr>
          <w:b/>
          <w:u w:val="single"/>
        </w:rPr>
      </w:pPr>
      <w:r w:rsidRPr="004E715B">
        <w:rPr>
          <w:b/>
          <w:u w:val="single"/>
        </w:rPr>
        <w:t>13. STEAM AIR HEATER</w:t>
      </w:r>
    </w:p>
    <w:p w:rsidR="0072498C" w:rsidRDefault="0072498C" w:rsidP="0072498C">
      <w:r w:rsidRPr="004E715B">
        <w:t xml:space="preserve">1. </w:t>
      </w:r>
      <w:r>
        <w:t>Steam air heater coil cleaning done</w:t>
      </w:r>
      <w:r w:rsidRPr="004E715B">
        <w:t xml:space="preserve"> .</w:t>
      </w:r>
    </w:p>
    <w:p w:rsidR="0072498C" w:rsidRDefault="0072498C" w:rsidP="0072498C">
      <w:pPr>
        <w:spacing w:line="240" w:lineRule="auto"/>
        <w:rPr>
          <w:rFonts w:ascii="Times New Roman" w:eastAsia="Times New Roman" w:hAnsi="Times New Roman" w:cs="Times New Roman"/>
          <w:color w:val="000000"/>
          <w:sz w:val="24"/>
          <w:szCs w:val="24"/>
        </w:rPr>
      </w:pPr>
    </w:p>
    <w:p w:rsidR="0072498C" w:rsidRDefault="0072498C" w:rsidP="0072498C">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513360" w:rsidRDefault="00513360" w:rsidP="00513360">
      <w:pPr>
        <w:ind w:left="720"/>
        <w:rPr>
          <w:rFonts w:ascii="Arial" w:hAnsi="Arial" w:cs="Arial"/>
          <w:b/>
          <w:sz w:val="144"/>
          <w:szCs w:val="144"/>
          <w:u w:val="single"/>
        </w:rPr>
      </w:pPr>
    </w:p>
    <w:p w:rsidR="00513360" w:rsidRDefault="00513360" w:rsidP="00513360">
      <w:pPr>
        <w:ind w:left="720"/>
        <w:rPr>
          <w:rFonts w:ascii="Arial" w:hAnsi="Arial" w:cs="Arial"/>
          <w:b/>
          <w:sz w:val="144"/>
          <w:szCs w:val="144"/>
          <w:u w:val="single"/>
        </w:rPr>
      </w:pPr>
    </w:p>
    <w:p w:rsidR="00255002" w:rsidRPr="00513360" w:rsidRDefault="00513360" w:rsidP="00513360">
      <w:pPr>
        <w:rPr>
          <w:rFonts w:ascii="Arial" w:hAnsi="Arial" w:cs="Arial"/>
          <w:b/>
          <w:color w:val="00B050"/>
          <w:sz w:val="144"/>
          <w:szCs w:val="144"/>
        </w:rPr>
      </w:pPr>
      <w:r w:rsidRPr="00513360">
        <w:rPr>
          <w:rFonts w:ascii="Arial" w:hAnsi="Arial" w:cs="Arial"/>
          <w:b/>
          <w:color w:val="00B050"/>
          <w:sz w:val="144"/>
          <w:szCs w:val="144"/>
        </w:rPr>
        <w:t xml:space="preserve"> </w:t>
      </w:r>
      <w:r w:rsidR="00255002" w:rsidRPr="00513360">
        <w:rPr>
          <w:rFonts w:ascii="Arial" w:hAnsi="Arial" w:cs="Arial"/>
          <w:b/>
          <w:color w:val="00B050"/>
          <w:sz w:val="144"/>
          <w:szCs w:val="144"/>
        </w:rPr>
        <w:t>DAP TRAIN-C</w:t>
      </w:r>
    </w:p>
    <w:p w:rsidR="00255002" w:rsidRDefault="00255002" w:rsidP="00513360">
      <w:pPr>
        <w:spacing w:line="240" w:lineRule="auto"/>
        <w:jc w:val="center"/>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513360" w:rsidRDefault="00513360" w:rsidP="00255002">
      <w:pPr>
        <w:spacing w:line="240" w:lineRule="auto"/>
        <w:rPr>
          <w:b/>
          <w:bCs/>
          <w:color w:val="002060"/>
          <w:sz w:val="28"/>
          <w:szCs w:val="28"/>
          <w:u w:val="single"/>
        </w:rPr>
      </w:pPr>
    </w:p>
    <w:p w:rsidR="00255002" w:rsidRDefault="00255002" w:rsidP="00255002">
      <w:pPr>
        <w:spacing w:line="240" w:lineRule="auto"/>
        <w:rPr>
          <w:sz w:val="24"/>
          <w:szCs w:val="24"/>
        </w:rPr>
      </w:pPr>
      <w:r>
        <w:rPr>
          <w:sz w:val="24"/>
          <w:szCs w:val="24"/>
        </w:rPr>
        <w:lastRenderedPageBreak/>
        <w:t>Annual shut down activity of DAP Train-C in the year 2015 was started on 29.03.15 and completed on 16.04.15 During this period many activities related to process and equipment overhauling, cleaning jobs done. The equipment wise major jobs are as per the followings.</w:t>
      </w:r>
    </w:p>
    <w:p w:rsidR="00255002" w:rsidRDefault="00255002" w:rsidP="00255002">
      <w:pPr>
        <w:pStyle w:val="ListParagraph"/>
        <w:numPr>
          <w:ilvl w:val="0"/>
          <w:numId w:val="50"/>
        </w:numPr>
        <w:spacing w:line="240" w:lineRule="auto"/>
        <w:rPr>
          <w:sz w:val="24"/>
          <w:szCs w:val="24"/>
        </w:rPr>
      </w:pPr>
      <w:r>
        <w:rPr>
          <w:sz w:val="24"/>
          <w:szCs w:val="24"/>
        </w:rPr>
        <w:t>Granulator</w:t>
      </w:r>
    </w:p>
    <w:p w:rsidR="00255002" w:rsidRDefault="00255002" w:rsidP="00255002">
      <w:pPr>
        <w:pStyle w:val="ListParagraph"/>
        <w:numPr>
          <w:ilvl w:val="0"/>
          <w:numId w:val="50"/>
        </w:numPr>
        <w:spacing w:line="240" w:lineRule="auto"/>
        <w:rPr>
          <w:sz w:val="24"/>
          <w:szCs w:val="24"/>
        </w:rPr>
      </w:pPr>
      <w:r>
        <w:rPr>
          <w:sz w:val="24"/>
          <w:szCs w:val="24"/>
        </w:rPr>
        <w:t>Dryer</w:t>
      </w:r>
    </w:p>
    <w:p w:rsidR="00255002" w:rsidRDefault="00255002" w:rsidP="00255002">
      <w:pPr>
        <w:pStyle w:val="ListParagraph"/>
        <w:numPr>
          <w:ilvl w:val="0"/>
          <w:numId w:val="50"/>
        </w:numPr>
        <w:spacing w:line="240" w:lineRule="auto"/>
        <w:rPr>
          <w:sz w:val="24"/>
          <w:szCs w:val="24"/>
        </w:rPr>
      </w:pPr>
      <w:r>
        <w:rPr>
          <w:sz w:val="24"/>
          <w:szCs w:val="24"/>
        </w:rPr>
        <w:t>D&amp;F Exhaust Fan</w:t>
      </w:r>
    </w:p>
    <w:p w:rsidR="00255002" w:rsidRDefault="00255002" w:rsidP="00255002">
      <w:pPr>
        <w:pStyle w:val="ListParagraph"/>
        <w:numPr>
          <w:ilvl w:val="0"/>
          <w:numId w:val="50"/>
        </w:numPr>
        <w:spacing w:line="240" w:lineRule="auto"/>
        <w:rPr>
          <w:sz w:val="24"/>
          <w:szCs w:val="24"/>
        </w:rPr>
      </w:pPr>
      <w:r>
        <w:rPr>
          <w:sz w:val="24"/>
          <w:szCs w:val="24"/>
        </w:rPr>
        <w:t>Dryer Exhaust Fan</w:t>
      </w:r>
    </w:p>
    <w:p w:rsidR="00255002" w:rsidRDefault="00255002" w:rsidP="00255002">
      <w:pPr>
        <w:pStyle w:val="ListParagraph"/>
        <w:numPr>
          <w:ilvl w:val="0"/>
          <w:numId w:val="50"/>
        </w:numPr>
        <w:spacing w:line="240" w:lineRule="auto"/>
        <w:rPr>
          <w:sz w:val="24"/>
          <w:szCs w:val="24"/>
        </w:rPr>
      </w:pPr>
      <w:r>
        <w:rPr>
          <w:sz w:val="24"/>
          <w:szCs w:val="24"/>
        </w:rPr>
        <w:t>Scrubbers</w:t>
      </w:r>
    </w:p>
    <w:p w:rsidR="00255002" w:rsidRDefault="00255002" w:rsidP="00255002">
      <w:pPr>
        <w:pStyle w:val="ListParagraph"/>
        <w:numPr>
          <w:ilvl w:val="0"/>
          <w:numId w:val="50"/>
        </w:numPr>
        <w:spacing w:line="240" w:lineRule="auto"/>
        <w:rPr>
          <w:sz w:val="24"/>
          <w:szCs w:val="24"/>
        </w:rPr>
      </w:pPr>
      <w:r>
        <w:rPr>
          <w:sz w:val="24"/>
          <w:szCs w:val="24"/>
        </w:rPr>
        <w:t>Pre neutralizer</w:t>
      </w:r>
    </w:p>
    <w:p w:rsidR="00255002" w:rsidRPr="0003173D" w:rsidRDefault="00255002" w:rsidP="00255002">
      <w:pPr>
        <w:pStyle w:val="ListParagraph"/>
        <w:numPr>
          <w:ilvl w:val="0"/>
          <w:numId w:val="50"/>
        </w:numPr>
        <w:spacing w:line="240" w:lineRule="auto"/>
        <w:rPr>
          <w:sz w:val="24"/>
          <w:szCs w:val="24"/>
        </w:rPr>
      </w:pPr>
      <w:r w:rsidRPr="0003173D">
        <w:rPr>
          <w:sz w:val="24"/>
          <w:szCs w:val="24"/>
        </w:rPr>
        <w:t>Ammonia Section</w:t>
      </w:r>
    </w:p>
    <w:p w:rsidR="00255002" w:rsidRDefault="00255002" w:rsidP="00255002">
      <w:pPr>
        <w:pStyle w:val="ListParagraph"/>
        <w:numPr>
          <w:ilvl w:val="0"/>
          <w:numId w:val="50"/>
        </w:numPr>
        <w:spacing w:line="240" w:lineRule="auto"/>
        <w:rPr>
          <w:sz w:val="24"/>
          <w:szCs w:val="24"/>
        </w:rPr>
      </w:pPr>
      <w:r>
        <w:rPr>
          <w:sz w:val="24"/>
          <w:szCs w:val="24"/>
        </w:rPr>
        <w:t>Quench Air Fan</w:t>
      </w:r>
    </w:p>
    <w:p w:rsidR="00255002" w:rsidRDefault="00255002" w:rsidP="00255002">
      <w:pPr>
        <w:pStyle w:val="ListParagraph"/>
        <w:numPr>
          <w:ilvl w:val="0"/>
          <w:numId w:val="50"/>
        </w:numPr>
        <w:spacing w:line="240" w:lineRule="auto"/>
        <w:rPr>
          <w:sz w:val="24"/>
          <w:szCs w:val="24"/>
        </w:rPr>
      </w:pPr>
      <w:r>
        <w:rPr>
          <w:sz w:val="24"/>
          <w:szCs w:val="24"/>
        </w:rPr>
        <w:t>Steam Air Heater</w:t>
      </w:r>
    </w:p>
    <w:p w:rsidR="00255002" w:rsidRPr="00B750CF" w:rsidRDefault="00255002" w:rsidP="00255002">
      <w:pPr>
        <w:pStyle w:val="ListParagraph"/>
        <w:numPr>
          <w:ilvl w:val="0"/>
          <w:numId w:val="50"/>
        </w:numPr>
        <w:spacing w:line="240" w:lineRule="auto"/>
        <w:rPr>
          <w:sz w:val="24"/>
          <w:szCs w:val="24"/>
        </w:rPr>
      </w:pPr>
      <w:r w:rsidRPr="00B750CF">
        <w:rPr>
          <w:sz w:val="24"/>
          <w:szCs w:val="24"/>
        </w:rPr>
        <w:t>Coating System</w:t>
      </w:r>
    </w:p>
    <w:p w:rsidR="00255002" w:rsidRDefault="00255002" w:rsidP="00255002">
      <w:pPr>
        <w:pStyle w:val="ListParagraph"/>
        <w:numPr>
          <w:ilvl w:val="0"/>
          <w:numId w:val="50"/>
        </w:numPr>
        <w:spacing w:line="240" w:lineRule="auto"/>
        <w:rPr>
          <w:sz w:val="24"/>
          <w:szCs w:val="24"/>
        </w:rPr>
      </w:pPr>
      <w:r>
        <w:rPr>
          <w:sz w:val="24"/>
          <w:szCs w:val="24"/>
        </w:rPr>
        <w:t>Combustion chamber</w:t>
      </w:r>
    </w:p>
    <w:p w:rsidR="00255002" w:rsidRDefault="00255002" w:rsidP="00255002">
      <w:pPr>
        <w:pStyle w:val="ListParagraph"/>
        <w:numPr>
          <w:ilvl w:val="0"/>
          <w:numId w:val="50"/>
        </w:numPr>
        <w:spacing w:line="240" w:lineRule="auto"/>
        <w:rPr>
          <w:sz w:val="24"/>
          <w:szCs w:val="24"/>
        </w:rPr>
      </w:pPr>
      <w:r>
        <w:rPr>
          <w:sz w:val="24"/>
          <w:szCs w:val="24"/>
        </w:rPr>
        <w:t>Primary Elevator</w:t>
      </w:r>
    </w:p>
    <w:p w:rsidR="00255002" w:rsidRDefault="00255002" w:rsidP="00255002">
      <w:pPr>
        <w:pStyle w:val="ListParagraph"/>
        <w:numPr>
          <w:ilvl w:val="0"/>
          <w:numId w:val="50"/>
        </w:numPr>
        <w:spacing w:line="240" w:lineRule="auto"/>
        <w:rPr>
          <w:sz w:val="24"/>
          <w:szCs w:val="24"/>
        </w:rPr>
      </w:pPr>
      <w:r>
        <w:rPr>
          <w:sz w:val="24"/>
          <w:szCs w:val="24"/>
        </w:rPr>
        <w:t xml:space="preserve">Secondary Elevator </w:t>
      </w:r>
    </w:p>
    <w:p w:rsidR="00255002" w:rsidRDefault="00255002" w:rsidP="00255002">
      <w:pPr>
        <w:pStyle w:val="ListParagraph"/>
        <w:numPr>
          <w:ilvl w:val="0"/>
          <w:numId w:val="50"/>
        </w:numPr>
        <w:spacing w:line="240" w:lineRule="auto"/>
        <w:rPr>
          <w:sz w:val="24"/>
          <w:szCs w:val="24"/>
        </w:rPr>
      </w:pPr>
      <w:r>
        <w:rPr>
          <w:sz w:val="24"/>
          <w:szCs w:val="24"/>
        </w:rPr>
        <w:t>Product screen Elevator</w:t>
      </w:r>
    </w:p>
    <w:p w:rsidR="00255002" w:rsidRDefault="00255002" w:rsidP="00255002">
      <w:pPr>
        <w:pStyle w:val="ListParagraph"/>
        <w:numPr>
          <w:ilvl w:val="0"/>
          <w:numId w:val="50"/>
        </w:numPr>
        <w:spacing w:line="240" w:lineRule="auto"/>
        <w:rPr>
          <w:sz w:val="24"/>
          <w:szCs w:val="24"/>
        </w:rPr>
      </w:pPr>
      <w:r>
        <w:rPr>
          <w:sz w:val="24"/>
          <w:szCs w:val="24"/>
        </w:rPr>
        <w:t>Product Elevator</w:t>
      </w:r>
    </w:p>
    <w:p w:rsidR="00255002" w:rsidRDefault="00255002" w:rsidP="00255002">
      <w:pPr>
        <w:pStyle w:val="ListParagraph"/>
        <w:numPr>
          <w:ilvl w:val="0"/>
          <w:numId w:val="50"/>
        </w:numPr>
        <w:spacing w:line="240" w:lineRule="auto"/>
        <w:rPr>
          <w:sz w:val="24"/>
          <w:szCs w:val="24"/>
        </w:rPr>
      </w:pPr>
      <w:r>
        <w:rPr>
          <w:sz w:val="24"/>
          <w:szCs w:val="24"/>
        </w:rPr>
        <w:t>Oversize Screen</w:t>
      </w:r>
    </w:p>
    <w:p w:rsidR="00255002" w:rsidRPr="0037516D" w:rsidRDefault="00255002" w:rsidP="00255002">
      <w:pPr>
        <w:pStyle w:val="ListParagraph"/>
        <w:numPr>
          <w:ilvl w:val="0"/>
          <w:numId w:val="50"/>
        </w:numPr>
        <w:spacing w:line="240" w:lineRule="auto"/>
        <w:rPr>
          <w:sz w:val="24"/>
          <w:szCs w:val="24"/>
        </w:rPr>
      </w:pPr>
      <w:r w:rsidRPr="0037516D">
        <w:rPr>
          <w:sz w:val="24"/>
          <w:szCs w:val="24"/>
        </w:rPr>
        <w:t>Product Screen</w:t>
      </w:r>
    </w:p>
    <w:p w:rsidR="00255002" w:rsidRDefault="00255002" w:rsidP="00255002">
      <w:pPr>
        <w:pStyle w:val="ListParagraph"/>
        <w:numPr>
          <w:ilvl w:val="0"/>
          <w:numId w:val="50"/>
        </w:numPr>
        <w:spacing w:line="240" w:lineRule="auto"/>
        <w:rPr>
          <w:sz w:val="24"/>
          <w:szCs w:val="24"/>
        </w:rPr>
      </w:pPr>
      <w:r>
        <w:rPr>
          <w:sz w:val="24"/>
          <w:szCs w:val="24"/>
        </w:rPr>
        <w:t>Dryer Discharge Conveyor(DDC)</w:t>
      </w:r>
    </w:p>
    <w:p w:rsidR="00255002" w:rsidRPr="00954DF6" w:rsidRDefault="00255002" w:rsidP="00255002">
      <w:pPr>
        <w:pStyle w:val="ListParagraph"/>
        <w:numPr>
          <w:ilvl w:val="0"/>
          <w:numId w:val="50"/>
        </w:numPr>
        <w:spacing w:line="240" w:lineRule="auto"/>
        <w:rPr>
          <w:sz w:val="24"/>
          <w:szCs w:val="24"/>
        </w:rPr>
      </w:pPr>
      <w:r w:rsidRPr="00954DF6">
        <w:rPr>
          <w:sz w:val="24"/>
          <w:szCs w:val="24"/>
        </w:rPr>
        <w:t>70 conveyor</w:t>
      </w:r>
    </w:p>
    <w:p w:rsidR="00255002" w:rsidRDefault="00255002" w:rsidP="00255002">
      <w:pPr>
        <w:pStyle w:val="ListParagraph"/>
        <w:numPr>
          <w:ilvl w:val="0"/>
          <w:numId w:val="50"/>
        </w:numPr>
        <w:spacing w:line="240" w:lineRule="auto"/>
        <w:rPr>
          <w:sz w:val="24"/>
          <w:szCs w:val="24"/>
        </w:rPr>
      </w:pPr>
      <w:r>
        <w:rPr>
          <w:sz w:val="24"/>
          <w:szCs w:val="24"/>
        </w:rPr>
        <w:t>RM Conveyor</w:t>
      </w:r>
    </w:p>
    <w:p w:rsidR="00255002" w:rsidRDefault="00255002" w:rsidP="00255002">
      <w:pPr>
        <w:pStyle w:val="ListParagraph"/>
        <w:numPr>
          <w:ilvl w:val="0"/>
          <w:numId w:val="50"/>
        </w:numPr>
        <w:spacing w:line="240" w:lineRule="auto"/>
        <w:rPr>
          <w:sz w:val="24"/>
          <w:szCs w:val="24"/>
        </w:rPr>
      </w:pPr>
      <w:r>
        <w:rPr>
          <w:sz w:val="24"/>
          <w:szCs w:val="24"/>
        </w:rPr>
        <w:t>Chain mill</w:t>
      </w:r>
    </w:p>
    <w:p w:rsidR="00255002" w:rsidRDefault="00255002" w:rsidP="00255002">
      <w:pPr>
        <w:pStyle w:val="ListParagraph"/>
        <w:numPr>
          <w:ilvl w:val="0"/>
          <w:numId w:val="50"/>
        </w:numPr>
        <w:spacing w:line="240" w:lineRule="auto"/>
        <w:rPr>
          <w:sz w:val="24"/>
          <w:szCs w:val="24"/>
        </w:rPr>
      </w:pPr>
      <w:r>
        <w:rPr>
          <w:sz w:val="24"/>
          <w:szCs w:val="24"/>
        </w:rPr>
        <w:t>Cyclones</w:t>
      </w:r>
    </w:p>
    <w:p w:rsidR="00255002" w:rsidRDefault="00255002" w:rsidP="00255002">
      <w:pPr>
        <w:pStyle w:val="ListParagraph"/>
        <w:numPr>
          <w:ilvl w:val="0"/>
          <w:numId w:val="50"/>
        </w:numPr>
        <w:spacing w:line="240" w:lineRule="auto"/>
        <w:rPr>
          <w:sz w:val="24"/>
          <w:szCs w:val="24"/>
        </w:rPr>
      </w:pPr>
      <w:r>
        <w:rPr>
          <w:sz w:val="24"/>
          <w:szCs w:val="24"/>
        </w:rPr>
        <w:t>Fines Conveyor</w:t>
      </w:r>
    </w:p>
    <w:p w:rsidR="00255002" w:rsidRDefault="00255002" w:rsidP="00255002">
      <w:pPr>
        <w:pStyle w:val="ListParagraph"/>
        <w:numPr>
          <w:ilvl w:val="0"/>
          <w:numId w:val="50"/>
        </w:numPr>
        <w:spacing w:line="240" w:lineRule="auto"/>
        <w:rPr>
          <w:sz w:val="24"/>
          <w:szCs w:val="24"/>
        </w:rPr>
      </w:pPr>
      <w:r>
        <w:rPr>
          <w:sz w:val="24"/>
          <w:szCs w:val="24"/>
        </w:rPr>
        <w:t>Vibro feeder</w:t>
      </w: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1F0069" w:rsidRDefault="001F0069" w:rsidP="00255002">
      <w:pPr>
        <w:pStyle w:val="ListParagraph"/>
        <w:spacing w:line="240" w:lineRule="auto"/>
        <w:rPr>
          <w:sz w:val="24"/>
          <w:szCs w:val="24"/>
        </w:rPr>
      </w:pPr>
    </w:p>
    <w:p w:rsidR="001F0069" w:rsidRDefault="001F0069" w:rsidP="00255002">
      <w:pPr>
        <w:pStyle w:val="ListParagraph"/>
        <w:spacing w:line="240" w:lineRule="auto"/>
        <w:rPr>
          <w:sz w:val="24"/>
          <w:szCs w:val="24"/>
        </w:rPr>
      </w:pPr>
    </w:p>
    <w:p w:rsidR="001F0069" w:rsidRDefault="001F0069" w:rsidP="00255002">
      <w:pPr>
        <w:pStyle w:val="ListParagraph"/>
        <w:spacing w:line="240" w:lineRule="auto"/>
        <w:rPr>
          <w:sz w:val="24"/>
          <w:szCs w:val="24"/>
        </w:rPr>
      </w:pPr>
    </w:p>
    <w:p w:rsidR="001F0069" w:rsidRDefault="001F0069" w:rsidP="00255002">
      <w:pPr>
        <w:pStyle w:val="ListParagraph"/>
        <w:spacing w:line="240" w:lineRule="auto"/>
        <w:rPr>
          <w:sz w:val="24"/>
          <w:szCs w:val="24"/>
        </w:rPr>
      </w:pPr>
    </w:p>
    <w:p w:rsidR="001F0069" w:rsidRDefault="001F0069" w:rsidP="00255002">
      <w:pPr>
        <w:pStyle w:val="ListParagraph"/>
        <w:spacing w:line="240" w:lineRule="auto"/>
        <w:rPr>
          <w:sz w:val="24"/>
          <w:szCs w:val="24"/>
        </w:rPr>
      </w:pPr>
    </w:p>
    <w:p w:rsidR="00513360" w:rsidRDefault="00513360" w:rsidP="00255002">
      <w:pPr>
        <w:pStyle w:val="ListParagraph"/>
        <w:spacing w:line="240" w:lineRule="auto"/>
        <w:rPr>
          <w:sz w:val="24"/>
          <w:szCs w:val="24"/>
        </w:rPr>
      </w:pPr>
    </w:p>
    <w:p w:rsidR="00513360" w:rsidRDefault="00513360" w:rsidP="00255002">
      <w:pPr>
        <w:pStyle w:val="ListParagraph"/>
        <w:spacing w:line="240" w:lineRule="auto"/>
        <w:rPr>
          <w:sz w:val="24"/>
          <w:szCs w:val="24"/>
        </w:rPr>
      </w:pPr>
    </w:p>
    <w:p w:rsidR="00513360" w:rsidRDefault="00513360" w:rsidP="00255002">
      <w:pPr>
        <w:pStyle w:val="ListParagraph"/>
        <w:spacing w:line="240" w:lineRule="auto"/>
        <w:rPr>
          <w:sz w:val="24"/>
          <w:szCs w:val="24"/>
        </w:rPr>
      </w:pPr>
    </w:p>
    <w:p w:rsidR="00513360" w:rsidRDefault="00513360" w:rsidP="00255002">
      <w:pPr>
        <w:pStyle w:val="ListParagraph"/>
        <w:spacing w:line="240" w:lineRule="auto"/>
        <w:rPr>
          <w:sz w:val="24"/>
          <w:szCs w:val="24"/>
        </w:rPr>
      </w:pPr>
    </w:p>
    <w:p w:rsidR="00255002" w:rsidRPr="00F364CE" w:rsidRDefault="00255002" w:rsidP="00255002">
      <w:pPr>
        <w:spacing w:line="240" w:lineRule="auto"/>
        <w:rPr>
          <w:b/>
          <w:color w:val="002060"/>
          <w:sz w:val="28"/>
          <w:szCs w:val="28"/>
          <w:u w:val="single"/>
        </w:rPr>
      </w:pPr>
      <w:r w:rsidRPr="00F364CE">
        <w:rPr>
          <w:b/>
          <w:color w:val="002060"/>
          <w:sz w:val="28"/>
          <w:szCs w:val="28"/>
          <w:u w:val="single"/>
        </w:rPr>
        <w:lastRenderedPageBreak/>
        <w:t>Granulator:</w:t>
      </w:r>
    </w:p>
    <w:p w:rsidR="00255002" w:rsidRPr="00D504F9" w:rsidRDefault="00255002" w:rsidP="00255002">
      <w:pPr>
        <w:pStyle w:val="ListParagraph"/>
        <w:numPr>
          <w:ilvl w:val="0"/>
          <w:numId w:val="21"/>
        </w:numPr>
        <w:spacing w:line="240" w:lineRule="auto"/>
        <w:rPr>
          <w:sz w:val="24"/>
          <w:szCs w:val="24"/>
        </w:rPr>
      </w:pPr>
      <w:r w:rsidRPr="00D504F9">
        <w:rPr>
          <w:sz w:val="24"/>
          <w:szCs w:val="24"/>
        </w:rPr>
        <w:t xml:space="preserve">Granulator inside all fourteen (14) nos damaged rubber panels replaced. </w:t>
      </w:r>
      <w:r w:rsidRPr="002F4B38">
        <w:rPr>
          <w:noProof/>
          <w:sz w:val="24"/>
          <w:szCs w:val="24"/>
          <w:lang w:val="en-IN" w:eastAsia="en-IN" w:bidi="hi-IN"/>
        </w:rPr>
        <w:drawing>
          <wp:inline distT="0" distB="0" distL="0" distR="0">
            <wp:extent cx="2943225" cy="1609725"/>
            <wp:effectExtent l="19050" t="0" r="9525" b="0"/>
            <wp:docPr id="12" name="Picture 62" descr="C:\Users\p378\AppData\Local\Temp\notes87944B\DSC06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378\AppData\Local\Temp\notes87944B\DSC06110.jpg"/>
                    <pic:cNvPicPr>
                      <a:picLocks noChangeAspect="1" noChangeArrowheads="1"/>
                    </pic:cNvPicPr>
                  </pic:nvPicPr>
                  <pic:blipFill>
                    <a:blip r:embed="rId34" cstate="print"/>
                    <a:srcRect/>
                    <a:stretch>
                      <a:fillRect/>
                    </a:stretch>
                  </pic:blipFill>
                  <pic:spPr bwMode="auto">
                    <a:xfrm>
                      <a:off x="0" y="0"/>
                      <a:ext cx="2943225" cy="1609725"/>
                    </a:xfrm>
                    <a:prstGeom prst="rect">
                      <a:avLst/>
                    </a:prstGeom>
                    <a:noFill/>
                    <a:ln w="9525">
                      <a:noFill/>
                      <a:miter lim="800000"/>
                      <a:headEnd/>
                      <a:tailEnd/>
                    </a:ln>
                  </pic:spPr>
                </pic:pic>
              </a:graphicData>
            </a:graphic>
          </wp:inline>
        </w:drawing>
      </w:r>
    </w:p>
    <w:p w:rsidR="00255002" w:rsidRDefault="00255002" w:rsidP="00255002">
      <w:pPr>
        <w:pStyle w:val="ListParagraph"/>
        <w:numPr>
          <w:ilvl w:val="0"/>
          <w:numId w:val="21"/>
        </w:numPr>
        <w:spacing w:line="240" w:lineRule="auto"/>
        <w:rPr>
          <w:sz w:val="24"/>
          <w:szCs w:val="24"/>
        </w:rPr>
      </w:pPr>
      <w:r>
        <w:rPr>
          <w:sz w:val="24"/>
          <w:szCs w:val="24"/>
        </w:rPr>
        <w:t>G</w:t>
      </w:r>
      <w:r w:rsidRPr="00F364CE">
        <w:rPr>
          <w:sz w:val="24"/>
          <w:szCs w:val="24"/>
        </w:rPr>
        <w:t>ranulator</w:t>
      </w:r>
      <w:r>
        <w:rPr>
          <w:sz w:val="24"/>
          <w:szCs w:val="24"/>
        </w:rPr>
        <w:t xml:space="preserve"> inside ammonia sparger below crack welding done.</w:t>
      </w:r>
      <w:r w:rsidRPr="00F364CE">
        <w:rPr>
          <w:sz w:val="24"/>
          <w:szCs w:val="24"/>
        </w:rPr>
        <w:t xml:space="preserve"> </w:t>
      </w:r>
    </w:p>
    <w:p w:rsidR="00255002" w:rsidRDefault="00255002" w:rsidP="00255002">
      <w:pPr>
        <w:pStyle w:val="ListParagraph"/>
        <w:numPr>
          <w:ilvl w:val="0"/>
          <w:numId w:val="21"/>
        </w:numPr>
        <w:spacing w:line="240" w:lineRule="auto"/>
        <w:rPr>
          <w:sz w:val="24"/>
          <w:szCs w:val="24"/>
        </w:rPr>
      </w:pPr>
      <w:r w:rsidRPr="0073474A">
        <w:rPr>
          <w:sz w:val="24"/>
          <w:szCs w:val="24"/>
        </w:rPr>
        <w:t xml:space="preserve">Torque tube coupling alignment </w:t>
      </w:r>
      <w:r>
        <w:rPr>
          <w:sz w:val="24"/>
          <w:szCs w:val="24"/>
        </w:rPr>
        <w:t xml:space="preserve">and lubrication </w:t>
      </w:r>
      <w:r w:rsidRPr="0073474A">
        <w:rPr>
          <w:sz w:val="24"/>
          <w:szCs w:val="24"/>
        </w:rPr>
        <w:t>done</w:t>
      </w:r>
      <w:r>
        <w:rPr>
          <w:sz w:val="24"/>
          <w:szCs w:val="24"/>
        </w:rPr>
        <w:t>.</w:t>
      </w:r>
    </w:p>
    <w:p w:rsidR="00255002" w:rsidRPr="00F364CE" w:rsidRDefault="00255002" w:rsidP="00255002">
      <w:pPr>
        <w:pStyle w:val="ListParagraph"/>
        <w:numPr>
          <w:ilvl w:val="0"/>
          <w:numId w:val="21"/>
        </w:numPr>
        <w:spacing w:line="240" w:lineRule="auto"/>
        <w:rPr>
          <w:sz w:val="24"/>
          <w:szCs w:val="24"/>
        </w:rPr>
      </w:pPr>
      <w:r w:rsidRPr="00F364CE">
        <w:rPr>
          <w:sz w:val="24"/>
          <w:szCs w:val="24"/>
        </w:rPr>
        <w:t>It</w:t>
      </w:r>
      <w:r>
        <w:rPr>
          <w:sz w:val="24"/>
          <w:szCs w:val="24"/>
        </w:rPr>
        <w:t>’s both lube oil filters cleaned.</w:t>
      </w:r>
    </w:p>
    <w:p w:rsidR="00255002" w:rsidRDefault="00255002" w:rsidP="00255002">
      <w:pPr>
        <w:pStyle w:val="ListParagraph"/>
        <w:numPr>
          <w:ilvl w:val="0"/>
          <w:numId w:val="21"/>
        </w:numPr>
        <w:spacing w:line="240" w:lineRule="auto"/>
        <w:rPr>
          <w:sz w:val="24"/>
          <w:szCs w:val="24"/>
        </w:rPr>
      </w:pPr>
      <w:r w:rsidRPr="0073474A">
        <w:rPr>
          <w:sz w:val="24"/>
          <w:szCs w:val="24"/>
        </w:rPr>
        <w:t xml:space="preserve">Granulator </w:t>
      </w:r>
      <w:r>
        <w:rPr>
          <w:sz w:val="24"/>
          <w:szCs w:val="24"/>
        </w:rPr>
        <w:t>motor replaced</w:t>
      </w:r>
      <w:r w:rsidRPr="0073474A">
        <w:rPr>
          <w:sz w:val="24"/>
          <w:szCs w:val="24"/>
        </w:rPr>
        <w:t xml:space="preserve">. </w:t>
      </w:r>
    </w:p>
    <w:p w:rsidR="00255002" w:rsidRDefault="00255002" w:rsidP="00255002">
      <w:pPr>
        <w:pStyle w:val="ListParagraph"/>
        <w:numPr>
          <w:ilvl w:val="0"/>
          <w:numId w:val="21"/>
        </w:numPr>
        <w:spacing w:line="240" w:lineRule="auto"/>
        <w:rPr>
          <w:sz w:val="24"/>
          <w:szCs w:val="24"/>
        </w:rPr>
      </w:pPr>
      <w:r>
        <w:rPr>
          <w:sz w:val="24"/>
          <w:szCs w:val="24"/>
        </w:rPr>
        <w:t>Granulator inside washed and cleaned.</w:t>
      </w:r>
    </w:p>
    <w:p w:rsidR="00255002" w:rsidRDefault="00255002" w:rsidP="00255002">
      <w:pPr>
        <w:pStyle w:val="ListParagraph"/>
        <w:spacing w:line="240" w:lineRule="auto"/>
        <w:rPr>
          <w:sz w:val="24"/>
          <w:szCs w:val="24"/>
        </w:rPr>
      </w:pPr>
    </w:p>
    <w:p w:rsidR="00255002" w:rsidRPr="0015662D" w:rsidRDefault="00255002" w:rsidP="00255002">
      <w:pPr>
        <w:spacing w:line="240" w:lineRule="auto"/>
        <w:rPr>
          <w:b/>
          <w:color w:val="002060"/>
          <w:sz w:val="28"/>
          <w:szCs w:val="28"/>
          <w:u w:val="single"/>
        </w:rPr>
      </w:pPr>
      <w:r w:rsidRPr="0015662D">
        <w:rPr>
          <w:b/>
          <w:color w:val="002060"/>
          <w:sz w:val="28"/>
          <w:szCs w:val="28"/>
          <w:u w:val="single"/>
        </w:rPr>
        <w:t>Dryer:</w:t>
      </w:r>
    </w:p>
    <w:p w:rsidR="00255002" w:rsidRDefault="00255002" w:rsidP="00255002">
      <w:pPr>
        <w:pStyle w:val="ListParagraph"/>
        <w:numPr>
          <w:ilvl w:val="0"/>
          <w:numId w:val="22"/>
        </w:numPr>
        <w:spacing w:line="240" w:lineRule="auto"/>
        <w:rPr>
          <w:sz w:val="24"/>
          <w:szCs w:val="24"/>
        </w:rPr>
      </w:pPr>
      <w:r w:rsidRPr="0073474A">
        <w:rPr>
          <w:sz w:val="24"/>
          <w:szCs w:val="24"/>
        </w:rPr>
        <w:t xml:space="preserve">Dryer </w:t>
      </w:r>
      <w:r>
        <w:rPr>
          <w:sz w:val="24"/>
          <w:szCs w:val="24"/>
        </w:rPr>
        <w:t xml:space="preserve">spring plate 1 no </w:t>
      </w:r>
      <w:r w:rsidRPr="0073474A">
        <w:rPr>
          <w:sz w:val="24"/>
          <w:szCs w:val="24"/>
        </w:rPr>
        <w:t xml:space="preserve">replaced. </w:t>
      </w:r>
    </w:p>
    <w:p w:rsidR="00255002" w:rsidRDefault="00255002" w:rsidP="00255002">
      <w:pPr>
        <w:pStyle w:val="ListParagraph"/>
        <w:numPr>
          <w:ilvl w:val="0"/>
          <w:numId w:val="22"/>
        </w:numPr>
        <w:spacing w:line="240" w:lineRule="auto"/>
        <w:rPr>
          <w:sz w:val="24"/>
          <w:szCs w:val="24"/>
        </w:rPr>
      </w:pPr>
      <w:r w:rsidRPr="0073474A">
        <w:rPr>
          <w:sz w:val="24"/>
          <w:szCs w:val="24"/>
        </w:rPr>
        <w:t xml:space="preserve">Torque tube coupling alignment </w:t>
      </w:r>
      <w:r>
        <w:rPr>
          <w:sz w:val="24"/>
          <w:szCs w:val="24"/>
        </w:rPr>
        <w:t xml:space="preserve">and lubrication </w:t>
      </w:r>
      <w:r w:rsidRPr="0073474A">
        <w:rPr>
          <w:sz w:val="24"/>
          <w:szCs w:val="24"/>
        </w:rPr>
        <w:t>done</w:t>
      </w:r>
      <w:r>
        <w:rPr>
          <w:sz w:val="24"/>
          <w:szCs w:val="24"/>
        </w:rPr>
        <w:t>.</w:t>
      </w:r>
    </w:p>
    <w:p w:rsidR="00255002" w:rsidRDefault="00255002" w:rsidP="00255002">
      <w:pPr>
        <w:pStyle w:val="ListParagraph"/>
        <w:numPr>
          <w:ilvl w:val="0"/>
          <w:numId w:val="22"/>
        </w:numPr>
        <w:spacing w:line="240" w:lineRule="auto"/>
        <w:rPr>
          <w:sz w:val="24"/>
          <w:szCs w:val="24"/>
        </w:rPr>
      </w:pPr>
      <w:r>
        <w:rPr>
          <w:sz w:val="24"/>
          <w:szCs w:val="24"/>
        </w:rPr>
        <w:t xml:space="preserve">Pinion to girth gear </w:t>
      </w:r>
      <w:r w:rsidRPr="0073474A">
        <w:rPr>
          <w:sz w:val="24"/>
          <w:szCs w:val="24"/>
        </w:rPr>
        <w:t xml:space="preserve">alignment </w:t>
      </w:r>
      <w:r>
        <w:rPr>
          <w:sz w:val="24"/>
          <w:szCs w:val="24"/>
        </w:rPr>
        <w:t>done.</w:t>
      </w:r>
    </w:p>
    <w:p w:rsidR="00255002" w:rsidRDefault="00255002" w:rsidP="00255002">
      <w:pPr>
        <w:pStyle w:val="ListParagraph"/>
        <w:numPr>
          <w:ilvl w:val="0"/>
          <w:numId w:val="22"/>
        </w:numPr>
        <w:spacing w:line="240" w:lineRule="auto"/>
        <w:rPr>
          <w:sz w:val="24"/>
          <w:szCs w:val="24"/>
        </w:rPr>
      </w:pPr>
      <w:r>
        <w:rPr>
          <w:sz w:val="24"/>
          <w:szCs w:val="24"/>
        </w:rPr>
        <w:t>Gear box input oil seal replaced.</w:t>
      </w:r>
    </w:p>
    <w:p w:rsidR="00255002" w:rsidRPr="0073474A" w:rsidRDefault="00255002" w:rsidP="00255002">
      <w:pPr>
        <w:pStyle w:val="ListParagraph"/>
        <w:numPr>
          <w:ilvl w:val="0"/>
          <w:numId w:val="22"/>
        </w:numPr>
        <w:spacing w:line="240" w:lineRule="auto"/>
        <w:rPr>
          <w:sz w:val="24"/>
          <w:szCs w:val="24"/>
        </w:rPr>
      </w:pPr>
      <w:r>
        <w:rPr>
          <w:sz w:val="24"/>
          <w:szCs w:val="24"/>
        </w:rPr>
        <w:t>All thrust and support roller bearing greasing done.</w:t>
      </w:r>
    </w:p>
    <w:p w:rsidR="00255002" w:rsidRDefault="00255002" w:rsidP="00255002">
      <w:pPr>
        <w:pStyle w:val="ListParagraph"/>
        <w:numPr>
          <w:ilvl w:val="0"/>
          <w:numId w:val="22"/>
        </w:numPr>
        <w:spacing w:line="240" w:lineRule="auto"/>
        <w:rPr>
          <w:sz w:val="24"/>
          <w:szCs w:val="24"/>
        </w:rPr>
      </w:pPr>
      <w:r w:rsidRPr="0073474A">
        <w:rPr>
          <w:sz w:val="24"/>
          <w:szCs w:val="24"/>
        </w:rPr>
        <w:t xml:space="preserve"> Lube oil filters</w:t>
      </w:r>
      <w:r>
        <w:rPr>
          <w:sz w:val="24"/>
          <w:szCs w:val="24"/>
        </w:rPr>
        <w:t xml:space="preserve"> and water cooler </w:t>
      </w:r>
      <w:r w:rsidRPr="0073474A">
        <w:rPr>
          <w:sz w:val="24"/>
          <w:szCs w:val="24"/>
        </w:rPr>
        <w:t xml:space="preserve">cleaned. </w:t>
      </w:r>
    </w:p>
    <w:p w:rsidR="00255002" w:rsidRDefault="00255002" w:rsidP="00255002">
      <w:pPr>
        <w:pStyle w:val="ListParagraph"/>
        <w:numPr>
          <w:ilvl w:val="0"/>
          <w:numId w:val="22"/>
        </w:numPr>
        <w:spacing w:line="240" w:lineRule="auto"/>
        <w:rPr>
          <w:sz w:val="24"/>
          <w:szCs w:val="24"/>
        </w:rPr>
      </w:pPr>
      <w:r w:rsidRPr="0073474A">
        <w:rPr>
          <w:sz w:val="24"/>
          <w:szCs w:val="24"/>
        </w:rPr>
        <w:t xml:space="preserve">Its discharge grizzly </w:t>
      </w:r>
      <w:r>
        <w:rPr>
          <w:sz w:val="24"/>
          <w:szCs w:val="24"/>
        </w:rPr>
        <w:t>6</w:t>
      </w:r>
      <w:r w:rsidRPr="0073474A">
        <w:rPr>
          <w:sz w:val="24"/>
          <w:szCs w:val="24"/>
        </w:rPr>
        <w:t xml:space="preserve"> nos. missing bars welded.</w:t>
      </w:r>
    </w:p>
    <w:p w:rsidR="00255002" w:rsidRDefault="00255002" w:rsidP="00255002">
      <w:pPr>
        <w:pStyle w:val="ListParagraph"/>
        <w:numPr>
          <w:ilvl w:val="0"/>
          <w:numId w:val="22"/>
        </w:numPr>
        <w:spacing w:line="240" w:lineRule="auto"/>
        <w:rPr>
          <w:sz w:val="24"/>
          <w:szCs w:val="24"/>
        </w:rPr>
      </w:pPr>
      <w:r w:rsidRPr="0073474A">
        <w:rPr>
          <w:sz w:val="24"/>
          <w:szCs w:val="24"/>
        </w:rPr>
        <w:t>10 nos. bended lifters straighten.</w:t>
      </w:r>
    </w:p>
    <w:p w:rsidR="00255002" w:rsidRPr="0015662D" w:rsidRDefault="00255002" w:rsidP="00255002">
      <w:pPr>
        <w:spacing w:line="240" w:lineRule="auto"/>
        <w:rPr>
          <w:b/>
          <w:color w:val="002060"/>
          <w:sz w:val="28"/>
          <w:szCs w:val="28"/>
          <w:u w:val="single"/>
        </w:rPr>
      </w:pPr>
      <w:r>
        <w:rPr>
          <w:b/>
          <w:color w:val="002060"/>
          <w:sz w:val="28"/>
          <w:szCs w:val="28"/>
          <w:u w:val="single"/>
        </w:rPr>
        <w:t>D&amp; F Exhaust Fan:</w:t>
      </w:r>
    </w:p>
    <w:p w:rsidR="00255002" w:rsidRDefault="00255002" w:rsidP="00255002">
      <w:pPr>
        <w:pStyle w:val="ListParagraph"/>
        <w:numPr>
          <w:ilvl w:val="0"/>
          <w:numId w:val="23"/>
        </w:numPr>
        <w:spacing w:line="240" w:lineRule="auto"/>
        <w:rPr>
          <w:sz w:val="24"/>
          <w:szCs w:val="24"/>
        </w:rPr>
      </w:pPr>
      <w:r w:rsidRPr="00E71FD5">
        <w:rPr>
          <w:sz w:val="24"/>
          <w:szCs w:val="24"/>
        </w:rPr>
        <w:t xml:space="preserve"> </w:t>
      </w:r>
      <w:r>
        <w:rPr>
          <w:sz w:val="24"/>
          <w:szCs w:val="24"/>
        </w:rPr>
        <w:t>C</w:t>
      </w:r>
      <w:r w:rsidRPr="00E71FD5">
        <w:rPr>
          <w:sz w:val="24"/>
          <w:szCs w:val="24"/>
        </w:rPr>
        <w:t>asing damaged portion</w:t>
      </w:r>
      <w:r>
        <w:rPr>
          <w:sz w:val="24"/>
          <w:szCs w:val="24"/>
        </w:rPr>
        <w:t xml:space="preserve"> patching and </w:t>
      </w:r>
      <w:r w:rsidRPr="00E71FD5">
        <w:rPr>
          <w:sz w:val="24"/>
          <w:szCs w:val="24"/>
        </w:rPr>
        <w:t>rubber lining done</w:t>
      </w:r>
      <w:r>
        <w:rPr>
          <w:sz w:val="24"/>
          <w:szCs w:val="24"/>
        </w:rPr>
        <w:t>.</w:t>
      </w:r>
    </w:p>
    <w:p w:rsidR="00255002" w:rsidRDefault="00255002" w:rsidP="00255002">
      <w:pPr>
        <w:pStyle w:val="ListParagraph"/>
        <w:numPr>
          <w:ilvl w:val="0"/>
          <w:numId w:val="23"/>
        </w:numPr>
        <w:spacing w:line="240" w:lineRule="auto"/>
        <w:rPr>
          <w:sz w:val="24"/>
          <w:szCs w:val="24"/>
        </w:rPr>
      </w:pPr>
      <w:r w:rsidRPr="00E71FD5">
        <w:rPr>
          <w:sz w:val="24"/>
          <w:szCs w:val="24"/>
        </w:rPr>
        <w:t xml:space="preserve"> Impeller inspection</w:t>
      </w:r>
      <w:r>
        <w:rPr>
          <w:sz w:val="24"/>
          <w:szCs w:val="24"/>
        </w:rPr>
        <w:t>,</w:t>
      </w:r>
      <w:r w:rsidRPr="00E71FD5">
        <w:rPr>
          <w:sz w:val="24"/>
          <w:szCs w:val="24"/>
        </w:rPr>
        <w:t xml:space="preserve"> sand blasting</w:t>
      </w:r>
      <w:r>
        <w:rPr>
          <w:sz w:val="24"/>
          <w:szCs w:val="24"/>
        </w:rPr>
        <w:t xml:space="preserve"> &amp; balancing </w:t>
      </w:r>
      <w:r w:rsidRPr="00E71FD5">
        <w:rPr>
          <w:sz w:val="24"/>
          <w:szCs w:val="24"/>
        </w:rPr>
        <w:t xml:space="preserve">done. </w:t>
      </w:r>
    </w:p>
    <w:p w:rsidR="00255002" w:rsidRPr="00055D4E" w:rsidRDefault="00255002" w:rsidP="00255002">
      <w:pPr>
        <w:pStyle w:val="ListParagraph"/>
        <w:numPr>
          <w:ilvl w:val="0"/>
          <w:numId w:val="23"/>
        </w:numPr>
        <w:spacing w:line="240" w:lineRule="auto"/>
        <w:rPr>
          <w:sz w:val="24"/>
          <w:szCs w:val="24"/>
        </w:rPr>
      </w:pPr>
      <w:r w:rsidRPr="00055D4E">
        <w:rPr>
          <w:sz w:val="24"/>
          <w:szCs w:val="24"/>
        </w:rPr>
        <w:t xml:space="preserve"> </w:t>
      </w:r>
      <w:r>
        <w:rPr>
          <w:sz w:val="24"/>
          <w:szCs w:val="24"/>
        </w:rPr>
        <w:t xml:space="preserve">Fan </w:t>
      </w:r>
      <w:r w:rsidRPr="00055D4E">
        <w:rPr>
          <w:sz w:val="24"/>
          <w:szCs w:val="24"/>
        </w:rPr>
        <w:t xml:space="preserve">impeller &amp; motor alignment done. </w:t>
      </w:r>
    </w:p>
    <w:p w:rsidR="00255002" w:rsidRDefault="00255002" w:rsidP="00255002">
      <w:pPr>
        <w:pStyle w:val="ListParagraph"/>
        <w:numPr>
          <w:ilvl w:val="0"/>
          <w:numId w:val="23"/>
        </w:numPr>
        <w:spacing w:line="240" w:lineRule="auto"/>
        <w:rPr>
          <w:sz w:val="24"/>
          <w:szCs w:val="24"/>
        </w:rPr>
      </w:pPr>
      <w:r w:rsidRPr="00E71FD5">
        <w:rPr>
          <w:sz w:val="24"/>
          <w:szCs w:val="24"/>
        </w:rPr>
        <w:t xml:space="preserve">Impeller Water flushing line </w:t>
      </w:r>
      <w:r>
        <w:rPr>
          <w:sz w:val="24"/>
          <w:szCs w:val="24"/>
        </w:rPr>
        <w:t>cleaned</w:t>
      </w:r>
      <w:r w:rsidRPr="00E71FD5">
        <w:rPr>
          <w:sz w:val="24"/>
          <w:szCs w:val="24"/>
        </w:rPr>
        <w:t xml:space="preserve">. </w:t>
      </w:r>
    </w:p>
    <w:p w:rsidR="00255002" w:rsidRDefault="00255002" w:rsidP="00255002">
      <w:pPr>
        <w:pStyle w:val="ListParagraph"/>
        <w:numPr>
          <w:ilvl w:val="0"/>
          <w:numId w:val="23"/>
        </w:numPr>
        <w:spacing w:line="240" w:lineRule="auto"/>
        <w:rPr>
          <w:sz w:val="24"/>
          <w:szCs w:val="24"/>
        </w:rPr>
      </w:pPr>
      <w:r w:rsidRPr="00E71FD5">
        <w:rPr>
          <w:sz w:val="24"/>
          <w:szCs w:val="24"/>
        </w:rPr>
        <w:t xml:space="preserve">D &amp; F exhaust fan suction damper </w:t>
      </w:r>
      <w:r>
        <w:rPr>
          <w:sz w:val="24"/>
          <w:szCs w:val="24"/>
        </w:rPr>
        <w:t>replaced</w:t>
      </w:r>
      <w:r w:rsidRPr="006F3B5A">
        <w:rPr>
          <w:sz w:val="24"/>
          <w:szCs w:val="24"/>
        </w:rPr>
        <w:t>.</w:t>
      </w:r>
      <w:r w:rsidRPr="00E71FD5">
        <w:rPr>
          <w:sz w:val="24"/>
          <w:szCs w:val="24"/>
        </w:rPr>
        <w:t xml:space="preserve"> </w:t>
      </w:r>
    </w:p>
    <w:p w:rsidR="00255002" w:rsidRDefault="00255002" w:rsidP="00255002">
      <w:pPr>
        <w:pStyle w:val="ListParagraph"/>
        <w:numPr>
          <w:ilvl w:val="0"/>
          <w:numId w:val="23"/>
        </w:numPr>
        <w:spacing w:line="240" w:lineRule="auto"/>
        <w:rPr>
          <w:sz w:val="24"/>
          <w:szCs w:val="24"/>
        </w:rPr>
      </w:pPr>
      <w:r>
        <w:rPr>
          <w:sz w:val="24"/>
          <w:szCs w:val="24"/>
        </w:rPr>
        <w:t>Motor replaced.</w:t>
      </w:r>
    </w:p>
    <w:p w:rsidR="00255002" w:rsidRDefault="00255002" w:rsidP="00255002">
      <w:pPr>
        <w:pStyle w:val="ListParagraph"/>
        <w:numPr>
          <w:ilvl w:val="0"/>
          <w:numId w:val="23"/>
        </w:numPr>
        <w:spacing w:line="240" w:lineRule="auto"/>
        <w:rPr>
          <w:sz w:val="24"/>
          <w:szCs w:val="24"/>
        </w:rPr>
      </w:pPr>
      <w:r w:rsidRPr="00E71FD5">
        <w:rPr>
          <w:sz w:val="24"/>
          <w:szCs w:val="24"/>
        </w:rPr>
        <w:t xml:space="preserve">Both bearing </w:t>
      </w:r>
      <w:r>
        <w:rPr>
          <w:sz w:val="24"/>
          <w:szCs w:val="24"/>
        </w:rPr>
        <w:t>replaced.</w:t>
      </w:r>
    </w:p>
    <w:p w:rsidR="00255002" w:rsidRDefault="00255002" w:rsidP="00255002">
      <w:pPr>
        <w:pStyle w:val="ListParagraph"/>
        <w:numPr>
          <w:ilvl w:val="0"/>
          <w:numId w:val="23"/>
        </w:numPr>
        <w:spacing w:line="240" w:lineRule="auto"/>
        <w:rPr>
          <w:sz w:val="24"/>
          <w:szCs w:val="24"/>
        </w:rPr>
      </w:pPr>
      <w:r w:rsidRPr="006F3B5A">
        <w:rPr>
          <w:sz w:val="24"/>
          <w:szCs w:val="24"/>
        </w:rPr>
        <w:t xml:space="preserve"> Fan’s suction &amp; discharge duct are cleaned. </w:t>
      </w:r>
    </w:p>
    <w:p w:rsidR="00255002" w:rsidRPr="00E71FD5" w:rsidRDefault="00255002" w:rsidP="00255002">
      <w:pPr>
        <w:pStyle w:val="ListParagraph"/>
        <w:numPr>
          <w:ilvl w:val="0"/>
          <w:numId w:val="23"/>
        </w:numPr>
        <w:spacing w:line="240" w:lineRule="auto"/>
        <w:rPr>
          <w:sz w:val="24"/>
          <w:szCs w:val="24"/>
        </w:rPr>
      </w:pPr>
      <w:r>
        <w:rPr>
          <w:sz w:val="24"/>
          <w:szCs w:val="24"/>
        </w:rPr>
        <w:t>Motor base painting done.</w:t>
      </w:r>
    </w:p>
    <w:p w:rsidR="00255002" w:rsidRPr="0015662D" w:rsidRDefault="00255002" w:rsidP="00255002">
      <w:pPr>
        <w:spacing w:line="240" w:lineRule="auto"/>
        <w:rPr>
          <w:b/>
          <w:color w:val="002060"/>
          <w:sz w:val="28"/>
          <w:szCs w:val="28"/>
          <w:u w:val="single"/>
        </w:rPr>
      </w:pPr>
      <w:r>
        <w:rPr>
          <w:b/>
          <w:color w:val="002060"/>
          <w:sz w:val="28"/>
          <w:szCs w:val="28"/>
          <w:u w:val="single"/>
        </w:rPr>
        <w:t>Dryer Exhaust Fan:</w:t>
      </w:r>
    </w:p>
    <w:p w:rsidR="00255002" w:rsidRDefault="00255002" w:rsidP="00255002">
      <w:pPr>
        <w:pStyle w:val="ListParagraph"/>
        <w:numPr>
          <w:ilvl w:val="0"/>
          <w:numId w:val="24"/>
        </w:numPr>
        <w:spacing w:line="240" w:lineRule="auto"/>
        <w:rPr>
          <w:sz w:val="24"/>
          <w:szCs w:val="24"/>
        </w:rPr>
      </w:pPr>
      <w:r>
        <w:rPr>
          <w:sz w:val="24"/>
          <w:szCs w:val="24"/>
        </w:rPr>
        <w:t>C</w:t>
      </w:r>
      <w:r w:rsidRPr="00E71FD5">
        <w:rPr>
          <w:sz w:val="24"/>
          <w:szCs w:val="24"/>
        </w:rPr>
        <w:t>asing damaged portion</w:t>
      </w:r>
      <w:r>
        <w:rPr>
          <w:sz w:val="24"/>
          <w:szCs w:val="24"/>
        </w:rPr>
        <w:t xml:space="preserve"> patching and </w:t>
      </w:r>
      <w:r w:rsidRPr="00E71FD5">
        <w:rPr>
          <w:sz w:val="24"/>
          <w:szCs w:val="24"/>
        </w:rPr>
        <w:t>rubber lining done</w:t>
      </w:r>
      <w:r>
        <w:rPr>
          <w:sz w:val="24"/>
          <w:szCs w:val="24"/>
        </w:rPr>
        <w:t>.</w:t>
      </w:r>
    </w:p>
    <w:p w:rsidR="00255002" w:rsidRPr="00E24BFF" w:rsidRDefault="00255002" w:rsidP="00255002">
      <w:pPr>
        <w:pStyle w:val="ListParagraph"/>
        <w:numPr>
          <w:ilvl w:val="0"/>
          <w:numId w:val="24"/>
        </w:numPr>
        <w:spacing w:line="240" w:lineRule="auto"/>
        <w:rPr>
          <w:sz w:val="24"/>
          <w:szCs w:val="24"/>
        </w:rPr>
      </w:pPr>
      <w:r w:rsidRPr="00E71FD5">
        <w:rPr>
          <w:sz w:val="24"/>
          <w:szCs w:val="24"/>
        </w:rPr>
        <w:t>Impeller inspection</w:t>
      </w:r>
      <w:r>
        <w:rPr>
          <w:sz w:val="24"/>
          <w:szCs w:val="24"/>
        </w:rPr>
        <w:t>,</w:t>
      </w:r>
      <w:r w:rsidRPr="00E71FD5">
        <w:rPr>
          <w:sz w:val="24"/>
          <w:szCs w:val="24"/>
        </w:rPr>
        <w:t xml:space="preserve"> sand blasting</w:t>
      </w:r>
      <w:r>
        <w:rPr>
          <w:sz w:val="24"/>
          <w:szCs w:val="24"/>
        </w:rPr>
        <w:t xml:space="preserve"> &amp; balancing </w:t>
      </w:r>
      <w:r w:rsidRPr="00E71FD5">
        <w:rPr>
          <w:sz w:val="24"/>
          <w:szCs w:val="24"/>
        </w:rPr>
        <w:t>done.</w:t>
      </w:r>
    </w:p>
    <w:p w:rsidR="00255002" w:rsidRPr="00055D4E" w:rsidRDefault="00255002" w:rsidP="00255002">
      <w:pPr>
        <w:pStyle w:val="ListParagraph"/>
        <w:numPr>
          <w:ilvl w:val="0"/>
          <w:numId w:val="24"/>
        </w:numPr>
        <w:spacing w:line="240" w:lineRule="auto"/>
        <w:rPr>
          <w:sz w:val="24"/>
          <w:szCs w:val="24"/>
        </w:rPr>
      </w:pPr>
      <w:r>
        <w:rPr>
          <w:sz w:val="24"/>
          <w:szCs w:val="24"/>
        </w:rPr>
        <w:t xml:space="preserve">Fan </w:t>
      </w:r>
      <w:r w:rsidRPr="00055D4E">
        <w:rPr>
          <w:sz w:val="24"/>
          <w:szCs w:val="24"/>
        </w:rPr>
        <w:t xml:space="preserve">impeller &amp; motor alignment done. </w:t>
      </w:r>
    </w:p>
    <w:p w:rsidR="00255002" w:rsidRDefault="00255002" w:rsidP="00255002">
      <w:pPr>
        <w:pStyle w:val="ListParagraph"/>
        <w:numPr>
          <w:ilvl w:val="0"/>
          <w:numId w:val="24"/>
        </w:numPr>
        <w:spacing w:line="240" w:lineRule="auto"/>
        <w:rPr>
          <w:sz w:val="24"/>
          <w:szCs w:val="24"/>
        </w:rPr>
      </w:pPr>
      <w:r w:rsidRPr="00F11073">
        <w:rPr>
          <w:sz w:val="24"/>
          <w:szCs w:val="24"/>
        </w:rPr>
        <w:t xml:space="preserve">Impeller Water flushing line </w:t>
      </w:r>
      <w:r>
        <w:rPr>
          <w:sz w:val="24"/>
          <w:szCs w:val="24"/>
        </w:rPr>
        <w:t>cleaned</w:t>
      </w:r>
      <w:r w:rsidRPr="00F11073">
        <w:rPr>
          <w:sz w:val="24"/>
          <w:szCs w:val="24"/>
        </w:rPr>
        <w:t>.</w:t>
      </w:r>
    </w:p>
    <w:p w:rsidR="00255002" w:rsidRPr="00F11073" w:rsidRDefault="00255002" w:rsidP="00255002">
      <w:pPr>
        <w:pStyle w:val="ListParagraph"/>
        <w:numPr>
          <w:ilvl w:val="0"/>
          <w:numId w:val="24"/>
        </w:numPr>
        <w:spacing w:line="240" w:lineRule="auto"/>
        <w:rPr>
          <w:sz w:val="24"/>
          <w:szCs w:val="24"/>
        </w:rPr>
      </w:pPr>
      <w:r>
        <w:rPr>
          <w:sz w:val="24"/>
          <w:szCs w:val="24"/>
        </w:rPr>
        <w:t>F</w:t>
      </w:r>
      <w:r w:rsidRPr="00E71FD5">
        <w:rPr>
          <w:sz w:val="24"/>
          <w:szCs w:val="24"/>
        </w:rPr>
        <w:t xml:space="preserve">an suction damper </w:t>
      </w:r>
      <w:r>
        <w:rPr>
          <w:sz w:val="24"/>
          <w:szCs w:val="24"/>
        </w:rPr>
        <w:t>replaced.</w:t>
      </w:r>
    </w:p>
    <w:p w:rsidR="00255002" w:rsidRDefault="00255002" w:rsidP="00255002">
      <w:pPr>
        <w:pStyle w:val="ListParagraph"/>
        <w:numPr>
          <w:ilvl w:val="0"/>
          <w:numId w:val="24"/>
        </w:numPr>
        <w:spacing w:line="240" w:lineRule="auto"/>
        <w:rPr>
          <w:sz w:val="24"/>
          <w:szCs w:val="24"/>
        </w:rPr>
      </w:pPr>
      <w:r w:rsidRPr="00F11073">
        <w:rPr>
          <w:sz w:val="24"/>
          <w:szCs w:val="24"/>
        </w:rPr>
        <w:lastRenderedPageBreak/>
        <w:t xml:space="preserve">Fan’s suction &amp; discharge duct are cleaned. </w:t>
      </w:r>
    </w:p>
    <w:p w:rsidR="00255002" w:rsidRDefault="00255002" w:rsidP="00255002">
      <w:pPr>
        <w:pStyle w:val="ListParagraph"/>
        <w:numPr>
          <w:ilvl w:val="0"/>
          <w:numId w:val="24"/>
        </w:numPr>
        <w:spacing w:line="240" w:lineRule="auto"/>
        <w:rPr>
          <w:sz w:val="24"/>
          <w:szCs w:val="24"/>
        </w:rPr>
      </w:pPr>
      <w:r>
        <w:rPr>
          <w:sz w:val="24"/>
          <w:szCs w:val="24"/>
        </w:rPr>
        <w:t>Motor base painting done.</w:t>
      </w:r>
    </w:p>
    <w:p w:rsidR="00255002" w:rsidRDefault="00255002" w:rsidP="00255002">
      <w:pPr>
        <w:pStyle w:val="ListParagraph"/>
        <w:spacing w:line="240" w:lineRule="auto"/>
        <w:rPr>
          <w:sz w:val="24"/>
          <w:szCs w:val="24"/>
        </w:rPr>
      </w:pPr>
    </w:p>
    <w:p w:rsidR="00255002" w:rsidRDefault="00255002" w:rsidP="00255002">
      <w:pPr>
        <w:pStyle w:val="ListParagraph"/>
        <w:spacing w:line="240" w:lineRule="auto"/>
        <w:rPr>
          <w:sz w:val="24"/>
          <w:szCs w:val="24"/>
        </w:rPr>
      </w:pPr>
    </w:p>
    <w:p w:rsidR="00255002" w:rsidRPr="0015662D" w:rsidRDefault="00255002" w:rsidP="00255002">
      <w:pPr>
        <w:spacing w:line="240" w:lineRule="auto"/>
        <w:rPr>
          <w:b/>
          <w:color w:val="002060"/>
          <w:sz w:val="28"/>
          <w:szCs w:val="28"/>
          <w:u w:val="single"/>
        </w:rPr>
      </w:pPr>
      <w:r>
        <w:rPr>
          <w:b/>
          <w:color w:val="002060"/>
          <w:sz w:val="28"/>
          <w:szCs w:val="28"/>
          <w:u w:val="single"/>
        </w:rPr>
        <w:t>Scrubbers:</w:t>
      </w:r>
    </w:p>
    <w:p w:rsidR="00255002" w:rsidRDefault="00255002" w:rsidP="00255002">
      <w:pPr>
        <w:pStyle w:val="ListParagraph"/>
        <w:numPr>
          <w:ilvl w:val="0"/>
          <w:numId w:val="25"/>
        </w:numPr>
        <w:spacing w:line="240" w:lineRule="auto"/>
        <w:rPr>
          <w:sz w:val="24"/>
          <w:szCs w:val="24"/>
        </w:rPr>
      </w:pPr>
      <w:r w:rsidRPr="00C22457">
        <w:rPr>
          <w:sz w:val="24"/>
          <w:szCs w:val="24"/>
        </w:rPr>
        <w:t xml:space="preserve">All scrubbers’ </w:t>
      </w:r>
      <w:r>
        <w:rPr>
          <w:sz w:val="24"/>
          <w:szCs w:val="24"/>
        </w:rPr>
        <w:t>venturi</w:t>
      </w:r>
      <w:r w:rsidRPr="00C22457">
        <w:rPr>
          <w:sz w:val="24"/>
          <w:szCs w:val="24"/>
        </w:rPr>
        <w:t xml:space="preserve"> and separator side, it’s down comer line its nozzles header line </w:t>
      </w:r>
      <w:r>
        <w:rPr>
          <w:sz w:val="24"/>
          <w:szCs w:val="24"/>
        </w:rPr>
        <w:t>cleaned</w:t>
      </w:r>
      <w:r w:rsidRPr="00C22457">
        <w:rPr>
          <w:sz w:val="24"/>
          <w:szCs w:val="24"/>
        </w:rPr>
        <w:t>.</w:t>
      </w:r>
    </w:p>
    <w:p w:rsidR="00255002" w:rsidRDefault="00255002" w:rsidP="00255002">
      <w:pPr>
        <w:pStyle w:val="ListParagraph"/>
        <w:numPr>
          <w:ilvl w:val="0"/>
          <w:numId w:val="25"/>
        </w:numPr>
        <w:spacing w:line="240" w:lineRule="auto"/>
        <w:rPr>
          <w:sz w:val="24"/>
          <w:szCs w:val="24"/>
        </w:rPr>
      </w:pPr>
      <w:r w:rsidRPr="00C22457">
        <w:rPr>
          <w:sz w:val="24"/>
          <w:szCs w:val="24"/>
        </w:rPr>
        <w:t>All scrubber</w:t>
      </w:r>
      <w:r>
        <w:rPr>
          <w:sz w:val="24"/>
          <w:szCs w:val="24"/>
        </w:rPr>
        <w:t>’</w:t>
      </w:r>
      <w:r w:rsidRPr="00C22457">
        <w:rPr>
          <w:sz w:val="24"/>
          <w:szCs w:val="24"/>
        </w:rPr>
        <w:t xml:space="preserve">s </w:t>
      </w:r>
      <w:r>
        <w:rPr>
          <w:sz w:val="24"/>
          <w:szCs w:val="24"/>
        </w:rPr>
        <w:t>venturi</w:t>
      </w:r>
      <w:r w:rsidRPr="00C22457">
        <w:rPr>
          <w:sz w:val="24"/>
          <w:szCs w:val="24"/>
        </w:rPr>
        <w:t xml:space="preserve"> and separator </w:t>
      </w:r>
      <w:r>
        <w:rPr>
          <w:sz w:val="24"/>
          <w:szCs w:val="24"/>
        </w:rPr>
        <w:t>inner shell descaled.</w:t>
      </w:r>
    </w:p>
    <w:p w:rsidR="00255002" w:rsidRPr="00C22457" w:rsidRDefault="00255002" w:rsidP="00255002">
      <w:pPr>
        <w:pStyle w:val="ListParagraph"/>
        <w:numPr>
          <w:ilvl w:val="0"/>
          <w:numId w:val="25"/>
        </w:numPr>
        <w:spacing w:line="240" w:lineRule="auto"/>
        <w:rPr>
          <w:sz w:val="24"/>
          <w:szCs w:val="24"/>
        </w:rPr>
      </w:pPr>
      <w:r>
        <w:rPr>
          <w:sz w:val="24"/>
          <w:szCs w:val="24"/>
        </w:rPr>
        <w:t xml:space="preserve">All </w:t>
      </w:r>
      <w:r w:rsidRPr="00C22457">
        <w:rPr>
          <w:sz w:val="24"/>
          <w:szCs w:val="24"/>
        </w:rPr>
        <w:t xml:space="preserve">pumps suction &amp; discharge </w:t>
      </w:r>
      <w:r>
        <w:rPr>
          <w:sz w:val="24"/>
          <w:szCs w:val="24"/>
        </w:rPr>
        <w:t xml:space="preserve">line </w:t>
      </w:r>
      <w:r w:rsidRPr="00C22457">
        <w:rPr>
          <w:sz w:val="24"/>
          <w:szCs w:val="24"/>
        </w:rPr>
        <w:t>cleaned.</w:t>
      </w:r>
    </w:p>
    <w:p w:rsidR="00255002" w:rsidRDefault="00255002" w:rsidP="00255002">
      <w:pPr>
        <w:pStyle w:val="ListParagraph"/>
        <w:numPr>
          <w:ilvl w:val="0"/>
          <w:numId w:val="25"/>
        </w:numPr>
        <w:spacing w:line="240" w:lineRule="auto"/>
        <w:rPr>
          <w:sz w:val="24"/>
          <w:szCs w:val="24"/>
        </w:rPr>
      </w:pPr>
      <w:r w:rsidRPr="00E80FE7">
        <w:rPr>
          <w:sz w:val="24"/>
          <w:szCs w:val="24"/>
        </w:rPr>
        <w:t>W</w:t>
      </w:r>
      <w:r>
        <w:rPr>
          <w:sz w:val="24"/>
          <w:szCs w:val="24"/>
        </w:rPr>
        <w:t>eak acid line to</w:t>
      </w:r>
      <w:r w:rsidRPr="00E80FE7">
        <w:rPr>
          <w:sz w:val="24"/>
          <w:szCs w:val="24"/>
        </w:rPr>
        <w:t xml:space="preserve"> primary scr</w:t>
      </w:r>
      <w:r>
        <w:rPr>
          <w:sz w:val="24"/>
          <w:szCs w:val="24"/>
        </w:rPr>
        <w:t>ubber</w:t>
      </w:r>
      <w:r w:rsidRPr="00E80FE7">
        <w:rPr>
          <w:sz w:val="24"/>
          <w:szCs w:val="24"/>
        </w:rPr>
        <w:t xml:space="preserve"> tank cleaned.</w:t>
      </w:r>
    </w:p>
    <w:p w:rsidR="00255002" w:rsidRDefault="00255002" w:rsidP="00255002">
      <w:pPr>
        <w:pStyle w:val="ListParagraph"/>
        <w:numPr>
          <w:ilvl w:val="0"/>
          <w:numId w:val="25"/>
        </w:numPr>
        <w:spacing w:line="240" w:lineRule="auto"/>
        <w:rPr>
          <w:sz w:val="24"/>
          <w:szCs w:val="24"/>
        </w:rPr>
      </w:pPr>
      <w:r>
        <w:rPr>
          <w:sz w:val="24"/>
          <w:szCs w:val="24"/>
        </w:rPr>
        <w:t xml:space="preserve">Line from Primary </w:t>
      </w:r>
      <w:r w:rsidRPr="00E80FE7">
        <w:rPr>
          <w:sz w:val="24"/>
          <w:szCs w:val="24"/>
        </w:rPr>
        <w:t>scr</w:t>
      </w:r>
      <w:r>
        <w:rPr>
          <w:sz w:val="24"/>
          <w:szCs w:val="24"/>
        </w:rPr>
        <w:t>ubber</w:t>
      </w:r>
      <w:r w:rsidRPr="00E80FE7">
        <w:rPr>
          <w:sz w:val="24"/>
          <w:szCs w:val="24"/>
        </w:rPr>
        <w:t xml:space="preserve"> tank </w:t>
      </w:r>
      <w:r>
        <w:rPr>
          <w:sz w:val="24"/>
          <w:szCs w:val="24"/>
        </w:rPr>
        <w:t xml:space="preserve">to Pre scrubber tank cleaned. </w:t>
      </w:r>
    </w:p>
    <w:p w:rsidR="00255002" w:rsidRDefault="00255002" w:rsidP="00255002">
      <w:pPr>
        <w:pStyle w:val="ListParagraph"/>
        <w:numPr>
          <w:ilvl w:val="0"/>
          <w:numId w:val="25"/>
        </w:numPr>
        <w:spacing w:line="240" w:lineRule="auto"/>
        <w:rPr>
          <w:sz w:val="24"/>
          <w:szCs w:val="24"/>
        </w:rPr>
      </w:pPr>
      <w:r>
        <w:rPr>
          <w:sz w:val="24"/>
          <w:szCs w:val="24"/>
        </w:rPr>
        <w:t>TG scrubber T</w:t>
      </w:r>
      <w:r w:rsidRPr="009270FC">
        <w:rPr>
          <w:sz w:val="24"/>
          <w:szCs w:val="24"/>
        </w:rPr>
        <w:t>op demister cleaned.</w:t>
      </w:r>
    </w:p>
    <w:p w:rsidR="00255002" w:rsidRDefault="00255002" w:rsidP="00255002">
      <w:pPr>
        <w:pStyle w:val="ListParagraph"/>
        <w:numPr>
          <w:ilvl w:val="0"/>
          <w:numId w:val="25"/>
        </w:numPr>
        <w:spacing w:line="240" w:lineRule="auto"/>
        <w:rPr>
          <w:sz w:val="24"/>
          <w:szCs w:val="24"/>
        </w:rPr>
      </w:pPr>
      <w:r w:rsidRPr="0003378F">
        <w:rPr>
          <w:sz w:val="24"/>
          <w:szCs w:val="24"/>
        </w:rPr>
        <w:t>TG common duct cleaned .</w:t>
      </w:r>
      <w:r>
        <w:rPr>
          <w:sz w:val="24"/>
          <w:szCs w:val="24"/>
        </w:rPr>
        <w:t xml:space="preserve">Pump common discharge line &amp; </w:t>
      </w:r>
      <w:r w:rsidRPr="0003378F">
        <w:rPr>
          <w:sz w:val="24"/>
          <w:szCs w:val="24"/>
        </w:rPr>
        <w:t>Nozzles header</w:t>
      </w:r>
      <w:r>
        <w:rPr>
          <w:sz w:val="24"/>
          <w:szCs w:val="24"/>
        </w:rPr>
        <w:t xml:space="preserve"> line</w:t>
      </w:r>
      <w:r w:rsidRPr="0003378F">
        <w:rPr>
          <w:sz w:val="24"/>
          <w:szCs w:val="24"/>
        </w:rPr>
        <w:t xml:space="preserve"> cleaned. </w:t>
      </w:r>
    </w:p>
    <w:p w:rsidR="00255002" w:rsidRPr="0003378F" w:rsidRDefault="00255002" w:rsidP="00255002">
      <w:pPr>
        <w:pStyle w:val="ListParagraph"/>
        <w:numPr>
          <w:ilvl w:val="0"/>
          <w:numId w:val="25"/>
        </w:numPr>
        <w:spacing w:line="240" w:lineRule="auto"/>
        <w:rPr>
          <w:sz w:val="24"/>
          <w:szCs w:val="24"/>
        </w:rPr>
      </w:pPr>
      <w:r w:rsidRPr="0003378F">
        <w:rPr>
          <w:sz w:val="24"/>
          <w:szCs w:val="24"/>
        </w:rPr>
        <w:t>TG scr</w:t>
      </w:r>
      <w:r>
        <w:rPr>
          <w:sz w:val="24"/>
          <w:szCs w:val="24"/>
        </w:rPr>
        <w:t xml:space="preserve">ubber </w:t>
      </w:r>
      <w:r w:rsidRPr="0003378F">
        <w:rPr>
          <w:sz w:val="24"/>
          <w:szCs w:val="24"/>
        </w:rPr>
        <w:t xml:space="preserve">liquor main &amp; bypass line </w:t>
      </w:r>
      <w:r>
        <w:rPr>
          <w:sz w:val="24"/>
          <w:szCs w:val="24"/>
        </w:rPr>
        <w:t xml:space="preserve">control valve inspected and </w:t>
      </w:r>
      <w:r w:rsidRPr="0003378F">
        <w:rPr>
          <w:sz w:val="24"/>
          <w:szCs w:val="24"/>
        </w:rPr>
        <w:t>cleaned.</w:t>
      </w:r>
    </w:p>
    <w:p w:rsidR="00255002" w:rsidRPr="0003378F" w:rsidRDefault="00255002" w:rsidP="00255002">
      <w:pPr>
        <w:pStyle w:val="ListParagraph"/>
        <w:numPr>
          <w:ilvl w:val="0"/>
          <w:numId w:val="25"/>
        </w:numPr>
        <w:spacing w:line="240" w:lineRule="auto"/>
        <w:rPr>
          <w:sz w:val="24"/>
          <w:szCs w:val="24"/>
        </w:rPr>
      </w:pPr>
      <w:r w:rsidRPr="0003378F">
        <w:rPr>
          <w:sz w:val="24"/>
          <w:szCs w:val="24"/>
        </w:rPr>
        <w:t xml:space="preserve"> D&amp;F exh.fan and dryer exh.fan discharge duct damaged rubber lining replaced.</w:t>
      </w:r>
    </w:p>
    <w:p w:rsidR="00255002" w:rsidRDefault="00255002" w:rsidP="00255002">
      <w:pPr>
        <w:pStyle w:val="ListParagraph"/>
        <w:numPr>
          <w:ilvl w:val="0"/>
          <w:numId w:val="25"/>
        </w:numPr>
        <w:spacing w:line="240" w:lineRule="auto"/>
        <w:rPr>
          <w:sz w:val="24"/>
          <w:szCs w:val="24"/>
        </w:rPr>
      </w:pPr>
      <w:r w:rsidRPr="000F0078">
        <w:rPr>
          <w:sz w:val="24"/>
          <w:szCs w:val="24"/>
        </w:rPr>
        <w:t xml:space="preserve">TG </w:t>
      </w:r>
      <w:r>
        <w:rPr>
          <w:sz w:val="24"/>
          <w:szCs w:val="24"/>
        </w:rPr>
        <w:t>Common duct inside SS plate joint DP test and welding done.</w:t>
      </w:r>
    </w:p>
    <w:p w:rsidR="00255002" w:rsidRDefault="00255002" w:rsidP="00255002">
      <w:pPr>
        <w:pStyle w:val="ListParagraph"/>
        <w:spacing w:line="240" w:lineRule="auto"/>
        <w:rPr>
          <w:sz w:val="24"/>
          <w:szCs w:val="24"/>
        </w:rPr>
      </w:pPr>
      <w:r w:rsidRPr="000F0078">
        <w:rPr>
          <w:sz w:val="24"/>
          <w:szCs w:val="24"/>
        </w:rPr>
        <w:t xml:space="preserve"> </w:t>
      </w:r>
      <w:r w:rsidRPr="003A0D0C">
        <w:rPr>
          <w:noProof/>
          <w:sz w:val="24"/>
          <w:szCs w:val="24"/>
          <w:lang w:val="en-IN" w:eastAsia="en-IN" w:bidi="hi-IN"/>
        </w:rPr>
        <w:drawing>
          <wp:inline distT="0" distB="0" distL="0" distR="0">
            <wp:extent cx="1143000" cy="1190625"/>
            <wp:effectExtent l="19050" t="0" r="0" b="0"/>
            <wp:docPr id="2" name="Picture 32" descr="C:\Users\p378\AppData\Local\Temp\notes87944B\~9574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378\AppData\Local\Temp\notes87944B\~9574988.jpg"/>
                    <pic:cNvPicPr>
                      <a:picLocks noChangeAspect="1" noChangeArrowheads="1"/>
                    </pic:cNvPicPr>
                  </pic:nvPicPr>
                  <pic:blipFill>
                    <a:blip r:embed="rId35" cstate="print"/>
                    <a:srcRect/>
                    <a:stretch>
                      <a:fillRect/>
                    </a:stretch>
                  </pic:blipFill>
                  <pic:spPr bwMode="auto">
                    <a:xfrm>
                      <a:off x="0" y="0"/>
                      <a:ext cx="1143000" cy="1190625"/>
                    </a:xfrm>
                    <a:prstGeom prst="rect">
                      <a:avLst/>
                    </a:prstGeom>
                    <a:noFill/>
                    <a:ln w="9525">
                      <a:noFill/>
                      <a:miter lim="800000"/>
                      <a:headEnd/>
                      <a:tailEnd/>
                    </a:ln>
                  </pic:spPr>
                </pic:pic>
              </a:graphicData>
            </a:graphic>
          </wp:inline>
        </w:drawing>
      </w:r>
      <w:r w:rsidRPr="00B1544C">
        <w:rPr>
          <w:noProof/>
          <w:sz w:val="24"/>
          <w:szCs w:val="24"/>
          <w:lang w:val="en-IN" w:eastAsia="en-IN" w:bidi="hi-IN"/>
        </w:rPr>
        <w:drawing>
          <wp:inline distT="0" distB="0" distL="0" distR="0">
            <wp:extent cx="1457325" cy="1190625"/>
            <wp:effectExtent l="19050" t="0" r="9525" b="0"/>
            <wp:docPr id="153" name="Picture 3" descr="D:\SAP\ATR photos\DAP\DSC0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ATR photos\DAP\DSC06651.jpg"/>
                    <pic:cNvPicPr>
                      <a:picLocks noChangeAspect="1" noChangeArrowheads="1"/>
                    </pic:cNvPicPr>
                  </pic:nvPicPr>
                  <pic:blipFill>
                    <a:blip r:embed="rId36" cstate="print"/>
                    <a:srcRect/>
                    <a:stretch>
                      <a:fillRect/>
                    </a:stretch>
                  </pic:blipFill>
                  <pic:spPr bwMode="auto">
                    <a:xfrm>
                      <a:off x="0" y="0"/>
                      <a:ext cx="1457325" cy="1190625"/>
                    </a:xfrm>
                    <a:prstGeom prst="rect">
                      <a:avLst/>
                    </a:prstGeom>
                    <a:noFill/>
                    <a:ln w="9525">
                      <a:noFill/>
                      <a:miter lim="800000"/>
                      <a:headEnd/>
                      <a:tailEnd/>
                    </a:ln>
                  </pic:spPr>
                </pic:pic>
              </a:graphicData>
            </a:graphic>
          </wp:inline>
        </w:drawing>
      </w:r>
    </w:p>
    <w:p w:rsidR="00255002" w:rsidRPr="000F0078" w:rsidRDefault="00255002" w:rsidP="00255002">
      <w:pPr>
        <w:pStyle w:val="ListParagraph"/>
        <w:spacing w:line="240" w:lineRule="auto"/>
        <w:rPr>
          <w:sz w:val="24"/>
          <w:szCs w:val="24"/>
        </w:rPr>
      </w:pPr>
    </w:p>
    <w:p w:rsidR="00255002" w:rsidRPr="00AF2CA1" w:rsidRDefault="00255002" w:rsidP="00255002">
      <w:pPr>
        <w:pStyle w:val="ListParagraph"/>
        <w:numPr>
          <w:ilvl w:val="0"/>
          <w:numId w:val="25"/>
        </w:numPr>
        <w:spacing w:line="240" w:lineRule="auto"/>
        <w:rPr>
          <w:sz w:val="24"/>
          <w:szCs w:val="24"/>
        </w:rPr>
      </w:pPr>
      <w:r w:rsidRPr="00AF2CA1">
        <w:rPr>
          <w:sz w:val="24"/>
          <w:szCs w:val="24"/>
        </w:rPr>
        <w:t xml:space="preserve"> FRP duct cleaned. </w:t>
      </w:r>
    </w:p>
    <w:p w:rsidR="00255002" w:rsidRPr="00CE4F03" w:rsidRDefault="00255002" w:rsidP="00255002">
      <w:pPr>
        <w:pStyle w:val="ListParagraph"/>
        <w:numPr>
          <w:ilvl w:val="0"/>
          <w:numId w:val="25"/>
        </w:numPr>
        <w:spacing w:line="240" w:lineRule="auto"/>
        <w:rPr>
          <w:sz w:val="24"/>
          <w:szCs w:val="24"/>
        </w:rPr>
      </w:pPr>
      <w:r w:rsidRPr="00CE4F03">
        <w:rPr>
          <w:sz w:val="24"/>
          <w:szCs w:val="24"/>
        </w:rPr>
        <w:t>41</w:t>
      </w:r>
      <w:r>
        <w:rPr>
          <w:sz w:val="24"/>
          <w:szCs w:val="24"/>
        </w:rPr>
        <w:t>,</w:t>
      </w:r>
      <w:r w:rsidRPr="00CE4F03">
        <w:rPr>
          <w:sz w:val="24"/>
          <w:szCs w:val="24"/>
        </w:rPr>
        <w:t xml:space="preserve"> 42 pumps discharge </w:t>
      </w:r>
      <w:r>
        <w:rPr>
          <w:sz w:val="24"/>
          <w:szCs w:val="24"/>
        </w:rPr>
        <w:t xml:space="preserve">circulation </w:t>
      </w:r>
      <w:r w:rsidRPr="00CE4F03">
        <w:rPr>
          <w:sz w:val="24"/>
          <w:szCs w:val="24"/>
        </w:rPr>
        <w:t xml:space="preserve">line </w:t>
      </w:r>
      <w:r>
        <w:rPr>
          <w:sz w:val="24"/>
          <w:szCs w:val="24"/>
        </w:rPr>
        <w:t xml:space="preserve">up </w:t>
      </w:r>
      <w:r w:rsidRPr="00CE4F03">
        <w:rPr>
          <w:sz w:val="24"/>
          <w:szCs w:val="24"/>
        </w:rPr>
        <w:t xml:space="preserve">to FRP </w:t>
      </w:r>
      <w:r>
        <w:rPr>
          <w:sz w:val="24"/>
          <w:szCs w:val="24"/>
        </w:rPr>
        <w:t xml:space="preserve">duct </w:t>
      </w:r>
      <w:r w:rsidRPr="00CE4F03">
        <w:rPr>
          <w:sz w:val="24"/>
          <w:szCs w:val="24"/>
        </w:rPr>
        <w:t>cleaned.</w:t>
      </w:r>
    </w:p>
    <w:p w:rsidR="00255002" w:rsidRDefault="00255002" w:rsidP="00255002">
      <w:pPr>
        <w:pStyle w:val="ListParagraph"/>
        <w:numPr>
          <w:ilvl w:val="0"/>
          <w:numId w:val="25"/>
        </w:numPr>
        <w:spacing w:line="240" w:lineRule="auto"/>
        <w:rPr>
          <w:sz w:val="24"/>
          <w:szCs w:val="24"/>
        </w:rPr>
      </w:pPr>
      <w:r w:rsidRPr="00322E70">
        <w:rPr>
          <w:sz w:val="24"/>
          <w:szCs w:val="24"/>
        </w:rPr>
        <w:t>W</w:t>
      </w:r>
      <w:r>
        <w:rPr>
          <w:sz w:val="24"/>
          <w:szCs w:val="24"/>
        </w:rPr>
        <w:t xml:space="preserve">eak acid line to </w:t>
      </w:r>
      <w:r w:rsidRPr="00322E70">
        <w:rPr>
          <w:sz w:val="24"/>
          <w:szCs w:val="24"/>
        </w:rPr>
        <w:t>pre scr</w:t>
      </w:r>
      <w:r>
        <w:rPr>
          <w:sz w:val="24"/>
          <w:szCs w:val="24"/>
        </w:rPr>
        <w:t xml:space="preserve">ubber </w:t>
      </w:r>
      <w:r w:rsidRPr="00322E70">
        <w:rPr>
          <w:sz w:val="24"/>
          <w:szCs w:val="24"/>
        </w:rPr>
        <w:t xml:space="preserve">tank cleaned. </w:t>
      </w:r>
    </w:p>
    <w:p w:rsidR="00255002" w:rsidRPr="00322E70" w:rsidRDefault="00255002" w:rsidP="00255002">
      <w:pPr>
        <w:pStyle w:val="ListParagraph"/>
        <w:numPr>
          <w:ilvl w:val="0"/>
          <w:numId w:val="25"/>
        </w:numPr>
        <w:spacing w:line="240" w:lineRule="auto"/>
        <w:rPr>
          <w:sz w:val="24"/>
          <w:szCs w:val="24"/>
        </w:rPr>
      </w:pPr>
      <w:r>
        <w:rPr>
          <w:sz w:val="24"/>
          <w:szCs w:val="24"/>
        </w:rPr>
        <w:t>Pre scrubber separator top damaged rubber lining replaced.</w:t>
      </w:r>
    </w:p>
    <w:p w:rsidR="00255002" w:rsidRDefault="00255002" w:rsidP="00255002">
      <w:pPr>
        <w:spacing w:line="240" w:lineRule="auto"/>
        <w:rPr>
          <w:b/>
          <w:color w:val="002060"/>
          <w:sz w:val="28"/>
          <w:szCs w:val="28"/>
          <w:u w:val="single"/>
        </w:rPr>
      </w:pPr>
    </w:p>
    <w:p w:rsidR="00255002" w:rsidRPr="0015662D" w:rsidRDefault="00255002" w:rsidP="00255002">
      <w:pPr>
        <w:spacing w:line="240" w:lineRule="auto"/>
        <w:rPr>
          <w:b/>
          <w:color w:val="002060"/>
          <w:sz w:val="28"/>
          <w:szCs w:val="28"/>
          <w:u w:val="single"/>
        </w:rPr>
      </w:pPr>
      <w:r>
        <w:rPr>
          <w:b/>
          <w:color w:val="002060"/>
          <w:sz w:val="28"/>
          <w:szCs w:val="28"/>
          <w:u w:val="single"/>
        </w:rPr>
        <w:t>Pre neutralizer (PN):</w:t>
      </w:r>
    </w:p>
    <w:p w:rsidR="00255002" w:rsidRDefault="00255002" w:rsidP="00255002">
      <w:pPr>
        <w:pStyle w:val="ListParagraph"/>
        <w:numPr>
          <w:ilvl w:val="0"/>
          <w:numId w:val="26"/>
        </w:numPr>
        <w:spacing w:line="240" w:lineRule="auto"/>
        <w:rPr>
          <w:sz w:val="24"/>
          <w:szCs w:val="24"/>
        </w:rPr>
      </w:pPr>
      <w:r w:rsidRPr="00E35E7A">
        <w:rPr>
          <w:sz w:val="24"/>
          <w:szCs w:val="24"/>
        </w:rPr>
        <w:t xml:space="preserve">PN tank inside, top </w:t>
      </w:r>
      <w:r>
        <w:rPr>
          <w:sz w:val="24"/>
          <w:szCs w:val="24"/>
        </w:rPr>
        <w:t>roof</w:t>
      </w:r>
      <w:r w:rsidRPr="00E35E7A">
        <w:rPr>
          <w:sz w:val="24"/>
          <w:szCs w:val="24"/>
        </w:rPr>
        <w:t xml:space="preserve"> cleaned. </w:t>
      </w:r>
    </w:p>
    <w:p w:rsidR="00255002" w:rsidRDefault="00255002" w:rsidP="00255002">
      <w:pPr>
        <w:pStyle w:val="ListParagraph"/>
        <w:numPr>
          <w:ilvl w:val="0"/>
          <w:numId w:val="26"/>
        </w:numPr>
        <w:spacing w:line="240" w:lineRule="auto"/>
        <w:rPr>
          <w:sz w:val="24"/>
          <w:szCs w:val="24"/>
        </w:rPr>
      </w:pPr>
      <w:r>
        <w:rPr>
          <w:sz w:val="24"/>
          <w:szCs w:val="24"/>
        </w:rPr>
        <w:t>PN Tank inside ammonia sparger damaged mouth piece welded.</w:t>
      </w:r>
    </w:p>
    <w:p w:rsidR="00255002" w:rsidRDefault="00255002" w:rsidP="00255002">
      <w:pPr>
        <w:pStyle w:val="ListParagraph"/>
        <w:spacing w:line="240" w:lineRule="auto"/>
        <w:rPr>
          <w:sz w:val="24"/>
          <w:szCs w:val="24"/>
        </w:rPr>
      </w:pPr>
    </w:p>
    <w:p w:rsidR="00255002" w:rsidRPr="007D593B" w:rsidRDefault="00255002" w:rsidP="00255002">
      <w:pPr>
        <w:spacing w:line="240" w:lineRule="auto"/>
        <w:rPr>
          <w:b/>
          <w:color w:val="002060"/>
          <w:sz w:val="28"/>
          <w:szCs w:val="28"/>
          <w:u w:val="single"/>
        </w:rPr>
      </w:pPr>
      <w:r>
        <w:rPr>
          <w:b/>
          <w:color w:val="002060"/>
          <w:sz w:val="28"/>
          <w:szCs w:val="28"/>
          <w:u w:val="single"/>
        </w:rPr>
        <w:t>Ammonia Section:</w:t>
      </w:r>
    </w:p>
    <w:p w:rsidR="00255002" w:rsidRPr="00766E29" w:rsidRDefault="00255002" w:rsidP="00255002">
      <w:pPr>
        <w:spacing w:line="240" w:lineRule="auto"/>
        <w:rPr>
          <w:b/>
          <w:color w:val="17365D" w:themeColor="text2" w:themeShade="BF"/>
          <w:sz w:val="24"/>
          <w:szCs w:val="24"/>
          <w:u w:val="single"/>
        </w:rPr>
      </w:pPr>
      <w:r w:rsidRPr="00766E29">
        <w:rPr>
          <w:b/>
          <w:color w:val="17365D" w:themeColor="text2" w:themeShade="BF"/>
          <w:sz w:val="24"/>
          <w:szCs w:val="24"/>
          <w:u w:val="single"/>
        </w:rPr>
        <w:t>Ammonia Vaporizer:</w:t>
      </w:r>
    </w:p>
    <w:p w:rsidR="00255002" w:rsidRDefault="00255002" w:rsidP="00255002">
      <w:pPr>
        <w:pStyle w:val="ListParagraph"/>
        <w:numPr>
          <w:ilvl w:val="0"/>
          <w:numId w:val="27"/>
        </w:numPr>
        <w:spacing w:line="240" w:lineRule="auto"/>
        <w:rPr>
          <w:sz w:val="24"/>
          <w:szCs w:val="24"/>
        </w:rPr>
      </w:pPr>
      <w:r>
        <w:rPr>
          <w:sz w:val="24"/>
          <w:szCs w:val="24"/>
        </w:rPr>
        <w:t>P</w:t>
      </w:r>
      <w:r w:rsidRPr="008A7AFC">
        <w:rPr>
          <w:sz w:val="24"/>
          <w:szCs w:val="24"/>
        </w:rPr>
        <w:t xml:space="preserve">ressure safety valve </w:t>
      </w:r>
      <w:r>
        <w:rPr>
          <w:sz w:val="24"/>
          <w:szCs w:val="24"/>
        </w:rPr>
        <w:t xml:space="preserve">of inlet line and top shell </w:t>
      </w:r>
      <w:r w:rsidRPr="008A7AFC">
        <w:rPr>
          <w:sz w:val="24"/>
          <w:szCs w:val="24"/>
        </w:rPr>
        <w:t>servicing</w:t>
      </w:r>
      <w:r>
        <w:rPr>
          <w:sz w:val="24"/>
          <w:szCs w:val="24"/>
        </w:rPr>
        <w:t xml:space="preserve"> done</w:t>
      </w:r>
      <w:r w:rsidRPr="008A7AFC">
        <w:rPr>
          <w:sz w:val="24"/>
          <w:szCs w:val="24"/>
        </w:rPr>
        <w:t>.</w:t>
      </w:r>
      <w:r>
        <w:rPr>
          <w:sz w:val="24"/>
          <w:szCs w:val="24"/>
        </w:rPr>
        <w:t xml:space="preserve"> Tube pressure testing done</w:t>
      </w:r>
    </w:p>
    <w:p w:rsidR="00255002" w:rsidRDefault="00255002" w:rsidP="00255002">
      <w:pPr>
        <w:pStyle w:val="ListParagraph"/>
        <w:spacing w:line="240" w:lineRule="auto"/>
        <w:rPr>
          <w:sz w:val="24"/>
          <w:szCs w:val="24"/>
        </w:rPr>
      </w:pPr>
      <w:r w:rsidRPr="00E650BF">
        <w:rPr>
          <w:noProof/>
          <w:sz w:val="24"/>
          <w:szCs w:val="24"/>
          <w:lang w:val="en-IN" w:eastAsia="en-IN" w:bidi="hi-IN"/>
        </w:rPr>
        <w:lastRenderedPageBreak/>
        <w:drawing>
          <wp:inline distT="0" distB="0" distL="0" distR="0">
            <wp:extent cx="2466975" cy="1800225"/>
            <wp:effectExtent l="19050" t="0" r="9525" b="0"/>
            <wp:docPr id="97" name="8DD66E83-8C54-4F02-8965-E462A17356FC" descr="C:\Users\p378\AppData\Local\Temp\notes87944B\~b4338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DD66E83-8C54-4F02-8965-E462A17356FC" descr="C:\Users\p378\AppData\Local\Temp\notes87944B\~b433856.TMP"/>
                    <pic:cNvPicPr>
                      <a:picLocks noChangeAspect="1" noChangeArrowheads="1"/>
                    </pic:cNvPicPr>
                  </pic:nvPicPr>
                  <pic:blipFill>
                    <a:blip r:embed="rId37" cstate="print"/>
                    <a:srcRect/>
                    <a:stretch>
                      <a:fillRect/>
                    </a:stretch>
                  </pic:blipFill>
                  <pic:spPr bwMode="auto">
                    <a:xfrm>
                      <a:off x="0" y="0"/>
                      <a:ext cx="2466975" cy="1800225"/>
                    </a:xfrm>
                    <a:prstGeom prst="rect">
                      <a:avLst/>
                    </a:prstGeom>
                    <a:noFill/>
                    <a:ln w="9525">
                      <a:noFill/>
                      <a:miter lim="800000"/>
                      <a:headEnd/>
                      <a:tailEnd/>
                    </a:ln>
                  </pic:spPr>
                </pic:pic>
              </a:graphicData>
            </a:graphic>
          </wp:inline>
        </w:drawing>
      </w:r>
    </w:p>
    <w:p w:rsidR="00255002" w:rsidRPr="00766E29" w:rsidRDefault="00255002" w:rsidP="00255002">
      <w:pPr>
        <w:spacing w:line="240" w:lineRule="auto"/>
        <w:rPr>
          <w:b/>
          <w:color w:val="17365D" w:themeColor="text2" w:themeShade="BF"/>
          <w:sz w:val="24"/>
          <w:szCs w:val="24"/>
          <w:u w:val="single"/>
        </w:rPr>
      </w:pPr>
      <w:r w:rsidRPr="00766E29">
        <w:rPr>
          <w:b/>
          <w:color w:val="17365D" w:themeColor="text2" w:themeShade="BF"/>
          <w:sz w:val="24"/>
          <w:szCs w:val="24"/>
          <w:u w:val="single"/>
        </w:rPr>
        <w:t>TG Vaporizer:-</w:t>
      </w:r>
    </w:p>
    <w:p w:rsidR="00255002" w:rsidRPr="009B4F98" w:rsidRDefault="00255002" w:rsidP="00255002">
      <w:pPr>
        <w:pStyle w:val="ListParagraph"/>
        <w:numPr>
          <w:ilvl w:val="0"/>
          <w:numId w:val="28"/>
        </w:numPr>
        <w:spacing w:line="240" w:lineRule="auto"/>
        <w:rPr>
          <w:sz w:val="24"/>
          <w:szCs w:val="24"/>
        </w:rPr>
      </w:pPr>
      <w:r>
        <w:rPr>
          <w:sz w:val="24"/>
          <w:szCs w:val="24"/>
        </w:rPr>
        <w:t>Tube bundle replaced</w:t>
      </w:r>
      <w:r w:rsidRPr="009B4F98">
        <w:rPr>
          <w:sz w:val="24"/>
          <w:szCs w:val="24"/>
        </w:rPr>
        <w:t xml:space="preserve">. </w:t>
      </w:r>
    </w:p>
    <w:p w:rsidR="00255002" w:rsidRPr="001302F1" w:rsidRDefault="00255002" w:rsidP="00255002">
      <w:pPr>
        <w:pStyle w:val="ListParagraph"/>
        <w:numPr>
          <w:ilvl w:val="0"/>
          <w:numId w:val="28"/>
        </w:numPr>
        <w:spacing w:line="240" w:lineRule="auto"/>
        <w:rPr>
          <w:sz w:val="24"/>
          <w:szCs w:val="24"/>
        </w:rPr>
      </w:pPr>
      <w:r>
        <w:rPr>
          <w:sz w:val="24"/>
          <w:szCs w:val="24"/>
        </w:rPr>
        <w:t>P</w:t>
      </w:r>
      <w:r w:rsidRPr="008A7AFC">
        <w:rPr>
          <w:sz w:val="24"/>
          <w:szCs w:val="24"/>
        </w:rPr>
        <w:t xml:space="preserve">ressure safety valve </w:t>
      </w:r>
      <w:r>
        <w:rPr>
          <w:sz w:val="24"/>
          <w:szCs w:val="24"/>
        </w:rPr>
        <w:t xml:space="preserve">of inlet line and top shell </w:t>
      </w:r>
      <w:r w:rsidRPr="008A7AFC">
        <w:rPr>
          <w:sz w:val="24"/>
          <w:szCs w:val="24"/>
        </w:rPr>
        <w:t>servicing</w:t>
      </w:r>
      <w:r>
        <w:rPr>
          <w:sz w:val="24"/>
          <w:szCs w:val="24"/>
        </w:rPr>
        <w:t xml:space="preserve"> done</w:t>
      </w:r>
      <w:r w:rsidRPr="001302F1">
        <w:rPr>
          <w:sz w:val="24"/>
          <w:szCs w:val="24"/>
        </w:rPr>
        <w:t>.</w:t>
      </w:r>
    </w:p>
    <w:p w:rsidR="00255002" w:rsidRPr="00766E29" w:rsidRDefault="00255002" w:rsidP="00255002">
      <w:pPr>
        <w:spacing w:line="240" w:lineRule="auto"/>
        <w:rPr>
          <w:b/>
          <w:color w:val="17365D" w:themeColor="text2" w:themeShade="BF"/>
          <w:sz w:val="24"/>
          <w:szCs w:val="24"/>
          <w:u w:val="single"/>
        </w:rPr>
      </w:pPr>
      <w:r w:rsidRPr="00766E29">
        <w:rPr>
          <w:b/>
          <w:color w:val="17365D" w:themeColor="text2" w:themeShade="BF"/>
          <w:sz w:val="24"/>
          <w:szCs w:val="24"/>
          <w:u w:val="single"/>
        </w:rPr>
        <w:t xml:space="preserve">Ammonia Pre </w:t>
      </w:r>
      <w:r>
        <w:rPr>
          <w:b/>
          <w:color w:val="17365D" w:themeColor="text2" w:themeShade="BF"/>
          <w:sz w:val="24"/>
          <w:szCs w:val="24"/>
          <w:u w:val="single"/>
        </w:rPr>
        <w:t>heater:</w:t>
      </w:r>
    </w:p>
    <w:p w:rsidR="00255002" w:rsidRPr="00E36A14" w:rsidRDefault="00255002" w:rsidP="00255002">
      <w:pPr>
        <w:pStyle w:val="ListParagraph"/>
        <w:numPr>
          <w:ilvl w:val="0"/>
          <w:numId w:val="29"/>
        </w:numPr>
        <w:spacing w:line="240" w:lineRule="auto"/>
        <w:rPr>
          <w:sz w:val="24"/>
          <w:szCs w:val="24"/>
        </w:rPr>
      </w:pPr>
      <w:r w:rsidRPr="00E36A14">
        <w:rPr>
          <w:sz w:val="24"/>
          <w:szCs w:val="24"/>
        </w:rPr>
        <w:t>Ammonia pre</w:t>
      </w:r>
      <w:r>
        <w:rPr>
          <w:sz w:val="24"/>
          <w:szCs w:val="24"/>
        </w:rPr>
        <w:t xml:space="preserve"> </w:t>
      </w:r>
      <w:r w:rsidRPr="00E36A14">
        <w:rPr>
          <w:sz w:val="24"/>
          <w:szCs w:val="24"/>
        </w:rPr>
        <w:t>heater replaced.</w:t>
      </w:r>
    </w:p>
    <w:p w:rsidR="00255002" w:rsidRPr="004809E1" w:rsidRDefault="00255002" w:rsidP="00255002">
      <w:pPr>
        <w:spacing w:line="240" w:lineRule="auto"/>
        <w:rPr>
          <w:b/>
          <w:color w:val="002060"/>
          <w:sz w:val="28"/>
          <w:szCs w:val="28"/>
          <w:u w:val="single"/>
        </w:rPr>
      </w:pPr>
      <w:r>
        <w:rPr>
          <w:b/>
          <w:color w:val="002060"/>
          <w:sz w:val="28"/>
          <w:szCs w:val="28"/>
          <w:u w:val="single"/>
        </w:rPr>
        <w:t>Quench Air Fan:</w:t>
      </w:r>
    </w:p>
    <w:p w:rsidR="00255002" w:rsidRDefault="00255002" w:rsidP="00255002">
      <w:pPr>
        <w:pStyle w:val="ListParagraph"/>
        <w:numPr>
          <w:ilvl w:val="0"/>
          <w:numId w:val="30"/>
        </w:numPr>
        <w:spacing w:line="240" w:lineRule="auto"/>
        <w:rPr>
          <w:sz w:val="24"/>
          <w:szCs w:val="24"/>
        </w:rPr>
      </w:pPr>
      <w:r w:rsidRPr="000342A6">
        <w:rPr>
          <w:sz w:val="24"/>
          <w:szCs w:val="24"/>
        </w:rPr>
        <w:t xml:space="preserve">Fan </w:t>
      </w:r>
      <w:r>
        <w:rPr>
          <w:sz w:val="24"/>
          <w:szCs w:val="24"/>
        </w:rPr>
        <w:t>rotor</w:t>
      </w:r>
      <w:r w:rsidRPr="000342A6">
        <w:rPr>
          <w:sz w:val="24"/>
          <w:szCs w:val="24"/>
        </w:rPr>
        <w:t xml:space="preserve"> servicing </w:t>
      </w:r>
      <w:r>
        <w:rPr>
          <w:sz w:val="24"/>
          <w:szCs w:val="24"/>
        </w:rPr>
        <w:t xml:space="preserve">&amp; bearing greasing </w:t>
      </w:r>
      <w:r w:rsidRPr="000342A6">
        <w:rPr>
          <w:sz w:val="24"/>
          <w:szCs w:val="24"/>
        </w:rPr>
        <w:t xml:space="preserve">done. </w:t>
      </w:r>
    </w:p>
    <w:p w:rsidR="00255002" w:rsidRDefault="00255002" w:rsidP="00255002">
      <w:pPr>
        <w:spacing w:line="240" w:lineRule="auto"/>
        <w:rPr>
          <w:b/>
          <w:color w:val="002060"/>
          <w:sz w:val="28"/>
          <w:szCs w:val="28"/>
          <w:u w:val="single"/>
        </w:rPr>
      </w:pPr>
    </w:p>
    <w:p w:rsidR="00255002" w:rsidRDefault="00255002" w:rsidP="00255002">
      <w:pPr>
        <w:spacing w:line="240" w:lineRule="auto"/>
        <w:rPr>
          <w:b/>
          <w:color w:val="002060"/>
          <w:sz w:val="28"/>
          <w:szCs w:val="28"/>
          <w:u w:val="single"/>
        </w:rPr>
      </w:pPr>
      <w:r>
        <w:rPr>
          <w:b/>
          <w:color w:val="002060"/>
          <w:sz w:val="28"/>
          <w:szCs w:val="28"/>
          <w:u w:val="single"/>
        </w:rPr>
        <w:t>Steam/Air heater:</w:t>
      </w:r>
    </w:p>
    <w:p w:rsidR="00255002" w:rsidRDefault="00255002" w:rsidP="00255002">
      <w:pPr>
        <w:pStyle w:val="ListParagraph"/>
        <w:numPr>
          <w:ilvl w:val="0"/>
          <w:numId w:val="31"/>
        </w:numPr>
        <w:spacing w:line="240" w:lineRule="auto"/>
        <w:rPr>
          <w:sz w:val="24"/>
          <w:szCs w:val="24"/>
        </w:rPr>
      </w:pPr>
      <w:r w:rsidRPr="00873186">
        <w:rPr>
          <w:sz w:val="24"/>
          <w:szCs w:val="24"/>
        </w:rPr>
        <w:t>Steam Air heater coil</w:t>
      </w:r>
      <w:r>
        <w:rPr>
          <w:sz w:val="24"/>
          <w:szCs w:val="24"/>
        </w:rPr>
        <w:t>’s external surface dry ice blast cleaning done.</w:t>
      </w:r>
      <w:r w:rsidRPr="00AD20FA">
        <w:rPr>
          <w:noProof/>
        </w:rPr>
        <w:t xml:space="preserve"> </w:t>
      </w:r>
      <w:r w:rsidRPr="00AD20FA">
        <w:rPr>
          <w:noProof/>
          <w:sz w:val="24"/>
          <w:szCs w:val="24"/>
          <w:lang w:val="en-IN" w:eastAsia="en-IN" w:bidi="hi-IN"/>
        </w:rPr>
        <w:drawing>
          <wp:inline distT="0" distB="0" distL="0" distR="0">
            <wp:extent cx="2228850" cy="1181100"/>
            <wp:effectExtent l="19050" t="0" r="0" b="0"/>
            <wp:docPr id="42" name="4AA09693-9371-4590-9614-D93EE255D8E9" descr="C:\Users\p378\AppData\Local\Temp\notes87944B\~b8320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A09693-9371-4590-9614-D93EE255D8E9" descr="C:\Users\p378\AppData\Local\Temp\notes87944B\~b832090.TMP"/>
                    <pic:cNvPicPr>
                      <a:picLocks noChangeAspect="1" noChangeArrowheads="1"/>
                    </pic:cNvPicPr>
                  </pic:nvPicPr>
                  <pic:blipFill>
                    <a:blip r:embed="rId38" cstate="print"/>
                    <a:srcRect/>
                    <a:stretch>
                      <a:fillRect/>
                    </a:stretch>
                  </pic:blipFill>
                  <pic:spPr bwMode="auto">
                    <a:xfrm>
                      <a:off x="0" y="0"/>
                      <a:ext cx="2228850" cy="1181100"/>
                    </a:xfrm>
                    <a:prstGeom prst="rect">
                      <a:avLst/>
                    </a:prstGeom>
                    <a:noFill/>
                    <a:ln w="9525">
                      <a:noFill/>
                      <a:miter lim="800000"/>
                      <a:headEnd/>
                      <a:tailEnd/>
                    </a:ln>
                  </pic:spPr>
                </pic:pic>
              </a:graphicData>
            </a:graphic>
          </wp:inline>
        </w:drawing>
      </w:r>
    </w:p>
    <w:p w:rsidR="00255002" w:rsidRDefault="00255002" w:rsidP="00255002">
      <w:pPr>
        <w:pStyle w:val="ListParagraph"/>
        <w:numPr>
          <w:ilvl w:val="0"/>
          <w:numId w:val="31"/>
        </w:numPr>
        <w:spacing w:line="240" w:lineRule="auto"/>
        <w:rPr>
          <w:sz w:val="24"/>
          <w:szCs w:val="24"/>
        </w:rPr>
      </w:pPr>
      <w:r w:rsidRPr="008D5DFC">
        <w:rPr>
          <w:sz w:val="24"/>
          <w:szCs w:val="24"/>
        </w:rPr>
        <w:t xml:space="preserve"> Pressure safety valve of </w:t>
      </w:r>
      <w:r>
        <w:rPr>
          <w:sz w:val="24"/>
          <w:szCs w:val="24"/>
        </w:rPr>
        <w:t xml:space="preserve">steam </w:t>
      </w:r>
      <w:r w:rsidRPr="008D5DFC">
        <w:rPr>
          <w:sz w:val="24"/>
          <w:szCs w:val="24"/>
        </w:rPr>
        <w:t>inlet line</w:t>
      </w:r>
      <w:r>
        <w:rPr>
          <w:sz w:val="24"/>
          <w:szCs w:val="24"/>
        </w:rPr>
        <w:t xml:space="preserve"> </w:t>
      </w:r>
      <w:r w:rsidRPr="008D5DFC">
        <w:rPr>
          <w:sz w:val="24"/>
          <w:szCs w:val="24"/>
        </w:rPr>
        <w:t>servicing done.</w:t>
      </w:r>
    </w:p>
    <w:p w:rsidR="00255002" w:rsidRPr="008D5DFC" w:rsidRDefault="00255002" w:rsidP="00255002">
      <w:pPr>
        <w:pStyle w:val="ListParagraph"/>
        <w:numPr>
          <w:ilvl w:val="0"/>
          <w:numId w:val="31"/>
        </w:numPr>
        <w:spacing w:line="240" w:lineRule="auto"/>
        <w:rPr>
          <w:sz w:val="24"/>
          <w:szCs w:val="24"/>
        </w:rPr>
      </w:pPr>
      <w:r>
        <w:rPr>
          <w:sz w:val="24"/>
          <w:szCs w:val="24"/>
        </w:rPr>
        <w:t>DAP battery limit area 10” LP steam pipe replaced  normal 14” pipe with control valve</w:t>
      </w:r>
    </w:p>
    <w:p w:rsidR="00255002" w:rsidRPr="00637D2D" w:rsidRDefault="00255002" w:rsidP="00255002">
      <w:pPr>
        <w:pStyle w:val="ListParagraph"/>
        <w:spacing w:line="240" w:lineRule="auto"/>
        <w:rPr>
          <w:sz w:val="24"/>
          <w:szCs w:val="24"/>
        </w:rPr>
      </w:pPr>
      <w:r w:rsidRPr="00134792">
        <w:rPr>
          <w:noProof/>
          <w:sz w:val="24"/>
          <w:szCs w:val="24"/>
          <w:lang w:val="en-IN" w:eastAsia="en-IN" w:bidi="hi-IN"/>
        </w:rPr>
        <w:drawing>
          <wp:inline distT="0" distB="0" distL="0" distR="0">
            <wp:extent cx="1476375" cy="2286000"/>
            <wp:effectExtent l="419100" t="0" r="409575" b="0"/>
            <wp:docPr id="1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srcRect/>
                    <a:stretch>
                      <a:fillRect/>
                    </a:stretch>
                  </pic:blipFill>
                  <pic:spPr bwMode="auto">
                    <a:xfrm rot="5400000">
                      <a:off x="0" y="0"/>
                      <a:ext cx="1476375" cy="2286000"/>
                    </a:xfrm>
                    <a:prstGeom prst="rect">
                      <a:avLst/>
                    </a:prstGeom>
                    <a:noFill/>
                    <a:ln w="9525">
                      <a:noFill/>
                      <a:miter lim="800000"/>
                      <a:headEnd/>
                      <a:tailEnd/>
                    </a:ln>
                  </pic:spPr>
                </pic:pic>
              </a:graphicData>
            </a:graphic>
          </wp:inline>
        </w:drawing>
      </w:r>
    </w:p>
    <w:p w:rsidR="00255002" w:rsidRPr="00C46B2E" w:rsidRDefault="00255002" w:rsidP="00255002">
      <w:pPr>
        <w:spacing w:line="240" w:lineRule="auto"/>
        <w:rPr>
          <w:b/>
          <w:color w:val="002060"/>
          <w:sz w:val="28"/>
          <w:szCs w:val="28"/>
          <w:u w:val="single"/>
        </w:rPr>
      </w:pPr>
      <w:r>
        <w:rPr>
          <w:b/>
          <w:color w:val="002060"/>
          <w:sz w:val="28"/>
          <w:szCs w:val="28"/>
          <w:u w:val="single"/>
        </w:rPr>
        <w:lastRenderedPageBreak/>
        <w:t>Coating</w:t>
      </w:r>
      <w:r w:rsidRPr="00C46B2E">
        <w:rPr>
          <w:b/>
          <w:color w:val="002060"/>
          <w:sz w:val="28"/>
          <w:szCs w:val="28"/>
          <w:u w:val="single"/>
        </w:rPr>
        <w:t xml:space="preserve"> Oil System:</w:t>
      </w:r>
    </w:p>
    <w:p w:rsidR="00255002" w:rsidRDefault="00255002" w:rsidP="00255002">
      <w:pPr>
        <w:spacing w:line="240" w:lineRule="auto"/>
        <w:rPr>
          <w:sz w:val="24"/>
          <w:szCs w:val="24"/>
        </w:rPr>
      </w:pPr>
      <w:r>
        <w:rPr>
          <w:sz w:val="24"/>
          <w:szCs w:val="24"/>
        </w:rPr>
        <w:t>1.  Surface coating oil pump suction strainer cleaned.</w:t>
      </w:r>
    </w:p>
    <w:p w:rsidR="00255002" w:rsidRDefault="00255002" w:rsidP="00255002">
      <w:pPr>
        <w:spacing w:line="240" w:lineRule="auto"/>
        <w:rPr>
          <w:sz w:val="24"/>
          <w:szCs w:val="24"/>
        </w:rPr>
      </w:pPr>
      <w:r>
        <w:rPr>
          <w:sz w:val="24"/>
          <w:szCs w:val="24"/>
        </w:rPr>
        <w:t>2.  All spray nozzles cleaned.</w:t>
      </w:r>
    </w:p>
    <w:p w:rsidR="00255002" w:rsidRDefault="00255002" w:rsidP="00255002">
      <w:pPr>
        <w:spacing w:line="240" w:lineRule="auto"/>
        <w:rPr>
          <w:sz w:val="24"/>
          <w:szCs w:val="24"/>
        </w:rPr>
      </w:pPr>
      <w:r>
        <w:rPr>
          <w:sz w:val="24"/>
          <w:szCs w:val="24"/>
        </w:rPr>
        <w:t>3. Mixing tank cleaned.</w:t>
      </w:r>
    </w:p>
    <w:p w:rsidR="00255002" w:rsidRDefault="00255002" w:rsidP="00255002">
      <w:pPr>
        <w:spacing w:line="240" w:lineRule="auto"/>
        <w:rPr>
          <w:sz w:val="24"/>
          <w:szCs w:val="24"/>
        </w:rPr>
      </w:pPr>
    </w:p>
    <w:p w:rsidR="00255002" w:rsidRPr="005E77F4" w:rsidRDefault="00255002" w:rsidP="00255002">
      <w:pPr>
        <w:spacing w:line="240" w:lineRule="auto"/>
        <w:rPr>
          <w:b/>
          <w:color w:val="002060"/>
          <w:sz w:val="28"/>
          <w:szCs w:val="28"/>
          <w:u w:val="single"/>
        </w:rPr>
      </w:pPr>
      <w:r>
        <w:rPr>
          <w:b/>
          <w:color w:val="002060"/>
          <w:sz w:val="28"/>
          <w:szCs w:val="28"/>
          <w:u w:val="single"/>
        </w:rPr>
        <w:t>Combustion Chamber:</w:t>
      </w:r>
    </w:p>
    <w:p w:rsidR="00255002" w:rsidRDefault="00255002" w:rsidP="00255002">
      <w:pPr>
        <w:pStyle w:val="ListParagraph"/>
        <w:numPr>
          <w:ilvl w:val="0"/>
          <w:numId w:val="32"/>
        </w:numPr>
        <w:spacing w:line="240" w:lineRule="auto"/>
        <w:rPr>
          <w:sz w:val="24"/>
          <w:szCs w:val="24"/>
        </w:rPr>
      </w:pPr>
      <w:r w:rsidRPr="00CB2D21">
        <w:rPr>
          <w:sz w:val="24"/>
          <w:szCs w:val="24"/>
        </w:rPr>
        <w:t xml:space="preserve">Chamber inside </w:t>
      </w:r>
      <w:r>
        <w:rPr>
          <w:sz w:val="24"/>
          <w:szCs w:val="24"/>
        </w:rPr>
        <w:t xml:space="preserve">clinker </w:t>
      </w:r>
      <w:r w:rsidRPr="00CB2D21">
        <w:rPr>
          <w:sz w:val="24"/>
          <w:szCs w:val="24"/>
        </w:rPr>
        <w:t xml:space="preserve">cleaned. </w:t>
      </w:r>
    </w:p>
    <w:p w:rsidR="00255002" w:rsidRDefault="00255002" w:rsidP="00255002">
      <w:pPr>
        <w:pStyle w:val="ListParagraph"/>
        <w:numPr>
          <w:ilvl w:val="0"/>
          <w:numId w:val="32"/>
        </w:numPr>
        <w:spacing w:line="240" w:lineRule="auto"/>
        <w:rPr>
          <w:sz w:val="24"/>
          <w:szCs w:val="24"/>
        </w:rPr>
      </w:pPr>
      <w:r w:rsidRPr="00CB2D21">
        <w:rPr>
          <w:sz w:val="24"/>
          <w:szCs w:val="24"/>
        </w:rPr>
        <w:t xml:space="preserve">Chamber inside </w:t>
      </w:r>
      <w:r>
        <w:rPr>
          <w:sz w:val="24"/>
          <w:szCs w:val="24"/>
        </w:rPr>
        <w:t>damaged plate patching done.</w:t>
      </w:r>
    </w:p>
    <w:p w:rsidR="00255002" w:rsidRDefault="00255002" w:rsidP="00255002">
      <w:pPr>
        <w:pStyle w:val="ListParagraph"/>
        <w:numPr>
          <w:ilvl w:val="0"/>
          <w:numId w:val="32"/>
        </w:numPr>
        <w:spacing w:line="240" w:lineRule="auto"/>
        <w:rPr>
          <w:sz w:val="24"/>
          <w:szCs w:val="24"/>
        </w:rPr>
      </w:pPr>
      <w:r w:rsidRPr="00CB2D21">
        <w:rPr>
          <w:sz w:val="24"/>
          <w:szCs w:val="24"/>
        </w:rPr>
        <w:t xml:space="preserve">Chamber inside </w:t>
      </w:r>
      <w:r>
        <w:rPr>
          <w:sz w:val="24"/>
          <w:szCs w:val="24"/>
        </w:rPr>
        <w:t xml:space="preserve">brick lining &amp; refractory </w:t>
      </w:r>
      <w:r w:rsidRPr="00CB2D21">
        <w:rPr>
          <w:sz w:val="24"/>
          <w:szCs w:val="24"/>
        </w:rPr>
        <w:t>plastering</w:t>
      </w:r>
      <w:r>
        <w:rPr>
          <w:sz w:val="24"/>
          <w:szCs w:val="24"/>
        </w:rPr>
        <w:t xml:space="preserve"> done.</w:t>
      </w:r>
    </w:p>
    <w:p w:rsidR="00255002" w:rsidRDefault="00255002" w:rsidP="00255002">
      <w:pPr>
        <w:pStyle w:val="ListParagraph"/>
        <w:spacing w:line="240" w:lineRule="auto"/>
        <w:rPr>
          <w:sz w:val="24"/>
          <w:szCs w:val="24"/>
        </w:rPr>
      </w:pPr>
      <w:r w:rsidRPr="00B1544C">
        <w:rPr>
          <w:noProof/>
          <w:sz w:val="24"/>
          <w:szCs w:val="24"/>
          <w:lang w:val="en-IN" w:eastAsia="en-IN" w:bidi="hi-IN"/>
        </w:rPr>
        <w:drawing>
          <wp:inline distT="0" distB="0" distL="0" distR="0">
            <wp:extent cx="2971800" cy="1524000"/>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a:stretch>
                      <a:fillRect/>
                    </a:stretch>
                  </pic:blipFill>
                  <pic:spPr bwMode="auto">
                    <a:xfrm>
                      <a:off x="0" y="0"/>
                      <a:ext cx="2971800" cy="1524000"/>
                    </a:xfrm>
                    <a:prstGeom prst="rect">
                      <a:avLst/>
                    </a:prstGeom>
                    <a:noFill/>
                    <a:ln w="9525">
                      <a:noFill/>
                      <a:miter lim="800000"/>
                      <a:headEnd/>
                      <a:tailEnd/>
                    </a:ln>
                  </pic:spPr>
                </pic:pic>
              </a:graphicData>
            </a:graphic>
          </wp:inline>
        </w:drawing>
      </w:r>
    </w:p>
    <w:p w:rsidR="00255002" w:rsidRDefault="00255002" w:rsidP="00255002">
      <w:pPr>
        <w:pStyle w:val="ListParagraph"/>
        <w:numPr>
          <w:ilvl w:val="0"/>
          <w:numId w:val="32"/>
        </w:numPr>
        <w:spacing w:line="240" w:lineRule="auto"/>
        <w:rPr>
          <w:sz w:val="24"/>
          <w:szCs w:val="24"/>
        </w:rPr>
      </w:pPr>
      <w:r>
        <w:rPr>
          <w:sz w:val="24"/>
          <w:szCs w:val="24"/>
        </w:rPr>
        <w:t xml:space="preserve">Air Register &amp; </w:t>
      </w:r>
      <w:r w:rsidRPr="00CB2D21">
        <w:rPr>
          <w:sz w:val="24"/>
          <w:szCs w:val="24"/>
        </w:rPr>
        <w:t xml:space="preserve">Gun </w:t>
      </w:r>
      <w:r>
        <w:rPr>
          <w:sz w:val="24"/>
          <w:szCs w:val="24"/>
        </w:rPr>
        <w:t>replaced.</w:t>
      </w:r>
    </w:p>
    <w:p w:rsidR="00255002" w:rsidRPr="003263B0" w:rsidRDefault="00255002" w:rsidP="00255002">
      <w:pPr>
        <w:pStyle w:val="ListParagraph"/>
        <w:numPr>
          <w:ilvl w:val="0"/>
          <w:numId w:val="32"/>
        </w:numPr>
        <w:spacing w:line="240" w:lineRule="auto"/>
        <w:rPr>
          <w:sz w:val="24"/>
          <w:szCs w:val="24"/>
        </w:rPr>
      </w:pPr>
      <w:r w:rsidRPr="003263B0">
        <w:rPr>
          <w:sz w:val="24"/>
          <w:szCs w:val="24"/>
        </w:rPr>
        <w:t>Wind holes nozzles provided in Combustion chamber.</w:t>
      </w:r>
    </w:p>
    <w:p w:rsidR="00255002" w:rsidRDefault="00255002" w:rsidP="00255002">
      <w:pPr>
        <w:pStyle w:val="ListParagraph"/>
        <w:numPr>
          <w:ilvl w:val="0"/>
          <w:numId w:val="32"/>
        </w:numPr>
        <w:spacing w:line="240" w:lineRule="auto"/>
        <w:rPr>
          <w:sz w:val="24"/>
          <w:szCs w:val="24"/>
        </w:rPr>
      </w:pPr>
      <w:r>
        <w:rPr>
          <w:sz w:val="24"/>
          <w:szCs w:val="24"/>
        </w:rPr>
        <w:t>All  FO pump suction and discharge filters cleaned.</w:t>
      </w:r>
    </w:p>
    <w:p w:rsidR="00255002" w:rsidRDefault="00255002" w:rsidP="00255002">
      <w:pPr>
        <w:pStyle w:val="ListParagraph"/>
        <w:spacing w:line="240" w:lineRule="auto"/>
        <w:rPr>
          <w:sz w:val="24"/>
          <w:szCs w:val="24"/>
        </w:rPr>
      </w:pPr>
    </w:p>
    <w:p w:rsidR="00255002" w:rsidRPr="00CB2D21" w:rsidRDefault="00255002" w:rsidP="00255002">
      <w:pPr>
        <w:pStyle w:val="ListParagraph"/>
        <w:spacing w:line="240" w:lineRule="auto"/>
        <w:rPr>
          <w:sz w:val="24"/>
          <w:szCs w:val="24"/>
        </w:rPr>
      </w:pPr>
    </w:p>
    <w:p w:rsidR="00255002" w:rsidRPr="005E77F4" w:rsidRDefault="00255002" w:rsidP="00255002">
      <w:pPr>
        <w:spacing w:line="240" w:lineRule="auto"/>
        <w:rPr>
          <w:b/>
          <w:color w:val="002060"/>
          <w:sz w:val="28"/>
          <w:szCs w:val="28"/>
          <w:u w:val="single"/>
        </w:rPr>
      </w:pPr>
      <w:r>
        <w:rPr>
          <w:b/>
          <w:color w:val="002060"/>
          <w:sz w:val="28"/>
          <w:szCs w:val="28"/>
          <w:u w:val="single"/>
        </w:rPr>
        <w:t>Primary Elevator:</w:t>
      </w:r>
    </w:p>
    <w:p w:rsidR="00255002" w:rsidRPr="008E46D3" w:rsidRDefault="00255002" w:rsidP="00255002">
      <w:pPr>
        <w:pStyle w:val="ListParagraph"/>
        <w:numPr>
          <w:ilvl w:val="0"/>
          <w:numId w:val="33"/>
        </w:numPr>
        <w:spacing w:line="240" w:lineRule="auto"/>
        <w:rPr>
          <w:sz w:val="24"/>
          <w:szCs w:val="24"/>
        </w:rPr>
      </w:pPr>
      <w:r w:rsidRPr="008E46D3">
        <w:rPr>
          <w:sz w:val="24"/>
          <w:szCs w:val="24"/>
        </w:rPr>
        <w:t>Motor</w:t>
      </w:r>
      <w:r>
        <w:rPr>
          <w:sz w:val="24"/>
          <w:szCs w:val="24"/>
        </w:rPr>
        <w:t xml:space="preserve"> and fluid coupling</w:t>
      </w:r>
      <w:r w:rsidRPr="008E46D3">
        <w:rPr>
          <w:sz w:val="24"/>
          <w:szCs w:val="24"/>
        </w:rPr>
        <w:t xml:space="preserve"> replaced.</w:t>
      </w:r>
    </w:p>
    <w:p w:rsidR="00255002" w:rsidRPr="008E46D3" w:rsidRDefault="00255002" w:rsidP="00255002">
      <w:pPr>
        <w:pStyle w:val="ListParagraph"/>
        <w:numPr>
          <w:ilvl w:val="0"/>
          <w:numId w:val="33"/>
        </w:numPr>
        <w:spacing w:line="240" w:lineRule="auto"/>
        <w:rPr>
          <w:sz w:val="24"/>
          <w:szCs w:val="24"/>
        </w:rPr>
      </w:pPr>
      <w:r>
        <w:rPr>
          <w:sz w:val="24"/>
          <w:szCs w:val="24"/>
        </w:rPr>
        <w:t>Gear box input oil seal replaced.</w:t>
      </w:r>
    </w:p>
    <w:p w:rsidR="00255002" w:rsidRDefault="00255002" w:rsidP="00255002">
      <w:pPr>
        <w:pStyle w:val="ListParagraph"/>
        <w:spacing w:line="240" w:lineRule="auto"/>
        <w:ind w:left="360"/>
        <w:rPr>
          <w:sz w:val="24"/>
          <w:szCs w:val="24"/>
        </w:rPr>
      </w:pPr>
      <w:r>
        <w:rPr>
          <w:sz w:val="24"/>
          <w:szCs w:val="24"/>
        </w:rPr>
        <w:t xml:space="preserve">3.   </w:t>
      </w:r>
      <w:r w:rsidRPr="003E771D">
        <w:rPr>
          <w:sz w:val="24"/>
          <w:szCs w:val="24"/>
        </w:rPr>
        <w:t>Buckets and chain link inspection done. Damaged &amp; missing bolts replaced.</w:t>
      </w:r>
    </w:p>
    <w:p w:rsidR="00255002" w:rsidRDefault="00255002" w:rsidP="00255002">
      <w:pPr>
        <w:pStyle w:val="ListParagraph"/>
        <w:spacing w:line="240" w:lineRule="auto"/>
        <w:ind w:left="360"/>
        <w:rPr>
          <w:sz w:val="24"/>
          <w:szCs w:val="24"/>
        </w:rPr>
      </w:pPr>
      <w:r>
        <w:rPr>
          <w:sz w:val="24"/>
          <w:szCs w:val="24"/>
        </w:rPr>
        <w:t>4</w:t>
      </w:r>
      <w:r w:rsidRPr="003E771D">
        <w:rPr>
          <w:sz w:val="24"/>
          <w:szCs w:val="24"/>
        </w:rPr>
        <w:t xml:space="preserve">. </w:t>
      </w:r>
      <w:r>
        <w:rPr>
          <w:sz w:val="24"/>
          <w:szCs w:val="24"/>
        </w:rPr>
        <w:t xml:space="preserve"> </w:t>
      </w:r>
      <w:r w:rsidRPr="003E771D">
        <w:rPr>
          <w:sz w:val="24"/>
          <w:szCs w:val="24"/>
        </w:rPr>
        <w:t xml:space="preserve">Bottom </w:t>
      </w:r>
      <w:r>
        <w:rPr>
          <w:sz w:val="24"/>
          <w:szCs w:val="24"/>
        </w:rPr>
        <w:t>both</w:t>
      </w:r>
      <w:r w:rsidRPr="003E771D">
        <w:rPr>
          <w:sz w:val="24"/>
          <w:szCs w:val="24"/>
        </w:rPr>
        <w:t xml:space="preserve"> sides C. I .block with guide channel replaced.</w:t>
      </w:r>
    </w:p>
    <w:p w:rsidR="00255002" w:rsidRPr="006973A2" w:rsidRDefault="00255002" w:rsidP="00255002">
      <w:pPr>
        <w:pStyle w:val="ListParagraph"/>
        <w:spacing w:line="240" w:lineRule="auto"/>
        <w:ind w:left="360"/>
        <w:rPr>
          <w:sz w:val="24"/>
          <w:szCs w:val="24"/>
        </w:rPr>
      </w:pPr>
      <w:r w:rsidRPr="006973A2">
        <w:rPr>
          <w:sz w:val="24"/>
          <w:szCs w:val="24"/>
        </w:rPr>
        <w:t>5. Gear box oil replaced.</w:t>
      </w:r>
    </w:p>
    <w:p w:rsidR="00255002" w:rsidRPr="003E771D" w:rsidRDefault="00255002" w:rsidP="00255002">
      <w:pPr>
        <w:pStyle w:val="ListParagraph"/>
        <w:spacing w:line="240" w:lineRule="auto"/>
        <w:ind w:left="360"/>
        <w:rPr>
          <w:sz w:val="24"/>
          <w:szCs w:val="24"/>
        </w:rPr>
      </w:pPr>
    </w:p>
    <w:p w:rsidR="00255002" w:rsidRPr="00813ED0" w:rsidRDefault="00255002" w:rsidP="00255002">
      <w:pPr>
        <w:spacing w:line="240" w:lineRule="auto"/>
        <w:ind w:left="360"/>
        <w:rPr>
          <w:b/>
          <w:color w:val="002060"/>
          <w:sz w:val="28"/>
          <w:szCs w:val="28"/>
          <w:u w:val="single"/>
        </w:rPr>
      </w:pPr>
    </w:p>
    <w:p w:rsidR="00255002" w:rsidRPr="00F91D39" w:rsidRDefault="00255002" w:rsidP="00255002">
      <w:pPr>
        <w:spacing w:line="240" w:lineRule="auto"/>
        <w:rPr>
          <w:b/>
          <w:color w:val="002060"/>
          <w:sz w:val="28"/>
          <w:szCs w:val="28"/>
          <w:u w:val="single"/>
        </w:rPr>
      </w:pPr>
      <w:r>
        <w:rPr>
          <w:b/>
          <w:color w:val="002060"/>
          <w:sz w:val="28"/>
          <w:szCs w:val="28"/>
          <w:u w:val="single"/>
        </w:rPr>
        <w:t>Secondary Elevator:</w:t>
      </w:r>
    </w:p>
    <w:p w:rsidR="00255002" w:rsidRPr="008E46D3" w:rsidRDefault="00255002" w:rsidP="00255002">
      <w:pPr>
        <w:pStyle w:val="ListParagraph"/>
        <w:numPr>
          <w:ilvl w:val="0"/>
          <w:numId w:val="34"/>
        </w:numPr>
        <w:spacing w:line="240" w:lineRule="auto"/>
        <w:rPr>
          <w:sz w:val="24"/>
          <w:szCs w:val="24"/>
        </w:rPr>
      </w:pPr>
      <w:r w:rsidRPr="008E46D3">
        <w:rPr>
          <w:sz w:val="24"/>
          <w:szCs w:val="24"/>
        </w:rPr>
        <w:t>Motor replaced.</w:t>
      </w:r>
    </w:p>
    <w:p w:rsidR="00255002" w:rsidRDefault="00255002" w:rsidP="00255002">
      <w:pPr>
        <w:pStyle w:val="ListParagraph"/>
        <w:numPr>
          <w:ilvl w:val="0"/>
          <w:numId w:val="34"/>
        </w:numPr>
        <w:spacing w:line="240" w:lineRule="auto"/>
        <w:rPr>
          <w:sz w:val="24"/>
          <w:szCs w:val="24"/>
        </w:rPr>
      </w:pPr>
      <w:r w:rsidRPr="003E771D">
        <w:rPr>
          <w:sz w:val="24"/>
          <w:szCs w:val="24"/>
        </w:rPr>
        <w:t>Buckets and chain link inspection done. Damaged &amp; missing bolts replaced</w:t>
      </w:r>
      <w:r>
        <w:rPr>
          <w:sz w:val="24"/>
          <w:szCs w:val="24"/>
        </w:rPr>
        <w:t>.</w:t>
      </w:r>
    </w:p>
    <w:p w:rsidR="00255002" w:rsidRDefault="00255002" w:rsidP="00255002">
      <w:pPr>
        <w:pStyle w:val="ListParagraph"/>
        <w:spacing w:line="240" w:lineRule="auto"/>
        <w:rPr>
          <w:sz w:val="24"/>
          <w:szCs w:val="24"/>
        </w:rPr>
      </w:pPr>
      <w:r w:rsidRPr="000D48FF">
        <w:rPr>
          <w:noProof/>
          <w:sz w:val="24"/>
          <w:szCs w:val="24"/>
          <w:lang w:val="en-IN" w:eastAsia="en-IN" w:bidi="hi-IN"/>
        </w:rPr>
        <w:lastRenderedPageBreak/>
        <w:drawing>
          <wp:inline distT="0" distB="0" distL="0" distR="0">
            <wp:extent cx="3876675" cy="2266950"/>
            <wp:effectExtent l="19050" t="0" r="9525" b="0"/>
            <wp:docPr id="34" name="Picture 9" descr="C:\Users\p378\AppData\Local\Temp\notes87944B\DSC06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78\AppData\Local\Temp\notes87944B\DSC06187.jpg"/>
                    <pic:cNvPicPr>
                      <a:picLocks noChangeAspect="1" noChangeArrowheads="1"/>
                    </pic:cNvPicPr>
                  </pic:nvPicPr>
                  <pic:blipFill>
                    <a:blip r:embed="rId41" cstate="print"/>
                    <a:srcRect/>
                    <a:stretch>
                      <a:fillRect/>
                    </a:stretch>
                  </pic:blipFill>
                  <pic:spPr bwMode="auto">
                    <a:xfrm>
                      <a:off x="0" y="0"/>
                      <a:ext cx="3876675" cy="2266950"/>
                    </a:xfrm>
                    <a:prstGeom prst="rect">
                      <a:avLst/>
                    </a:prstGeom>
                    <a:noFill/>
                    <a:ln w="9525">
                      <a:noFill/>
                      <a:miter lim="800000"/>
                      <a:headEnd/>
                      <a:tailEnd/>
                    </a:ln>
                  </pic:spPr>
                </pic:pic>
              </a:graphicData>
            </a:graphic>
          </wp:inline>
        </w:drawing>
      </w:r>
    </w:p>
    <w:p w:rsidR="00255002" w:rsidRPr="002D5C35" w:rsidRDefault="00255002" w:rsidP="00255002">
      <w:pPr>
        <w:pStyle w:val="ListParagraph"/>
        <w:numPr>
          <w:ilvl w:val="0"/>
          <w:numId w:val="34"/>
        </w:numPr>
        <w:spacing w:line="240" w:lineRule="auto"/>
        <w:rPr>
          <w:sz w:val="24"/>
          <w:szCs w:val="24"/>
        </w:rPr>
      </w:pPr>
      <w:r>
        <w:rPr>
          <w:sz w:val="24"/>
          <w:szCs w:val="24"/>
        </w:rPr>
        <w:t>Gear box oil replaced.</w:t>
      </w:r>
    </w:p>
    <w:p w:rsidR="00255002" w:rsidRDefault="00255002" w:rsidP="00255002">
      <w:pPr>
        <w:spacing w:line="240" w:lineRule="auto"/>
        <w:rPr>
          <w:b/>
          <w:color w:val="002060"/>
          <w:sz w:val="28"/>
          <w:szCs w:val="28"/>
          <w:u w:val="single"/>
        </w:rPr>
      </w:pPr>
    </w:p>
    <w:p w:rsidR="00255002" w:rsidRDefault="00255002" w:rsidP="00255002">
      <w:pPr>
        <w:spacing w:line="240" w:lineRule="auto"/>
        <w:rPr>
          <w:b/>
          <w:color w:val="002060"/>
          <w:sz w:val="28"/>
          <w:szCs w:val="28"/>
          <w:u w:val="single"/>
        </w:rPr>
      </w:pPr>
    </w:p>
    <w:p w:rsidR="00255002" w:rsidRPr="004B7963" w:rsidRDefault="00255002" w:rsidP="00255002">
      <w:pPr>
        <w:spacing w:line="240" w:lineRule="auto"/>
        <w:rPr>
          <w:b/>
          <w:color w:val="002060"/>
          <w:sz w:val="28"/>
          <w:szCs w:val="28"/>
          <w:u w:val="single"/>
        </w:rPr>
      </w:pPr>
      <w:r>
        <w:rPr>
          <w:b/>
          <w:color w:val="002060"/>
          <w:sz w:val="28"/>
          <w:szCs w:val="28"/>
          <w:u w:val="single"/>
        </w:rPr>
        <w:t>Product Screen Elevator:</w:t>
      </w:r>
    </w:p>
    <w:p w:rsidR="00255002" w:rsidRPr="008E46D3" w:rsidRDefault="00255002" w:rsidP="00255002">
      <w:pPr>
        <w:pStyle w:val="ListParagraph"/>
        <w:numPr>
          <w:ilvl w:val="0"/>
          <w:numId w:val="35"/>
        </w:numPr>
        <w:spacing w:line="240" w:lineRule="auto"/>
        <w:rPr>
          <w:sz w:val="24"/>
          <w:szCs w:val="24"/>
        </w:rPr>
      </w:pPr>
      <w:r w:rsidRPr="008E46D3">
        <w:rPr>
          <w:sz w:val="24"/>
          <w:szCs w:val="24"/>
        </w:rPr>
        <w:t>Motor replaced.</w:t>
      </w:r>
    </w:p>
    <w:p w:rsidR="00255002" w:rsidRDefault="00255002" w:rsidP="00255002">
      <w:pPr>
        <w:pStyle w:val="ListParagraph"/>
        <w:numPr>
          <w:ilvl w:val="0"/>
          <w:numId w:val="35"/>
        </w:numPr>
        <w:spacing w:line="240" w:lineRule="auto"/>
        <w:rPr>
          <w:sz w:val="24"/>
          <w:szCs w:val="24"/>
        </w:rPr>
      </w:pPr>
      <w:r w:rsidRPr="003E771D">
        <w:rPr>
          <w:sz w:val="24"/>
          <w:szCs w:val="24"/>
        </w:rPr>
        <w:t xml:space="preserve">Bottom </w:t>
      </w:r>
      <w:r>
        <w:rPr>
          <w:sz w:val="24"/>
          <w:szCs w:val="24"/>
        </w:rPr>
        <w:t>both</w:t>
      </w:r>
      <w:r w:rsidRPr="003E771D">
        <w:rPr>
          <w:sz w:val="24"/>
          <w:szCs w:val="24"/>
        </w:rPr>
        <w:t xml:space="preserve"> sides C. I .block with guide channel replaced.</w:t>
      </w:r>
    </w:p>
    <w:p w:rsidR="00255002" w:rsidRPr="002D5C35" w:rsidRDefault="00255002" w:rsidP="00255002">
      <w:pPr>
        <w:pStyle w:val="ListParagraph"/>
        <w:numPr>
          <w:ilvl w:val="0"/>
          <w:numId w:val="35"/>
        </w:numPr>
        <w:spacing w:line="240" w:lineRule="auto"/>
        <w:rPr>
          <w:sz w:val="24"/>
          <w:szCs w:val="24"/>
        </w:rPr>
      </w:pPr>
      <w:r>
        <w:rPr>
          <w:sz w:val="24"/>
          <w:szCs w:val="24"/>
        </w:rPr>
        <w:t>Gear box oil replaced.</w:t>
      </w:r>
    </w:p>
    <w:p w:rsidR="00255002" w:rsidRDefault="00255002" w:rsidP="00255002">
      <w:pPr>
        <w:pStyle w:val="ListParagraph"/>
        <w:numPr>
          <w:ilvl w:val="0"/>
          <w:numId w:val="35"/>
        </w:numPr>
        <w:spacing w:line="240" w:lineRule="auto"/>
        <w:rPr>
          <w:sz w:val="24"/>
          <w:szCs w:val="24"/>
        </w:rPr>
      </w:pPr>
      <w:r w:rsidRPr="003E771D">
        <w:rPr>
          <w:sz w:val="24"/>
          <w:szCs w:val="24"/>
        </w:rPr>
        <w:t>Buckets and chain link inspection done. Damaged &amp; missing bolts replaced</w:t>
      </w:r>
      <w:r>
        <w:rPr>
          <w:sz w:val="24"/>
          <w:szCs w:val="24"/>
        </w:rPr>
        <w:t>.</w:t>
      </w:r>
    </w:p>
    <w:p w:rsidR="00255002" w:rsidRPr="008E46D3" w:rsidRDefault="00255002" w:rsidP="00255002">
      <w:pPr>
        <w:pStyle w:val="ListParagraph"/>
        <w:numPr>
          <w:ilvl w:val="0"/>
          <w:numId w:val="35"/>
        </w:numPr>
        <w:spacing w:line="240" w:lineRule="auto"/>
        <w:rPr>
          <w:sz w:val="24"/>
          <w:szCs w:val="24"/>
        </w:rPr>
      </w:pPr>
      <w:r>
        <w:rPr>
          <w:sz w:val="24"/>
          <w:szCs w:val="24"/>
        </w:rPr>
        <w:t>Chain length shortened.</w:t>
      </w:r>
    </w:p>
    <w:p w:rsidR="00255002" w:rsidRDefault="00255002" w:rsidP="00255002">
      <w:pPr>
        <w:spacing w:line="240" w:lineRule="auto"/>
        <w:rPr>
          <w:b/>
          <w:color w:val="002060"/>
          <w:sz w:val="28"/>
          <w:szCs w:val="28"/>
          <w:u w:val="single"/>
        </w:rPr>
      </w:pPr>
    </w:p>
    <w:p w:rsidR="00255002" w:rsidRPr="004B7963" w:rsidRDefault="00255002" w:rsidP="00255002">
      <w:pPr>
        <w:spacing w:line="240" w:lineRule="auto"/>
        <w:rPr>
          <w:b/>
          <w:color w:val="002060"/>
          <w:sz w:val="28"/>
          <w:szCs w:val="28"/>
          <w:u w:val="single"/>
        </w:rPr>
      </w:pPr>
      <w:r>
        <w:rPr>
          <w:b/>
          <w:color w:val="002060"/>
          <w:sz w:val="28"/>
          <w:szCs w:val="28"/>
          <w:u w:val="single"/>
        </w:rPr>
        <w:t>Product Elevator:</w:t>
      </w:r>
    </w:p>
    <w:p w:rsidR="00255002" w:rsidRPr="008E46D3" w:rsidRDefault="00255002" w:rsidP="00255002">
      <w:pPr>
        <w:pStyle w:val="ListParagraph"/>
        <w:numPr>
          <w:ilvl w:val="0"/>
          <w:numId w:val="36"/>
        </w:numPr>
        <w:spacing w:line="240" w:lineRule="auto"/>
        <w:rPr>
          <w:sz w:val="24"/>
          <w:szCs w:val="24"/>
        </w:rPr>
      </w:pPr>
      <w:r w:rsidRPr="008E46D3">
        <w:rPr>
          <w:sz w:val="24"/>
          <w:szCs w:val="24"/>
        </w:rPr>
        <w:t>Motor replaced.</w:t>
      </w:r>
    </w:p>
    <w:p w:rsidR="00255002" w:rsidRDefault="00255002" w:rsidP="00255002">
      <w:pPr>
        <w:pStyle w:val="ListParagraph"/>
        <w:numPr>
          <w:ilvl w:val="0"/>
          <w:numId w:val="36"/>
        </w:numPr>
        <w:spacing w:line="240" w:lineRule="auto"/>
        <w:rPr>
          <w:sz w:val="24"/>
          <w:szCs w:val="24"/>
        </w:rPr>
      </w:pPr>
      <w:r w:rsidRPr="003E771D">
        <w:rPr>
          <w:sz w:val="24"/>
          <w:szCs w:val="24"/>
        </w:rPr>
        <w:t>Buckets and chain link inspection done. Damaged &amp; missing bolts replaced</w:t>
      </w:r>
      <w:r>
        <w:rPr>
          <w:sz w:val="24"/>
          <w:szCs w:val="24"/>
        </w:rPr>
        <w:t>.</w:t>
      </w:r>
    </w:p>
    <w:p w:rsidR="00255002" w:rsidRPr="002D5C35" w:rsidRDefault="00255002" w:rsidP="00255002">
      <w:pPr>
        <w:pStyle w:val="ListParagraph"/>
        <w:numPr>
          <w:ilvl w:val="0"/>
          <w:numId w:val="36"/>
        </w:numPr>
        <w:spacing w:line="240" w:lineRule="auto"/>
        <w:rPr>
          <w:sz w:val="24"/>
          <w:szCs w:val="24"/>
        </w:rPr>
      </w:pPr>
      <w:r>
        <w:rPr>
          <w:sz w:val="24"/>
          <w:szCs w:val="24"/>
        </w:rPr>
        <w:t>Gear box oil replaced.</w:t>
      </w:r>
    </w:p>
    <w:p w:rsidR="00255002" w:rsidRPr="008E46D3" w:rsidRDefault="00255002" w:rsidP="00255002">
      <w:pPr>
        <w:pStyle w:val="ListParagraph"/>
        <w:numPr>
          <w:ilvl w:val="0"/>
          <w:numId w:val="36"/>
        </w:numPr>
        <w:spacing w:line="240" w:lineRule="auto"/>
        <w:rPr>
          <w:sz w:val="24"/>
          <w:szCs w:val="24"/>
        </w:rPr>
      </w:pPr>
      <w:r>
        <w:rPr>
          <w:sz w:val="24"/>
          <w:szCs w:val="24"/>
        </w:rPr>
        <w:t>Chain length shortened.</w:t>
      </w:r>
    </w:p>
    <w:p w:rsidR="00255002" w:rsidRDefault="00255002" w:rsidP="00255002">
      <w:pPr>
        <w:pStyle w:val="ListParagraph"/>
        <w:spacing w:line="240" w:lineRule="auto"/>
        <w:rPr>
          <w:sz w:val="24"/>
          <w:szCs w:val="24"/>
        </w:rPr>
      </w:pPr>
    </w:p>
    <w:p w:rsidR="00255002" w:rsidRPr="00FE063B" w:rsidRDefault="00255002" w:rsidP="00255002">
      <w:pPr>
        <w:spacing w:line="240" w:lineRule="auto"/>
        <w:rPr>
          <w:b/>
          <w:color w:val="002060"/>
          <w:sz w:val="28"/>
          <w:szCs w:val="28"/>
          <w:u w:val="single"/>
        </w:rPr>
      </w:pPr>
      <w:r w:rsidRPr="00FE063B">
        <w:rPr>
          <w:b/>
          <w:color w:val="002060"/>
          <w:sz w:val="28"/>
          <w:szCs w:val="28"/>
          <w:u w:val="single"/>
        </w:rPr>
        <w:t>Oversize Screen:-11, 12, 13, 14</w:t>
      </w:r>
    </w:p>
    <w:p w:rsidR="00255002" w:rsidRPr="00976BB0" w:rsidRDefault="00255002" w:rsidP="00255002">
      <w:pPr>
        <w:pStyle w:val="ListParagraph"/>
        <w:numPr>
          <w:ilvl w:val="0"/>
          <w:numId w:val="37"/>
        </w:numPr>
        <w:spacing w:line="240" w:lineRule="auto"/>
        <w:rPr>
          <w:sz w:val="24"/>
          <w:szCs w:val="24"/>
        </w:rPr>
      </w:pPr>
      <w:r w:rsidRPr="00976BB0">
        <w:rPr>
          <w:sz w:val="24"/>
          <w:szCs w:val="24"/>
        </w:rPr>
        <w:t>O/S screen inlet, outlet, hopper cleaned.</w:t>
      </w:r>
    </w:p>
    <w:p w:rsidR="00255002" w:rsidRPr="00976BB0" w:rsidRDefault="00255002" w:rsidP="00255002">
      <w:pPr>
        <w:pStyle w:val="ListParagraph"/>
        <w:numPr>
          <w:ilvl w:val="0"/>
          <w:numId w:val="37"/>
        </w:numPr>
        <w:spacing w:line="240" w:lineRule="auto"/>
        <w:rPr>
          <w:sz w:val="24"/>
          <w:szCs w:val="24"/>
        </w:rPr>
      </w:pPr>
      <w:r>
        <w:rPr>
          <w:sz w:val="24"/>
          <w:szCs w:val="24"/>
        </w:rPr>
        <w:t xml:space="preserve">All </w:t>
      </w:r>
      <w:r w:rsidRPr="00976BB0">
        <w:rPr>
          <w:sz w:val="24"/>
          <w:szCs w:val="24"/>
        </w:rPr>
        <w:t>O/S screen meshes</w:t>
      </w:r>
      <w:r>
        <w:rPr>
          <w:sz w:val="24"/>
          <w:szCs w:val="24"/>
        </w:rPr>
        <w:t xml:space="preserve"> replaced.</w:t>
      </w:r>
    </w:p>
    <w:p w:rsidR="00255002" w:rsidRPr="00FE063B" w:rsidRDefault="00255002" w:rsidP="00255002">
      <w:pPr>
        <w:spacing w:line="240" w:lineRule="auto"/>
        <w:rPr>
          <w:b/>
          <w:color w:val="002060"/>
          <w:sz w:val="28"/>
          <w:szCs w:val="28"/>
          <w:u w:val="single"/>
        </w:rPr>
      </w:pPr>
      <w:r w:rsidRPr="00FE063B">
        <w:rPr>
          <w:b/>
          <w:color w:val="002060"/>
          <w:sz w:val="28"/>
          <w:szCs w:val="28"/>
          <w:u w:val="single"/>
        </w:rPr>
        <w:t>Product size screen:-</w:t>
      </w:r>
      <w:r>
        <w:rPr>
          <w:b/>
          <w:color w:val="002060"/>
          <w:sz w:val="28"/>
          <w:szCs w:val="28"/>
          <w:u w:val="single"/>
        </w:rPr>
        <w:t>21, 22, 23, 24</w:t>
      </w:r>
    </w:p>
    <w:p w:rsidR="00255002" w:rsidRDefault="00255002" w:rsidP="00255002">
      <w:pPr>
        <w:pStyle w:val="ListParagraph"/>
        <w:numPr>
          <w:ilvl w:val="0"/>
          <w:numId w:val="38"/>
        </w:numPr>
        <w:spacing w:line="240" w:lineRule="auto"/>
        <w:rPr>
          <w:sz w:val="24"/>
          <w:szCs w:val="24"/>
        </w:rPr>
      </w:pPr>
      <w:r w:rsidRPr="007B47A4">
        <w:rPr>
          <w:sz w:val="24"/>
          <w:szCs w:val="24"/>
        </w:rPr>
        <w:t>P/S screen inlet, outlet, hopper cleaned.</w:t>
      </w:r>
    </w:p>
    <w:p w:rsidR="00255002" w:rsidRPr="007B47A4" w:rsidRDefault="00255002" w:rsidP="00255002">
      <w:pPr>
        <w:pStyle w:val="ListParagraph"/>
        <w:numPr>
          <w:ilvl w:val="0"/>
          <w:numId w:val="38"/>
        </w:numPr>
        <w:spacing w:line="240" w:lineRule="auto"/>
        <w:rPr>
          <w:sz w:val="24"/>
          <w:szCs w:val="24"/>
        </w:rPr>
      </w:pPr>
      <w:r>
        <w:rPr>
          <w:sz w:val="24"/>
          <w:szCs w:val="24"/>
        </w:rPr>
        <w:t>All P</w:t>
      </w:r>
      <w:r w:rsidRPr="00976BB0">
        <w:rPr>
          <w:sz w:val="24"/>
          <w:szCs w:val="24"/>
        </w:rPr>
        <w:t>/S screen meshes</w:t>
      </w:r>
      <w:r>
        <w:rPr>
          <w:sz w:val="24"/>
          <w:szCs w:val="24"/>
        </w:rPr>
        <w:t xml:space="preserve"> replaced</w:t>
      </w:r>
      <w:r w:rsidRPr="007B47A4">
        <w:rPr>
          <w:sz w:val="24"/>
          <w:szCs w:val="24"/>
        </w:rPr>
        <w:t>.</w:t>
      </w:r>
    </w:p>
    <w:p w:rsidR="00255002" w:rsidRPr="008F5059" w:rsidRDefault="00255002" w:rsidP="00255002">
      <w:pPr>
        <w:spacing w:line="240" w:lineRule="auto"/>
        <w:rPr>
          <w:b/>
          <w:color w:val="002060"/>
          <w:sz w:val="28"/>
          <w:szCs w:val="28"/>
          <w:u w:val="single"/>
        </w:rPr>
      </w:pPr>
      <w:r>
        <w:rPr>
          <w:b/>
          <w:color w:val="002060"/>
          <w:sz w:val="28"/>
          <w:szCs w:val="28"/>
          <w:u w:val="single"/>
        </w:rPr>
        <w:t>Dryer Discharge Conveyor (DDC):</w:t>
      </w:r>
    </w:p>
    <w:p w:rsidR="00255002" w:rsidRDefault="00255002" w:rsidP="00255002">
      <w:pPr>
        <w:pStyle w:val="ListParagraph"/>
        <w:numPr>
          <w:ilvl w:val="0"/>
          <w:numId w:val="39"/>
        </w:numPr>
        <w:spacing w:line="240" w:lineRule="auto"/>
        <w:rPr>
          <w:sz w:val="24"/>
          <w:szCs w:val="24"/>
        </w:rPr>
      </w:pPr>
      <w:r>
        <w:rPr>
          <w:sz w:val="24"/>
          <w:szCs w:val="24"/>
        </w:rPr>
        <w:t>DDC belt replaced.</w:t>
      </w:r>
      <w:r w:rsidRPr="000544A4">
        <w:rPr>
          <w:sz w:val="24"/>
          <w:szCs w:val="24"/>
        </w:rPr>
        <w:t xml:space="preserve"> </w:t>
      </w:r>
    </w:p>
    <w:p w:rsidR="00255002" w:rsidRDefault="00255002" w:rsidP="00255002">
      <w:pPr>
        <w:pStyle w:val="ListParagraph"/>
        <w:numPr>
          <w:ilvl w:val="0"/>
          <w:numId w:val="39"/>
        </w:numPr>
        <w:spacing w:line="240" w:lineRule="auto"/>
        <w:rPr>
          <w:sz w:val="24"/>
          <w:szCs w:val="24"/>
        </w:rPr>
      </w:pPr>
      <w:r>
        <w:rPr>
          <w:sz w:val="24"/>
          <w:szCs w:val="24"/>
        </w:rPr>
        <w:t>Damaged</w:t>
      </w:r>
      <w:r w:rsidRPr="00F07F93">
        <w:rPr>
          <w:sz w:val="24"/>
          <w:szCs w:val="24"/>
        </w:rPr>
        <w:t xml:space="preserve"> Skirt rubber replace</w:t>
      </w:r>
      <w:r>
        <w:rPr>
          <w:sz w:val="24"/>
          <w:szCs w:val="24"/>
        </w:rPr>
        <w:t>d</w:t>
      </w:r>
      <w:r w:rsidRPr="00F07F93">
        <w:rPr>
          <w:sz w:val="24"/>
          <w:szCs w:val="24"/>
        </w:rPr>
        <w:t>.</w:t>
      </w:r>
    </w:p>
    <w:p w:rsidR="00255002" w:rsidRDefault="00255002" w:rsidP="00255002">
      <w:pPr>
        <w:pStyle w:val="ListParagraph"/>
        <w:numPr>
          <w:ilvl w:val="0"/>
          <w:numId w:val="39"/>
        </w:numPr>
        <w:spacing w:line="240" w:lineRule="auto"/>
        <w:rPr>
          <w:sz w:val="24"/>
          <w:szCs w:val="24"/>
        </w:rPr>
      </w:pPr>
      <w:r w:rsidRPr="008E46D3">
        <w:rPr>
          <w:sz w:val="24"/>
          <w:szCs w:val="24"/>
        </w:rPr>
        <w:lastRenderedPageBreak/>
        <w:t>Motor replaced.</w:t>
      </w:r>
    </w:p>
    <w:p w:rsidR="00255002" w:rsidRDefault="00255002" w:rsidP="00255002">
      <w:pPr>
        <w:pStyle w:val="ListParagraph"/>
        <w:numPr>
          <w:ilvl w:val="0"/>
          <w:numId w:val="39"/>
        </w:numPr>
        <w:spacing w:line="240" w:lineRule="auto"/>
        <w:rPr>
          <w:sz w:val="24"/>
          <w:szCs w:val="24"/>
        </w:rPr>
      </w:pPr>
      <w:r>
        <w:rPr>
          <w:sz w:val="24"/>
          <w:szCs w:val="24"/>
        </w:rPr>
        <w:t xml:space="preserve">Damaged </w:t>
      </w:r>
      <w:r w:rsidRPr="00C4305A">
        <w:rPr>
          <w:sz w:val="24"/>
          <w:szCs w:val="24"/>
        </w:rPr>
        <w:t xml:space="preserve">Carrying idlers replaced. </w:t>
      </w:r>
    </w:p>
    <w:p w:rsidR="00255002" w:rsidRDefault="00255002" w:rsidP="00255002">
      <w:pPr>
        <w:pStyle w:val="ListParagraph"/>
        <w:numPr>
          <w:ilvl w:val="0"/>
          <w:numId w:val="39"/>
        </w:numPr>
        <w:spacing w:line="240" w:lineRule="auto"/>
        <w:rPr>
          <w:sz w:val="24"/>
          <w:szCs w:val="24"/>
        </w:rPr>
      </w:pPr>
      <w:r>
        <w:rPr>
          <w:sz w:val="24"/>
          <w:szCs w:val="24"/>
        </w:rPr>
        <w:t>Head pulley lagging done.</w:t>
      </w:r>
    </w:p>
    <w:p w:rsidR="00255002" w:rsidRPr="008E46D3" w:rsidRDefault="00255002" w:rsidP="00255002">
      <w:pPr>
        <w:pStyle w:val="ListParagraph"/>
        <w:numPr>
          <w:ilvl w:val="0"/>
          <w:numId w:val="39"/>
        </w:numPr>
        <w:spacing w:line="240" w:lineRule="auto"/>
        <w:rPr>
          <w:sz w:val="24"/>
          <w:szCs w:val="24"/>
        </w:rPr>
      </w:pPr>
      <w:r>
        <w:rPr>
          <w:sz w:val="24"/>
          <w:szCs w:val="24"/>
        </w:rPr>
        <w:t>Tail pulley replaced.</w:t>
      </w:r>
    </w:p>
    <w:p w:rsidR="00255002" w:rsidRPr="00F07F93" w:rsidRDefault="00255002" w:rsidP="00255002">
      <w:pPr>
        <w:pStyle w:val="ListParagraph"/>
        <w:spacing w:line="240" w:lineRule="auto"/>
        <w:rPr>
          <w:sz w:val="24"/>
          <w:szCs w:val="24"/>
        </w:rPr>
      </w:pPr>
    </w:p>
    <w:p w:rsidR="00255002" w:rsidRPr="008F5059" w:rsidRDefault="00255002" w:rsidP="00255002">
      <w:pPr>
        <w:spacing w:line="240" w:lineRule="auto"/>
        <w:rPr>
          <w:b/>
          <w:color w:val="002060"/>
          <w:sz w:val="28"/>
          <w:szCs w:val="28"/>
          <w:u w:val="single"/>
        </w:rPr>
      </w:pPr>
      <w:r w:rsidRPr="008F5059">
        <w:rPr>
          <w:b/>
          <w:color w:val="002060"/>
          <w:sz w:val="28"/>
          <w:szCs w:val="28"/>
          <w:u w:val="single"/>
        </w:rPr>
        <w:t>70-</w:t>
      </w:r>
      <w:r>
        <w:rPr>
          <w:b/>
          <w:color w:val="002060"/>
          <w:sz w:val="28"/>
          <w:szCs w:val="28"/>
          <w:u w:val="single"/>
        </w:rPr>
        <w:t>Conveyor:</w:t>
      </w:r>
    </w:p>
    <w:p w:rsidR="00255002" w:rsidRDefault="00255002" w:rsidP="00255002">
      <w:pPr>
        <w:pStyle w:val="ListParagraph"/>
        <w:numPr>
          <w:ilvl w:val="0"/>
          <w:numId w:val="40"/>
        </w:numPr>
        <w:spacing w:line="240" w:lineRule="auto"/>
        <w:rPr>
          <w:sz w:val="24"/>
          <w:szCs w:val="24"/>
        </w:rPr>
      </w:pPr>
      <w:r w:rsidRPr="00C6242D">
        <w:rPr>
          <w:sz w:val="24"/>
          <w:szCs w:val="24"/>
        </w:rPr>
        <w:t xml:space="preserve">70-Conveyor belt replaced. </w:t>
      </w:r>
    </w:p>
    <w:p w:rsidR="00255002" w:rsidRDefault="00255002" w:rsidP="00255002">
      <w:pPr>
        <w:pStyle w:val="ListParagraph"/>
        <w:numPr>
          <w:ilvl w:val="0"/>
          <w:numId w:val="40"/>
        </w:numPr>
        <w:spacing w:line="240" w:lineRule="auto"/>
        <w:rPr>
          <w:sz w:val="24"/>
          <w:szCs w:val="24"/>
        </w:rPr>
      </w:pPr>
      <w:r w:rsidRPr="008E46D3">
        <w:rPr>
          <w:sz w:val="24"/>
          <w:szCs w:val="24"/>
        </w:rPr>
        <w:t>Motor replaced.</w:t>
      </w:r>
    </w:p>
    <w:p w:rsidR="00255002" w:rsidRDefault="00255002" w:rsidP="00255002">
      <w:pPr>
        <w:pStyle w:val="ListParagraph"/>
        <w:numPr>
          <w:ilvl w:val="0"/>
          <w:numId w:val="40"/>
        </w:numPr>
        <w:spacing w:line="240" w:lineRule="auto"/>
        <w:rPr>
          <w:sz w:val="24"/>
          <w:szCs w:val="24"/>
        </w:rPr>
      </w:pPr>
      <w:r w:rsidRPr="00C6242D">
        <w:rPr>
          <w:sz w:val="24"/>
          <w:szCs w:val="24"/>
        </w:rPr>
        <w:t>Deck plate, tail pulley head pulley, snub pulley cleaned.</w:t>
      </w:r>
    </w:p>
    <w:p w:rsidR="00255002" w:rsidRDefault="00255002" w:rsidP="00255002">
      <w:pPr>
        <w:pStyle w:val="ListParagraph"/>
        <w:numPr>
          <w:ilvl w:val="0"/>
          <w:numId w:val="40"/>
        </w:numPr>
        <w:spacing w:line="240" w:lineRule="auto"/>
        <w:rPr>
          <w:sz w:val="24"/>
          <w:szCs w:val="24"/>
        </w:rPr>
      </w:pPr>
      <w:r>
        <w:rPr>
          <w:sz w:val="24"/>
          <w:szCs w:val="24"/>
        </w:rPr>
        <w:t xml:space="preserve">Damaged </w:t>
      </w:r>
      <w:r w:rsidRPr="00C4305A">
        <w:rPr>
          <w:sz w:val="24"/>
          <w:szCs w:val="24"/>
        </w:rPr>
        <w:t xml:space="preserve">Carrying idlers replaced. </w:t>
      </w:r>
    </w:p>
    <w:p w:rsidR="00255002" w:rsidRDefault="00255002" w:rsidP="00255002">
      <w:pPr>
        <w:pStyle w:val="ListParagraph"/>
        <w:numPr>
          <w:ilvl w:val="0"/>
          <w:numId w:val="40"/>
        </w:numPr>
        <w:spacing w:line="240" w:lineRule="auto"/>
        <w:rPr>
          <w:sz w:val="24"/>
          <w:szCs w:val="24"/>
        </w:rPr>
      </w:pPr>
      <w:r>
        <w:rPr>
          <w:sz w:val="24"/>
          <w:szCs w:val="24"/>
        </w:rPr>
        <w:t>Head pulley lagging done.</w:t>
      </w:r>
    </w:p>
    <w:p w:rsidR="00255002" w:rsidRPr="00C6242D" w:rsidRDefault="00255002" w:rsidP="00255002">
      <w:pPr>
        <w:pStyle w:val="ListParagraph"/>
        <w:numPr>
          <w:ilvl w:val="0"/>
          <w:numId w:val="40"/>
        </w:numPr>
        <w:spacing w:line="240" w:lineRule="auto"/>
        <w:rPr>
          <w:sz w:val="24"/>
          <w:szCs w:val="24"/>
        </w:rPr>
      </w:pPr>
      <w:r>
        <w:rPr>
          <w:sz w:val="24"/>
          <w:szCs w:val="24"/>
        </w:rPr>
        <w:t>Counter weight adjustment done.</w:t>
      </w:r>
    </w:p>
    <w:p w:rsidR="00255002" w:rsidRPr="00BB7BD7" w:rsidRDefault="00255002" w:rsidP="00255002">
      <w:pPr>
        <w:spacing w:line="240" w:lineRule="auto"/>
        <w:rPr>
          <w:b/>
          <w:color w:val="002060"/>
          <w:sz w:val="28"/>
          <w:szCs w:val="28"/>
          <w:u w:val="single"/>
        </w:rPr>
      </w:pPr>
      <w:r>
        <w:rPr>
          <w:b/>
          <w:color w:val="002060"/>
          <w:sz w:val="28"/>
          <w:szCs w:val="28"/>
          <w:u w:val="single"/>
        </w:rPr>
        <w:t>RM Conveyor:</w:t>
      </w:r>
    </w:p>
    <w:p w:rsidR="00255002" w:rsidRDefault="00255002" w:rsidP="00255002">
      <w:pPr>
        <w:pStyle w:val="ListParagraph"/>
        <w:numPr>
          <w:ilvl w:val="0"/>
          <w:numId w:val="41"/>
        </w:numPr>
        <w:spacing w:line="240" w:lineRule="auto"/>
        <w:rPr>
          <w:sz w:val="24"/>
          <w:szCs w:val="24"/>
        </w:rPr>
      </w:pPr>
      <w:r w:rsidRPr="00241EE4">
        <w:rPr>
          <w:sz w:val="24"/>
          <w:szCs w:val="24"/>
        </w:rPr>
        <w:t xml:space="preserve">RM conveyor belt replaced. </w:t>
      </w:r>
    </w:p>
    <w:p w:rsidR="00255002" w:rsidRDefault="00255002" w:rsidP="00255002">
      <w:pPr>
        <w:pStyle w:val="ListParagraph"/>
        <w:numPr>
          <w:ilvl w:val="0"/>
          <w:numId w:val="41"/>
        </w:numPr>
        <w:spacing w:line="240" w:lineRule="auto"/>
        <w:rPr>
          <w:sz w:val="24"/>
          <w:szCs w:val="24"/>
        </w:rPr>
      </w:pPr>
      <w:r w:rsidRPr="008E46D3">
        <w:rPr>
          <w:sz w:val="24"/>
          <w:szCs w:val="24"/>
        </w:rPr>
        <w:t>Motor replaced.</w:t>
      </w:r>
    </w:p>
    <w:p w:rsidR="00255002" w:rsidRDefault="00255002" w:rsidP="00255002">
      <w:pPr>
        <w:pStyle w:val="ListParagraph"/>
        <w:numPr>
          <w:ilvl w:val="0"/>
          <w:numId w:val="41"/>
        </w:numPr>
        <w:spacing w:line="240" w:lineRule="auto"/>
        <w:rPr>
          <w:sz w:val="24"/>
          <w:szCs w:val="24"/>
        </w:rPr>
      </w:pPr>
      <w:r>
        <w:rPr>
          <w:sz w:val="24"/>
          <w:szCs w:val="24"/>
        </w:rPr>
        <w:t xml:space="preserve">Both coupling replaced. </w:t>
      </w:r>
    </w:p>
    <w:p w:rsidR="00255002" w:rsidRDefault="00255002" w:rsidP="00255002">
      <w:pPr>
        <w:spacing w:line="240" w:lineRule="auto"/>
        <w:rPr>
          <w:b/>
          <w:color w:val="002060"/>
          <w:sz w:val="28"/>
          <w:szCs w:val="28"/>
          <w:u w:val="single"/>
        </w:rPr>
      </w:pPr>
    </w:p>
    <w:p w:rsidR="00255002" w:rsidRPr="00DA4A7B" w:rsidRDefault="00255002" w:rsidP="00255002">
      <w:pPr>
        <w:spacing w:line="240" w:lineRule="auto"/>
        <w:rPr>
          <w:b/>
          <w:color w:val="002060"/>
          <w:sz w:val="28"/>
          <w:szCs w:val="28"/>
          <w:u w:val="single"/>
        </w:rPr>
      </w:pPr>
      <w:r>
        <w:rPr>
          <w:b/>
          <w:color w:val="002060"/>
          <w:sz w:val="28"/>
          <w:szCs w:val="28"/>
          <w:u w:val="single"/>
        </w:rPr>
        <w:t>Chain Mill:</w:t>
      </w:r>
    </w:p>
    <w:p w:rsidR="00255002" w:rsidRDefault="00255002" w:rsidP="00255002">
      <w:pPr>
        <w:pStyle w:val="ListParagraph"/>
        <w:numPr>
          <w:ilvl w:val="0"/>
          <w:numId w:val="42"/>
        </w:numPr>
        <w:spacing w:line="240" w:lineRule="auto"/>
        <w:rPr>
          <w:sz w:val="24"/>
          <w:szCs w:val="24"/>
        </w:rPr>
      </w:pPr>
      <w:r w:rsidRPr="004C1030">
        <w:rPr>
          <w:sz w:val="24"/>
          <w:szCs w:val="24"/>
        </w:rPr>
        <w:t xml:space="preserve">All </w:t>
      </w:r>
      <w:r>
        <w:rPr>
          <w:sz w:val="24"/>
          <w:szCs w:val="24"/>
        </w:rPr>
        <w:t>chain mill inlet chutes cleaned.</w:t>
      </w:r>
      <w:r w:rsidRPr="004C1030">
        <w:rPr>
          <w:sz w:val="24"/>
          <w:szCs w:val="24"/>
        </w:rPr>
        <w:t xml:space="preserve"> </w:t>
      </w:r>
    </w:p>
    <w:p w:rsidR="00255002" w:rsidRDefault="00255002" w:rsidP="00255002">
      <w:pPr>
        <w:pStyle w:val="ListParagraph"/>
        <w:numPr>
          <w:ilvl w:val="0"/>
          <w:numId w:val="42"/>
        </w:numPr>
        <w:spacing w:line="240" w:lineRule="auto"/>
        <w:rPr>
          <w:sz w:val="24"/>
          <w:szCs w:val="24"/>
        </w:rPr>
      </w:pPr>
      <w:r w:rsidRPr="004C1030">
        <w:rPr>
          <w:sz w:val="24"/>
          <w:szCs w:val="24"/>
        </w:rPr>
        <w:t xml:space="preserve">All </w:t>
      </w:r>
      <w:r>
        <w:rPr>
          <w:sz w:val="24"/>
          <w:szCs w:val="24"/>
        </w:rPr>
        <w:t>chain mill</w:t>
      </w:r>
      <w:r w:rsidRPr="004C1030">
        <w:rPr>
          <w:sz w:val="24"/>
          <w:szCs w:val="24"/>
        </w:rPr>
        <w:t xml:space="preserve"> </w:t>
      </w:r>
      <w:r>
        <w:rPr>
          <w:sz w:val="24"/>
          <w:szCs w:val="24"/>
        </w:rPr>
        <w:t>rotors chain link replaced.</w:t>
      </w:r>
      <w:r w:rsidRPr="004C1030">
        <w:rPr>
          <w:sz w:val="24"/>
          <w:szCs w:val="24"/>
        </w:rPr>
        <w:t xml:space="preserve"> </w:t>
      </w:r>
    </w:p>
    <w:p w:rsidR="00255002" w:rsidRDefault="00255002" w:rsidP="00255002">
      <w:pPr>
        <w:pStyle w:val="ListParagraph"/>
        <w:numPr>
          <w:ilvl w:val="0"/>
          <w:numId w:val="42"/>
        </w:numPr>
        <w:spacing w:line="240" w:lineRule="auto"/>
        <w:rPr>
          <w:sz w:val="24"/>
          <w:szCs w:val="24"/>
        </w:rPr>
      </w:pPr>
      <w:r>
        <w:rPr>
          <w:sz w:val="24"/>
          <w:szCs w:val="24"/>
        </w:rPr>
        <w:t xml:space="preserve">All chain mill bearing replacement done. </w:t>
      </w:r>
    </w:p>
    <w:p w:rsidR="00255002" w:rsidRDefault="00255002" w:rsidP="00255002">
      <w:pPr>
        <w:pStyle w:val="ListParagraph"/>
        <w:numPr>
          <w:ilvl w:val="0"/>
          <w:numId w:val="42"/>
        </w:numPr>
        <w:spacing w:line="240" w:lineRule="auto"/>
        <w:rPr>
          <w:sz w:val="24"/>
          <w:szCs w:val="24"/>
        </w:rPr>
      </w:pPr>
      <w:r w:rsidRPr="004C1030">
        <w:rPr>
          <w:sz w:val="24"/>
          <w:szCs w:val="24"/>
        </w:rPr>
        <w:t>Chain mill inside &amp; motor base cleaning done.</w:t>
      </w:r>
    </w:p>
    <w:p w:rsidR="00255002" w:rsidRDefault="00255002" w:rsidP="00255002">
      <w:pPr>
        <w:pStyle w:val="ListParagraph"/>
        <w:numPr>
          <w:ilvl w:val="0"/>
          <w:numId w:val="42"/>
        </w:numPr>
        <w:spacing w:line="240" w:lineRule="auto"/>
        <w:rPr>
          <w:sz w:val="24"/>
          <w:szCs w:val="24"/>
        </w:rPr>
      </w:pPr>
      <w:r>
        <w:rPr>
          <w:sz w:val="24"/>
          <w:szCs w:val="24"/>
        </w:rPr>
        <w:t>12 &amp; 13 no chain mill inlet chute replaced.</w:t>
      </w:r>
    </w:p>
    <w:p w:rsidR="00255002" w:rsidRPr="004C1030" w:rsidRDefault="00255002" w:rsidP="00255002">
      <w:pPr>
        <w:pStyle w:val="ListParagraph"/>
        <w:numPr>
          <w:ilvl w:val="0"/>
          <w:numId w:val="42"/>
        </w:numPr>
        <w:spacing w:line="240" w:lineRule="auto"/>
        <w:rPr>
          <w:sz w:val="24"/>
          <w:szCs w:val="24"/>
        </w:rPr>
      </w:pPr>
      <w:r w:rsidRPr="004C1030">
        <w:rPr>
          <w:sz w:val="24"/>
          <w:szCs w:val="24"/>
        </w:rPr>
        <w:t xml:space="preserve"> </w:t>
      </w:r>
      <w:r>
        <w:rPr>
          <w:sz w:val="24"/>
          <w:szCs w:val="24"/>
        </w:rPr>
        <w:t xml:space="preserve">All </w:t>
      </w:r>
      <w:r w:rsidRPr="004C1030">
        <w:rPr>
          <w:sz w:val="24"/>
          <w:szCs w:val="24"/>
        </w:rPr>
        <w:t>Bearing fixed after greasing.</w:t>
      </w:r>
    </w:p>
    <w:p w:rsidR="00255002" w:rsidRDefault="00255002" w:rsidP="00255002">
      <w:pPr>
        <w:spacing w:line="240" w:lineRule="auto"/>
        <w:rPr>
          <w:b/>
          <w:color w:val="002060"/>
          <w:sz w:val="28"/>
          <w:szCs w:val="28"/>
          <w:u w:val="single"/>
        </w:rPr>
      </w:pPr>
    </w:p>
    <w:p w:rsidR="00255002" w:rsidRPr="00904B7A" w:rsidRDefault="00255002" w:rsidP="00255002">
      <w:pPr>
        <w:spacing w:line="240" w:lineRule="auto"/>
        <w:rPr>
          <w:b/>
          <w:color w:val="002060"/>
          <w:sz w:val="28"/>
          <w:szCs w:val="28"/>
          <w:u w:val="single"/>
        </w:rPr>
      </w:pPr>
      <w:r>
        <w:rPr>
          <w:b/>
          <w:color w:val="002060"/>
          <w:sz w:val="28"/>
          <w:szCs w:val="28"/>
          <w:u w:val="single"/>
        </w:rPr>
        <w:t>Cyclones:</w:t>
      </w:r>
    </w:p>
    <w:p w:rsidR="00255002" w:rsidRDefault="00255002" w:rsidP="00255002">
      <w:pPr>
        <w:pStyle w:val="ListParagraph"/>
        <w:numPr>
          <w:ilvl w:val="0"/>
          <w:numId w:val="43"/>
        </w:numPr>
        <w:spacing w:line="240" w:lineRule="auto"/>
        <w:rPr>
          <w:sz w:val="24"/>
          <w:szCs w:val="24"/>
        </w:rPr>
      </w:pPr>
      <w:r>
        <w:rPr>
          <w:sz w:val="24"/>
          <w:szCs w:val="24"/>
        </w:rPr>
        <w:t xml:space="preserve">All </w:t>
      </w:r>
      <w:r w:rsidRPr="00C43D7F">
        <w:rPr>
          <w:sz w:val="24"/>
          <w:szCs w:val="24"/>
        </w:rPr>
        <w:t>cyclone</w:t>
      </w:r>
      <w:r>
        <w:rPr>
          <w:sz w:val="24"/>
          <w:szCs w:val="24"/>
        </w:rPr>
        <w:t>s</w:t>
      </w:r>
      <w:r w:rsidRPr="00C43D7F">
        <w:rPr>
          <w:sz w:val="24"/>
          <w:szCs w:val="24"/>
        </w:rPr>
        <w:t xml:space="preserve"> plenum inlet, outlet duct, bottles, hopper, and discharge duct to fines conveyor cleaned. </w:t>
      </w:r>
    </w:p>
    <w:p w:rsidR="00255002" w:rsidRPr="00C43D7F" w:rsidRDefault="00255002" w:rsidP="00255002">
      <w:pPr>
        <w:pStyle w:val="ListParagraph"/>
        <w:numPr>
          <w:ilvl w:val="0"/>
          <w:numId w:val="43"/>
        </w:numPr>
        <w:spacing w:line="240" w:lineRule="auto"/>
        <w:rPr>
          <w:sz w:val="24"/>
          <w:szCs w:val="24"/>
        </w:rPr>
      </w:pPr>
      <w:r w:rsidRPr="00C43D7F">
        <w:rPr>
          <w:sz w:val="24"/>
          <w:szCs w:val="24"/>
        </w:rPr>
        <w:t>Trickle valve de-scaled</w:t>
      </w:r>
      <w:r>
        <w:rPr>
          <w:sz w:val="24"/>
          <w:szCs w:val="24"/>
        </w:rPr>
        <w:t xml:space="preserve"> and down comer line cleaned.</w:t>
      </w:r>
    </w:p>
    <w:p w:rsidR="00255002" w:rsidRPr="0021627F" w:rsidRDefault="00255002" w:rsidP="00255002">
      <w:pPr>
        <w:spacing w:line="240" w:lineRule="auto"/>
        <w:rPr>
          <w:b/>
          <w:color w:val="002060"/>
          <w:sz w:val="28"/>
          <w:szCs w:val="28"/>
          <w:u w:val="single"/>
        </w:rPr>
      </w:pPr>
      <w:r>
        <w:rPr>
          <w:b/>
          <w:color w:val="002060"/>
          <w:sz w:val="28"/>
          <w:szCs w:val="28"/>
          <w:u w:val="single"/>
        </w:rPr>
        <w:t>Fines Conveyor:</w:t>
      </w:r>
    </w:p>
    <w:p w:rsidR="00255002" w:rsidRDefault="00255002" w:rsidP="00255002">
      <w:pPr>
        <w:pStyle w:val="ListParagraph"/>
        <w:numPr>
          <w:ilvl w:val="0"/>
          <w:numId w:val="44"/>
        </w:numPr>
        <w:spacing w:line="240" w:lineRule="auto"/>
        <w:rPr>
          <w:sz w:val="24"/>
          <w:szCs w:val="24"/>
        </w:rPr>
      </w:pPr>
      <w:r>
        <w:rPr>
          <w:sz w:val="24"/>
          <w:szCs w:val="24"/>
        </w:rPr>
        <w:t>Fines</w:t>
      </w:r>
      <w:r w:rsidRPr="00241EE4">
        <w:rPr>
          <w:sz w:val="24"/>
          <w:szCs w:val="24"/>
        </w:rPr>
        <w:t xml:space="preserve"> conveyor belt replaced</w:t>
      </w:r>
      <w:r>
        <w:rPr>
          <w:sz w:val="24"/>
          <w:szCs w:val="24"/>
        </w:rPr>
        <w:t>.</w:t>
      </w:r>
    </w:p>
    <w:p w:rsidR="00255002" w:rsidRDefault="00255002" w:rsidP="00255002">
      <w:pPr>
        <w:pStyle w:val="ListParagraph"/>
        <w:numPr>
          <w:ilvl w:val="0"/>
          <w:numId w:val="44"/>
        </w:numPr>
        <w:spacing w:line="240" w:lineRule="auto"/>
        <w:rPr>
          <w:sz w:val="24"/>
          <w:szCs w:val="24"/>
        </w:rPr>
      </w:pPr>
      <w:r>
        <w:rPr>
          <w:sz w:val="24"/>
          <w:szCs w:val="24"/>
        </w:rPr>
        <w:t>Motor replaced.</w:t>
      </w:r>
    </w:p>
    <w:p w:rsidR="00255002" w:rsidRDefault="00255002" w:rsidP="00255002">
      <w:pPr>
        <w:pStyle w:val="ListParagraph"/>
        <w:numPr>
          <w:ilvl w:val="0"/>
          <w:numId w:val="44"/>
        </w:numPr>
        <w:spacing w:line="240" w:lineRule="auto"/>
        <w:rPr>
          <w:sz w:val="24"/>
          <w:szCs w:val="24"/>
        </w:rPr>
      </w:pPr>
      <w:r>
        <w:rPr>
          <w:sz w:val="24"/>
          <w:szCs w:val="24"/>
        </w:rPr>
        <w:t>Gear box overwhelming done.</w:t>
      </w:r>
    </w:p>
    <w:p w:rsidR="00255002" w:rsidRDefault="00255002" w:rsidP="00255002">
      <w:pPr>
        <w:pStyle w:val="ListParagraph"/>
        <w:numPr>
          <w:ilvl w:val="0"/>
          <w:numId w:val="44"/>
        </w:numPr>
        <w:spacing w:line="240" w:lineRule="auto"/>
        <w:rPr>
          <w:sz w:val="24"/>
          <w:szCs w:val="24"/>
        </w:rPr>
      </w:pPr>
      <w:r>
        <w:rPr>
          <w:sz w:val="24"/>
          <w:szCs w:val="24"/>
        </w:rPr>
        <w:t>Head pulley, b</w:t>
      </w:r>
      <w:r w:rsidRPr="00C62F51">
        <w:rPr>
          <w:sz w:val="24"/>
          <w:szCs w:val="24"/>
        </w:rPr>
        <w:t>end pulley</w:t>
      </w:r>
      <w:r>
        <w:rPr>
          <w:sz w:val="24"/>
          <w:szCs w:val="24"/>
        </w:rPr>
        <w:t xml:space="preserve">, Take off pulley </w:t>
      </w:r>
      <w:r w:rsidRPr="00C62F51">
        <w:rPr>
          <w:sz w:val="24"/>
          <w:szCs w:val="24"/>
        </w:rPr>
        <w:t>rubber</w:t>
      </w:r>
      <w:r>
        <w:rPr>
          <w:sz w:val="24"/>
          <w:szCs w:val="24"/>
        </w:rPr>
        <w:t xml:space="preserve"> lining done.</w:t>
      </w:r>
    </w:p>
    <w:p w:rsidR="00255002" w:rsidRDefault="00255002" w:rsidP="00255002">
      <w:pPr>
        <w:pStyle w:val="ListParagraph"/>
        <w:numPr>
          <w:ilvl w:val="0"/>
          <w:numId w:val="44"/>
        </w:numPr>
        <w:spacing w:line="240" w:lineRule="auto"/>
        <w:rPr>
          <w:sz w:val="24"/>
          <w:szCs w:val="24"/>
        </w:rPr>
      </w:pPr>
      <w:r w:rsidRPr="00C62F51">
        <w:rPr>
          <w:sz w:val="24"/>
          <w:szCs w:val="24"/>
        </w:rPr>
        <w:t xml:space="preserve"> Deck plate cleaned.</w:t>
      </w:r>
    </w:p>
    <w:p w:rsidR="00255002" w:rsidRPr="00C62F51" w:rsidRDefault="00255002" w:rsidP="00255002">
      <w:pPr>
        <w:pStyle w:val="ListParagraph"/>
        <w:numPr>
          <w:ilvl w:val="0"/>
          <w:numId w:val="44"/>
        </w:numPr>
        <w:spacing w:line="240" w:lineRule="auto"/>
        <w:rPr>
          <w:sz w:val="24"/>
          <w:szCs w:val="24"/>
        </w:rPr>
      </w:pPr>
      <w:r>
        <w:rPr>
          <w:sz w:val="24"/>
          <w:szCs w:val="24"/>
        </w:rPr>
        <w:t>Tail pulley replaced.</w:t>
      </w:r>
    </w:p>
    <w:p w:rsidR="00255002" w:rsidRDefault="00255002" w:rsidP="00255002">
      <w:pPr>
        <w:pStyle w:val="ListParagraph"/>
        <w:numPr>
          <w:ilvl w:val="0"/>
          <w:numId w:val="44"/>
        </w:numPr>
        <w:spacing w:line="240" w:lineRule="auto"/>
        <w:rPr>
          <w:sz w:val="24"/>
          <w:szCs w:val="24"/>
        </w:rPr>
      </w:pPr>
      <w:r w:rsidRPr="00C4305A">
        <w:rPr>
          <w:sz w:val="24"/>
          <w:szCs w:val="24"/>
        </w:rPr>
        <w:t>Head end &amp; Tail end bearing greasing done.</w:t>
      </w:r>
    </w:p>
    <w:p w:rsidR="00255002" w:rsidRDefault="00255002" w:rsidP="00255002">
      <w:pPr>
        <w:pStyle w:val="ListParagraph"/>
        <w:numPr>
          <w:ilvl w:val="0"/>
          <w:numId w:val="44"/>
        </w:numPr>
        <w:spacing w:line="240" w:lineRule="auto"/>
        <w:rPr>
          <w:sz w:val="24"/>
          <w:szCs w:val="24"/>
        </w:rPr>
      </w:pPr>
      <w:r>
        <w:rPr>
          <w:sz w:val="24"/>
          <w:szCs w:val="24"/>
        </w:rPr>
        <w:t xml:space="preserve">Damaged </w:t>
      </w:r>
      <w:r w:rsidRPr="00C4305A">
        <w:rPr>
          <w:sz w:val="24"/>
          <w:szCs w:val="24"/>
        </w:rPr>
        <w:t xml:space="preserve">Carrying idlers replaced. </w:t>
      </w:r>
    </w:p>
    <w:p w:rsidR="00255002" w:rsidRDefault="00255002" w:rsidP="00255002">
      <w:pPr>
        <w:pStyle w:val="ListParagraph"/>
        <w:numPr>
          <w:ilvl w:val="0"/>
          <w:numId w:val="44"/>
        </w:numPr>
        <w:spacing w:line="240" w:lineRule="auto"/>
        <w:rPr>
          <w:sz w:val="24"/>
          <w:szCs w:val="24"/>
        </w:rPr>
      </w:pPr>
      <w:r w:rsidRPr="00C4305A">
        <w:rPr>
          <w:sz w:val="24"/>
          <w:szCs w:val="24"/>
        </w:rPr>
        <w:lastRenderedPageBreak/>
        <w:t>Damaged carrying idlers frame replaced.</w:t>
      </w:r>
    </w:p>
    <w:p w:rsidR="00255002" w:rsidRDefault="00255002" w:rsidP="00255002">
      <w:pPr>
        <w:pStyle w:val="ListParagraph"/>
        <w:numPr>
          <w:ilvl w:val="0"/>
          <w:numId w:val="44"/>
        </w:numPr>
        <w:spacing w:line="240" w:lineRule="auto"/>
        <w:rPr>
          <w:sz w:val="24"/>
          <w:szCs w:val="24"/>
        </w:rPr>
      </w:pPr>
      <w:r w:rsidRPr="00C4305A">
        <w:rPr>
          <w:sz w:val="24"/>
          <w:szCs w:val="24"/>
        </w:rPr>
        <w:t xml:space="preserve"> Both sides </w:t>
      </w:r>
      <w:r>
        <w:rPr>
          <w:sz w:val="24"/>
          <w:szCs w:val="24"/>
        </w:rPr>
        <w:t xml:space="preserve">damaged </w:t>
      </w:r>
      <w:r w:rsidRPr="00C4305A">
        <w:rPr>
          <w:sz w:val="24"/>
          <w:szCs w:val="24"/>
        </w:rPr>
        <w:t>skirt rubber replaced.</w:t>
      </w:r>
    </w:p>
    <w:p w:rsidR="00255002" w:rsidRDefault="00255002" w:rsidP="00255002">
      <w:pPr>
        <w:spacing w:line="240" w:lineRule="auto"/>
        <w:rPr>
          <w:b/>
          <w:color w:val="002060"/>
          <w:sz w:val="28"/>
          <w:szCs w:val="28"/>
          <w:u w:val="single"/>
        </w:rPr>
      </w:pPr>
      <w:r>
        <w:rPr>
          <w:b/>
          <w:color w:val="002060"/>
          <w:sz w:val="28"/>
          <w:szCs w:val="28"/>
          <w:u w:val="single"/>
        </w:rPr>
        <w:t>Vibro feeder:</w:t>
      </w:r>
    </w:p>
    <w:p w:rsidR="00255002" w:rsidRDefault="00255002" w:rsidP="00255002">
      <w:pPr>
        <w:pStyle w:val="ListParagraph"/>
        <w:numPr>
          <w:ilvl w:val="0"/>
          <w:numId w:val="45"/>
        </w:numPr>
        <w:spacing w:line="240" w:lineRule="auto"/>
        <w:rPr>
          <w:sz w:val="24"/>
          <w:szCs w:val="24"/>
        </w:rPr>
      </w:pPr>
      <w:r w:rsidRPr="005E7BAA">
        <w:rPr>
          <w:sz w:val="24"/>
          <w:szCs w:val="24"/>
        </w:rPr>
        <w:t xml:space="preserve"> Vibro feeder </w:t>
      </w:r>
      <w:r>
        <w:rPr>
          <w:sz w:val="24"/>
          <w:szCs w:val="24"/>
        </w:rPr>
        <w:t xml:space="preserve">both </w:t>
      </w:r>
      <w:r w:rsidRPr="005E7BAA">
        <w:rPr>
          <w:sz w:val="24"/>
          <w:szCs w:val="24"/>
        </w:rPr>
        <w:t>motor</w:t>
      </w:r>
      <w:r>
        <w:rPr>
          <w:sz w:val="24"/>
          <w:szCs w:val="24"/>
        </w:rPr>
        <w:t>s</w:t>
      </w:r>
      <w:r w:rsidRPr="005E7BAA">
        <w:rPr>
          <w:sz w:val="24"/>
          <w:szCs w:val="24"/>
        </w:rPr>
        <w:t xml:space="preserve"> replaced.</w:t>
      </w:r>
    </w:p>
    <w:p w:rsidR="00255002" w:rsidRDefault="00255002" w:rsidP="00255002">
      <w:pPr>
        <w:pStyle w:val="ListParagraph"/>
        <w:numPr>
          <w:ilvl w:val="0"/>
          <w:numId w:val="45"/>
        </w:numPr>
        <w:spacing w:line="240" w:lineRule="auto"/>
        <w:rPr>
          <w:sz w:val="24"/>
          <w:szCs w:val="24"/>
        </w:rPr>
      </w:pPr>
      <w:r w:rsidRPr="005E7BAA">
        <w:rPr>
          <w:sz w:val="24"/>
          <w:szCs w:val="24"/>
        </w:rPr>
        <w:t>Vibro feeder plate descaling done.</w:t>
      </w:r>
    </w:p>
    <w:p w:rsidR="00255002" w:rsidRDefault="00255002" w:rsidP="00255002">
      <w:pPr>
        <w:spacing w:line="240" w:lineRule="auto"/>
        <w:rPr>
          <w:b/>
          <w:color w:val="17365D" w:themeColor="text2" w:themeShade="BF"/>
          <w:sz w:val="28"/>
          <w:szCs w:val="28"/>
          <w:u w:val="single"/>
        </w:rPr>
      </w:pPr>
    </w:p>
    <w:p w:rsidR="00255002" w:rsidRDefault="00255002" w:rsidP="00255002">
      <w:pPr>
        <w:spacing w:line="240" w:lineRule="auto"/>
        <w:rPr>
          <w:b/>
          <w:color w:val="17365D" w:themeColor="text2" w:themeShade="BF"/>
          <w:sz w:val="28"/>
          <w:szCs w:val="28"/>
          <w:u w:val="single"/>
        </w:rPr>
      </w:pPr>
    </w:p>
    <w:p w:rsidR="00255002" w:rsidRDefault="00255002" w:rsidP="00255002">
      <w:pPr>
        <w:spacing w:line="240" w:lineRule="auto"/>
        <w:rPr>
          <w:b/>
          <w:color w:val="002060"/>
          <w:sz w:val="28"/>
          <w:szCs w:val="28"/>
          <w:u w:val="single"/>
        </w:rPr>
      </w:pPr>
      <w:r>
        <w:rPr>
          <w:b/>
          <w:color w:val="002060"/>
          <w:sz w:val="28"/>
          <w:szCs w:val="28"/>
          <w:u w:val="single"/>
        </w:rPr>
        <w:t>Common jobs:</w:t>
      </w:r>
    </w:p>
    <w:p w:rsidR="00255002" w:rsidRDefault="00255002" w:rsidP="00255002">
      <w:pPr>
        <w:pStyle w:val="ListParagraph"/>
        <w:numPr>
          <w:ilvl w:val="0"/>
          <w:numId w:val="51"/>
        </w:numPr>
        <w:spacing w:line="240" w:lineRule="auto"/>
        <w:rPr>
          <w:sz w:val="24"/>
          <w:szCs w:val="24"/>
        </w:rPr>
      </w:pPr>
      <w:r w:rsidRPr="005E7BAA">
        <w:rPr>
          <w:sz w:val="24"/>
          <w:szCs w:val="24"/>
        </w:rPr>
        <w:t xml:space="preserve"> </w:t>
      </w:r>
      <w:r>
        <w:rPr>
          <w:sz w:val="24"/>
          <w:szCs w:val="24"/>
        </w:rPr>
        <w:t>New FO transfer line connected at the DAP plant battery limit area</w:t>
      </w:r>
      <w:r w:rsidRPr="005E7BAA">
        <w:rPr>
          <w:sz w:val="24"/>
          <w:szCs w:val="24"/>
        </w:rPr>
        <w:t>.</w:t>
      </w:r>
    </w:p>
    <w:p w:rsidR="00255002" w:rsidRDefault="00255002" w:rsidP="00255002">
      <w:pPr>
        <w:pStyle w:val="ListParagraph"/>
        <w:numPr>
          <w:ilvl w:val="0"/>
          <w:numId w:val="51"/>
        </w:numPr>
        <w:spacing w:line="240" w:lineRule="auto"/>
        <w:rPr>
          <w:sz w:val="24"/>
          <w:szCs w:val="24"/>
        </w:rPr>
      </w:pPr>
      <w:r>
        <w:rPr>
          <w:sz w:val="24"/>
          <w:szCs w:val="24"/>
        </w:rPr>
        <w:t>Instrument air line from DAP plant battery limit point to Air receiver replaced.</w:t>
      </w:r>
    </w:p>
    <w:p w:rsidR="00255002" w:rsidRPr="0027661C" w:rsidRDefault="00255002" w:rsidP="00255002">
      <w:pPr>
        <w:spacing w:line="240" w:lineRule="auto"/>
        <w:rPr>
          <w:b/>
          <w:color w:val="17365D" w:themeColor="text2" w:themeShade="BF"/>
          <w:sz w:val="28"/>
          <w:szCs w:val="28"/>
          <w:u w:val="single"/>
        </w:rPr>
      </w:pPr>
      <w:r w:rsidRPr="0027661C">
        <w:rPr>
          <w:b/>
          <w:color w:val="17365D" w:themeColor="text2" w:themeShade="BF"/>
          <w:sz w:val="28"/>
          <w:szCs w:val="28"/>
          <w:u w:val="single"/>
        </w:rPr>
        <w:t>Instrument jobs:-</w:t>
      </w:r>
    </w:p>
    <w:p w:rsidR="00255002" w:rsidRDefault="00255002" w:rsidP="00255002">
      <w:pPr>
        <w:pStyle w:val="ListParagraph"/>
        <w:numPr>
          <w:ilvl w:val="0"/>
          <w:numId w:val="46"/>
        </w:numPr>
        <w:spacing w:line="240" w:lineRule="auto"/>
        <w:rPr>
          <w:sz w:val="24"/>
          <w:szCs w:val="24"/>
        </w:rPr>
      </w:pPr>
      <w:r>
        <w:rPr>
          <w:sz w:val="24"/>
          <w:szCs w:val="24"/>
        </w:rPr>
        <w:t xml:space="preserve">All </w:t>
      </w:r>
      <w:r w:rsidRPr="008D333B">
        <w:rPr>
          <w:sz w:val="24"/>
          <w:szCs w:val="24"/>
        </w:rPr>
        <w:t xml:space="preserve">control valve </w:t>
      </w:r>
      <w:r>
        <w:rPr>
          <w:sz w:val="24"/>
          <w:szCs w:val="24"/>
        </w:rPr>
        <w:t xml:space="preserve">and its </w:t>
      </w:r>
      <w:r w:rsidRPr="008D333B">
        <w:rPr>
          <w:sz w:val="24"/>
          <w:szCs w:val="24"/>
        </w:rPr>
        <w:t>actuator</w:t>
      </w:r>
      <w:r>
        <w:rPr>
          <w:sz w:val="24"/>
          <w:szCs w:val="24"/>
        </w:rPr>
        <w:t xml:space="preserve"> servicing done.</w:t>
      </w:r>
      <w:r w:rsidRPr="008D333B">
        <w:rPr>
          <w:sz w:val="24"/>
          <w:szCs w:val="24"/>
        </w:rPr>
        <w:t xml:space="preserve"> </w:t>
      </w:r>
    </w:p>
    <w:p w:rsidR="00255002" w:rsidRPr="006937F7" w:rsidRDefault="00255002" w:rsidP="00255002">
      <w:pPr>
        <w:pStyle w:val="ListParagraph"/>
        <w:spacing w:line="240" w:lineRule="auto"/>
        <w:rPr>
          <w:sz w:val="24"/>
          <w:szCs w:val="24"/>
        </w:rPr>
      </w:pPr>
      <w:r w:rsidRPr="00EF79DC">
        <w:rPr>
          <w:noProof/>
          <w:sz w:val="24"/>
          <w:szCs w:val="24"/>
          <w:lang w:val="en-IN" w:eastAsia="en-IN" w:bidi="hi-IN"/>
        </w:rPr>
        <w:drawing>
          <wp:inline distT="0" distB="0" distL="0" distR="0">
            <wp:extent cx="2952750" cy="1543050"/>
            <wp:effectExtent l="19050" t="0" r="0" b="0"/>
            <wp:docPr id="154" name="Picture 30" descr="C:\Users\p378\AppData\Local\Temp\notes87944B\DSC06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378\AppData\Local\Temp\notes87944B\DSC06644.jpg"/>
                    <pic:cNvPicPr>
                      <a:picLocks noChangeAspect="1" noChangeArrowheads="1"/>
                    </pic:cNvPicPr>
                  </pic:nvPicPr>
                  <pic:blipFill>
                    <a:blip r:embed="rId42" cstate="print"/>
                    <a:srcRect/>
                    <a:stretch>
                      <a:fillRect/>
                    </a:stretch>
                  </pic:blipFill>
                  <pic:spPr bwMode="auto">
                    <a:xfrm>
                      <a:off x="0" y="0"/>
                      <a:ext cx="2952750" cy="1543050"/>
                    </a:xfrm>
                    <a:prstGeom prst="rect">
                      <a:avLst/>
                    </a:prstGeom>
                    <a:noFill/>
                    <a:ln w="9525">
                      <a:noFill/>
                      <a:miter lim="800000"/>
                      <a:headEnd/>
                      <a:tailEnd/>
                    </a:ln>
                  </pic:spPr>
                </pic:pic>
              </a:graphicData>
            </a:graphic>
          </wp:inline>
        </w:drawing>
      </w:r>
    </w:p>
    <w:p w:rsidR="00255002" w:rsidRPr="006937F7" w:rsidRDefault="00255002" w:rsidP="00255002">
      <w:pPr>
        <w:pStyle w:val="ListParagraph"/>
        <w:numPr>
          <w:ilvl w:val="0"/>
          <w:numId w:val="46"/>
        </w:numPr>
        <w:rPr>
          <w:sz w:val="24"/>
          <w:szCs w:val="24"/>
        </w:rPr>
      </w:pPr>
      <w:r w:rsidRPr="006937F7">
        <w:rPr>
          <w:sz w:val="24"/>
          <w:szCs w:val="24"/>
        </w:rPr>
        <w:t>All dip tubes inspection done</w:t>
      </w:r>
      <w:r>
        <w:rPr>
          <w:sz w:val="24"/>
          <w:szCs w:val="24"/>
        </w:rPr>
        <w:t>.</w:t>
      </w:r>
    </w:p>
    <w:p w:rsidR="00255002" w:rsidRPr="0027661C" w:rsidRDefault="00255002" w:rsidP="00255002">
      <w:pPr>
        <w:spacing w:line="240" w:lineRule="auto"/>
        <w:rPr>
          <w:b/>
          <w:color w:val="17365D" w:themeColor="text2" w:themeShade="BF"/>
          <w:sz w:val="28"/>
          <w:szCs w:val="28"/>
          <w:u w:val="single"/>
        </w:rPr>
      </w:pPr>
      <w:r>
        <w:rPr>
          <w:b/>
          <w:color w:val="17365D" w:themeColor="text2" w:themeShade="BF"/>
          <w:sz w:val="28"/>
          <w:szCs w:val="28"/>
          <w:u w:val="single"/>
        </w:rPr>
        <w:t xml:space="preserve">Electrical </w:t>
      </w:r>
      <w:r w:rsidRPr="0027661C">
        <w:rPr>
          <w:b/>
          <w:color w:val="17365D" w:themeColor="text2" w:themeShade="BF"/>
          <w:sz w:val="28"/>
          <w:szCs w:val="28"/>
          <w:u w:val="single"/>
        </w:rPr>
        <w:t>jobs:-</w:t>
      </w:r>
    </w:p>
    <w:p w:rsidR="00255002" w:rsidRPr="00AB4746" w:rsidRDefault="00255002" w:rsidP="00255002">
      <w:pPr>
        <w:pStyle w:val="ListParagraph"/>
        <w:numPr>
          <w:ilvl w:val="0"/>
          <w:numId w:val="49"/>
        </w:numPr>
        <w:rPr>
          <w:sz w:val="24"/>
          <w:szCs w:val="24"/>
        </w:rPr>
      </w:pPr>
      <w:r>
        <w:rPr>
          <w:sz w:val="24"/>
          <w:szCs w:val="24"/>
        </w:rPr>
        <w:t>Most of HT and LT motor servicing done.</w:t>
      </w:r>
      <w:r w:rsidRPr="00AB4746">
        <w:rPr>
          <w:sz w:val="24"/>
          <w:szCs w:val="24"/>
        </w:rPr>
        <w:t xml:space="preserve">                                                     </w:t>
      </w:r>
    </w:p>
    <w:p w:rsidR="00255002" w:rsidRDefault="00255002" w:rsidP="00255002">
      <w:pPr>
        <w:spacing w:line="240" w:lineRule="auto"/>
        <w:rPr>
          <w:b/>
          <w:color w:val="17365D" w:themeColor="text2" w:themeShade="BF"/>
          <w:sz w:val="28"/>
          <w:szCs w:val="28"/>
          <w:u w:val="single"/>
        </w:rPr>
      </w:pPr>
      <w:r>
        <w:rPr>
          <w:b/>
          <w:color w:val="17365D" w:themeColor="text2" w:themeShade="BF"/>
          <w:sz w:val="28"/>
          <w:szCs w:val="28"/>
          <w:u w:val="single"/>
        </w:rPr>
        <w:t>Inspection Section jobs:-</w:t>
      </w:r>
    </w:p>
    <w:p w:rsidR="00255002" w:rsidRDefault="00255002" w:rsidP="00255002">
      <w:pPr>
        <w:pStyle w:val="ListParagraph"/>
        <w:numPr>
          <w:ilvl w:val="0"/>
          <w:numId w:val="47"/>
        </w:numPr>
        <w:rPr>
          <w:sz w:val="24"/>
          <w:szCs w:val="24"/>
        </w:rPr>
      </w:pPr>
      <w:r>
        <w:rPr>
          <w:sz w:val="24"/>
          <w:szCs w:val="24"/>
        </w:rPr>
        <w:t>Inspection of steam air heater coil thickness was carried out by inspection section.</w:t>
      </w:r>
    </w:p>
    <w:p w:rsidR="00255002" w:rsidRDefault="00255002" w:rsidP="00255002">
      <w:pPr>
        <w:pStyle w:val="ListParagraph"/>
        <w:ind w:left="1080"/>
        <w:rPr>
          <w:sz w:val="24"/>
          <w:szCs w:val="24"/>
        </w:rPr>
      </w:pPr>
    </w:p>
    <w:p w:rsidR="00255002" w:rsidRDefault="00255002" w:rsidP="00255002">
      <w:pPr>
        <w:spacing w:line="240" w:lineRule="auto"/>
        <w:rPr>
          <w:b/>
          <w:color w:val="17365D" w:themeColor="text2" w:themeShade="BF"/>
          <w:sz w:val="28"/>
          <w:szCs w:val="28"/>
          <w:u w:val="single"/>
        </w:rPr>
      </w:pPr>
      <w:r>
        <w:rPr>
          <w:b/>
          <w:color w:val="17365D" w:themeColor="text2" w:themeShade="BF"/>
          <w:sz w:val="28"/>
          <w:szCs w:val="28"/>
          <w:u w:val="single"/>
        </w:rPr>
        <w:t>Planning Section jobs:-</w:t>
      </w:r>
    </w:p>
    <w:p w:rsidR="00255002" w:rsidRDefault="00255002" w:rsidP="00255002">
      <w:pPr>
        <w:pStyle w:val="ListParagraph"/>
        <w:numPr>
          <w:ilvl w:val="0"/>
          <w:numId w:val="48"/>
        </w:numPr>
        <w:rPr>
          <w:sz w:val="24"/>
          <w:szCs w:val="24"/>
        </w:rPr>
      </w:pPr>
      <w:r>
        <w:rPr>
          <w:sz w:val="24"/>
          <w:szCs w:val="24"/>
        </w:rPr>
        <w:t>Painting of structures was carried out by planning section.</w:t>
      </w:r>
    </w:p>
    <w:p w:rsidR="00255002" w:rsidRPr="0000024F" w:rsidRDefault="00255002" w:rsidP="00255002">
      <w:pPr>
        <w:jc w:val="both"/>
        <w:rPr>
          <w:b/>
          <w:color w:val="0070C0"/>
          <w:sz w:val="28"/>
          <w:szCs w:val="28"/>
          <w:u w:val="single"/>
        </w:rPr>
      </w:pPr>
      <w:r w:rsidRPr="0000024F">
        <w:rPr>
          <w:b/>
          <w:color w:val="0070C0"/>
          <w:sz w:val="28"/>
          <w:szCs w:val="28"/>
          <w:u w:val="single"/>
        </w:rPr>
        <w:t>Process</w:t>
      </w:r>
      <w:r>
        <w:rPr>
          <w:b/>
          <w:color w:val="0070C0"/>
          <w:sz w:val="28"/>
          <w:szCs w:val="28"/>
          <w:u w:val="single"/>
        </w:rPr>
        <w:t xml:space="preserve"> cleaning</w:t>
      </w:r>
      <w:r w:rsidRPr="0000024F">
        <w:rPr>
          <w:b/>
          <w:color w:val="0070C0"/>
          <w:sz w:val="28"/>
          <w:szCs w:val="28"/>
          <w:u w:val="single"/>
        </w:rPr>
        <w:t>:</w:t>
      </w:r>
      <w:r>
        <w:rPr>
          <w:b/>
          <w:color w:val="0070C0"/>
          <w:sz w:val="28"/>
          <w:szCs w:val="28"/>
          <w:u w:val="single"/>
        </w:rPr>
        <w:t>-</w:t>
      </w:r>
    </w:p>
    <w:p w:rsidR="00255002" w:rsidRPr="005B2209" w:rsidRDefault="00255002" w:rsidP="00255002">
      <w:pPr>
        <w:pStyle w:val="ListParagraph"/>
        <w:numPr>
          <w:ilvl w:val="1"/>
          <w:numId w:val="48"/>
        </w:numPr>
        <w:spacing w:line="240" w:lineRule="auto"/>
        <w:rPr>
          <w:b/>
          <w:color w:val="0070C0"/>
          <w:sz w:val="24"/>
          <w:szCs w:val="24"/>
        </w:rPr>
      </w:pPr>
      <w:r w:rsidRPr="005B2209">
        <w:rPr>
          <w:b/>
          <w:color w:val="0070C0"/>
          <w:sz w:val="24"/>
          <w:szCs w:val="24"/>
        </w:rPr>
        <w:t>Granulator and dryer inside washing done at the time of stoppage of plant.</w:t>
      </w:r>
    </w:p>
    <w:p w:rsidR="00255002" w:rsidRDefault="00255002" w:rsidP="00255002">
      <w:pPr>
        <w:spacing w:line="240" w:lineRule="auto"/>
        <w:ind w:left="1080"/>
        <w:rPr>
          <w:b/>
          <w:color w:val="0070C0"/>
          <w:sz w:val="24"/>
          <w:szCs w:val="24"/>
        </w:rPr>
      </w:pPr>
      <w:r>
        <w:rPr>
          <w:b/>
          <w:color w:val="0070C0"/>
          <w:sz w:val="24"/>
          <w:szCs w:val="24"/>
        </w:rPr>
        <w:t xml:space="preserve">2.   </w:t>
      </w:r>
      <w:r w:rsidRPr="009E3ACB">
        <w:rPr>
          <w:b/>
          <w:color w:val="0070C0"/>
          <w:sz w:val="24"/>
          <w:szCs w:val="24"/>
        </w:rPr>
        <w:t xml:space="preserve">All </w:t>
      </w:r>
      <w:r>
        <w:rPr>
          <w:b/>
          <w:color w:val="0070C0"/>
          <w:sz w:val="24"/>
          <w:szCs w:val="24"/>
        </w:rPr>
        <w:t xml:space="preserve">the </w:t>
      </w:r>
      <w:r w:rsidRPr="009E3ACB">
        <w:rPr>
          <w:b/>
          <w:color w:val="0070C0"/>
          <w:sz w:val="24"/>
          <w:szCs w:val="24"/>
        </w:rPr>
        <w:t xml:space="preserve">floors of the plant </w:t>
      </w:r>
      <w:r>
        <w:rPr>
          <w:b/>
          <w:color w:val="0070C0"/>
          <w:sz w:val="24"/>
          <w:szCs w:val="24"/>
        </w:rPr>
        <w:t>cleaned</w:t>
      </w:r>
      <w:r w:rsidRPr="009E3ACB">
        <w:rPr>
          <w:b/>
          <w:color w:val="0070C0"/>
          <w:sz w:val="24"/>
          <w:szCs w:val="24"/>
        </w:rPr>
        <w:t>.</w:t>
      </w:r>
    </w:p>
    <w:p w:rsidR="00255002" w:rsidRDefault="00255002" w:rsidP="00255002">
      <w:pPr>
        <w:spacing w:line="240" w:lineRule="auto"/>
        <w:ind w:left="1080"/>
        <w:rPr>
          <w:rFonts w:ascii="Arial" w:hAnsi="Arial" w:cs="Arial"/>
          <w:color w:val="000000"/>
          <w:sz w:val="24"/>
          <w:szCs w:val="24"/>
        </w:rPr>
      </w:pPr>
    </w:p>
    <w:p w:rsidR="00255002" w:rsidRDefault="00255002" w:rsidP="00255002">
      <w:pPr>
        <w:spacing w:after="0" w:line="240" w:lineRule="auto"/>
        <w:jc w:val="center"/>
        <w:rPr>
          <w:b/>
          <w:i/>
          <w:color w:val="7030A0"/>
          <w:sz w:val="40"/>
          <w:szCs w:val="40"/>
          <w:u w:val="single"/>
        </w:rPr>
      </w:pPr>
      <w:r w:rsidRPr="00AC427B">
        <w:rPr>
          <w:b/>
          <w:i/>
          <w:color w:val="7030A0"/>
          <w:sz w:val="40"/>
          <w:szCs w:val="40"/>
          <w:u w:val="single"/>
        </w:rPr>
        <w:lastRenderedPageBreak/>
        <w:t>DAP TR-C(Mech):</w:t>
      </w:r>
      <w:r>
        <w:rPr>
          <w:b/>
          <w:i/>
          <w:color w:val="7030A0"/>
          <w:sz w:val="40"/>
          <w:szCs w:val="40"/>
          <w:u w:val="single"/>
        </w:rPr>
        <w:t xml:space="preserve"> 28</w:t>
      </w:r>
      <w:r w:rsidRPr="00AC427B">
        <w:rPr>
          <w:b/>
          <w:i/>
          <w:color w:val="7030A0"/>
          <w:sz w:val="40"/>
          <w:szCs w:val="40"/>
          <w:u w:val="single"/>
        </w:rPr>
        <w:t>.0</w:t>
      </w:r>
      <w:r>
        <w:rPr>
          <w:b/>
          <w:i/>
          <w:color w:val="7030A0"/>
          <w:sz w:val="40"/>
          <w:szCs w:val="40"/>
          <w:u w:val="single"/>
        </w:rPr>
        <w:t>3</w:t>
      </w:r>
      <w:r w:rsidRPr="00AC427B">
        <w:rPr>
          <w:b/>
          <w:i/>
          <w:color w:val="7030A0"/>
          <w:sz w:val="40"/>
          <w:szCs w:val="40"/>
          <w:u w:val="single"/>
        </w:rPr>
        <w:t>.201</w:t>
      </w:r>
      <w:r>
        <w:rPr>
          <w:b/>
          <w:i/>
          <w:color w:val="7030A0"/>
          <w:sz w:val="40"/>
          <w:szCs w:val="40"/>
          <w:u w:val="single"/>
        </w:rPr>
        <w:t>5</w:t>
      </w:r>
      <w:r w:rsidRPr="00AC427B">
        <w:rPr>
          <w:b/>
          <w:i/>
          <w:color w:val="7030A0"/>
          <w:sz w:val="40"/>
          <w:szCs w:val="40"/>
          <w:u w:val="single"/>
        </w:rPr>
        <w:t xml:space="preserve"> TO </w:t>
      </w:r>
      <w:r>
        <w:rPr>
          <w:b/>
          <w:i/>
          <w:color w:val="7030A0"/>
          <w:sz w:val="40"/>
          <w:szCs w:val="40"/>
          <w:u w:val="single"/>
        </w:rPr>
        <w:t>1</w:t>
      </w:r>
      <w:r w:rsidRPr="00AC427B">
        <w:rPr>
          <w:b/>
          <w:i/>
          <w:color w:val="7030A0"/>
          <w:sz w:val="40"/>
          <w:szCs w:val="40"/>
          <w:u w:val="single"/>
        </w:rPr>
        <w:t>6.04.201</w:t>
      </w:r>
      <w:r>
        <w:rPr>
          <w:b/>
          <w:i/>
          <w:color w:val="7030A0"/>
          <w:sz w:val="40"/>
          <w:szCs w:val="40"/>
          <w:u w:val="single"/>
        </w:rPr>
        <w:t>5</w:t>
      </w:r>
    </w:p>
    <w:p w:rsidR="00255002" w:rsidRPr="009369EE" w:rsidRDefault="00255002" w:rsidP="00255002">
      <w:pPr>
        <w:rPr>
          <w:b/>
          <w:u w:val="single"/>
        </w:rPr>
      </w:pPr>
      <w:r>
        <w:rPr>
          <w:b/>
          <w:u w:val="single"/>
        </w:rPr>
        <w:t xml:space="preserve">01. </w:t>
      </w:r>
      <w:r w:rsidRPr="009369EE">
        <w:rPr>
          <w:b/>
          <w:u w:val="single"/>
        </w:rPr>
        <w:t>GRANULATOR</w:t>
      </w:r>
    </w:p>
    <w:p w:rsidR="00255002" w:rsidRDefault="00255002" w:rsidP="00255002">
      <w:pPr>
        <w:pStyle w:val="ListParagraph"/>
        <w:numPr>
          <w:ilvl w:val="0"/>
          <w:numId w:val="52"/>
        </w:numPr>
      </w:pPr>
      <w:r w:rsidRPr="00137D25">
        <w:t>Support roller</w:t>
      </w:r>
      <w:r>
        <w:t xml:space="preserve"> bearing clearance checking &amp; lubrication.</w:t>
      </w:r>
    </w:p>
    <w:p w:rsidR="00255002" w:rsidRDefault="00255002" w:rsidP="00255002">
      <w:pPr>
        <w:pStyle w:val="ListParagraph"/>
        <w:numPr>
          <w:ilvl w:val="0"/>
          <w:numId w:val="52"/>
        </w:numPr>
      </w:pPr>
      <w:r>
        <w:t>Granulator alignment, skewing of support roller done.</w:t>
      </w:r>
    </w:p>
    <w:p w:rsidR="00255002" w:rsidRDefault="00255002" w:rsidP="00255002">
      <w:pPr>
        <w:pStyle w:val="ListParagraph"/>
        <w:numPr>
          <w:ilvl w:val="0"/>
          <w:numId w:val="52"/>
        </w:numPr>
      </w:pPr>
      <w:r>
        <w:t>P</w:t>
      </w:r>
      <w:r w:rsidRPr="00137D25">
        <w:t>inion</w:t>
      </w:r>
      <w:r>
        <w:t xml:space="preserve"> to girth gear root clearance, back lash &amp; blue matching done.</w:t>
      </w:r>
    </w:p>
    <w:p w:rsidR="00255002" w:rsidRDefault="00255002" w:rsidP="00255002">
      <w:pPr>
        <w:pStyle w:val="ListParagraph"/>
        <w:numPr>
          <w:ilvl w:val="0"/>
          <w:numId w:val="52"/>
        </w:numPr>
      </w:pPr>
      <w:r>
        <w:t>T</w:t>
      </w:r>
      <w:r w:rsidRPr="00137D25">
        <w:t>orque tube inspection</w:t>
      </w:r>
      <w:r>
        <w:t>, lubrication done</w:t>
      </w:r>
    </w:p>
    <w:p w:rsidR="00255002" w:rsidRDefault="00255002" w:rsidP="00255002">
      <w:pPr>
        <w:pStyle w:val="ListParagraph"/>
        <w:numPr>
          <w:ilvl w:val="0"/>
          <w:numId w:val="52"/>
        </w:numPr>
      </w:pPr>
      <w:r w:rsidRPr="00137D25">
        <w:t>Leveling ,</w:t>
      </w:r>
      <w:r>
        <w:t xml:space="preserve"> </w:t>
      </w:r>
      <w:r w:rsidRPr="00137D25">
        <w:t>alignment of drive side.</w:t>
      </w:r>
    </w:p>
    <w:p w:rsidR="00255002" w:rsidRDefault="00255002" w:rsidP="00255002">
      <w:pPr>
        <w:pStyle w:val="ListParagraph"/>
        <w:numPr>
          <w:ilvl w:val="0"/>
          <w:numId w:val="52"/>
        </w:numPr>
      </w:pPr>
      <w:r>
        <w:t>Two nos EPDM panel Replaced.</w:t>
      </w:r>
    </w:p>
    <w:p w:rsidR="001F0069" w:rsidRDefault="001F0069" w:rsidP="001F0069">
      <w:pPr>
        <w:pStyle w:val="ListParagraph"/>
      </w:pPr>
    </w:p>
    <w:p w:rsidR="00255002" w:rsidRDefault="00255002" w:rsidP="00255002">
      <w:pPr>
        <w:pStyle w:val="ListParagraph"/>
        <w:ind w:hanging="720"/>
      </w:pPr>
      <w:r>
        <w:rPr>
          <w:noProof/>
          <w:lang w:val="en-IN" w:eastAsia="en-IN" w:bidi="hi-IN"/>
        </w:rPr>
        <w:drawing>
          <wp:inline distT="0" distB="0" distL="0" distR="0">
            <wp:extent cx="2533318" cy="2162754"/>
            <wp:effectExtent l="19050" t="0" r="332" b="0"/>
            <wp:docPr id="5" name="Picture 1" descr="C:\Users\hp\Desktop\DSC06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SC06109.jpg"/>
                    <pic:cNvPicPr>
                      <a:picLocks noChangeAspect="1" noChangeArrowheads="1"/>
                    </pic:cNvPicPr>
                  </pic:nvPicPr>
                  <pic:blipFill>
                    <a:blip r:embed="rId43"/>
                    <a:srcRect/>
                    <a:stretch>
                      <a:fillRect/>
                    </a:stretch>
                  </pic:blipFill>
                  <pic:spPr bwMode="auto">
                    <a:xfrm>
                      <a:off x="0" y="0"/>
                      <a:ext cx="2537213" cy="2166079"/>
                    </a:xfrm>
                    <a:prstGeom prst="rect">
                      <a:avLst/>
                    </a:prstGeom>
                    <a:noFill/>
                    <a:ln w="9525">
                      <a:noFill/>
                      <a:miter lim="800000"/>
                      <a:headEnd/>
                      <a:tailEnd/>
                    </a:ln>
                  </pic:spPr>
                </pic:pic>
              </a:graphicData>
            </a:graphic>
          </wp:inline>
        </w:drawing>
      </w:r>
      <w:r w:rsidR="001F0069">
        <w:t xml:space="preserve">         </w:t>
      </w:r>
      <w:r>
        <w:t xml:space="preserve">  </w:t>
      </w:r>
      <w:r>
        <w:rPr>
          <w:noProof/>
          <w:lang w:val="en-IN" w:eastAsia="en-IN" w:bidi="hi-IN"/>
        </w:rPr>
        <w:drawing>
          <wp:inline distT="0" distB="0" distL="0" distR="0">
            <wp:extent cx="3081959" cy="2166800"/>
            <wp:effectExtent l="19050" t="0" r="4141" b="0"/>
            <wp:docPr id="6" name="Picture 2" descr="C:\Users\hp\Desktop\DSC06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SC06110.jpg"/>
                    <pic:cNvPicPr>
                      <a:picLocks noChangeAspect="1" noChangeArrowheads="1"/>
                    </pic:cNvPicPr>
                  </pic:nvPicPr>
                  <pic:blipFill>
                    <a:blip r:embed="rId44"/>
                    <a:srcRect/>
                    <a:stretch>
                      <a:fillRect/>
                    </a:stretch>
                  </pic:blipFill>
                  <pic:spPr bwMode="auto">
                    <a:xfrm>
                      <a:off x="0" y="0"/>
                      <a:ext cx="3084512" cy="2168595"/>
                    </a:xfrm>
                    <a:prstGeom prst="rect">
                      <a:avLst/>
                    </a:prstGeom>
                    <a:noFill/>
                    <a:ln w="9525">
                      <a:noFill/>
                      <a:miter lim="800000"/>
                      <a:headEnd/>
                      <a:tailEnd/>
                    </a:ln>
                  </pic:spPr>
                </pic:pic>
              </a:graphicData>
            </a:graphic>
          </wp:inline>
        </w:drawing>
      </w:r>
    </w:p>
    <w:p w:rsidR="001F0069" w:rsidRDefault="001F0069" w:rsidP="00255002">
      <w:pPr>
        <w:pStyle w:val="ListParagraph"/>
        <w:ind w:hanging="720"/>
      </w:pPr>
    </w:p>
    <w:p w:rsidR="00255002" w:rsidRDefault="00255002" w:rsidP="00255002">
      <w:pPr>
        <w:pStyle w:val="ListParagraph"/>
        <w:ind w:hanging="720"/>
        <w:rPr>
          <w:b/>
          <w:u w:val="single"/>
        </w:rPr>
      </w:pPr>
      <w:r>
        <w:rPr>
          <w:b/>
          <w:u w:val="single"/>
        </w:rPr>
        <w:t xml:space="preserve">02. </w:t>
      </w:r>
      <w:r w:rsidRPr="009369EE">
        <w:rPr>
          <w:b/>
          <w:u w:val="single"/>
        </w:rPr>
        <w:t>DRYER</w:t>
      </w:r>
    </w:p>
    <w:p w:rsidR="00255002" w:rsidRDefault="00255002" w:rsidP="00255002">
      <w:pPr>
        <w:pStyle w:val="ListParagraph"/>
        <w:numPr>
          <w:ilvl w:val="0"/>
          <w:numId w:val="53"/>
        </w:numPr>
      </w:pPr>
      <w:r w:rsidRPr="00137D25">
        <w:t>Support roller</w:t>
      </w:r>
      <w:r>
        <w:t xml:space="preserve"> bearing clearance checking &amp; lubrication.</w:t>
      </w:r>
    </w:p>
    <w:p w:rsidR="00255002" w:rsidRDefault="00255002" w:rsidP="00255002">
      <w:pPr>
        <w:pStyle w:val="ListParagraph"/>
        <w:numPr>
          <w:ilvl w:val="0"/>
          <w:numId w:val="53"/>
        </w:numPr>
      </w:pPr>
      <w:r>
        <w:t>Dryer alignment, skewing of support roller done.</w:t>
      </w:r>
    </w:p>
    <w:p w:rsidR="00255002" w:rsidRDefault="00255002" w:rsidP="00255002">
      <w:pPr>
        <w:pStyle w:val="ListParagraph"/>
        <w:numPr>
          <w:ilvl w:val="0"/>
          <w:numId w:val="53"/>
        </w:numPr>
      </w:pPr>
      <w:r>
        <w:t>P</w:t>
      </w:r>
      <w:r w:rsidRPr="00137D25">
        <w:t>inion</w:t>
      </w:r>
      <w:r>
        <w:t xml:space="preserve"> to girth gear root clearance, back lash &amp; blue matching done.</w:t>
      </w:r>
    </w:p>
    <w:p w:rsidR="00255002" w:rsidRDefault="00255002" w:rsidP="00255002">
      <w:pPr>
        <w:pStyle w:val="ListParagraph"/>
        <w:numPr>
          <w:ilvl w:val="0"/>
          <w:numId w:val="53"/>
        </w:numPr>
      </w:pPr>
      <w:r>
        <w:t>Girth gear inspection &amp; health check up done &amp; one girth gear spring plate replaced.</w:t>
      </w:r>
    </w:p>
    <w:p w:rsidR="00255002" w:rsidRDefault="00255002" w:rsidP="00255002">
      <w:pPr>
        <w:pStyle w:val="ListParagraph"/>
        <w:numPr>
          <w:ilvl w:val="0"/>
          <w:numId w:val="53"/>
        </w:numPr>
      </w:pPr>
      <w:r>
        <w:t>T</w:t>
      </w:r>
      <w:r w:rsidRPr="00137D25">
        <w:t>orque tube inspection</w:t>
      </w:r>
      <w:r>
        <w:t>, lubrication done</w:t>
      </w:r>
    </w:p>
    <w:p w:rsidR="00255002" w:rsidRDefault="00255002" w:rsidP="00255002">
      <w:pPr>
        <w:pStyle w:val="ListParagraph"/>
        <w:numPr>
          <w:ilvl w:val="0"/>
          <w:numId w:val="53"/>
        </w:numPr>
      </w:pPr>
      <w:r w:rsidRPr="00137D25">
        <w:t>Leveling ,</w:t>
      </w:r>
      <w:r>
        <w:t xml:space="preserve"> </w:t>
      </w:r>
      <w:r w:rsidRPr="00137D25">
        <w:t>alignment of drive side.</w:t>
      </w:r>
    </w:p>
    <w:p w:rsidR="00255002" w:rsidRDefault="00255002" w:rsidP="00255002">
      <w:pPr>
        <w:rPr>
          <w:b/>
          <w:u w:val="single"/>
        </w:rPr>
      </w:pPr>
      <w:r>
        <w:t xml:space="preserve"> </w:t>
      </w:r>
      <w:r>
        <w:rPr>
          <w:b/>
          <w:u w:val="single"/>
        </w:rPr>
        <w:t>03. CHAINMILL</w:t>
      </w:r>
    </w:p>
    <w:p w:rsidR="00255002" w:rsidRPr="008B4F5A" w:rsidRDefault="00255002" w:rsidP="00255002">
      <w:pPr>
        <w:pStyle w:val="ListParagraph"/>
        <w:numPr>
          <w:ilvl w:val="0"/>
          <w:numId w:val="2"/>
        </w:numPr>
      </w:pPr>
      <w:r w:rsidRPr="008B4F5A">
        <w:t>All chainmill</w:t>
      </w:r>
      <w:r>
        <w:t xml:space="preserve"> liner inspection &amp; overhauling done.</w:t>
      </w:r>
    </w:p>
    <w:p w:rsidR="00255002" w:rsidRDefault="00255002" w:rsidP="00255002">
      <w:pPr>
        <w:pStyle w:val="ListParagraph"/>
        <w:numPr>
          <w:ilvl w:val="0"/>
          <w:numId w:val="2"/>
        </w:numPr>
      </w:pPr>
      <w:r w:rsidRPr="008B4F5A">
        <w:t xml:space="preserve">Chainmill inlet &amp; discharge chute repairing &amp; replacement </w:t>
      </w:r>
      <w:r>
        <w:t>done.</w:t>
      </w:r>
    </w:p>
    <w:p w:rsidR="00255002" w:rsidRDefault="00255002" w:rsidP="00255002">
      <w:r>
        <w:rPr>
          <w:noProof/>
        </w:rPr>
        <w:drawing>
          <wp:inline distT="0" distB="0" distL="0" distR="0">
            <wp:extent cx="3089909" cy="1963972"/>
            <wp:effectExtent l="19050" t="0" r="0" b="0"/>
            <wp:docPr id="46" name="Picture 8" descr="C:\Guest\JOB LIST\Shut down march15\Photos\DSC06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Guest\JOB LIST\Shut down march15\Photos\DSC06647.jpg"/>
                    <pic:cNvPicPr>
                      <a:picLocks noChangeAspect="1" noChangeArrowheads="1"/>
                    </pic:cNvPicPr>
                  </pic:nvPicPr>
                  <pic:blipFill>
                    <a:blip r:embed="rId45"/>
                    <a:srcRect/>
                    <a:stretch>
                      <a:fillRect/>
                    </a:stretch>
                  </pic:blipFill>
                  <pic:spPr bwMode="auto">
                    <a:xfrm>
                      <a:off x="0" y="0"/>
                      <a:ext cx="3090099" cy="1964093"/>
                    </a:xfrm>
                    <a:prstGeom prst="rect">
                      <a:avLst/>
                    </a:prstGeom>
                    <a:noFill/>
                    <a:ln w="9525">
                      <a:noFill/>
                      <a:miter lim="800000"/>
                      <a:headEnd/>
                      <a:tailEnd/>
                    </a:ln>
                  </pic:spPr>
                </pic:pic>
              </a:graphicData>
            </a:graphic>
          </wp:inline>
        </w:drawing>
      </w:r>
      <w:r>
        <w:t xml:space="preserve"> </w:t>
      </w:r>
      <w:r>
        <w:rPr>
          <w:noProof/>
        </w:rPr>
        <w:drawing>
          <wp:inline distT="0" distB="0" distL="0" distR="0">
            <wp:extent cx="3158931" cy="1963972"/>
            <wp:effectExtent l="19050" t="0" r="3369" b="0"/>
            <wp:docPr id="47" name="Picture 9" descr="C:\Guest\JOB LIST\Shut down march15\Photos\DSC0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Guest\JOB LIST\Shut down march15\Photos\DSC06434.jpg"/>
                    <pic:cNvPicPr>
                      <a:picLocks noChangeAspect="1" noChangeArrowheads="1"/>
                    </pic:cNvPicPr>
                  </pic:nvPicPr>
                  <pic:blipFill>
                    <a:blip r:embed="rId46"/>
                    <a:srcRect/>
                    <a:stretch>
                      <a:fillRect/>
                    </a:stretch>
                  </pic:blipFill>
                  <pic:spPr bwMode="auto">
                    <a:xfrm>
                      <a:off x="0" y="0"/>
                      <a:ext cx="3164536" cy="1967457"/>
                    </a:xfrm>
                    <a:prstGeom prst="rect">
                      <a:avLst/>
                    </a:prstGeom>
                    <a:noFill/>
                    <a:ln w="9525">
                      <a:noFill/>
                      <a:miter lim="800000"/>
                      <a:headEnd/>
                      <a:tailEnd/>
                    </a:ln>
                  </pic:spPr>
                </pic:pic>
              </a:graphicData>
            </a:graphic>
          </wp:inline>
        </w:drawing>
      </w:r>
    </w:p>
    <w:p w:rsidR="00255002" w:rsidRDefault="00255002" w:rsidP="00255002">
      <w:pPr>
        <w:pStyle w:val="ListParagraph"/>
        <w:ind w:left="1080" w:hanging="1080"/>
        <w:rPr>
          <w:b/>
          <w:u w:val="single"/>
        </w:rPr>
      </w:pPr>
    </w:p>
    <w:p w:rsidR="00255002" w:rsidRDefault="00255002" w:rsidP="00255002">
      <w:pPr>
        <w:pStyle w:val="ListParagraph"/>
        <w:ind w:left="1080" w:hanging="1080"/>
        <w:rPr>
          <w:b/>
          <w:u w:val="single"/>
        </w:rPr>
      </w:pPr>
      <w:r>
        <w:rPr>
          <w:b/>
          <w:u w:val="single"/>
        </w:rPr>
        <w:t xml:space="preserve">04. </w:t>
      </w:r>
      <w:r w:rsidRPr="009369EE">
        <w:rPr>
          <w:b/>
          <w:u w:val="single"/>
        </w:rPr>
        <w:t>ELEVATOR</w:t>
      </w:r>
    </w:p>
    <w:p w:rsidR="00255002" w:rsidRPr="001B259D" w:rsidRDefault="00255002" w:rsidP="00255002">
      <w:pPr>
        <w:pStyle w:val="ListParagraph"/>
        <w:numPr>
          <w:ilvl w:val="0"/>
          <w:numId w:val="54"/>
        </w:numPr>
        <w:rPr>
          <w:rFonts w:ascii="Arial" w:hAnsi="Arial" w:cs="Arial"/>
        </w:rPr>
      </w:pPr>
      <w:r w:rsidRPr="001B259D">
        <w:rPr>
          <w:rFonts w:ascii="Arial" w:hAnsi="Arial" w:cs="Arial"/>
        </w:rPr>
        <w:t>All elevator chain link, pin, bucket insp</w:t>
      </w:r>
      <w:r>
        <w:rPr>
          <w:rFonts w:ascii="Arial" w:hAnsi="Arial" w:cs="Arial"/>
        </w:rPr>
        <w:t>ected &amp; damaged buckets replaced.</w:t>
      </w:r>
    </w:p>
    <w:p w:rsidR="00255002" w:rsidRPr="001B259D" w:rsidRDefault="00255002" w:rsidP="00255002">
      <w:pPr>
        <w:pStyle w:val="ListParagraph"/>
        <w:numPr>
          <w:ilvl w:val="0"/>
          <w:numId w:val="54"/>
        </w:numPr>
        <w:rPr>
          <w:rFonts w:ascii="Arial" w:hAnsi="Arial" w:cs="Arial"/>
        </w:rPr>
      </w:pPr>
      <w:r w:rsidRPr="001B259D">
        <w:rPr>
          <w:rFonts w:ascii="Arial" w:hAnsi="Arial" w:cs="Arial"/>
        </w:rPr>
        <w:t>All elevator head shaft bearing insp/lubrication done.</w:t>
      </w:r>
    </w:p>
    <w:p w:rsidR="00255002" w:rsidRPr="001B259D" w:rsidRDefault="00255002" w:rsidP="00255002">
      <w:pPr>
        <w:pStyle w:val="ListParagraph"/>
        <w:numPr>
          <w:ilvl w:val="0"/>
          <w:numId w:val="54"/>
        </w:numPr>
        <w:spacing w:line="240" w:lineRule="auto"/>
        <w:rPr>
          <w:rFonts w:ascii="Arial" w:hAnsi="Arial" w:cs="Arial"/>
          <w:sz w:val="24"/>
          <w:szCs w:val="24"/>
        </w:rPr>
      </w:pPr>
      <w:r w:rsidRPr="001B259D">
        <w:rPr>
          <w:rFonts w:ascii="Arial" w:hAnsi="Arial" w:cs="Arial"/>
          <w:sz w:val="24"/>
          <w:szCs w:val="24"/>
        </w:rPr>
        <w:t xml:space="preserve">The counter weight box was aligned properly with respect to guide channels and was welded properly. </w:t>
      </w:r>
    </w:p>
    <w:p w:rsidR="00255002" w:rsidRPr="001B259D" w:rsidRDefault="00255002" w:rsidP="00255002">
      <w:pPr>
        <w:pStyle w:val="ListParagraph"/>
        <w:numPr>
          <w:ilvl w:val="0"/>
          <w:numId w:val="54"/>
        </w:numPr>
        <w:spacing w:line="240" w:lineRule="auto"/>
        <w:rPr>
          <w:rFonts w:ascii="Arial" w:hAnsi="Arial" w:cs="Arial"/>
          <w:sz w:val="24"/>
          <w:szCs w:val="24"/>
        </w:rPr>
      </w:pPr>
      <w:r w:rsidRPr="001B259D">
        <w:rPr>
          <w:rFonts w:ascii="Arial" w:hAnsi="Arial" w:cs="Arial"/>
          <w:sz w:val="24"/>
          <w:szCs w:val="24"/>
        </w:rPr>
        <w:t>The tail shaft assembly and CI block was replaced and aligned.</w:t>
      </w:r>
    </w:p>
    <w:p w:rsidR="00255002" w:rsidRDefault="00255002" w:rsidP="00255002">
      <w:pPr>
        <w:rPr>
          <w:b/>
          <w:u w:val="single"/>
        </w:rPr>
      </w:pPr>
      <w:r>
        <w:rPr>
          <w:b/>
          <w:u w:val="single"/>
        </w:rPr>
        <w:t xml:space="preserve">05. </w:t>
      </w:r>
      <w:r w:rsidRPr="008B4F5A">
        <w:rPr>
          <w:b/>
          <w:u w:val="single"/>
        </w:rPr>
        <w:t>FINES CONVEYOR</w:t>
      </w:r>
    </w:p>
    <w:p w:rsidR="00255002" w:rsidRPr="008B4F5A" w:rsidRDefault="00255002" w:rsidP="00255002">
      <w:pPr>
        <w:pStyle w:val="ListParagraph"/>
        <w:numPr>
          <w:ilvl w:val="0"/>
          <w:numId w:val="55"/>
        </w:numPr>
      </w:pPr>
      <w:r w:rsidRPr="008B4F5A">
        <w:t>Head</w:t>
      </w:r>
      <w:r>
        <w:t xml:space="preserve"> pulley &amp; foundation frame replaced.</w:t>
      </w:r>
    </w:p>
    <w:p w:rsidR="00255002" w:rsidRPr="008B4F5A" w:rsidRDefault="00255002" w:rsidP="00255002">
      <w:pPr>
        <w:pStyle w:val="ListParagraph"/>
        <w:numPr>
          <w:ilvl w:val="0"/>
          <w:numId w:val="55"/>
        </w:numPr>
      </w:pPr>
      <w:r w:rsidRPr="008B4F5A">
        <w:t xml:space="preserve">All pulley bearing insp/lubrication </w:t>
      </w:r>
      <w:r>
        <w:t>done</w:t>
      </w:r>
    </w:p>
    <w:p w:rsidR="00255002" w:rsidRPr="008B4F5A" w:rsidRDefault="00255002" w:rsidP="00255002">
      <w:pPr>
        <w:pStyle w:val="ListParagraph"/>
        <w:numPr>
          <w:ilvl w:val="0"/>
          <w:numId w:val="55"/>
        </w:numPr>
      </w:pPr>
      <w:r w:rsidRPr="008B4F5A">
        <w:t xml:space="preserve">Carrying &amp; return idler with frame </w:t>
      </w:r>
      <w:r>
        <w:t>replaced.</w:t>
      </w:r>
    </w:p>
    <w:p w:rsidR="00255002" w:rsidRPr="008B4F5A" w:rsidRDefault="00255002" w:rsidP="00255002">
      <w:pPr>
        <w:pStyle w:val="ListParagraph"/>
        <w:numPr>
          <w:ilvl w:val="0"/>
          <w:numId w:val="55"/>
        </w:numPr>
      </w:pPr>
      <w:r>
        <w:t>Coupling bolt insp/replaced.</w:t>
      </w:r>
    </w:p>
    <w:p w:rsidR="00255002" w:rsidRDefault="00255002" w:rsidP="00255002">
      <w:pPr>
        <w:pStyle w:val="ListParagraph"/>
        <w:numPr>
          <w:ilvl w:val="0"/>
          <w:numId w:val="55"/>
        </w:numPr>
      </w:pPr>
      <w:r w:rsidRPr="008B4F5A">
        <w:t>G.B. oil replacement</w:t>
      </w:r>
      <w:r>
        <w:t xml:space="preserve"> done.</w:t>
      </w:r>
    </w:p>
    <w:p w:rsidR="00255002" w:rsidRDefault="00255002" w:rsidP="00255002">
      <w:pPr>
        <w:pStyle w:val="ListParagraph"/>
        <w:numPr>
          <w:ilvl w:val="0"/>
          <w:numId w:val="55"/>
        </w:numPr>
      </w:pPr>
      <w:r>
        <w:t>Conveyor Belt replacement done.</w:t>
      </w:r>
    </w:p>
    <w:p w:rsidR="00255002" w:rsidRDefault="00255002" w:rsidP="00255002">
      <w:pPr>
        <w:pStyle w:val="ListParagraph"/>
        <w:numPr>
          <w:ilvl w:val="0"/>
          <w:numId w:val="55"/>
        </w:numPr>
      </w:pPr>
      <w:r>
        <w:t>Plain Tail pulley replaced in place of Wing pulley.</w:t>
      </w:r>
    </w:p>
    <w:p w:rsidR="00255002" w:rsidRDefault="00255002" w:rsidP="00255002">
      <w:pPr>
        <w:pStyle w:val="ListParagraph"/>
        <w:ind w:left="1080" w:hanging="1080"/>
        <w:rPr>
          <w:b/>
          <w:u w:val="single"/>
        </w:rPr>
      </w:pPr>
    </w:p>
    <w:p w:rsidR="00255002" w:rsidRDefault="00255002" w:rsidP="00255002">
      <w:pPr>
        <w:pStyle w:val="ListParagraph"/>
        <w:ind w:hanging="720"/>
        <w:rPr>
          <w:b/>
          <w:u w:val="single"/>
        </w:rPr>
      </w:pPr>
      <w:r>
        <w:rPr>
          <w:b/>
          <w:u w:val="single"/>
        </w:rPr>
        <w:t xml:space="preserve">06. </w:t>
      </w:r>
      <w:r w:rsidRPr="008B4F5A">
        <w:rPr>
          <w:b/>
          <w:u w:val="single"/>
        </w:rPr>
        <w:t>SCRUBBER AREA JOB</w:t>
      </w:r>
      <w:r>
        <w:rPr>
          <w:b/>
          <w:u w:val="single"/>
        </w:rPr>
        <w:t>:</w:t>
      </w:r>
    </w:p>
    <w:p w:rsidR="00255002" w:rsidRPr="00054DDA" w:rsidRDefault="00255002" w:rsidP="00255002">
      <w:pPr>
        <w:pStyle w:val="ListParagraph"/>
        <w:numPr>
          <w:ilvl w:val="0"/>
          <w:numId w:val="56"/>
        </w:numPr>
      </w:pPr>
      <w:r w:rsidRPr="00054DDA">
        <w:t xml:space="preserve">Dust &amp; Fumes separator </w:t>
      </w:r>
      <w:r>
        <w:t xml:space="preserve">full </w:t>
      </w:r>
      <w:r w:rsidRPr="00054DDA">
        <w:t>shell</w:t>
      </w:r>
      <w:r>
        <w:t xml:space="preserve"> plate course replaced with new plate.</w:t>
      </w:r>
    </w:p>
    <w:p w:rsidR="00255002" w:rsidRPr="00054DDA" w:rsidRDefault="00255002" w:rsidP="00255002">
      <w:pPr>
        <w:pStyle w:val="ListParagraph"/>
        <w:numPr>
          <w:ilvl w:val="0"/>
          <w:numId w:val="56"/>
        </w:numPr>
      </w:pPr>
      <w:r w:rsidRPr="00054DDA">
        <w:t>Prescrubber shell patch work</w:t>
      </w:r>
      <w:r>
        <w:t xml:space="preserve"> done.</w:t>
      </w:r>
    </w:p>
    <w:p w:rsidR="00255002" w:rsidRDefault="00255002" w:rsidP="00255002">
      <w:pPr>
        <w:pStyle w:val="ListParagraph"/>
        <w:numPr>
          <w:ilvl w:val="0"/>
          <w:numId w:val="56"/>
        </w:numPr>
      </w:pPr>
      <w:r w:rsidRPr="00054DDA">
        <w:t xml:space="preserve">PN to Pre duct </w:t>
      </w:r>
      <w:r>
        <w:t>fabrication &amp; erection.</w:t>
      </w:r>
    </w:p>
    <w:p w:rsidR="00255002" w:rsidRDefault="00255002" w:rsidP="00255002">
      <w:pPr>
        <w:pStyle w:val="ListParagraph"/>
        <w:numPr>
          <w:ilvl w:val="0"/>
          <w:numId w:val="56"/>
        </w:numPr>
      </w:pPr>
      <w:r>
        <w:t>TG scrubber metal lining inspection &amp; welding done.</w:t>
      </w:r>
    </w:p>
    <w:p w:rsidR="001F0069" w:rsidRDefault="001F0069" w:rsidP="001F0069">
      <w:pPr>
        <w:pStyle w:val="ListParagraph"/>
        <w:ind w:left="1440"/>
      </w:pPr>
    </w:p>
    <w:p w:rsidR="00255002" w:rsidRPr="00054DDA" w:rsidRDefault="00255002" w:rsidP="001F0069">
      <w:pPr>
        <w:pStyle w:val="ListParagraph"/>
        <w:ind w:left="142"/>
      </w:pPr>
      <w:r>
        <w:rPr>
          <w:noProof/>
          <w:lang w:val="en-IN" w:eastAsia="en-IN" w:bidi="hi-IN"/>
        </w:rPr>
        <w:drawing>
          <wp:inline distT="0" distB="0" distL="0" distR="0">
            <wp:extent cx="2628734" cy="3267986"/>
            <wp:effectExtent l="19050" t="0" r="166" b="0"/>
            <wp:docPr id="50" name="Picture 12" descr="C:\Guest\JOB LIST\Shut down march15\Photos\DSC06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Guest\JOB LIST\Shut down march15\Photos\DSC06649.jpg"/>
                    <pic:cNvPicPr>
                      <a:picLocks noChangeAspect="1" noChangeArrowheads="1"/>
                    </pic:cNvPicPr>
                  </pic:nvPicPr>
                  <pic:blipFill>
                    <a:blip r:embed="rId47"/>
                    <a:srcRect/>
                    <a:stretch>
                      <a:fillRect/>
                    </a:stretch>
                  </pic:blipFill>
                  <pic:spPr bwMode="auto">
                    <a:xfrm>
                      <a:off x="0" y="0"/>
                      <a:ext cx="2628734" cy="3267986"/>
                    </a:xfrm>
                    <a:prstGeom prst="rect">
                      <a:avLst/>
                    </a:prstGeom>
                    <a:noFill/>
                    <a:ln w="9525">
                      <a:noFill/>
                      <a:miter lim="800000"/>
                      <a:headEnd/>
                      <a:tailEnd/>
                    </a:ln>
                  </pic:spPr>
                </pic:pic>
              </a:graphicData>
            </a:graphic>
          </wp:inline>
        </w:drawing>
      </w:r>
      <w:r w:rsidR="001F0069">
        <w:t xml:space="preserve">    </w:t>
      </w:r>
      <w:r w:rsidR="001F0069">
        <w:rPr>
          <w:noProof/>
          <w:lang w:val="en-IN" w:eastAsia="en-IN" w:bidi="hi-IN"/>
        </w:rPr>
        <w:t xml:space="preserve">         </w:t>
      </w:r>
      <w:r>
        <w:rPr>
          <w:noProof/>
          <w:lang w:val="en-IN" w:eastAsia="en-IN" w:bidi="hi-IN"/>
        </w:rPr>
        <w:drawing>
          <wp:inline distT="0" distB="0" distL="0" distR="0">
            <wp:extent cx="3103880" cy="3262548"/>
            <wp:effectExtent l="19050" t="0" r="1270" b="0"/>
            <wp:docPr id="51" name="Picture 13" descr="C:\Guest\JOB LIST\Shut down march15\Photos\DSC0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Guest\JOB LIST\Shut down march15\Photos\DSC06651.jpg"/>
                    <pic:cNvPicPr>
                      <a:picLocks noChangeAspect="1" noChangeArrowheads="1"/>
                    </pic:cNvPicPr>
                  </pic:nvPicPr>
                  <pic:blipFill>
                    <a:blip r:embed="rId48"/>
                    <a:srcRect/>
                    <a:stretch>
                      <a:fillRect/>
                    </a:stretch>
                  </pic:blipFill>
                  <pic:spPr bwMode="auto">
                    <a:xfrm>
                      <a:off x="0" y="0"/>
                      <a:ext cx="3116845" cy="3276176"/>
                    </a:xfrm>
                    <a:prstGeom prst="rect">
                      <a:avLst/>
                    </a:prstGeom>
                    <a:noFill/>
                    <a:ln w="9525">
                      <a:noFill/>
                      <a:miter lim="800000"/>
                      <a:headEnd/>
                      <a:tailEnd/>
                    </a:ln>
                  </pic:spPr>
                </pic:pic>
              </a:graphicData>
            </a:graphic>
          </wp:inline>
        </w:drawing>
      </w:r>
    </w:p>
    <w:p w:rsidR="00255002" w:rsidRDefault="00255002" w:rsidP="00255002">
      <w:pPr>
        <w:pStyle w:val="ListParagraph"/>
        <w:ind w:left="1080" w:hanging="1080"/>
        <w:rPr>
          <w:b/>
          <w:u w:val="single"/>
        </w:rPr>
      </w:pPr>
    </w:p>
    <w:p w:rsidR="00255002" w:rsidRDefault="00255002" w:rsidP="00255002">
      <w:pPr>
        <w:pStyle w:val="ListParagraph"/>
        <w:ind w:left="1080" w:hanging="1080"/>
        <w:rPr>
          <w:b/>
          <w:u w:val="single"/>
        </w:rPr>
      </w:pPr>
    </w:p>
    <w:p w:rsidR="00255002" w:rsidRDefault="00255002" w:rsidP="00255002">
      <w:pPr>
        <w:pStyle w:val="ListParagraph"/>
        <w:ind w:left="1080" w:hanging="1080"/>
        <w:rPr>
          <w:b/>
          <w:u w:val="single"/>
        </w:rPr>
      </w:pPr>
    </w:p>
    <w:p w:rsidR="001F0069" w:rsidRDefault="001F0069" w:rsidP="00255002">
      <w:pPr>
        <w:pStyle w:val="ListParagraph"/>
        <w:ind w:left="1080" w:hanging="1080"/>
        <w:rPr>
          <w:b/>
          <w:u w:val="single"/>
        </w:rPr>
      </w:pPr>
    </w:p>
    <w:p w:rsidR="00255002" w:rsidRDefault="00255002" w:rsidP="00255002">
      <w:pPr>
        <w:pStyle w:val="ListParagraph"/>
        <w:ind w:left="1080" w:hanging="1080"/>
        <w:rPr>
          <w:b/>
          <w:u w:val="single"/>
        </w:rPr>
      </w:pPr>
    </w:p>
    <w:p w:rsidR="00255002" w:rsidRDefault="00255002" w:rsidP="00255002">
      <w:pPr>
        <w:pStyle w:val="ListParagraph"/>
        <w:ind w:left="1080" w:hanging="1080"/>
        <w:rPr>
          <w:b/>
          <w:u w:val="single"/>
        </w:rPr>
      </w:pPr>
      <w:r>
        <w:rPr>
          <w:b/>
          <w:u w:val="single"/>
        </w:rPr>
        <w:lastRenderedPageBreak/>
        <w:t xml:space="preserve">07. </w:t>
      </w:r>
      <w:r w:rsidRPr="008B4F5A">
        <w:rPr>
          <w:b/>
          <w:u w:val="single"/>
        </w:rPr>
        <w:t xml:space="preserve"> CHAMBER</w:t>
      </w:r>
    </w:p>
    <w:p w:rsidR="00255002" w:rsidRDefault="00255002" w:rsidP="00255002">
      <w:pPr>
        <w:pStyle w:val="ListParagraph"/>
        <w:numPr>
          <w:ilvl w:val="0"/>
          <w:numId w:val="5"/>
        </w:numPr>
      </w:pPr>
      <w:r w:rsidRPr="00054DDA">
        <w:t xml:space="preserve">Comb chamber shell assembly with wind box </w:t>
      </w:r>
      <w:r>
        <w:t>patch work done.</w:t>
      </w:r>
    </w:p>
    <w:p w:rsidR="00255002" w:rsidRDefault="00255002" w:rsidP="00255002">
      <w:pPr>
        <w:ind w:left="360"/>
      </w:pPr>
      <w:r>
        <w:rPr>
          <w:noProof/>
        </w:rPr>
        <w:drawing>
          <wp:inline distT="0" distB="0" distL="0" distR="0">
            <wp:extent cx="2883176" cy="1844702"/>
            <wp:effectExtent l="19050" t="0" r="0" b="0"/>
            <wp:docPr id="7" name="Picture 1" descr="C:\Guest\JOB LIST\Shut down march15\Photos\DSC0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Guest\JOB LIST\Shut down march15\Photos\DSC05912.jpg"/>
                    <pic:cNvPicPr>
                      <a:picLocks noChangeAspect="1" noChangeArrowheads="1"/>
                    </pic:cNvPicPr>
                  </pic:nvPicPr>
                  <pic:blipFill>
                    <a:blip r:embed="rId49" cstate="print"/>
                    <a:srcRect/>
                    <a:stretch>
                      <a:fillRect/>
                    </a:stretch>
                  </pic:blipFill>
                  <pic:spPr bwMode="auto">
                    <a:xfrm>
                      <a:off x="0" y="0"/>
                      <a:ext cx="2884334" cy="1845443"/>
                    </a:xfrm>
                    <a:prstGeom prst="rect">
                      <a:avLst/>
                    </a:prstGeom>
                    <a:noFill/>
                    <a:ln w="9525">
                      <a:noFill/>
                      <a:miter lim="800000"/>
                      <a:headEnd/>
                      <a:tailEnd/>
                    </a:ln>
                  </pic:spPr>
                </pic:pic>
              </a:graphicData>
            </a:graphic>
          </wp:inline>
        </w:drawing>
      </w:r>
      <w:r w:rsidR="001F0069">
        <w:t xml:space="preserve"> </w:t>
      </w:r>
      <w:r>
        <w:t xml:space="preserve"> </w:t>
      </w:r>
      <w:r>
        <w:rPr>
          <w:noProof/>
        </w:rPr>
        <w:drawing>
          <wp:inline distT="0" distB="0" distL="0" distR="0">
            <wp:extent cx="3042203" cy="1844703"/>
            <wp:effectExtent l="19050" t="0" r="5797" b="0"/>
            <wp:docPr id="43" name="Picture 9" descr="\\PC504\Guest\JOB LIST\Shutdown 14\DAP ATR 2014\Photos\DSC06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C504\Guest\JOB LIST\Shutdown 14\DAP ATR 2014\Photos\DSC06293.JPG"/>
                    <pic:cNvPicPr>
                      <a:picLocks noChangeAspect="1" noChangeArrowheads="1"/>
                    </pic:cNvPicPr>
                  </pic:nvPicPr>
                  <pic:blipFill>
                    <a:blip r:embed="rId30" cstate="print"/>
                    <a:srcRect/>
                    <a:stretch>
                      <a:fillRect/>
                    </a:stretch>
                  </pic:blipFill>
                  <pic:spPr bwMode="auto">
                    <a:xfrm>
                      <a:off x="0" y="0"/>
                      <a:ext cx="3050421" cy="1849686"/>
                    </a:xfrm>
                    <a:prstGeom prst="rect">
                      <a:avLst/>
                    </a:prstGeom>
                    <a:noFill/>
                    <a:ln w="9525">
                      <a:noFill/>
                      <a:miter lim="800000"/>
                      <a:headEnd/>
                      <a:tailEnd/>
                    </a:ln>
                  </pic:spPr>
                </pic:pic>
              </a:graphicData>
            </a:graphic>
          </wp:inline>
        </w:drawing>
      </w:r>
      <w:r>
        <w:t xml:space="preserve">  +</w:t>
      </w:r>
    </w:p>
    <w:p w:rsidR="00255002" w:rsidRDefault="00255002" w:rsidP="00255002">
      <w:pPr>
        <w:pStyle w:val="ListParagraph"/>
        <w:ind w:hanging="720"/>
        <w:rPr>
          <w:b/>
          <w:u w:val="single"/>
        </w:rPr>
      </w:pPr>
      <w:r>
        <w:rPr>
          <w:b/>
          <w:u w:val="single"/>
        </w:rPr>
        <w:t xml:space="preserve">08.  </w:t>
      </w:r>
      <w:r w:rsidRPr="00054DDA">
        <w:rPr>
          <w:b/>
          <w:u w:val="single"/>
        </w:rPr>
        <w:t>RM CONVEYOR</w:t>
      </w:r>
    </w:p>
    <w:p w:rsidR="00255002" w:rsidRPr="00054DDA" w:rsidRDefault="00255002" w:rsidP="00255002">
      <w:pPr>
        <w:pStyle w:val="ListParagraph"/>
        <w:numPr>
          <w:ilvl w:val="0"/>
          <w:numId w:val="57"/>
        </w:numPr>
      </w:pPr>
      <w:r w:rsidRPr="00054DDA">
        <w:t>Conveyor structure strengthening</w:t>
      </w:r>
      <w:r>
        <w:t xml:space="preserve"> done.</w:t>
      </w:r>
    </w:p>
    <w:p w:rsidR="00255002" w:rsidRDefault="00255002" w:rsidP="00255002">
      <w:pPr>
        <w:pStyle w:val="ListParagraph"/>
        <w:numPr>
          <w:ilvl w:val="0"/>
          <w:numId w:val="57"/>
        </w:numPr>
      </w:pPr>
      <w:r w:rsidRPr="00054DDA">
        <w:t>Feeding hopper &amp; grizzly replacement</w:t>
      </w:r>
      <w:r>
        <w:t xml:space="preserve"> done.</w:t>
      </w:r>
    </w:p>
    <w:p w:rsidR="00255002" w:rsidRDefault="00255002" w:rsidP="00255002">
      <w:pPr>
        <w:pStyle w:val="ListParagraph"/>
        <w:ind w:hanging="720"/>
        <w:rPr>
          <w:b/>
          <w:u w:val="single"/>
        </w:rPr>
      </w:pPr>
    </w:p>
    <w:p w:rsidR="00255002" w:rsidRDefault="00255002" w:rsidP="00255002">
      <w:pPr>
        <w:pStyle w:val="ListParagraph"/>
        <w:ind w:hanging="720"/>
        <w:rPr>
          <w:b/>
          <w:u w:val="single"/>
        </w:rPr>
      </w:pPr>
      <w:r>
        <w:rPr>
          <w:b/>
          <w:u w:val="single"/>
        </w:rPr>
        <w:t xml:space="preserve">09.  </w:t>
      </w:r>
      <w:r w:rsidRPr="00054DDA">
        <w:rPr>
          <w:b/>
          <w:u w:val="single"/>
        </w:rPr>
        <w:t>70 CONVEYOR</w:t>
      </w:r>
    </w:p>
    <w:p w:rsidR="00255002" w:rsidRPr="00054DDA" w:rsidRDefault="00255002" w:rsidP="00255002">
      <w:pPr>
        <w:pStyle w:val="ListParagraph"/>
        <w:numPr>
          <w:ilvl w:val="0"/>
          <w:numId w:val="58"/>
        </w:numPr>
      </w:pPr>
      <w:r w:rsidRPr="00054DDA">
        <w:t>Gearbox inspection</w:t>
      </w:r>
      <w:r>
        <w:t xml:space="preserve"> &amp; overhauling done</w:t>
      </w:r>
    </w:p>
    <w:p w:rsidR="00255002" w:rsidRPr="00054DDA" w:rsidRDefault="00255002" w:rsidP="00255002">
      <w:pPr>
        <w:pStyle w:val="ListParagraph"/>
        <w:numPr>
          <w:ilvl w:val="0"/>
          <w:numId w:val="58"/>
        </w:numPr>
      </w:pPr>
      <w:r w:rsidRPr="00054DDA">
        <w:t>All bearing s of pullies insp/lubrication</w:t>
      </w:r>
      <w:r>
        <w:t xml:space="preserve"> done.</w:t>
      </w:r>
    </w:p>
    <w:p w:rsidR="00255002" w:rsidRPr="00054DDA" w:rsidRDefault="00255002" w:rsidP="00255002">
      <w:pPr>
        <w:pStyle w:val="ListParagraph"/>
        <w:numPr>
          <w:ilvl w:val="0"/>
          <w:numId w:val="58"/>
        </w:numPr>
      </w:pPr>
      <w:r w:rsidRPr="00054DDA">
        <w:t>Gear coupling insp</w:t>
      </w:r>
      <w:r>
        <w:t>ection</w:t>
      </w:r>
      <w:r w:rsidRPr="00054DDA">
        <w:t>/lub</w:t>
      </w:r>
      <w:r>
        <w:t>rication done.</w:t>
      </w:r>
    </w:p>
    <w:p w:rsidR="00255002" w:rsidRDefault="00255002" w:rsidP="00255002">
      <w:pPr>
        <w:pStyle w:val="ListParagraph"/>
        <w:numPr>
          <w:ilvl w:val="0"/>
          <w:numId w:val="58"/>
        </w:numPr>
      </w:pPr>
      <w:r w:rsidRPr="00054DDA">
        <w:t>Idlers with frame replacement as per requirement</w:t>
      </w:r>
    </w:p>
    <w:p w:rsidR="00255002" w:rsidRDefault="00255002" w:rsidP="00255002">
      <w:pPr>
        <w:rPr>
          <w:b/>
          <w:u w:val="single"/>
        </w:rPr>
      </w:pPr>
      <w:r>
        <w:rPr>
          <w:b/>
          <w:u w:val="single"/>
        </w:rPr>
        <w:t xml:space="preserve">10.  </w:t>
      </w:r>
      <w:r w:rsidRPr="00054DDA">
        <w:rPr>
          <w:b/>
          <w:u w:val="single"/>
        </w:rPr>
        <w:t>DDC CONVEYOR</w:t>
      </w:r>
    </w:p>
    <w:p w:rsidR="00255002" w:rsidRDefault="00255002" w:rsidP="00255002">
      <w:pPr>
        <w:pStyle w:val="ListParagraph"/>
        <w:numPr>
          <w:ilvl w:val="0"/>
          <w:numId w:val="59"/>
        </w:numPr>
      </w:pPr>
      <w:r>
        <w:t>Structure strengthening done.</w:t>
      </w:r>
    </w:p>
    <w:p w:rsidR="00255002" w:rsidRDefault="00255002" w:rsidP="00255002">
      <w:pPr>
        <w:pStyle w:val="ListParagraph"/>
        <w:numPr>
          <w:ilvl w:val="0"/>
          <w:numId w:val="59"/>
        </w:numPr>
      </w:pPr>
      <w:r>
        <w:t>DDC conveyor structure revamped.</w:t>
      </w:r>
    </w:p>
    <w:p w:rsidR="00255002" w:rsidRDefault="00255002" w:rsidP="00255002">
      <w:pPr>
        <w:pStyle w:val="ListParagraph"/>
        <w:numPr>
          <w:ilvl w:val="0"/>
          <w:numId w:val="59"/>
        </w:numPr>
      </w:pPr>
      <w:r>
        <w:t>Gearbox oil replacement &amp; coupling bolt  with bearing inspection /lubrication done.</w:t>
      </w:r>
    </w:p>
    <w:p w:rsidR="00255002" w:rsidRDefault="00255002" w:rsidP="00255002">
      <w:pPr>
        <w:pStyle w:val="ListParagraph"/>
        <w:numPr>
          <w:ilvl w:val="0"/>
          <w:numId w:val="59"/>
        </w:numPr>
      </w:pPr>
      <w:r>
        <w:t>Conveyor Belt replaced.</w:t>
      </w:r>
    </w:p>
    <w:p w:rsidR="00255002" w:rsidRDefault="00255002" w:rsidP="00255002">
      <w:pPr>
        <w:pStyle w:val="ListParagraph"/>
        <w:ind w:hanging="720"/>
        <w:rPr>
          <w:b/>
          <w:u w:val="single"/>
        </w:rPr>
      </w:pPr>
      <w:r>
        <w:rPr>
          <w:b/>
          <w:u w:val="single"/>
        </w:rPr>
        <w:t xml:space="preserve">11.  </w:t>
      </w:r>
      <w:r w:rsidRPr="00054DDA">
        <w:rPr>
          <w:b/>
          <w:u w:val="single"/>
        </w:rPr>
        <w:t>FANS</w:t>
      </w:r>
    </w:p>
    <w:p w:rsidR="00255002" w:rsidRPr="00054DDA" w:rsidRDefault="00255002" w:rsidP="00255002">
      <w:pPr>
        <w:pStyle w:val="ListParagraph"/>
        <w:numPr>
          <w:ilvl w:val="0"/>
          <w:numId w:val="60"/>
        </w:numPr>
      </w:pPr>
      <w:r w:rsidRPr="00054DDA">
        <w:t xml:space="preserve">All fan bearing inspection &amp; lubrication </w:t>
      </w:r>
      <w:r>
        <w:t>done.</w:t>
      </w:r>
    </w:p>
    <w:p w:rsidR="00255002" w:rsidRDefault="00255002" w:rsidP="00255002">
      <w:pPr>
        <w:pStyle w:val="ListParagraph"/>
        <w:numPr>
          <w:ilvl w:val="0"/>
          <w:numId w:val="60"/>
        </w:numPr>
      </w:pPr>
      <w:r w:rsidRPr="00054DDA">
        <w:t>Casing repairing with rubber lining</w:t>
      </w:r>
      <w:r>
        <w:t xml:space="preserve"> done.</w:t>
      </w:r>
    </w:p>
    <w:p w:rsidR="00255002" w:rsidRDefault="00255002" w:rsidP="00255002">
      <w:pPr>
        <w:pStyle w:val="ListParagraph"/>
        <w:numPr>
          <w:ilvl w:val="0"/>
          <w:numId w:val="60"/>
        </w:numPr>
      </w:pPr>
      <w:r>
        <w:t>Dust &amp; Fumes  and Dryer exhaust fan casing rubber lining done.</w:t>
      </w:r>
    </w:p>
    <w:p w:rsidR="00255002" w:rsidRDefault="00255002" w:rsidP="001F0069">
      <w:r>
        <w:t xml:space="preserve">    </w:t>
      </w:r>
      <w:r>
        <w:rPr>
          <w:noProof/>
        </w:rPr>
        <w:drawing>
          <wp:inline distT="0" distB="0" distL="0" distR="0">
            <wp:extent cx="2944621" cy="1852654"/>
            <wp:effectExtent l="19050" t="0" r="8129" b="0"/>
            <wp:docPr id="8" name="Picture 3" descr="C:\Guest\JOB LIST\Shut down march15\Photos\DSC06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Guest\JOB LIST\Shut down march15\Photos\DSC06878.jpg"/>
                    <pic:cNvPicPr>
                      <a:picLocks noChangeAspect="1" noChangeArrowheads="1"/>
                    </pic:cNvPicPr>
                  </pic:nvPicPr>
                  <pic:blipFill>
                    <a:blip r:embed="rId50" cstate="print"/>
                    <a:srcRect/>
                    <a:stretch>
                      <a:fillRect/>
                    </a:stretch>
                  </pic:blipFill>
                  <pic:spPr bwMode="auto">
                    <a:xfrm>
                      <a:off x="0" y="0"/>
                      <a:ext cx="2949145" cy="1855501"/>
                    </a:xfrm>
                    <a:prstGeom prst="rect">
                      <a:avLst/>
                    </a:prstGeom>
                    <a:noFill/>
                    <a:ln w="9525">
                      <a:noFill/>
                      <a:miter lim="800000"/>
                      <a:headEnd/>
                      <a:tailEnd/>
                    </a:ln>
                  </pic:spPr>
                </pic:pic>
              </a:graphicData>
            </a:graphic>
          </wp:inline>
        </w:drawing>
      </w:r>
      <w:r w:rsidR="001F0069">
        <w:t xml:space="preserve">    </w:t>
      </w:r>
      <w:r>
        <w:rPr>
          <w:noProof/>
        </w:rPr>
        <w:drawing>
          <wp:inline distT="0" distB="0" distL="0" distR="0">
            <wp:extent cx="2994493" cy="1844703"/>
            <wp:effectExtent l="19050" t="0" r="0" b="0"/>
            <wp:docPr id="9" name="Picture 4" descr="C:\Guest\JOB LIST\Shut down march15\Photos\DSC07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Guest\JOB LIST\Shut down march15\Photos\DSC07045.jpg"/>
                    <pic:cNvPicPr>
                      <a:picLocks noChangeAspect="1" noChangeArrowheads="1"/>
                    </pic:cNvPicPr>
                  </pic:nvPicPr>
                  <pic:blipFill>
                    <a:blip r:embed="rId51" cstate="print"/>
                    <a:srcRect/>
                    <a:stretch>
                      <a:fillRect/>
                    </a:stretch>
                  </pic:blipFill>
                  <pic:spPr bwMode="auto">
                    <a:xfrm>
                      <a:off x="0" y="0"/>
                      <a:ext cx="2997548" cy="1846585"/>
                    </a:xfrm>
                    <a:prstGeom prst="rect">
                      <a:avLst/>
                    </a:prstGeom>
                    <a:noFill/>
                    <a:ln w="9525">
                      <a:noFill/>
                      <a:miter lim="800000"/>
                      <a:headEnd/>
                      <a:tailEnd/>
                    </a:ln>
                  </pic:spPr>
                </pic:pic>
              </a:graphicData>
            </a:graphic>
          </wp:inline>
        </w:drawing>
      </w:r>
    </w:p>
    <w:p w:rsidR="001F0069" w:rsidRDefault="001F0069" w:rsidP="00255002">
      <w:pPr>
        <w:ind w:left="360" w:hanging="360"/>
        <w:rPr>
          <w:b/>
          <w:u w:val="single"/>
        </w:rPr>
      </w:pPr>
    </w:p>
    <w:p w:rsidR="00255002" w:rsidRDefault="00255002" w:rsidP="00255002">
      <w:pPr>
        <w:ind w:left="360" w:hanging="360"/>
        <w:rPr>
          <w:b/>
          <w:u w:val="single"/>
        </w:rPr>
      </w:pPr>
      <w:r>
        <w:rPr>
          <w:b/>
          <w:u w:val="single"/>
        </w:rPr>
        <w:lastRenderedPageBreak/>
        <w:t xml:space="preserve">12. </w:t>
      </w:r>
      <w:r w:rsidRPr="00054DDA">
        <w:rPr>
          <w:b/>
          <w:u w:val="single"/>
        </w:rPr>
        <w:t>SCREENS</w:t>
      </w:r>
    </w:p>
    <w:p w:rsidR="00255002" w:rsidRDefault="00255002" w:rsidP="00255002">
      <w:pPr>
        <w:pStyle w:val="ListParagraph"/>
        <w:numPr>
          <w:ilvl w:val="0"/>
          <w:numId w:val="11"/>
        </w:numPr>
      </w:pPr>
      <w:r w:rsidRPr="00054DDA">
        <w:t>All oversize &amp; product screen mesh repairing/replacement</w:t>
      </w:r>
      <w:r>
        <w:t xml:space="preserve"> done.</w:t>
      </w:r>
    </w:p>
    <w:p w:rsidR="00255002" w:rsidRDefault="00255002" w:rsidP="00255002">
      <w:pPr>
        <w:pStyle w:val="ListParagraph"/>
        <w:numPr>
          <w:ilvl w:val="0"/>
          <w:numId w:val="11"/>
        </w:numPr>
      </w:pPr>
      <w:r>
        <w:t>Tensioning rail &amp; optimizer tensioning kit replaced in Oversize &amp; product screens.</w:t>
      </w:r>
    </w:p>
    <w:p w:rsidR="00255002" w:rsidRDefault="00255002" w:rsidP="00255002">
      <w:pPr>
        <w:rPr>
          <w:b/>
          <w:u w:val="single"/>
        </w:rPr>
      </w:pPr>
      <w:r w:rsidRPr="004E715B">
        <w:rPr>
          <w:b/>
          <w:u w:val="single"/>
        </w:rPr>
        <w:t>13. STEAM AIR HEATER</w:t>
      </w:r>
    </w:p>
    <w:p w:rsidR="00255002" w:rsidRDefault="00255002" w:rsidP="00255002">
      <w:r w:rsidRPr="004E715B">
        <w:t xml:space="preserve">1. </w:t>
      </w:r>
      <w:r>
        <w:t>Steam air heater coil cleaning done</w:t>
      </w:r>
      <w:r w:rsidRPr="004E715B">
        <w:t xml:space="preserve"> .</w:t>
      </w:r>
    </w:p>
    <w:p w:rsidR="00255002" w:rsidRPr="00A52D4D" w:rsidRDefault="00255002" w:rsidP="00255002">
      <w:pPr>
        <w:rPr>
          <w:b/>
          <w:bCs/>
          <w:u w:val="single"/>
        </w:rPr>
      </w:pPr>
      <w:r w:rsidRPr="00A52D4D">
        <w:rPr>
          <w:b/>
          <w:bCs/>
          <w:u w:val="single"/>
        </w:rPr>
        <w:t>14. TG Vaprouiser</w:t>
      </w:r>
    </w:p>
    <w:p w:rsidR="00255002" w:rsidRDefault="00255002" w:rsidP="00255002">
      <w:r>
        <w:t>TG vapouriser new tube bundle replaced</w:t>
      </w:r>
    </w:p>
    <w:p w:rsidR="00255002" w:rsidRDefault="00255002" w:rsidP="00255002">
      <w:r>
        <w:rPr>
          <w:noProof/>
        </w:rPr>
        <w:drawing>
          <wp:inline distT="0" distB="0" distL="0" distR="0">
            <wp:extent cx="2928344" cy="3045349"/>
            <wp:effectExtent l="19050" t="0" r="5356" b="0"/>
            <wp:docPr id="11" name="Picture 5" descr="C:\Guest\JOB LIST\Shut down march15\Photos\DSC0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Guest\JOB LIST\Shut down march15\Photos\DSC05590.jpg"/>
                    <pic:cNvPicPr>
                      <a:picLocks noChangeAspect="1" noChangeArrowheads="1"/>
                    </pic:cNvPicPr>
                  </pic:nvPicPr>
                  <pic:blipFill>
                    <a:blip r:embed="rId52"/>
                    <a:srcRect/>
                    <a:stretch>
                      <a:fillRect/>
                    </a:stretch>
                  </pic:blipFill>
                  <pic:spPr bwMode="auto">
                    <a:xfrm>
                      <a:off x="0" y="0"/>
                      <a:ext cx="2931065" cy="3048179"/>
                    </a:xfrm>
                    <a:prstGeom prst="rect">
                      <a:avLst/>
                    </a:prstGeom>
                    <a:noFill/>
                    <a:ln w="9525">
                      <a:noFill/>
                      <a:miter lim="800000"/>
                      <a:headEnd/>
                      <a:tailEnd/>
                    </a:ln>
                  </pic:spPr>
                </pic:pic>
              </a:graphicData>
            </a:graphic>
          </wp:inline>
        </w:drawing>
      </w:r>
      <w:r>
        <w:t xml:space="preserve">  </w:t>
      </w:r>
      <w:r>
        <w:rPr>
          <w:noProof/>
        </w:rPr>
        <w:drawing>
          <wp:inline distT="0" distB="0" distL="0" distR="0">
            <wp:extent cx="2978591" cy="3085106"/>
            <wp:effectExtent l="19050" t="0" r="0" b="0"/>
            <wp:docPr id="13" name="Picture 6" descr="C:\Guest\JOB LIST\Shut down march15\Photos\DSC05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Guest\JOB LIST\Shut down march15\Photos\DSC05587.jpg"/>
                    <pic:cNvPicPr>
                      <a:picLocks noChangeAspect="1" noChangeArrowheads="1"/>
                    </pic:cNvPicPr>
                  </pic:nvPicPr>
                  <pic:blipFill>
                    <a:blip r:embed="rId53"/>
                    <a:srcRect/>
                    <a:stretch>
                      <a:fillRect/>
                    </a:stretch>
                  </pic:blipFill>
                  <pic:spPr bwMode="auto">
                    <a:xfrm>
                      <a:off x="0" y="0"/>
                      <a:ext cx="2978775" cy="3085297"/>
                    </a:xfrm>
                    <a:prstGeom prst="rect">
                      <a:avLst/>
                    </a:prstGeom>
                    <a:noFill/>
                    <a:ln w="9525">
                      <a:noFill/>
                      <a:miter lim="800000"/>
                      <a:headEnd/>
                      <a:tailEnd/>
                    </a:ln>
                  </pic:spPr>
                </pic:pic>
              </a:graphicData>
            </a:graphic>
          </wp:inline>
        </w:drawing>
      </w:r>
    </w:p>
    <w:p w:rsidR="00255002" w:rsidRPr="00AC427B" w:rsidRDefault="00255002" w:rsidP="00255002">
      <w:pPr>
        <w:spacing w:after="0" w:line="240" w:lineRule="auto"/>
        <w:rPr>
          <w:b/>
          <w:i/>
          <w:color w:val="7030A0"/>
          <w:sz w:val="40"/>
          <w:szCs w:val="40"/>
          <w:u w:val="single"/>
        </w:rPr>
      </w:pPr>
    </w:p>
    <w:p w:rsidR="00255002" w:rsidRPr="009E3ACB" w:rsidRDefault="00255002" w:rsidP="00255002">
      <w:pPr>
        <w:spacing w:line="240" w:lineRule="auto"/>
        <w:ind w:left="1080"/>
        <w:rPr>
          <w:rFonts w:ascii="Arial" w:hAnsi="Arial" w:cs="Arial"/>
          <w:color w:val="000000"/>
          <w:sz w:val="24"/>
          <w:szCs w:val="24"/>
        </w:rPr>
      </w:pPr>
    </w:p>
    <w:p w:rsidR="0072498C" w:rsidRDefault="0072498C"/>
    <w:p w:rsidR="00C9288F" w:rsidRDefault="00C9288F"/>
    <w:p w:rsidR="00C9288F" w:rsidRDefault="00C9288F"/>
    <w:p w:rsidR="00C9288F" w:rsidRDefault="00C9288F"/>
    <w:p w:rsidR="00C9288F" w:rsidRDefault="00C9288F"/>
    <w:p w:rsidR="00C9288F" w:rsidRDefault="00C9288F"/>
    <w:p w:rsidR="00C9288F" w:rsidRDefault="00C9288F"/>
    <w:p w:rsidR="00C9288F" w:rsidRDefault="00C9288F" w:rsidP="00C9288F">
      <w:pPr>
        <w:rPr>
          <w:rFonts w:ascii="Arial" w:hAnsi="Arial" w:cs="Arial"/>
          <w:sz w:val="24"/>
          <w:szCs w:val="24"/>
        </w:rPr>
      </w:pPr>
    </w:p>
    <w:p w:rsidR="00C9288F" w:rsidRDefault="00C9288F" w:rsidP="00C9288F">
      <w:pPr>
        <w:rPr>
          <w:rFonts w:ascii="Arial" w:hAnsi="Arial" w:cs="Arial"/>
          <w:sz w:val="24"/>
          <w:szCs w:val="24"/>
        </w:rPr>
      </w:pPr>
    </w:p>
    <w:p w:rsidR="00C9288F" w:rsidRDefault="00C9288F" w:rsidP="00C9288F">
      <w:pPr>
        <w:rPr>
          <w:rFonts w:ascii="Arial" w:hAnsi="Arial" w:cs="Arial"/>
          <w:sz w:val="24"/>
          <w:szCs w:val="24"/>
        </w:rPr>
      </w:pPr>
    </w:p>
    <w:p w:rsidR="00C9288F" w:rsidRDefault="00C9288F" w:rsidP="00C9288F">
      <w:pPr>
        <w:rPr>
          <w:rFonts w:ascii="Arial" w:hAnsi="Arial" w:cs="Arial"/>
          <w:sz w:val="24"/>
          <w:szCs w:val="24"/>
        </w:rPr>
      </w:pPr>
      <w:r>
        <w:rPr>
          <w:rFonts w:ascii="Arial" w:hAnsi="Arial" w:cs="Arial"/>
          <w:sz w:val="24"/>
          <w:szCs w:val="24"/>
        </w:rPr>
        <w:t xml:space="preserve">     </w:t>
      </w:r>
      <w:r w:rsidR="00006913" w:rsidRPr="00006913">
        <w:rPr>
          <w:rFonts w:ascii="Arial" w:hAnsi="Arial" w:cs="Arial"/>
          <w:sz w:val="24"/>
          <w:szCs w:val="24"/>
        </w:rPr>
        <w:pict>
          <v:shape id="_x0000_i1029" type="#_x0000_t136" style="width:451.4pt;height:85.75pt" fillcolor="#06c" strokecolor="#9cf" strokeweight="1.5pt">
            <v:shadow on="t" color="#900"/>
            <v:textpath style="font-family:&quot;Impact&quot;;font-size:24pt;v-text-kern:t" trim="t" fitpath="t" string="DAP&#10;PLANT"/>
          </v:shape>
        </w:pict>
      </w:r>
    </w:p>
    <w:p w:rsidR="00C9288F" w:rsidRDefault="00C9288F" w:rsidP="00C9288F">
      <w:pPr>
        <w:rPr>
          <w:rFonts w:ascii="Arial" w:hAnsi="Arial" w:cs="Arial"/>
          <w:sz w:val="24"/>
          <w:szCs w:val="24"/>
        </w:rPr>
      </w:pPr>
    </w:p>
    <w:p w:rsidR="001F0069" w:rsidRDefault="001F0069" w:rsidP="001F0069">
      <w:pPr>
        <w:jc w:val="center"/>
        <w:rPr>
          <w:rFonts w:ascii="Arial" w:hAnsi="Arial" w:cs="Arial"/>
          <w:b/>
          <w:color w:val="0070C0"/>
          <w:sz w:val="48"/>
          <w:szCs w:val="48"/>
          <w:u w:val="single"/>
        </w:rPr>
      </w:pPr>
      <w:r w:rsidRPr="001F0069">
        <w:rPr>
          <w:rFonts w:ascii="Arial" w:hAnsi="Arial" w:cs="Arial"/>
          <w:b/>
          <w:color w:val="0070C0"/>
          <w:sz w:val="48"/>
          <w:szCs w:val="48"/>
          <w:u w:val="single"/>
        </w:rPr>
        <w:t xml:space="preserve">INSTRUMENTATION </w:t>
      </w:r>
      <w:r>
        <w:rPr>
          <w:rFonts w:ascii="Arial" w:hAnsi="Arial" w:cs="Arial"/>
          <w:b/>
          <w:color w:val="0070C0"/>
          <w:sz w:val="48"/>
          <w:szCs w:val="48"/>
          <w:u w:val="single"/>
        </w:rPr>
        <w:t xml:space="preserve">                                   </w:t>
      </w:r>
      <w:r w:rsidR="00C9288F" w:rsidRPr="001F0069">
        <w:rPr>
          <w:rFonts w:ascii="Arial" w:hAnsi="Arial" w:cs="Arial"/>
          <w:b/>
          <w:color w:val="0070C0"/>
          <w:sz w:val="48"/>
          <w:szCs w:val="48"/>
          <w:u w:val="single"/>
        </w:rPr>
        <w:t>JOBS CARRIED OUT IN DAP DURING ATR</w:t>
      </w:r>
    </w:p>
    <w:p w:rsidR="00C9288F" w:rsidRPr="00C63663" w:rsidRDefault="00C9288F" w:rsidP="001F0069">
      <w:pPr>
        <w:rPr>
          <w:rFonts w:ascii="Arial" w:hAnsi="Arial" w:cs="Arial"/>
          <w:sz w:val="24"/>
          <w:szCs w:val="24"/>
        </w:rPr>
      </w:pPr>
      <w:r w:rsidRPr="00C63663">
        <w:rPr>
          <w:rFonts w:ascii="Arial" w:hAnsi="Arial" w:cs="Arial"/>
          <w:sz w:val="24"/>
          <w:szCs w:val="24"/>
        </w:rPr>
        <w:t xml:space="preserve">Control valve’s maintenance </w:t>
      </w:r>
      <w:r w:rsidR="001F0069" w:rsidRPr="00C63663">
        <w:rPr>
          <w:rFonts w:ascii="Arial" w:hAnsi="Arial" w:cs="Arial"/>
          <w:sz w:val="24"/>
          <w:szCs w:val="24"/>
        </w:rPr>
        <w:t>(Globe</w:t>
      </w:r>
      <w:r w:rsidRPr="00C63663">
        <w:rPr>
          <w:rFonts w:ascii="Arial" w:hAnsi="Arial" w:cs="Arial"/>
          <w:sz w:val="24"/>
          <w:szCs w:val="24"/>
        </w:rPr>
        <w:t xml:space="preserve"> </w:t>
      </w:r>
      <w:r w:rsidR="001F0069" w:rsidRPr="00C63663">
        <w:rPr>
          <w:rFonts w:ascii="Arial" w:hAnsi="Arial" w:cs="Arial"/>
          <w:sz w:val="24"/>
          <w:szCs w:val="24"/>
        </w:rPr>
        <w:t>Type)</w:t>
      </w:r>
      <w:r w:rsidRPr="00C63663">
        <w:rPr>
          <w:rFonts w:ascii="Arial" w:hAnsi="Arial" w:cs="Arial"/>
          <w:sz w:val="24"/>
          <w:szCs w:val="24"/>
        </w:rPr>
        <w:t xml:space="preserve">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FV-759 ( Liquid ammonia main valve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FV-717 ( LP steam to pre heater inlet )</w:t>
      </w:r>
    </w:p>
    <w:p w:rsidR="00C9288F" w:rsidRPr="00C63663" w:rsidRDefault="00C9288F" w:rsidP="00C9288F">
      <w:pPr>
        <w:ind w:left="720"/>
        <w:rPr>
          <w:rFonts w:ascii="Arial" w:hAnsi="Arial" w:cs="Arial"/>
          <w:sz w:val="24"/>
          <w:szCs w:val="24"/>
        </w:rPr>
      </w:pPr>
      <w:r w:rsidRPr="00C63663">
        <w:rPr>
          <w:rFonts w:ascii="Arial" w:hAnsi="Arial" w:cs="Arial"/>
          <w:noProof/>
          <w:sz w:val="24"/>
          <w:szCs w:val="24"/>
        </w:rPr>
        <w:drawing>
          <wp:inline distT="0" distB="0" distL="0" distR="0">
            <wp:extent cx="2247900" cy="3171825"/>
            <wp:effectExtent l="19050" t="0" r="0" b="0"/>
            <wp:docPr id="185" name="Picture 1" descr="C:\Users\p197\Downloads\IMG-2015042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197\Downloads\IMG-20150423-WA0006.jpg"/>
                    <pic:cNvPicPr>
                      <a:picLocks noChangeAspect="1" noChangeArrowheads="1"/>
                    </pic:cNvPicPr>
                  </pic:nvPicPr>
                  <pic:blipFill>
                    <a:blip r:embed="rId54"/>
                    <a:srcRect/>
                    <a:stretch>
                      <a:fillRect/>
                    </a:stretch>
                  </pic:blipFill>
                  <pic:spPr bwMode="auto">
                    <a:xfrm>
                      <a:off x="0" y="0"/>
                      <a:ext cx="2248576" cy="3172779"/>
                    </a:xfrm>
                    <a:prstGeom prst="rect">
                      <a:avLst/>
                    </a:prstGeom>
                    <a:noFill/>
                    <a:ln w="9525">
                      <a:noFill/>
                      <a:miter lim="800000"/>
                      <a:headEnd/>
                      <a:tailEnd/>
                    </a:ln>
                  </pic:spPr>
                </pic:pic>
              </a:graphicData>
            </a:graphic>
          </wp:inline>
        </w:drawing>
      </w:r>
    </w:p>
    <w:p w:rsidR="00C9288F" w:rsidRPr="00C63663" w:rsidRDefault="00C9288F" w:rsidP="00C9288F">
      <w:pPr>
        <w:pStyle w:val="ListParagraph"/>
        <w:numPr>
          <w:ilvl w:val="0"/>
          <w:numId w:val="70"/>
        </w:numPr>
        <w:ind w:left="1080"/>
        <w:rPr>
          <w:rFonts w:ascii="Arial" w:hAnsi="Arial" w:cs="Arial"/>
          <w:sz w:val="24"/>
          <w:szCs w:val="24"/>
        </w:rPr>
      </w:pPr>
      <w:r w:rsidRPr="00C63663">
        <w:rPr>
          <w:rFonts w:ascii="Arial" w:hAnsi="Arial" w:cs="Arial"/>
          <w:sz w:val="24"/>
          <w:szCs w:val="24"/>
        </w:rPr>
        <w:t>FV- 755 ( Pre heater condensate outlet valve)</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 xml:space="preserve">FV-716.1 </w:t>
      </w:r>
      <w:r w:rsidR="001F0069" w:rsidRPr="00C63663">
        <w:rPr>
          <w:rFonts w:ascii="Arial" w:hAnsi="Arial" w:cs="Arial"/>
          <w:sz w:val="24"/>
          <w:szCs w:val="24"/>
        </w:rPr>
        <w:t>(Ammonia</w:t>
      </w:r>
      <w:r w:rsidRPr="00C63663">
        <w:rPr>
          <w:rFonts w:ascii="Arial" w:hAnsi="Arial" w:cs="Arial"/>
          <w:sz w:val="24"/>
          <w:szCs w:val="24"/>
        </w:rPr>
        <w:t xml:space="preserve"> vap. Condensate outlet valve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 xml:space="preserve">FV-714 </w:t>
      </w:r>
      <w:r w:rsidR="001F0069" w:rsidRPr="00C63663">
        <w:rPr>
          <w:rFonts w:ascii="Arial" w:hAnsi="Arial" w:cs="Arial"/>
          <w:sz w:val="24"/>
          <w:szCs w:val="24"/>
        </w:rPr>
        <w:t>(TG</w:t>
      </w:r>
      <w:r w:rsidRPr="00C63663">
        <w:rPr>
          <w:rFonts w:ascii="Arial" w:hAnsi="Arial" w:cs="Arial"/>
          <w:sz w:val="24"/>
          <w:szCs w:val="24"/>
        </w:rPr>
        <w:t xml:space="preserve"> vap. Inlet valve)</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 xml:space="preserve">FV-721 </w:t>
      </w:r>
      <w:r w:rsidR="001F0069" w:rsidRPr="00C63663">
        <w:rPr>
          <w:rFonts w:ascii="Arial" w:hAnsi="Arial" w:cs="Arial"/>
          <w:sz w:val="24"/>
          <w:szCs w:val="24"/>
        </w:rPr>
        <w:t>(Ammonia</w:t>
      </w:r>
      <w:r w:rsidRPr="00C63663">
        <w:rPr>
          <w:rFonts w:ascii="Arial" w:hAnsi="Arial" w:cs="Arial"/>
          <w:sz w:val="24"/>
          <w:szCs w:val="24"/>
        </w:rPr>
        <w:t xml:space="preserve"> vap. Inlet valve)</w:t>
      </w:r>
    </w:p>
    <w:p w:rsidR="00C9288F" w:rsidRDefault="001F0069" w:rsidP="00C9288F">
      <w:pPr>
        <w:pStyle w:val="ListParagraph"/>
        <w:numPr>
          <w:ilvl w:val="0"/>
          <w:numId w:val="64"/>
        </w:numPr>
        <w:rPr>
          <w:rFonts w:ascii="Arial" w:hAnsi="Arial" w:cs="Arial"/>
          <w:sz w:val="24"/>
          <w:szCs w:val="24"/>
        </w:rPr>
      </w:pPr>
      <w:r>
        <w:rPr>
          <w:rFonts w:ascii="Arial" w:hAnsi="Arial" w:cs="Arial"/>
          <w:sz w:val="24"/>
          <w:szCs w:val="24"/>
        </w:rPr>
        <w:t>HV-102 (</w:t>
      </w:r>
      <w:r w:rsidR="00C9288F" w:rsidRPr="00C63663">
        <w:rPr>
          <w:rFonts w:ascii="Arial" w:hAnsi="Arial" w:cs="Arial"/>
          <w:sz w:val="24"/>
          <w:szCs w:val="24"/>
        </w:rPr>
        <w:t>MP steam to PN )</w:t>
      </w:r>
    </w:p>
    <w:p w:rsidR="00C9288F" w:rsidRPr="00C63663" w:rsidRDefault="00C9288F" w:rsidP="00C9288F">
      <w:pPr>
        <w:pStyle w:val="ListParagraph"/>
        <w:ind w:left="1080"/>
        <w:rPr>
          <w:rFonts w:ascii="Arial" w:hAnsi="Arial" w:cs="Arial"/>
          <w:sz w:val="24"/>
          <w:szCs w:val="24"/>
        </w:rPr>
      </w:pPr>
      <w:r w:rsidRPr="00C63663">
        <w:rPr>
          <w:rFonts w:ascii="Arial" w:hAnsi="Arial" w:cs="Arial"/>
          <w:noProof/>
          <w:sz w:val="24"/>
          <w:szCs w:val="24"/>
          <w:lang w:val="en-IN" w:eastAsia="en-IN" w:bidi="hi-IN"/>
        </w:rPr>
        <w:lastRenderedPageBreak/>
        <w:drawing>
          <wp:inline distT="0" distB="0" distL="0" distR="0">
            <wp:extent cx="2247900" cy="2343150"/>
            <wp:effectExtent l="19050" t="0" r="0" b="0"/>
            <wp:docPr id="190" name="Picture 2" descr="C:\Users\p197\Downloads\IMG-201504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197\Downloads\IMG-20150423-WA0007.jpg"/>
                    <pic:cNvPicPr>
                      <a:picLocks noChangeAspect="1" noChangeArrowheads="1"/>
                    </pic:cNvPicPr>
                  </pic:nvPicPr>
                  <pic:blipFill>
                    <a:blip r:embed="rId55" cstate="print"/>
                    <a:srcRect/>
                    <a:stretch>
                      <a:fillRect/>
                    </a:stretch>
                  </pic:blipFill>
                  <pic:spPr bwMode="auto">
                    <a:xfrm>
                      <a:off x="0" y="0"/>
                      <a:ext cx="2253206" cy="2348681"/>
                    </a:xfrm>
                    <a:prstGeom prst="rect">
                      <a:avLst/>
                    </a:prstGeom>
                    <a:noFill/>
                    <a:ln w="9525">
                      <a:noFill/>
                      <a:miter lim="800000"/>
                      <a:headEnd/>
                      <a:tailEnd/>
                    </a:ln>
                  </pic:spPr>
                </pic:pic>
              </a:graphicData>
            </a:graphic>
          </wp:inline>
        </w:drawing>
      </w:r>
    </w:p>
    <w:p w:rsidR="00C9288F" w:rsidRPr="00C63663" w:rsidRDefault="00C9288F" w:rsidP="00C9288F">
      <w:pPr>
        <w:ind w:left="720"/>
        <w:rPr>
          <w:rFonts w:ascii="Arial" w:hAnsi="Arial" w:cs="Arial"/>
          <w:sz w:val="24"/>
          <w:szCs w:val="24"/>
        </w:rPr>
      </w:pPr>
    </w:p>
    <w:p w:rsidR="00C9288F" w:rsidRPr="00C63663" w:rsidRDefault="00C9288F" w:rsidP="00C9288F">
      <w:pPr>
        <w:pStyle w:val="ListParagraph"/>
        <w:numPr>
          <w:ilvl w:val="0"/>
          <w:numId w:val="71"/>
        </w:numPr>
        <w:ind w:left="1080"/>
        <w:rPr>
          <w:rFonts w:ascii="Arial" w:hAnsi="Arial" w:cs="Arial"/>
          <w:sz w:val="24"/>
          <w:szCs w:val="24"/>
        </w:rPr>
      </w:pPr>
      <w:r w:rsidRPr="00C63663">
        <w:rPr>
          <w:rFonts w:ascii="Arial" w:hAnsi="Arial" w:cs="Arial"/>
          <w:sz w:val="24"/>
          <w:szCs w:val="24"/>
        </w:rPr>
        <w:t>HV-111 ( MP steam slurry nozzel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HV-118 ( MP steam to granulator)</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FV-200 ( FO to chamber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FV-231 ( LP steam to chamber)</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LV-203 ( Steam air heater condensate outlet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PV-204 ( Steam air heater condensate vent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TV-202 ( Steam condensate to tank )</w:t>
      </w:r>
    </w:p>
    <w:p w:rsidR="00C9288F" w:rsidRPr="00C63663" w:rsidRDefault="00C9288F" w:rsidP="00C9288F">
      <w:pPr>
        <w:ind w:left="360"/>
        <w:rPr>
          <w:rFonts w:ascii="Arial" w:hAnsi="Arial" w:cs="Arial"/>
          <w:sz w:val="24"/>
          <w:szCs w:val="24"/>
        </w:rPr>
      </w:pPr>
      <w:r w:rsidRPr="00C63663">
        <w:rPr>
          <w:rFonts w:ascii="Arial" w:hAnsi="Arial" w:cs="Arial"/>
          <w:sz w:val="24"/>
          <w:szCs w:val="24"/>
        </w:rPr>
        <w:t xml:space="preserve">During the </w:t>
      </w:r>
      <w:r w:rsidR="001F0069" w:rsidRPr="00C63663">
        <w:rPr>
          <w:rFonts w:ascii="Arial" w:hAnsi="Arial" w:cs="Arial"/>
          <w:sz w:val="24"/>
          <w:szCs w:val="24"/>
        </w:rPr>
        <w:t>maintenance,</w:t>
      </w:r>
      <w:r w:rsidRPr="00C63663">
        <w:rPr>
          <w:rFonts w:ascii="Arial" w:hAnsi="Arial" w:cs="Arial"/>
          <w:sz w:val="24"/>
          <w:szCs w:val="24"/>
        </w:rPr>
        <w:t xml:space="preserve"> following activities had carried out,</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Valve removed from line &amp; sent to workshop.</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 xml:space="preserve">Completely </w:t>
      </w:r>
      <w:r w:rsidR="001F0069" w:rsidRPr="00C63663">
        <w:rPr>
          <w:rFonts w:ascii="Arial" w:hAnsi="Arial" w:cs="Arial"/>
          <w:sz w:val="24"/>
          <w:szCs w:val="24"/>
        </w:rPr>
        <w:t>dismantle</w:t>
      </w:r>
      <w:r w:rsidRPr="00C63663">
        <w:rPr>
          <w:rFonts w:ascii="Arial" w:hAnsi="Arial" w:cs="Arial"/>
          <w:sz w:val="24"/>
          <w:szCs w:val="24"/>
        </w:rPr>
        <w:t xml:space="preserve"> the valve.</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Checking the healthiness of plug &amp; sheet &amp; where required it’s machining done in central workshop.</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Assembled the valve completely.</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 xml:space="preserve">Valve’s passing &amp; </w:t>
      </w:r>
      <w:r w:rsidR="001F0069" w:rsidRPr="00C63663">
        <w:rPr>
          <w:rFonts w:ascii="Arial" w:hAnsi="Arial" w:cs="Arial"/>
          <w:sz w:val="24"/>
          <w:szCs w:val="24"/>
        </w:rPr>
        <w:t>leakage</w:t>
      </w:r>
      <w:r w:rsidRPr="00C63663">
        <w:rPr>
          <w:rFonts w:ascii="Arial" w:hAnsi="Arial" w:cs="Arial"/>
          <w:sz w:val="24"/>
          <w:szCs w:val="24"/>
        </w:rPr>
        <w:t xml:space="preserve"> checked with 20 kg/cm2 pressure from dead weight tester.  </w:t>
      </w:r>
    </w:p>
    <w:p w:rsidR="00C9288F" w:rsidRPr="00C63663" w:rsidRDefault="001F0069" w:rsidP="00C9288F">
      <w:pPr>
        <w:pStyle w:val="ListParagraph"/>
        <w:numPr>
          <w:ilvl w:val="0"/>
          <w:numId w:val="65"/>
        </w:numPr>
        <w:rPr>
          <w:rFonts w:ascii="Arial" w:hAnsi="Arial" w:cs="Arial"/>
          <w:sz w:val="24"/>
          <w:szCs w:val="24"/>
        </w:rPr>
      </w:pPr>
      <w:r w:rsidRPr="00C63663">
        <w:rPr>
          <w:rFonts w:ascii="Arial" w:hAnsi="Arial" w:cs="Arial"/>
          <w:sz w:val="24"/>
          <w:szCs w:val="24"/>
        </w:rPr>
        <w:t>Calibrate</w:t>
      </w:r>
      <w:r w:rsidR="00C9288F" w:rsidRPr="00C63663">
        <w:rPr>
          <w:rFonts w:ascii="Arial" w:hAnsi="Arial" w:cs="Arial"/>
          <w:sz w:val="24"/>
          <w:szCs w:val="24"/>
        </w:rPr>
        <w:t xml:space="preserve"> the valve with MA source.</w:t>
      </w:r>
    </w:p>
    <w:p w:rsidR="00C9288F" w:rsidRPr="00C63663" w:rsidRDefault="00C9288F" w:rsidP="00C9288F">
      <w:pPr>
        <w:pStyle w:val="ListParagraph"/>
        <w:numPr>
          <w:ilvl w:val="0"/>
          <w:numId w:val="65"/>
        </w:numPr>
        <w:spacing w:line="480" w:lineRule="auto"/>
        <w:rPr>
          <w:rFonts w:ascii="Arial" w:hAnsi="Arial" w:cs="Arial"/>
          <w:sz w:val="24"/>
          <w:szCs w:val="24"/>
        </w:rPr>
      </w:pPr>
      <w:r w:rsidRPr="00C63663">
        <w:rPr>
          <w:rFonts w:ascii="Arial" w:hAnsi="Arial" w:cs="Arial"/>
          <w:sz w:val="24"/>
          <w:szCs w:val="24"/>
        </w:rPr>
        <w:t>All valve’s tubing straightened in proper way, unused tubes removed from field</w:t>
      </w:r>
    </w:p>
    <w:p w:rsidR="00C9288F" w:rsidRPr="00C63663" w:rsidRDefault="00C9288F" w:rsidP="00C9288F">
      <w:pPr>
        <w:pStyle w:val="ListParagraph"/>
        <w:numPr>
          <w:ilvl w:val="0"/>
          <w:numId w:val="63"/>
        </w:numPr>
        <w:spacing w:line="480" w:lineRule="auto"/>
        <w:rPr>
          <w:rFonts w:ascii="Arial" w:hAnsi="Arial" w:cs="Arial"/>
          <w:sz w:val="24"/>
          <w:szCs w:val="24"/>
        </w:rPr>
      </w:pPr>
      <w:r w:rsidRPr="00C63663">
        <w:rPr>
          <w:rFonts w:ascii="Arial" w:hAnsi="Arial" w:cs="Arial"/>
          <w:sz w:val="24"/>
          <w:szCs w:val="24"/>
        </w:rPr>
        <w:t>Control valve’s maintenance ( Butterfly Type )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 xml:space="preserve">FV-104 ( </w:t>
      </w:r>
      <w:r w:rsidR="001F0069" w:rsidRPr="00C63663">
        <w:rPr>
          <w:rFonts w:ascii="Arial" w:hAnsi="Arial" w:cs="Arial"/>
          <w:sz w:val="24"/>
          <w:szCs w:val="24"/>
        </w:rPr>
        <w:t>Vapor</w:t>
      </w:r>
      <w:r w:rsidRPr="00C63663">
        <w:rPr>
          <w:rFonts w:ascii="Arial" w:hAnsi="Arial" w:cs="Arial"/>
          <w:sz w:val="24"/>
          <w:szCs w:val="24"/>
        </w:rPr>
        <w:t xml:space="preserve"> ammonia to granulator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 xml:space="preserve">FV-101 ( </w:t>
      </w:r>
      <w:r w:rsidR="001F0069" w:rsidRPr="00C63663">
        <w:rPr>
          <w:rFonts w:ascii="Arial" w:hAnsi="Arial" w:cs="Arial"/>
          <w:sz w:val="24"/>
          <w:szCs w:val="24"/>
        </w:rPr>
        <w:t>Vapor</w:t>
      </w:r>
      <w:r w:rsidRPr="00C63663">
        <w:rPr>
          <w:rFonts w:ascii="Arial" w:hAnsi="Arial" w:cs="Arial"/>
          <w:sz w:val="24"/>
          <w:szCs w:val="24"/>
        </w:rPr>
        <w:t xml:space="preserve"> ammonia to PN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TG main valve</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TG bypass valve</w:t>
      </w:r>
    </w:p>
    <w:p w:rsidR="00C9288F" w:rsidRPr="00C63663" w:rsidRDefault="00C9288F" w:rsidP="00C9288F">
      <w:pPr>
        <w:ind w:left="360"/>
        <w:rPr>
          <w:rFonts w:ascii="Arial" w:hAnsi="Arial" w:cs="Arial"/>
          <w:sz w:val="24"/>
          <w:szCs w:val="24"/>
        </w:rPr>
      </w:pPr>
      <w:r w:rsidRPr="00C63663">
        <w:rPr>
          <w:rFonts w:ascii="Arial" w:hAnsi="Arial" w:cs="Arial"/>
          <w:sz w:val="24"/>
          <w:szCs w:val="24"/>
        </w:rPr>
        <w:t xml:space="preserve">During the </w:t>
      </w:r>
      <w:r w:rsidR="001F0069" w:rsidRPr="00C63663">
        <w:rPr>
          <w:rFonts w:ascii="Arial" w:hAnsi="Arial" w:cs="Arial"/>
          <w:sz w:val="24"/>
          <w:szCs w:val="24"/>
        </w:rPr>
        <w:t>maintenance,</w:t>
      </w:r>
      <w:r w:rsidRPr="00C63663">
        <w:rPr>
          <w:rFonts w:ascii="Arial" w:hAnsi="Arial" w:cs="Arial"/>
          <w:sz w:val="24"/>
          <w:szCs w:val="24"/>
        </w:rPr>
        <w:t xml:space="preserve"> following activities had carried out,</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Valve removed from line &amp; sent to workshop.</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 xml:space="preserve">Completely </w:t>
      </w:r>
      <w:r w:rsidR="001F0069" w:rsidRPr="00C63663">
        <w:rPr>
          <w:rFonts w:ascii="Arial" w:hAnsi="Arial" w:cs="Arial"/>
          <w:sz w:val="24"/>
          <w:szCs w:val="24"/>
        </w:rPr>
        <w:t>dismantle</w:t>
      </w:r>
      <w:r w:rsidRPr="00C63663">
        <w:rPr>
          <w:rFonts w:ascii="Arial" w:hAnsi="Arial" w:cs="Arial"/>
          <w:sz w:val="24"/>
          <w:szCs w:val="24"/>
        </w:rPr>
        <w:t xml:space="preserve"> the valve.</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Checking the healthiness of flapper &amp; teflon seat ring &amp; where required it replaced.</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lastRenderedPageBreak/>
        <w:t>Assembled the valve completely.</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Valve’s body passing checked.</w:t>
      </w:r>
    </w:p>
    <w:p w:rsidR="00C9288F" w:rsidRPr="00C63663" w:rsidRDefault="001F0069" w:rsidP="00C9288F">
      <w:pPr>
        <w:pStyle w:val="ListParagraph"/>
        <w:numPr>
          <w:ilvl w:val="0"/>
          <w:numId w:val="65"/>
        </w:numPr>
        <w:rPr>
          <w:rFonts w:ascii="Arial" w:hAnsi="Arial" w:cs="Arial"/>
          <w:sz w:val="24"/>
          <w:szCs w:val="24"/>
        </w:rPr>
      </w:pPr>
      <w:r w:rsidRPr="00C63663">
        <w:rPr>
          <w:rFonts w:ascii="Arial" w:hAnsi="Arial" w:cs="Arial"/>
          <w:sz w:val="24"/>
          <w:szCs w:val="24"/>
        </w:rPr>
        <w:t>Calibrate</w:t>
      </w:r>
      <w:r w:rsidR="00C9288F" w:rsidRPr="00C63663">
        <w:rPr>
          <w:rFonts w:ascii="Arial" w:hAnsi="Arial" w:cs="Arial"/>
          <w:sz w:val="24"/>
          <w:szCs w:val="24"/>
        </w:rPr>
        <w:t xml:space="preserve"> the valve with MA source.</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All valve’s tubing straightened in proper way, unused tubes removed from field</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Control valve’s maintenance ( Plug Type )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FV-106.1 ( Sulphuric acid to PN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FV-107 (Scrubber liq. To PN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FV- 107.1 (Scrubber liq. To PN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FV-103 ( Strong acid to PN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FV-105 ( Weak acid to PN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FV-707 ( TG liq to primary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FV-628 ( Wash liq to primary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FV-606 ( Primary to pre.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FV-638 ( Sulphuric acid to primary)</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FV-618 ( Weak acid to primary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FV-603 ( Weak acid to pre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FV-520 ( Wash liq. to PN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FV-764 ( Wash liq. to TG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FV-729 ( Pond water to TG )</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Slurry pump (21) main/recycle</w:t>
      </w:r>
    </w:p>
    <w:p w:rsidR="00C9288F" w:rsidRPr="00C63663" w:rsidRDefault="00C9288F" w:rsidP="00C9288F">
      <w:pPr>
        <w:pStyle w:val="ListParagraph"/>
        <w:numPr>
          <w:ilvl w:val="0"/>
          <w:numId w:val="64"/>
        </w:numPr>
        <w:rPr>
          <w:rFonts w:ascii="Arial" w:hAnsi="Arial" w:cs="Arial"/>
          <w:sz w:val="24"/>
          <w:szCs w:val="24"/>
        </w:rPr>
      </w:pPr>
      <w:r w:rsidRPr="00C63663">
        <w:rPr>
          <w:rFonts w:ascii="Arial" w:hAnsi="Arial" w:cs="Arial"/>
          <w:sz w:val="24"/>
          <w:szCs w:val="24"/>
        </w:rPr>
        <w:t>Slurry pump (22) main/recycle</w:t>
      </w:r>
    </w:p>
    <w:p w:rsidR="00C9288F" w:rsidRPr="00C63663" w:rsidRDefault="00C9288F" w:rsidP="00C9288F">
      <w:pPr>
        <w:ind w:left="360"/>
        <w:rPr>
          <w:rFonts w:ascii="Arial" w:hAnsi="Arial" w:cs="Arial"/>
          <w:sz w:val="24"/>
          <w:szCs w:val="24"/>
        </w:rPr>
      </w:pPr>
      <w:r w:rsidRPr="00C63663">
        <w:rPr>
          <w:rFonts w:ascii="Arial" w:hAnsi="Arial" w:cs="Arial"/>
          <w:sz w:val="24"/>
          <w:szCs w:val="24"/>
        </w:rPr>
        <w:t xml:space="preserve">During the </w:t>
      </w:r>
      <w:r w:rsidR="001F0069" w:rsidRPr="00C63663">
        <w:rPr>
          <w:rFonts w:ascii="Arial" w:hAnsi="Arial" w:cs="Arial"/>
          <w:sz w:val="24"/>
          <w:szCs w:val="24"/>
        </w:rPr>
        <w:t>maintenance,</w:t>
      </w:r>
      <w:r w:rsidRPr="00C63663">
        <w:rPr>
          <w:rFonts w:ascii="Arial" w:hAnsi="Arial" w:cs="Arial"/>
          <w:sz w:val="24"/>
          <w:szCs w:val="24"/>
        </w:rPr>
        <w:t xml:space="preserve"> following activities had carried out,</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Valve removed from line.</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Actuator &amp; positioner servicing.</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Checking of valve’s body passing &amp; where required it attended.</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Assembled the valve completely.</w:t>
      </w:r>
    </w:p>
    <w:p w:rsidR="00C9288F" w:rsidRPr="00C63663" w:rsidRDefault="001F0069" w:rsidP="00C9288F">
      <w:pPr>
        <w:pStyle w:val="ListParagraph"/>
        <w:numPr>
          <w:ilvl w:val="0"/>
          <w:numId w:val="65"/>
        </w:numPr>
        <w:rPr>
          <w:rFonts w:ascii="Arial" w:hAnsi="Arial" w:cs="Arial"/>
          <w:sz w:val="24"/>
          <w:szCs w:val="24"/>
        </w:rPr>
      </w:pPr>
      <w:r w:rsidRPr="00C63663">
        <w:rPr>
          <w:rFonts w:ascii="Arial" w:hAnsi="Arial" w:cs="Arial"/>
          <w:sz w:val="24"/>
          <w:szCs w:val="24"/>
        </w:rPr>
        <w:t>Calibrate</w:t>
      </w:r>
      <w:r w:rsidR="00C9288F" w:rsidRPr="00C63663">
        <w:rPr>
          <w:rFonts w:ascii="Arial" w:hAnsi="Arial" w:cs="Arial"/>
          <w:sz w:val="24"/>
          <w:szCs w:val="24"/>
        </w:rPr>
        <w:t xml:space="preserve"> the valve with MA source.</w:t>
      </w:r>
    </w:p>
    <w:p w:rsidR="00C9288F" w:rsidRPr="00C63663" w:rsidRDefault="00C9288F" w:rsidP="00C9288F">
      <w:pPr>
        <w:pStyle w:val="ListParagraph"/>
        <w:numPr>
          <w:ilvl w:val="0"/>
          <w:numId w:val="65"/>
        </w:numPr>
        <w:rPr>
          <w:rFonts w:ascii="Arial" w:hAnsi="Arial" w:cs="Arial"/>
          <w:sz w:val="24"/>
          <w:szCs w:val="24"/>
        </w:rPr>
      </w:pPr>
      <w:r w:rsidRPr="00C63663">
        <w:rPr>
          <w:rFonts w:ascii="Arial" w:hAnsi="Arial" w:cs="Arial"/>
          <w:sz w:val="24"/>
          <w:szCs w:val="24"/>
        </w:rPr>
        <w:t>All valve’s tubing straightened in proper way, unused tubes removed from field.</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All el-o-matic actuators ( Ball valve ) servicing done.</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Following scrubber flow heads removed from line, descaling &amp; zero caliberation done.</w:t>
      </w:r>
    </w:p>
    <w:p w:rsidR="00C9288F" w:rsidRPr="00C63663" w:rsidRDefault="00C9288F" w:rsidP="00C9288F">
      <w:pPr>
        <w:pStyle w:val="ListParagraph"/>
        <w:numPr>
          <w:ilvl w:val="0"/>
          <w:numId w:val="66"/>
        </w:numPr>
        <w:rPr>
          <w:rFonts w:ascii="Arial" w:hAnsi="Arial" w:cs="Arial"/>
          <w:sz w:val="24"/>
          <w:szCs w:val="24"/>
        </w:rPr>
      </w:pPr>
      <w:r w:rsidRPr="00C63663">
        <w:rPr>
          <w:rFonts w:ascii="Arial" w:hAnsi="Arial" w:cs="Arial"/>
          <w:sz w:val="24"/>
          <w:szCs w:val="24"/>
        </w:rPr>
        <w:t>FT-630.1</w:t>
      </w:r>
    </w:p>
    <w:p w:rsidR="00C9288F" w:rsidRPr="00C63663" w:rsidRDefault="00C9288F" w:rsidP="00C9288F">
      <w:pPr>
        <w:pStyle w:val="ListParagraph"/>
        <w:numPr>
          <w:ilvl w:val="0"/>
          <w:numId w:val="66"/>
        </w:numPr>
        <w:rPr>
          <w:rFonts w:ascii="Arial" w:hAnsi="Arial" w:cs="Arial"/>
          <w:sz w:val="24"/>
          <w:szCs w:val="24"/>
        </w:rPr>
      </w:pPr>
      <w:r w:rsidRPr="00C63663">
        <w:rPr>
          <w:rFonts w:ascii="Arial" w:hAnsi="Arial" w:cs="Arial"/>
          <w:sz w:val="24"/>
          <w:szCs w:val="24"/>
        </w:rPr>
        <w:t>FT630.2</w:t>
      </w:r>
    </w:p>
    <w:p w:rsidR="00C9288F" w:rsidRPr="00C63663" w:rsidRDefault="00C9288F" w:rsidP="00C9288F">
      <w:pPr>
        <w:pStyle w:val="ListParagraph"/>
        <w:numPr>
          <w:ilvl w:val="0"/>
          <w:numId w:val="66"/>
        </w:numPr>
        <w:rPr>
          <w:rFonts w:ascii="Arial" w:hAnsi="Arial" w:cs="Arial"/>
          <w:sz w:val="24"/>
          <w:szCs w:val="24"/>
        </w:rPr>
      </w:pPr>
      <w:r w:rsidRPr="00C63663">
        <w:rPr>
          <w:rFonts w:ascii="Arial" w:hAnsi="Arial" w:cs="Arial"/>
          <w:sz w:val="24"/>
          <w:szCs w:val="24"/>
        </w:rPr>
        <w:t>FT-631.1</w:t>
      </w:r>
    </w:p>
    <w:p w:rsidR="00C9288F" w:rsidRPr="00C63663" w:rsidRDefault="00C9288F" w:rsidP="00C9288F">
      <w:pPr>
        <w:pStyle w:val="ListParagraph"/>
        <w:numPr>
          <w:ilvl w:val="0"/>
          <w:numId w:val="66"/>
        </w:numPr>
        <w:rPr>
          <w:rFonts w:ascii="Arial" w:hAnsi="Arial" w:cs="Arial"/>
          <w:sz w:val="24"/>
          <w:szCs w:val="24"/>
        </w:rPr>
      </w:pPr>
      <w:r w:rsidRPr="00C63663">
        <w:rPr>
          <w:rFonts w:ascii="Arial" w:hAnsi="Arial" w:cs="Arial"/>
          <w:sz w:val="24"/>
          <w:szCs w:val="24"/>
        </w:rPr>
        <w:t>FT-631.2</w:t>
      </w:r>
    </w:p>
    <w:p w:rsidR="00C9288F" w:rsidRPr="00C63663" w:rsidRDefault="00C9288F" w:rsidP="00C9288F">
      <w:pPr>
        <w:pStyle w:val="ListParagraph"/>
        <w:numPr>
          <w:ilvl w:val="0"/>
          <w:numId w:val="66"/>
        </w:numPr>
        <w:rPr>
          <w:rFonts w:ascii="Arial" w:hAnsi="Arial" w:cs="Arial"/>
          <w:sz w:val="24"/>
          <w:szCs w:val="24"/>
        </w:rPr>
      </w:pPr>
      <w:r w:rsidRPr="00C63663">
        <w:rPr>
          <w:rFonts w:ascii="Arial" w:hAnsi="Arial" w:cs="Arial"/>
          <w:sz w:val="24"/>
          <w:szCs w:val="24"/>
        </w:rPr>
        <w:t>FT-762</w:t>
      </w:r>
    </w:p>
    <w:p w:rsidR="00C9288F" w:rsidRPr="00C63663" w:rsidRDefault="00C9288F" w:rsidP="00C9288F">
      <w:pPr>
        <w:pStyle w:val="ListParagraph"/>
        <w:numPr>
          <w:ilvl w:val="0"/>
          <w:numId w:val="66"/>
        </w:numPr>
        <w:rPr>
          <w:rFonts w:ascii="Arial" w:hAnsi="Arial" w:cs="Arial"/>
          <w:sz w:val="24"/>
          <w:szCs w:val="24"/>
        </w:rPr>
      </w:pPr>
      <w:r w:rsidRPr="00C63663">
        <w:rPr>
          <w:rFonts w:ascii="Arial" w:hAnsi="Arial" w:cs="Arial"/>
          <w:sz w:val="24"/>
          <w:szCs w:val="24"/>
        </w:rPr>
        <w:t>FT-609.</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Slurry flow heads ( FT-124 &amp; FT-127 ) descaling &amp; zero caliberation done.</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All electromagnetic flow meter’s, flow head terminal box’s maintenance &amp; pulse converter’s servicing done.</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All temperature transmitters &amp; temperature elements ( RTD &amp; thermocouple ) maintenance done &amp; where required temperature element changed.</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lastRenderedPageBreak/>
        <w:t>All pressure transmitters maintenance &amp; it’s impulse tube’s de chocking done.</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All level transmitters maintenance &amp; it’s impulse tube’s de chocking done.</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All flow transmitters maintenance &amp; it’s impulse tube’s de chocking done.</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 xml:space="preserve">Product storage conv.(70), load cell frame’s maintenance &amp; it’s caliberation done. </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 xml:space="preserve">Oval wheel flow meter (FT-200), FO to chamber servicing done. </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BMS (chamber firing) panel’s maintenance done.</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Following Field JB maintenance &amp; ferruling done.</w:t>
      </w:r>
    </w:p>
    <w:p w:rsidR="00C9288F" w:rsidRPr="00C63663" w:rsidRDefault="00C9288F" w:rsidP="00C9288F">
      <w:pPr>
        <w:pStyle w:val="ListParagraph"/>
        <w:numPr>
          <w:ilvl w:val="0"/>
          <w:numId w:val="67"/>
        </w:numPr>
        <w:rPr>
          <w:rFonts w:ascii="Arial" w:hAnsi="Arial" w:cs="Arial"/>
          <w:sz w:val="24"/>
          <w:szCs w:val="24"/>
        </w:rPr>
      </w:pPr>
      <w:r w:rsidRPr="00C63663">
        <w:rPr>
          <w:rFonts w:ascii="Arial" w:hAnsi="Arial" w:cs="Arial"/>
          <w:sz w:val="24"/>
          <w:szCs w:val="24"/>
        </w:rPr>
        <w:t>AJB-101/AJB-102/AJB-112/AJB-111/AJB-109/AJB-110/AJB-115/AJB-121/AJB-128/AJB-251/AJB-252/PJB-101</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At substation, HT drive’s JB (DO &amp; DI)maintenance done.</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 xml:space="preserve">At substation, HT drive’s IT panel maintenance done.  </w:t>
      </w:r>
    </w:p>
    <w:p w:rsidR="00C9288F" w:rsidRPr="00C63663" w:rsidRDefault="00C9288F" w:rsidP="00C9288F">
      <w:pPr>
        <w:pStyle w:val="ListParagraph"/>
        <w:numPr>
          <w:ilvl w:val="0"/>
          <w:numId w:val="63"/>
        </w:numPr>
        <w:rPr>
          <w:rFonts w:ascii="Arial" w:hAnsi="Arial" w:cs="Arial"/>
          <w:sz w:val="24"/>
          <w:szCs w:val="24"/>
        </w:rPr>
      </w:pPr>
      <w:r w:rsidRPr="00C63663">
        <w:rPr>
          <w:rFonts w:ascii="Arial" w:hAnsi="Arial" w:cs="Arial"/>
          <w:sz w:val="24"/>
          <w:szCs w:val="24"/>
        </w:rPr>
        <w:t>DCS, system cabinet, analog panel, DO panel , DI panel’s &amp; operating station’s , proper cleaning &amp; maintenance done.</w:t>
      </w:r>
    </w:p>
    <w:p w:rsidR="00C9288F" w:rsidRPr="00C63663" w:rsidRDefault="00C9288F" w:rsidP="00C9288F">
      <w:pPr>
        <w:ind w:left="360"/>
        <w:rPr>
          <w:rFonts w:ascii="Arial" w:hAnsi="Arial" w:cs="Arial"/>
          <w:sz w:val="24"/>
          <w:szCs w:val="24"/>
        </w:rPr>
      </w:pPr>
      <w:r w:rsidRPr="00C63663">
        <w:rPr>
          <w:rFonts w:ascii="Arial" w:hAnsi="Arial" w:cs="Arial"/>
          <w:noProof/>
          <w:sz w:val="24"/>
          <w:szCs w:val="24"/>
        </w:rPr>
        <w:drawing>
          <wp:inline distT="0" distB="0" distL="0" distR="0">
            <wp:extent cx="4552950" cy="2619375"/>
            <wp:effectExtent l="19050" t="0" r="0" b="0"/>
            <wp:docPr id="187" name="Picture 3" descr="C:\Users\p197\Downloads\IMG-201504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197\Downloads\IMG-20150423-WA0009.jpg"/>
                    <pic:cNvPicPr>
                      <a:picLocks noChangeAspect="1" noChangeArrowheads="1"/>
                    </pic:cNvPicPr>
                  </pic:nvPicPr>
                  <pic:blipFill>
                    <a:blip r:embed="rId56"/>
                    <a:srcRect/>
                    <a:stretch>
                      <a:fillRect/>
                    </a:stretch>
                  </pic:blipFill>
                  <pic:spPr bwMode="auto">
                    <a:xfrm>
                      <a:off x="0" y="0"/>
                      <a:ext cx="4552950" cy="2619375"/>
                    </a:xfrm>
                    <a:prstGeom prst="rect">
                      <a:avLst/>
                    </a:prstGeom>
                    <a:noFill/>
                    <a:ln w="9525">
                      <a:noFill/>
                      <a:miter lim="800000"/>
                      <a:headEnd/>
                      <a:tailEnd/>
                    </a:ln>
                  </pic:spPr>
                </pic:pic>
              </a:graphicData>
            </a:graphic>
          </wp:inline>
        </w:drawing>
      </w:r>
    </w:p>
    <w:p w:rsidR="00C9288F" w:rsidRPr="00C63663" w:rsidRDefault="00C9288F" w:rsidP="00C9288F">
      <w:pPr>
        <w:pStyle w:val="ListParagraph"/>
        <w:rPr>
          <w:rFonts w:ascii="Arial" w:hAnsi="Arial" w:cs="Arial"/>
          <w:sz w:val="24"/>
          <w:szCs w:val="24"/>
        </w:rPr>
      </w:pPr>
      <w:r w:rsidRPr="00C63663">
        <w:rPr>
          <w:rFonts w:ascii="Arial" w:hAnsi="Arial" w:cs="Arial"/>
          <w:sz w:val="24"/>
          <w:szCs w:val="24"/>
        </w:rPr>
        <w:t>Extra jobs in DAP Tr- A:-</w:t>
      </w:r>
    </w:p>
    <w:p w:rsidR="00C9288F" w:rsidRPr="00C63663" w:rsidRDefault="00C9288F" w:rsidP="00C9288F">
      <w:pPr>
        <w:pStyle w:val="ListParagraph"/>
        <w:numPr>
          <w:ilvl w:val="0"/>
          <w:numId w:val="67"/>
        </w:numPr>
        <w:rPr>
          <w:rFonts w:ascii="Arial" w:hAnsi="Arial" w:cs="Arial"/>
          <w:sz w:val="24"/>
          <w:szCs w:val="24"/>
        </w:rPr>
      </w:pPr>
      <w:r w:rsidRPr="00C63663">
        <w:rPr>
          <w:rFonts w:ascii="Arial" w:hAnsi="Arial" w:cs="Arial"/>
          <w:sz w:val="24"/>
          <w:szCs w:val="24"/>
        </w:rPr>
        <w:t>PT-104 (vap. Ammonia pressure to granulator), TT-104 (vap. Ammonia temperature to granulator), PT-120 ( Granulator lub oil pressure) &amp; PT-219 ( Dryer lube oil pressure) cable re- routing done.</w:t>
      </w:r>
    </w:p>
    <w:p w:rsidR="00C9288F" w:rsidRPr="00C63663" w:rsidRDefault="00C9288F" w:rsidP="00C9288F">
      <w:pPr>
        <w:pStyle w:val="ListParagraph"/>
        <w:numPr>
          <w:ilvl w:val="0"/>
          <w:numId w:val="67"/>
        </w:numPr>
        <w:rPr>
          <w:rFonts w:ascii="Arial" w:hAnsi="Arial" w:cs="Arial"/>
          <w:sz w:val="24"/>
          <w:szCs w:val="24"/>
        </w:rPr>
      </w:pPr>
      <w:r w:rsidRPr="00C63663">
        <w:rPr>
          <w:rFonts w:ascii="Arial" w:hAnsi="Arial" w:cs="Arial"/>
          <w:sz w:val="24"/>
          <w:szCs w:val="24"/>
        </w:rPr>
        <w:t>AJB-109, AJB-110 &amp; AJB-111 cable re-routing done.</w:t>
      </w:r>
    </w:p>
    <w:p w:rsidR="00C9288F" w:rsidRPr="00C63663" w:rsidRDefault="00C9288F" w:rsidP="00C9288F">
      <w:pPr>
        <w:pStyle w:val="ListParagraph"/>
        <w:numPr>
          <w:ilvl w:val="0"/>
          <w:numId w:val="67"/>
        </w:numPr>
        <w:rPr>
          <w:rFonts w:ascii="Arial" w:hAnsi="Arial" w:cs="Arial"/>
          <w:sz w:val="24"/>
          <w:szCs w:val="24"/>
        </w:rPr>
      </w:pPr>
      <w:r w:rsidRPr="00C63663">
        <w:rPr>
          <w:rFonts w:ascii="Arial" w:hAnsi="Arial" w:cs="Arial"/>
          <w:sz w:val="24"/>
          <w:szCs w:val="24"/>
        </w:rPr>
        <w:t>Scrubber flow meter ( FT- 630.1 &amp; FT-631.2 ) re-location done.</w:t>
      </w:r>
    </w:p>
    <w:p w:rsidR="00C9288F" w:rsidRPr="00C63663" w:rsidRDefault="00C9288F" w:rsidP="00C9288F">
      <w:pPr>
        <w:ind w:left="360"/>
        <w:rPr>
          <w:rFonts w:ascii="Arial" w:hAnsi="Arial" w:cs="Arial"/>
          <w:sz w:val="24"/>
          <w:szCs w:val="24"/>
        </w:rPr>
      </w:pPr>
      <w:r w:rsidRPr="00C63663">
        <w:rPr>
          <w:rFonts w:ascii="Arial" w:hAnsi="Arial" w:cs="Arial"/>
          <w:noProof/>
          <w:sz w:val="24"/>
          <w:szCs w:val="24"/>
        </w:rPr>
        <w:lastRenderedPageBreak/>
        <w:drawing>
          <wp:inline distT="0" distB="0" distL="0" distR="0">
            <wp:extent cx="4981575" cy="2802136"/>
            <wp:effectExtent l="19050" t="0" r="9525" b="0"/>
            <wp:docPr id="188" name="Picture 5" descr="C:\Users\p197\Downloads\IMG-2015042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197\Downloads\IMG-20150423-WA0003.jpg"/>
                    <pic:cNvPicPr>
                      <a:picLocks noChangeAspect="1" noChangeArrowheads="1"/>
                    </pic:cNvPicPr>
                  </pic:nvPicPr>
                  <pic:blipFill>
                    <a:blip r:embed="rId57"/>
                    <a:srcRect/>
                    <a:stretch>
                      <a:fillRect/>
                    </a:stretch>
                  </pic:blipFill>
                  <pic:spPr bwMode="auto">
                    <a:xfrm>
                      <a:off x="0" y="0"/>
                      <a:ext cx="4981575" cy="2802136"/>
                    </a:xfrm>
                    <a:prstGeom prst="rect">
                      <a:avLst/>
                    </a:prstGeom>
                    <a:noFill/>
                    <a:ln w="9525">
                      <a:noFill/>
                      <a:miter lim="800000"/>
                      <a:headEnd/>
                      <a:tailEnd/>
                    </a:ln>
                  </pic:spPr>
                </pic:pic>
              </a:graphicData>
            </a:graphic>
          </wp:inline>
        </w:drawing>
      </w:r>
    </w:p>
    <w:p w:rsidR="00C9288F" w:rsidRPr="00C63663" w:rsidRDefault="00C9288F" w:rsidP="00C9288F">
      <w:pPr>
        <w:rPr>
          <w:rFonts w:ascii="Arial" w:hAnsi="Arial" w:cs="Arial"/>
          <w:sz w:val="24"/>
          <w:szCs w:val="24"/>
        </w:rPr>
      </w:pPr>
      <w:r w:rsidRPr="00C63663">
        <w:rPr>
          <w:rFonts w:ascii="Arial" w:hAnsi="Arial" w:cs="Arial"/>
          <w:sz w:val="24"/>
          <w:szCs w:val="24"/>
        </w:rPr>
        <w:t>Extra jobs in DAP Tr- B:-</w:t>
      </w:r>
    </w:p>
    <w:p w:rsidR="00C9288F" w:rsidRPr="00C63663" w:rsidRDefault="00C9288F" w:rsidP="00C9288F">
      <w:pPr>
        <w:pStyle w:val="ListParagraph"/>
        <w:numPr>
          <w:ilvl w:val="0"/>
          <w:numId w:val="68"/>
        </w:numPr>
        <w:rPr>
          <w:rFonts w:ascii="Arial" w:hAnsi="Arial" w:cs="Arial"/>
          <w:sz w:val="24"/>
          <w:szCs w:val="24"/>
        </w:rPr>
      </w:pPr>
      <w:r w:rsidRPr="00C63663">
        <w:rPr>
          <w:rFonts w:ascii="Arial" w:hAnsi="Arial" w:cs="Arial"/>
          <w:sz w:val="24"/>
          <w:szCs w:val="24"/>
        </w:rPr>
        <w:t>One faulty processor card ( CP 451 ) replaced with new one &amp; it’s master/redundancy checked.</w:t>
      </w:r>
    </w:p>
    <w:p w:rsidR="00C9288F" w:rsidRPr="00C63663" w:rsidRDefault="00C9288F" w:rsidP="00C9288F">
      <w:pPr>
        <w:pStyle w:val="ListParagraph"/>
        <w:numPr>
          <w:ilvl w:val="0"/>
          <w:numId w:val="68"/>
        </w:numPr>
        <w:rPr>
          <w:rFonts w:ascii="Arial" w:hAnsi="Arial" w:cs="Arial"/>
          <w:sz w:val="24"/>
          <w:szCs w:val="24"/>
        </w:rPr>
      </w:pPr>
      <w:r w:rsidRPr="00C63663">
        <w:rPr>
          <w:rFonts w:ascii="Arial" w:hAnsi="Arial" w:cs="Arial"/>
          <w:sz w:val="24"/>
          <w:szCs w:val="24"/>
        </w:rPr>
        <w:t>One power JB lineup for electromagnetic flow meters.</w:t>
      </w:r>
    </w:p>
    <w:p w:rsidR="00C9288F" w:rsidRPr="00C63663" w:rsidRDefault="00C9288F" w:rsidP="00C9288F">
      <w:pPr>
        <w:ind w:left="360"/>
        <w:rPr>
          <w:rFonts w:ascii="Arial" w:hAnsi="Arial" w:cs="Arial"/>
          <w:sz w:val="24"/>
          <w:szCs w:val="24"/>
        </w:rPr>
      </w:pPr>
      <w:r w:rsidRPr="00C63663">
        <w:rPr>
          <w:rFonts w:ascii="Arial" w:hAnsi="Arial" w:cs="Arial"/>
          <w:sz w:val="24"/>
          <w:szCs w:val="24"/>
        </w:rPr>
        <w:t>Extra jobs in DAP Tr- C:-</w:t>
      </w:r>
    </w:p>
    <w:p w:rsidR="00C9288F" w:rsidRPr="00C63663" w:rsidRDefault="00C9288F" w:rsidP="00C9288F">
      <w:pPr>
        <w:pStyle w:val="ListParagraph"/>
        <w:numPr>
          <w:ilvl w:val="0"/>
          <w:numId w:val="69"/>
        </w:numPr>
        <w:rPr>
          <w:rFonts w:ascii="Arial" w:hAnsi="Arial" w:cs="Arial"/>
          <w:sz w:val="24"/>
          <w:szCs w:val="24"/>
        </w:rPr>
      </w:pPr>
      <w:r w:rsidRPr="00C63663">
        <w:rPr>
          <w:rFonts w:ascii="Arial" w:hAnsi="Arial" w:cs="Arial"/>
          <w:sz w:val="24"/>
          <w:szCs w:val="24"/>
        </w:rPr>
        <w:t>Damaged power JB ( PJB-103 ) replaced with new one.</w:t>
      </w:r>
    </w:p>
    <w:p w:rsidR="00C9288F" w:rsidRPr="00C63663" w:rsidRDefault="00C9288F" w:rsidP="00C9288F">
      <w:pPr>
        <w:ind w:left="360"/>
        <w:rPr>
          <w:rFonts w:ascii="Arial" w:hAnsi="Arial" w:cs="Arial"/>
          <w:sz w:val="24"/>
          <w:szCs w:val="24"/>
        </w:rPr>
      </w:pPr>
      <w:r w:rsidRPr="00C63663">
        <w:rPr>
          <w:rFonts w:ascii="Arial" w:hAnsi="Arial" w:cs="Arial"/>
          <w:noProof/>
          <w:sz w:val="24"/>
          <w:szCs w:val="24"/>
        </w:rPr>
        <w:drawing>
          <wp:inline distT="0" distB="0" distL="0" distR="0">
            <wp:extent cx="4781550" cy="2895600"/>
            <wp:effectExtent l="19050" t="0" r="0" b="0"/>
            <wp:docPr id="189" name="Picture 4" descr="C:\Users\p197\Downloads\IMG-2015042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197\Downloads\IMG-20150423-WA0004.jpg"/>
                    <pic:cNvPicPr>
                      <a:picLocks noChangeAspect="1" noChangeArrowheads="1"/>
                    </pic:cNvPicPr>
                  </pic:nvPicPr>
                  <pic:blipFill>
                    <a:blip r:embed="rId58"/>
                    <a:srcRect/>
                    <a:stretch>
                      <a:fillRect/>
                    </a:stretch>
                  </pic:blipFill>
                  <pic:spPr bwMode="auto">
                    <a:xfrm>
                      <a:off x="0" y="0"/>
                      <a:ext cx="4781550" cy="2895600"/>
                    </a:xfrm>
                    <a:prstGeom prst="rect">
                      <a:avLst/>
                    </a:prstGeom>
                    <a:noFill/>
                    <a:ln w="9525">
                      <a:noFill/>
                      <a:miter lim="800000"/>
                      <a:headEnd/>
                      <a:tailEnd/>
                    </a:ln>
                  </pic:spPr>
                </pic:pic>
              </a:graphicData>
            </a:graphic>
          </wp:inline>
        </w:drawing>
      </w:r>
    </w:p>
    <w:p w:rsidR="00C9288F" w:rsidRDefault="00C9288F" w:rsidP="00C9288F">
      <w:pPr>
        <w:rPr>
          <w:rFonts w:ascii="Arial" w:hAnsi="Arial" w:cs="Arial"/>
          <w:sz w:val="24"/>
          <w:szCs w:val="24"/>
        </w:rPr>
      </w:pPr>
    </w:p>
    <w:p w:rsidR="00C9288F" w:rsidRPr="0014651E" w:rsidRDefault="00C9288F" w:rsidP="00C9288F">
      <w:pPr>
        <w:rPr>
          <w:rFonts w:ascii="Arial" w:hAnsi="Arial" w:cs="Arial"/>
          <w:b/>
          <w:sz w:val="28"/>
          <w:szCs w:val="28"/>
          <w:u w:val="single"/>
        </w:rPr>
      </w:pPr>
      <w:r w:rsidRPr="0014651E">
        <w:rPr>
          <w:rFonts w:ascii="Arial" w:hAnsi="Arial" w:cs="Arial"/>
          <w:b/>
          <w:sz w:val="28"/>
          <w:szCs w:val="28"/>
          <w:u w:val="single"/>
        </w:rPr>
        <w:t>DCS Maintenance</w:t>
      </w:r>
    </w:p>
    <w:p w:rsidR="00C9288F" w:rsidRPr="0014651E" w:rsidRDefault="00C9288F" w:rsidP="00C9288F">
      <w:pPr>
        <w:pStyle w:val="ListParagraph"/>
        <w:numPr>
          <w:ilvl w:val="0"/>
          <w:numId w:val="61"/>
        </w:numPr>
        <w:rPr>
          <w:rFonts w:ascii="Arial" w:hAnsi="Arial" w:cs="Arial"/>
          <w:sz w:val="24"/>
          <w:szCs w:val="24"/>
        </w:rPr>
      </w:pPr>
      <w:r w:rsidRPr="0014651E">
        <w:rPr>
          <w:rFonts w:ascii="Arial" w:hAnsi="Arial" w:cs="Arial"/>
          <w:sz w:val="24"/>
          <w:szCs w:val="24"/>
        </w:rPr>
        <w:t>Controlled shutdown for complete DCS and HMI stations had been taken under the supervision of service engineer from Yokogawa.</w:t>
      </w:r>
    </w:p>
    <w:p w:rsidR="00C9288F" w:rsidRPr="0014651E" w:rsidRDefault="00C9288F" w:rsidP="00C9288F">
      <w:pPr>
        <w:pStyle w:val="ListParagraph"/>
        <w:numPr>
          <w:ilvl w:val="0"/>
          <w:numId w:val="61"/>
        </w:numPr>
        <w:rPr>
          <w:rFonts w:ascii="Arial" w:hAnsi="Arial" w:cs="Arial"/>
          <w:sz w:val="24"/>
          <w:szCs w:val="24"/>
          <w:lang w:val="en-GB"/>
        </w:rPr>
      </w:pPr>
      <w:r w:rsidRPr="0014651E">
        <w:rPr>
          <w:rFonts w:ascii="Arial" w:eastAsia="Calibri" w:hAnsi="Arial" w:cs="Arial"/>
          <w:sz w:val="24"/>
          <w:szCs w:val="24"/>
          <w:lang w:val="en-GB"/>
        </w:rPr>
        <w:lastRenderedPageBreak/>
        <w:t>All the HMIs and Engineering station CPUs were cleaned with blower and reinstalled.</w:t>
      </w:r>
    </w:p>
    <w:p w:rsidR="00C9288F" w:rsidRPr="0014651E" w:rsidRDefault="00C9288F" w:rsidP="00C9288F">
      <w:pPr>
        <w:pStyle w:val="ListParagraph"/>
        <w:numPr>
          <w:ilvl w:val="0"/>
          <w:numId w:val="61"/>
        </w:numPr>
        <w:rPr>
          <w:rFonts w:ascii="Arial" w:hAnsi="Arial" w:cs="Arial"/>
          <w:sz w:val="24"/>
          <w:szCs w:val="24"/>
          <w:lang w:val="en-GB"/>
        </w:rPr>
      </w:pPr>
      <w:r w:rsidRPr="0014651E">
        <w:rPr>
          <w:rFonts w:ascii="Arial" w:eastAsia="Calibri" w:hAnsi="Arial" w:cs="Arial"/>
          <w:sz w:val="24"/>
          <w:szCs w:val="24"/>
          <w:lang w:val="en-GB"/>
        </w:rPr>
        <w:t>All the CPU cards, Power supply cards and I/O cards were removed from the back plane and cleaning done by the Yokogawa team and reinstalled</w:t>
      </w:r>
      <w:r w:rsidRPr="0014651E">
        <w:rPr>
          <w:rFonts w:ascii="Arial" w:hAnsi="Arial" w:cs="Arial"/>
          <w:sz w:val="24"/>
          <w:szCs w:val="24"/>
          <w:lang w:val="en-GB"/>
        </w:rPr>
        <w:t>.</w:t>
      </w:r>
    </w:p>
    <w:p w:rsidR="00C9288F" w:rsidRPr="005759E1" w:rsidRDefault="00C9288F" w:rsidP="00C9288F">
      <w:pPr>
        <w:pStyle w:val="ListParagraph"/>
        <w:numPr>
          <w:ilvl w:val="0"/>
          <w:numId w:val="61"/>
        </w:numPr>
        <w:rPr>
          <w:rFonts w:ascii="Arial" w:eastAsia="Calibri" w:hAnsi="Arial" w:cs="Arial"/>
          <w:sz w:val="24"/>
          <w:szCs w:val="24"/>
          <w:lang w:val="en-GB"/>
        </w:rPr>
      </w:pPr>
      <w:r w:rsidRPr="0014651E">
        <w:rPr>
          <w:rFonts w:ascii="Arial" w:eastAsia="Calibri" w:hAnsi="Arial" w:cs="Arial"/>
          <w:sz w:val="24"/>
          <w:szCs w:val="24"/>
          <w:lang w:val="en-GB"/>
        </w:rPr>
        <w:t>Backup of all configured machines have been taken</w:t>
      </w:r>
      <w:r w:rsidRPr="0014651E">
        <w:rPr>
          <w:rFonts w:ascii="Arial" w:hAnsi="Arial" w:cs="Arial"/>
          <w:sz w:val="24"/>
          <w:szCs w:val="24"/>
          <w:lang w:val="en-GB"/>
        </w:rPr>
        <w:t>.</w:t>
      </w:r>
    </w:p>
    <w:p w:rsidR="00C9288F" w:rsidRPr="000A6B78" w:rsidRDefault="00C9288F" w:rsidP="00C9288F">
      <w:pPr>
        <w:pStyle w:val="ListParagraph"/>
        <w:numPr>
          <w:ilvl w:val="0"/>
          <w:numId w:val="61"/>
        </w:numPr>
        <w:rPr>
          <w:rFonts w:ascii="Arial" w:eastAsia="Calibri" w:hAnsi="Arial" w:cs="Arial"/>
          <w:b/>
          <w:sz w:val="24"/>
          <w:szCs w:val="24"/>
          <w:lang w:val="en-GB"/>
        </w:rPr>
      </w:pPr>
      <w:r w:rsidRPr="000A6B78">
        <w:rPr>
          <w:rFonts w:ascii="Arial" w:hAnsi="Arial" w:cs="Arial"/>
          <w:b/>
          <w:sz w:val="24"/>
          <w:szCs w:val="24"/>
        </w:rPr>
        <w:t>End Point Security system (Antivirus) has been installed in all HIS and Engg. Station.</w:t>
      </w:r>
    </w:p>
    <w:p w:rsidR="00C9288F" w:rsidRDefault="00C9288F" w:rsidP="00C9288F">
      <w:pPr>
        <w:spacing w:line="360" w:lineRule="auto"/>
        <w:jc w:val="both"/>
        <w:rPr>
          <w:rFonts w:ascii="Arial" w:hAnsi="Arial" w:cs="Arial"/>
          <w:sz w:val="24"/>
          <w:szCs w:val="24"/>
        </w:rPr>
      </w:pPr>
      <w:r>
        <w:rPr>
          <w:rFonts w:ascii="Arial" w:hAnsi="Arial" w:cs="Arial"/>
          <w:sz w:val="24"/>
          <w:szCs w:val="24"/>
        </w:rPr>
        <w:t xml:space="preserve">Advantages of End Point Security System are:  </w:t>
      </w:r>
    </w:p>
    <w:p w:rsidR="00C9288F" w:rsidRPr="00AA10BF" w:rsidRDefault="00C9288F" w:rsidP="00C9288F">
      <w:pPr>
        <w:pStyle w:val="Default"/>
        <w:numPr>
          <w:ilvl w:val="0"/>
          <w:numId w:val="72"/>
        </w:numPr>
        <w:jc w:val="both"/>
        <w:rPr>
          <w:rFonts w:ascii="Arial" w:hAnsi="Arial" w:cs="Arial"/>
        </w:rPr>
      </w:pPr>
      <w:r w:rsidRPr="00BA05A3">
        <w:rPr>
          <w:rFonts w:ascii="Arial" w:hAnsi="Arial" w:cs="Arial"/>
          <w:iCs/>
        </w:rPr>
        <w:t>Since our network is secured, there is 0% breakdown &amp; 100% availability in Network.so results in breakdown free Operation for operators.</w:t>
      </w:r>
    </w:p>
    <w:p w:rsidR="00C9288F" w:rsidRPr="00AA10BF" w:rsidRDefault="00C9288F" w:rsidP="00C9288F">
      <w:pPr>
        <w:pStyle w:val="Default"/>
        <w:numPr>
          <w:ilvl w:val="0"/>
          <w:numId w:val="72"/>
        </w:numPr>
        <w:jc w:val="both"/>
        <w:rPr>
          <w:rFonts w:ascii="Arial" w:hAnsi="Arial" w:cs="Arial"/>
        </w:rPr>
      </w:pPr>
      <w:r>
        <w:rPr>
          <w:rFonts w:ascii="Arial" w:hAnsi="Arial" w:cs="Arial"/>
          <w:iCs/>
        </w:rPr>
        <w:t>T</w:t>
      </w:r>
      <w:r w:rsidRPr="00BA05A3">
        <w:rPr>
          <w:rFonts w:ascii="Arial" w:hAnsi="Arial" w:cs="Arial"/>
          <w:iCs/>
        </w:rPr>
        <w:t xml:space="preserve">here is no time delay in any response /input given by operator. </w:t>
      </w:r>
    </w:p>
    <w:p w:rsidR="00C9288F" w:rsidRPr="00AA10BF" w:rsidRDefault="00C9288F" w:rsidP="00C9288F">
      <w:pPr>
        <w:pStyle w:val="Default"/>
        <w:numPr>
          <w:ilvl w:val="0"/>
          <w:numId w:val="72"/>
        </w:numPr>
        <w:jc w:val="both"/>
        <w:rPr>
          <w:rFonts w:ascii="Arial" w:hAnsi="Arial" w:cs="Arial"/>
        </w:rPr>
      </w:pPr>
      <w:r w:rsidRPr="00BA05A3">
        <w:rPr>
          <w:rFonts w:ascii="Arial" w:hAnsi="Arial" w:cs="Arial"/>
          <w:iCs/>
        </w:rPr>
        <w:t xml:space="preserve">Good efficiency in operation results in minimizing down time of Equipment’s, results in less operational Cost &amp; Maximizing Production. </w:t>
      </w:r>
    </w:p>
    <w:p w:rsidR="00C9288F" w:rsidRPr="00AA10BF" w:rsidRDefault="00C9288F" w:rsidP="00C9288F">
      <w:pPr>
        <w:pStyle w:val="Default"/>
        <w:numPr>
          <w:ilvl w:val="0"/>
          <w:numId w:val="72"/>
        </w:numPr>
        <w:jc w:val="both"/>
        <w:rPr>
          <w:rFonts w:ascii="Arial" w:hAnsi="Arial" w:cs="Arial"/>
        </w:rPr>
      </w:pPr>
      <w:r w:rsidRPr="00BA05A3">
        <w:rPr>
          <w:rFonts w:ascii="Arial" w:hAnsi="Arial" w:cs="Arial"/>
          <w:iCs/>
        </w:rPr>
        <w:t>No Panic Situation caused in case of any emergency led by failure of HIS.</w:t>
      </w:r>
    </w:p>
    <w:p w:rsidR="00C9288F" w:rsidRPr="00AA10BF" w:rsidRDefault="00C9288F" w:rsidP="00C9288F">
      <w:pPr>
        <w:pStyle w:val="Default"/>
        <w:numPr>
          <w:ilvl w:val="0"/>
          <w:numId w:val="72"/>
        </w:numPr>
        <w:jc w:val="both"/>
        <w:rPr>
          <w:rFonts w:ascii="Arial" w:hAnsi="Arial" w:cs="Arial"/>
        </w:rPr>
      </w:pPr>
      <w:r w:rsidRPr="00BA05A3">
        <w:rPr>
          <w:rFonts w:ascii="Arial" w:hAnsi="Arial" w:cs="Arial"/>
          <w:iCs/>
        </w:rPr>
        <w:t xml:space="preserve">The Downtime of the HIS will be very less comparatively when the HIS failure without any security. </w:t>
      </w:r>
    </w:p>
    <w:p w:rsidR="00C9288F" w:rsidRPr="00AA10BF" w:rsidRDefault="00C9288F" w:rsidP="00C9288F">
      <w:pPr>
        <w:pStyle w:val="Default"/>
        <w:numPr>
          <w:ilvl w:val="0"/>
          <w:numId w:val="72"/>
        </w:numPr>
        <w:jc w:val="both"/>
        <w:rPr>
          <w:rFonts w:ascii="Arial" w:hAnsi="Arial" w:cs="Arial"/>
        </w:rPr>
      </w:pPr>
      <w:r>
        <w:rPr>
          <w:rFonts w:ascii="Arial" w:hAnsi="Arial" w:cs="Arial"/>
          <w:iCs/>
        </w:rPr>
        <w:t xml:space="preserve">The Networked DCS </w:t>
      </w:r>
      <w:r w:rsidRPr="000D60EB">
        <w:rPr>
          <w:rFonts w:ascii="Arial" w:hAnsi="Arial" w:cs="Arial"/>
          <w:iCs/>
        </w:rPr>
        <w:t xml:space="preserve">system without ENDPOINT SECURITY have open communication and open </w:t>
      </w:r>
      <w:r>
        <w:rPr>
          <w:rFonts w:ascii="Arial" w:hAnsi="Arial" w:cs="Arial"/>
          <w:iCs/>
        </w:rPr>
        <w:t xml:space="preserve">access for everyone </w:t>
      </w:r>
      <w:r w:rsidRPr="000D60EB">
        <w:rPr>
          <w:rFonts w:ascii="Arial" w:hAnsi="Arial" w:cs="Arial"/>
          <w:iCs/>
        </w:rPr>
        <w:t>to use their Pen drive to collect plant datas or other confidential official datas. Whereas CS3000 Network with ENDPOINT SECURITY has a very Closed Communication &amp; F</w:t>
      </w:r>
      <w:r>
        <w:rPr>
          <w:rFonts w:ascii="Arial" w:hAnsi="Arial" w:cs="Arial"/>
          <w:iCs/>
        </w:rPr>
        <w:t>ull Locked Down so that no datas</w:t>
      </w:r>
      <w:r w:rsidRPr="000D60EB">
        <w:rPr>
          <w:rFonts w:ascii="Arial" w:hAnsi="Arial" w:cs="Arial"/>
          <w:iCs/>
        </w:rPr>
        <w:t xml:space="preserve"> are stolen and very much secured. </w:t>
      </w:r>
    </w:p>
    <w:p w:rsidR="00C9288F" w:rsidRPr="00827E00" w:rsidRDefault="00C9288F" w:rsidP="00C9288F">
      <w:pPr>
        <w:pStyle w:val="Default"/>
        <w:numPr>
          <w:ilvl w:val="0"/>
          <w:numId w:val="72"/>
        </w:numPr>
        <w:jc w:val="both"/>
        <w:rPr>
          <w:rFonts w:ascii="Arial" w:hAnsi="Arial" w:cs="Arial"/>
        </w:rPr>
      </w:pPr>
      <w:r>
        <w:rPr>
          <w:rFonts w:ascii="Arial" w:hAnsi="Arial" w:cs="Arial"/>
          <w:iCs/>
        </w:rPr>
        <w:t>The use of Pen drives is a major source of Viruses, End Point Security will restrict the use of pen drives  &amp; therefore our system will not get affected by viruses.</w:t>
      </w:r>
    </w:p>
    <w:p w:rsidR="00C9288F" w:rsidRPr="0014651E" w:rsidRDefault="00C9288F" w:rsidP="00C9288F">
      <w:pPr>
        <w:rPr>
          <w:rFonts w:ascii="Arial" w:hAnsi="Arial" w:cs="Arial"/>
          <w:b/>
          <w:sz w:val="28"/>
          <w:szCs w:val="28"/>
          <w:u w:val="single"/>
        </w:rPr>
      </w:pPr>
      <w:r>
        <w:rPr>
          <w:rFonts w:ascii="Arial" w:hAnsi="Arial" w:cs="Arial"/>
          <w:b/>
          <w:sz w:val="28"/>
          <w:szCs w:val="28"/>
          <w:u w:val="single"/>
        </w:rPr>
        <w:t>UPS</w:t>
      </w:r>
      <w:r w:rsidRPr="0014651E">
        <w:rPr>
          <w:rFonts w:ascii="Arial" w:hAnsi="Arial" w:cs="Arial"/>
          <w:b/>
          <w:sz w:val="28"/>
          <w:szCs w:val="28"/>
          <w:u w:val="single"/>
        </w:rPr>
        <w:t xml:space="preserve"> Maintenance</w:t>
      </w:r>
    </w:p>
    <w:p w:rsidR="00C9288F" w:rsidRPr="008C5444" w:rsidRDefault="00C9288F" w:rsidP="00C9288F">
      <w:pPr>
        <w:pStyle w:val="ListParagraph"/>
        <w:numPr>
          <w:ilvl w:val="0"/>
          <w:numId w:val="62"/>
        </w:numPr>
        <w:rPr>
          <w:rFonts w:ascii="Arial" w:hAnsi="Arial" w:cs="Arial"/>
          <w:sz w:val="24"/>
          <w:szCs w:val="24"/>
        </w:rPr>
      </w:pPr>
      <w:r w:rsidRPr="00C83643">
        <w:rPr>
          <w:rFonts w:ascii="Arial" w:hAnsi="Arial" w:cs="Arial"/>
          <w:sz w:val="24"/>
          <w:szCs w:val="24"/>
        </w:rPr>
        <w:t>Controlled shutdown of UPS had been taken.</w:t>
      </w:r>
    </w:p>
    <w:p w:rsidR="00C9288F" w:rsidRPr="00C83643" w:rsidRDefault="00C9288F" w:rsidP="00C9288F">
      <w:pPr>
        <w:pStyle w:val="ListParagraph"/>
        <w:numPr>
          <w:ilvl w:val="0"/>
          <w:numId w:val="62"/>
        </w:numPr>
        <w:rPr>
          <w:rFonts w:ascii="Arial" w:hAnsi="Arial" w:cs="Arial"/>
          <w:sz w:val="24"/>
          <w:szCs w:val="24"/>
        </w:rPr>
      </w:pPr>
      <w:r w:rsidRPr="00C83643">
        <w:rPr>
          <w:rFonts w:ascii="Arial" w:hAnsi="Arial" w:cs="Arial"/>
          <w:sz w:val="24"/>
          <w:szCs w:val="24"/>
        </w:rPr>
        <w:t>General AMC checkups done by the Emerson engineer.</w:t>
      </w:r>
    </w:p>
    <w:p w:rsidR="00C9288F" w:rsidRDefault="00C9288F" w:rsidP="00C9288F">
      <w:pPr>
        <w:pStyle w:val="ListParagraph"/>
        <w:numPr>
          <w:ilvl w:val="0"/>
          <w:numId w:val="62"/>
        </w:numPr>
        <w:rPr>
          <w:rFonts w:ascii="Arial" w:hAnsi="Arial" w:cs="Arial"/>
          <w:sz w:val="24"/>
          <w:szCs w:val="24"/>
        </w:rPr>
      </w:pPr>
      <w:r>
        <w:rPr>
          <w:rFonts w:ascii="Arial" w:hAnsi="Arial" w:cs="Arial"/>
          <w:sz w:val="24"/>
          <w:szCs w:val="24"/>
        </w:rPr>
        <w:t>UPS taken i</w:t>
      </w:r>
      <w:r w:rsidRPr="00C83643">
        <w:rPr>
          <w:rFonts w:ascii="Arial" w:hAnsi="Arial" w:cs="Arial"/>
          <w:sz w:val="24"/>
          <w:szCs w:val="24"/>
        </w:rPr>
        <w:t>n line after completion of the AMC jobs.</w:t>
      </w:r>
    </w:p>
    <w:p w:rsidR="00C9288F" w:rsidRDefault="00C9288F" w:rsidP="00C9288F">
      <w:pPr>
        <w:rPr>
          <w:rFonts w:ascii="Arial" w:hAnsi="Arial" w:cs="Arial"/>
          <w:sz w:val="24"/>
          <w:szCs w:val="24"/>
        </w:rPr>
      </w:pPr>
    </w:p>
    <w:p w:rsidR="00C9288F" w:rsidRPr="004D7441" w:rsidRDefault="00C9288F" w:rsidP="00C9288F">
      <w:pPr>
        <w:rPr>
          <w:rFonts w:ascii="Arial" w:hAnsi="Arial" w:cs="Arial"/>
          <w:b/>
          <w:sz w:val="28"/>
          <w:szCs w:val="28"/>
          <w:u w:val="single"/>
        </w:rPr>
      </w:pPr>
      <w:r w:rsidRPr="004D7441">
        <w:rPr>
          <w:rFonts w:ascii="Arial" w:hAnsi="Arial" w:cs="Arial"/>
          <w:b/>
          <w:sz w:val="28"/>
          <w:szCs w:val="28"/>
          <w:u w:val="single"/>
        </w:rPr>
        <w:t>EARTH PIT</w:t>
      </w:r>
    </w:p>
    <w:p w:rsidR="00C9288F" w:rsidRDefault="00C9288F" w:rsidP="00C9288F">
      <w:pPr>
        <w:pStyle w:val="ListParagraph"/>
        <w:ind w:left="360"/>
        <w:rPr>
          <w:rFonts w:ascii="Arial" w:hAnsi="Arial" w:cs="Arial"/>
          <w:b/>
          <w:sz w:val="24"/>
          <w:szCs w:val="24"/>
          <w:u w:val="single"/>
        </w:rPr>
      </w:pPr>
    </w:p>
    <w:p w:rsidR="00C9288F" w:rsidRPr="004D7441" w:rsidRDefault="00C9288F" w:rsidP="00C9288F">
      <w:pPr>
        <w:pStyle w:val="ListParagraph"/>
        <w:numPr>
          <w:ilvl w:val="0"/>
          <w:numId w:val="73"/>
        </w:numPr>
        <w:rPr>
          <w:rFonts w:ascii="Arial" w:hAnsi="Arial" w:cs="Arial"/>
          <w:b/>
          <w:sz w:val="24"/>
          <w:szCs w:val="24"/>
        </w:rPr>
      </w:pPr>
      <w:r w:rsidRPr="004D7441">
        <w:rPr>
          <w:rFonts w:ascii="Arial" w:hAnsi="Arial" w:cs="Arial"/>
          <w:b/>
          <w:sz w:val="24"/>
          <w:szCs w:val="24"/>
        </w:rPr>
        <w:t>Old Earth Pit of DCS &amp; UPS</w:t>
      </w:r>
      <w:r>
        <w:rPr>
          <w:rFonts w:ascii="Arial" w:hAnsi="Arial" w:cs="Arial"/>
          <w:b/>
          <w:sz w:val="24"/>
          <w:szCs w:val="24"/>
        </w:rPr>
        <w:t xml:space="preserve"> of each train</w:t>
      </w:r>
      <w:r w:rsidRPr="004D7441">
        <w:rPr>
          <w:rFonts w:ascii="Arial" w:hAnsi="Arial" w:cs="Arial"/>
          <w:b/>
          <w:sz w:val="24"/>
          <w:szCs w:val="24"/>
        </w:rPr>
        <w:t xml:space="preserve"> are replaced with two New Earth Pits</w:t>
      </w:r>
      <w:r>
        <w:rPr>
          <w:rFonts w:ascii="Arial" w:hAnsi="Arial" w:cs="Arial"/>
          <w:b/>
          <w:sz w:val="24"/>
          <w:szCs w:val="24"/>
        </w:rPr>
        <w:t>.</w:t>
      </w:r>
    </w:p>
    <w:p w:rsidR="00C9288F" w:rsidRDefault="00C9288F"/>
    <w:p w:rsidR="00C9288F" w:rsidRDefault="00C9288F"/>
    <w:p w:rsidR="00C9288F" w:rsidRDefault="00C9288F"/>
    <w:p w:rsidR="00C9288F" w:rsidRDefault="00C9288F"/>
    <w:p w:rsidR="00C9288F" w:rsidRDefault="00C9288F"/>
    <w:p w:rsidR="00C9288F" w:rsidRDefault="00C9288F"/>
    <w:p w:rsidR="00C9288F" w:rsidRDefault="00C9288F"/>
    <w:p w:rsidR="00C9288F" w:rsidRPr="00A322AF" w:rsidRDefault="00A322AF" w:rsidP="00A322AF">
      <w:pPr>
        <w:jc w:val="center"/>
        <w:rPr>
          <w:sz w:val="36"/>
          <w:szCs w:val="36"/>
        </w:rPr>
      </w:pPr>
      <w:r w:rsidRPr="00A322AF">
        <w:rPr>
          <w:rFonts w:ascii="Arial" w:eastAsia="Times New Roman" w:hAnsi="Arial" w:cs="Arial"/>
          <w:b/>
          <w:bCs/>
          <w:color w:val="943634" w:themeColor="accent2" w:themeShade="BF"/>
          <w:sz w:val="36"/>
          <w:szCs w:val="36"/>
          <w:u w:val="single"/>
        </w:rPr>
        <w:lastRenderedPageBreak/>
        <w:t>ELECTRICAL JOB DONE IN ATR 2015 IN DAP PLANT</w:t>
      </w:r>
    </w:p>
    <w:tbl>
      <w:tblPr>
        <w:tblStyle w:val="TableGrid"/>
        <w:tblW w:w="10446" w:type="dxa"/>
        <w:jc w:val="center"/>
        <w:tblInd w:w="-1298" w:type="dxa"/>
        <w:tblLayout w:type="fixed"/>
        <w:tblLook w:val="04A0"/>
      </w:tblPr>
      <w:tblGrid>
        <w:gridCol w:w="736"/>
        <w:gridCol w:w="7132"/>
        <w:gridCol w:w="1668"/>
        <w:gridCol w:w="10"/>
        <w:gridCol w:w="900"/>
      </w:tblGrid>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p>
        </w:tc>
        <w:tc>
          <w:tcPr>
            <w:tcW w:w="7132" w:type="dxa"/>
          </w:tcPr>
          <w:p w:rsidR="00C9288F" w:rsidRPr="00E429D2" w:rsidRDefault="00C9288F" w:rsidP="00905D4F">
            <w:pPr>
              <w:rPr>
                <w:rFonts w:ascii="Arial" w:hAnsi="Arial" w:cs="Arial"/>
                <w:b/>
                <w:color w:val="943634" w:themeColor="accent2" w:themeShade="BF"/>
                <w:sz w:val="26"/>
                <w:szCs w:val="26"/>
              </w:rPr>
            </w:pPr>
            <w:r>
              <w:rPr>
                <w:rFonts w:ascii="Arial" w:eastAsia="Times New Roman" w:hAnsi="Arial" w:cs="Arial"/>
                <w:b/>
                <w:bCs/>
                <w:color w:val="943634" w:themeColor="accent2" w:themeShade="BF"/>
                <w:sz w:val="26"/>
                <w:szCs w:val="26"/>
                <w:u w:val="single"/>
              </w:rPr>
              <w:t>ELECTRICAL JOB DONE IN ATR 2015 IN DAP PLANT</w:t>
            </w:r>
          </w:p>
        </w:tc>
        <w:tc>
          <w:tcPr>
            <w:tcW w:w="1668" w:type="dxa"/>
          </w:tcPr>
          <w:p w:rsidR="00C9288F" w:rsidRPr="00E429D2" w:rsidRDefault="00C9288F" w:rsidP="00905D4F">
            <w:pPr>
              <w:rPr>
                <w:rFonts w:ascii="Arial" w:hAnsi="Arial" w:cs="Arial"/>
                <w:b/>
                <w:color w:val="943634" w:themeColor="accent2" w:themeShade="BF"/>
                <w:sz w:val="26"/>
                <w:szCs w:val="26"/>
              </w:rPr>
            </w:pPr>
            <w:r w:rsidRPr="00E429D2">
              <w:rPr>
                <w:rFonts w:ascii="Arial" w:hAnsi="Arial" w:cs="Arial"/>
                <w:b/>
                <w:color w:val="943634" w:themeColor="accent2" w:themeShade="BF"/>
                <w:sz w:val="26"/>
                <w:szCs w:val="26"/>
              </w:rPr>
              <w:t>Duration/</w:t>
            </w:r>
          </w:p>
          <w:p w:rsidR="00C9288F" w:rsidRPr="00E429D2" w:rsidRDefault="00C9288F" w:rsidP="00905D4F">
            <w:pPr>
              <w:rPr>
                <w:rFonts w:ascii="Arial" w:hAnsi="Arial" w:cs="Arial"/>
                <w:b/>
                <w:color w:val="943634" w:themeColor="accent2" w:themeShade="BF"/>
                <w:sz w:val="26"/>
                <w:szCs w:val="26"/>
              </w:rPr>
            </w:pPr>
            <w:r w:rsidRPr="00E429D2">
              <w:rPr>
                <w:rFonts w:ascii="Arial" w:hAnsi="Arial" w:cs="Arial"/>
                <w:b/>
                <w:color w:val="943634" w:themeColor="accent2" w:themeShade="BF"/>
                <w:sz w:val="26"/>
                <w:szCs w:val="26"/>
              </w:rPr>
              <w:t>date</w:t>
            </w:r>
          </w:p>
        </w:tc>
        <w:tc>
          <w:tcPr>
            <w:tcW w:w="910" w:type="dxa"/>
            <w:gridSpan w:val="2"/>
          </w:tcPr>
          <w:p w:rsidR="00C9288F" w:rsidRPr="00E429D2" w:rsidRDefault="00C9288F" w:rsidP="00905D4F">
            <w:pPr>
              <w:rPr>
                <w:rFonts w:ascii="Arial" w:hAnsi="Arial" w:cs="Arial"/>
                <w:b/>
                <w:color w:val="943634" w:themeColor="accent2" w:themeShade="BF"/>
                <w:sz w:val="26"/>
                <w:szCs w:val="26"/>
              </w:rPr>
            </w:pPr>
            <w:r w:rsidRPr="00E429D2">
              <w:rPr>
                <w:rFonts w:ascii="Arial" w:hAnsi="Arial" w:cs="Arial"/>
                <w:b/>
                <w:color w:val="943634" w:themeColor="accent2" w:themeShade="BF"/>
                <w:sz w:val="26"/>
                <w:szCs w:val="26"/>
              </w:rPr>
              <w:t>Agency/</w:t>
            </w:r>
          </w:p>
          <w:p w:rsidR="00C9288F" w:rsidRPr="00E429D2" w:rsidRDefault="00C9288F" w:rsidP="00905D4F">
            <w:pPr>
              <w:rPr>
                <w:rFonts w:ascii="Arial" w:hAnsi="Arial" w:cs="Arial"/>
                <w:b/>
                <w:color w:val="943634" w:themeColor="accent2" w:themeShade="BF"/>
                <w:sz w:val="26"/>
                <w:szCs w:val="26"/>
              </w:rPr>
            </w:pPr>
            <w:r w:rsidRPr="00E429D2">
              <w:rPr>
                <w:rFonts w:ascii="Arial" w:hAnsi="Arial" w:cs="Arial"/>
                <w:b/>
                <w:color w:val="943634" w:themeColor="accent2" w:themeShade="BF"/>
                <w:sz w:val="26"/>
                <w:szCs w:val="26"/>
              </w:rPr>
              <w:t xml:space="preserve">Manpower </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1.0</w:t>
            </w:r>
          </w:p>
        </w:tc>
        <w:tc>
          <w:tcPr>
            <w:tcW w:w="7132" w:type="dxa"/>
          </w:tcPr>
          <w:p w:rsidR="00C9288F" w:rsidRPr="00E429D2" w:rsidRDefault="00C9288F" w:rsidP="00905D4F">
            <w:pPr>
              <w:rPr>
                <w:rFonts w:ascii="Arial" w:eastAsia="Times New Roman" w:hAnsi="Arial" w:cs="Arial"/>
                <w:b/>
                <w:bCs/>
                <w:color w:val="943634" w:themeColor="accent2" w:themeShade="BF"/>
                <w:sz w:val="26"/>
                <w:szCs w:val="26"/>
                <w:u w:val="single"/>
              </w:rPr>
            </w:pPr>
            <w:r w:rsidRPr="00E429D2">
              <w:rPr>
                <w:rFonts w:ascii="Arial" w:eastAsia="Times New Roman" w:hAnsi="Arial" w:cs="Arial"/>
                <w:b/>
                <w:bCs/>
                <w:color w:val="943634" w:themeColor="accent2" w:themeShade="BF"/>
                <w:sz w:val="26"/>
                <w:szCs w:val="26"/>
                <w:u w:val="single"/>
              </w:rPr>
              <w:t>33 KV SWITCH GEAR MAINTENANCE</w:t>
            </w: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1718"/>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1.1</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Bus section –A</w:t>
            </w:r>
          </w:p>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Dedusting, bus bar tightness checking, space heater checking  and  sealing of panels done. IR value</w:t>
            </w:r>
            <w:r>
              <w:rPr>
                <w:rFonts w:ascii="Arial" w:hAnsi="Arial" w:cs="Arial"/>
                <w:sz w:val="28"/>
                <w:szCs w:val="28"/>
              </w:rPr>
              <w:t xml:space="preserve"> of  the bus             </w:t>
            </w:r>
            <w:r w:rsidRPr="00505B15">
              <w:rPr>
                <w:rFonts w:ascii="Arial" w:hAnsi="Arial" w:cs="Arial"/>
                <w:sz w:val="28"/>
                <w:szCs w:val="28"/>
              </w:rPr>
              <w:t xml:space="preserve"> </w:t>
            </w:r>
            <w:r w:rsidRPr="00505B15">
              <w:rPr>
                <w:rFonts w:ascii="Arial" w:hAnsi="Arial" w:cs="Arial"/>
                <w:b/>
                <w:sz w:val="28"/>
                <w:szCs w:val="28"/>
              </w:rPr>
              <w:t xml:space="preserve">Ph- E  2.5 G </w:t>
            </w:r>
            <w:r>
              <w:rPr>
                <w:rFonts w:ascii="Arial" w:hAnsi="Arial" w:cs="Arial"/>
                <w:b/>
                <w:sz w:val="28"/>
                <w:szCs w:val="28"/>
              </w:rPr>
              <w:t>–</w:t>
            </w:r>
            <w:r w:rsidRPr="00505B15">
              <w:rPr>
                <w:rFonts w:ascii="Arial" w:hAnsi="Arial" w:cs="Arial"/>
                <w:b/>
                <w:sz w:val="28"/>
                <w:szCs w:val="28"/>
              </w:rPr>
              <w:t>ohm</w:t>
            </w:r>
            <w:r>
              <w:rPr>
                <w:rFonts w:ascii="Arial" w:hAnsi="Arial" w:cs="Arial"/>
                <w:b/>
                <w:sz w:val="28"/>
                <w:szCs w:val="28"/>
              </w:rPr>
              <w:t xml:space="preserve">, Ph-Ph- 8 </w:t>
            </w:r>
            <w:r w:rsidRPr="00505B15">
              <w:rPr>
                <w:rFonts w:ascii="Arial" w:hAnsi="Arial" w:cs="Arial"/>
                <w:b/>
                <w:sz w:val="28"/>
                <w:szCs w:val="28"/>
              </w:rPr>
              <w:t xml:space="preserve">G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01</w:t>
            </w:r>
            <w:r w:rsidRPr="00505B15">
              <w:rPr>
                <w:rFonts w:ascii="Arial" w:hAnsi="Arial" w:cs="Arial"/>
                <w:sz w:val="28"/>
                <w:szCs w:val="28"/>
              </w:rPr>
              <w:t>.04.201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1.2</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Bus section –B</w:t>
            </w:r>
          </w:p>
          <w:p w:rsidR="00C9288F" w:rsidRPr="00505B15" w:rsidRDefault="00C9288F" w:rsidP="00905D4F">
            <w:pPr>
              <w:rPr>
                <w:rFonts w:ascii="Arial" w:hAnsi="Arial" w:cs="Arial"/>
                <w:sz w:val="28"/>
                <w:szCs w:val="28"/>
              </w:rPr>
            </w:pPr>
            <w:r w:rsidRPr="00505B15">
              <w:rPr>
                <w:rFonts w:ascii="Arial" w:hAnsi="Arial" w:cs="Arial"/>
                <w:sz w:val="28"/>
                <w:szCs w:val="28"/>
              </w:rPr>
              <w:t>Dedusting, bus bar tightness checking, space heater checking  and  sealing of panels done. IR valu</w:t>
            </w:r>
            <w:r>
              <w:rPr>
                <w:rFonts w:ascii="Arial" w:hAnsi="Arial" w:cs="Arial"/>
                <w:sz w:val="28"/>
                <w:szCs w:val="28"/>
              </w:rPr>
              <w:t xml:space="preserve">e of  the bus             </w:t>
            </w:r>
            <w:r w:rsidRPr="00505B15">
              <w:rPr>
                <w:rFonts w:ascii="Arial" w:hAnsi="Arial" w:cs="Arial"/>
                <w:sz w:val="28"/>
                <w:szCs w:val="28"/>
              </w:rPr>
              <w:t xml:space="preserve"> </w:t>
            </w:r>
            <w:r w:rsidRPr="00505B15">
              <w:rPr>
                <w:rFonts w:ascii="Arial" w:hAnsi="Arial" w:cs="Arial"/>
                <w:b/>
                <w:sz w:val="28"/>
                <w:szCs w:val="28"/>
              </w:rPr>
              <w:t xml:space="preserve">Ph- E  2.3 G </w:t>
            </w:r>
            <w:r>
              <w:rPr>
                <w:rFonts w:ascii="Arial" w:hAnsi="Arial" w:cs="Arial"/>
                <w:b/>
                <w:sz w:val="28"/>
                <w:szCs w:val="28"/>
              </w:rPr>
              <w:t>–</w:t>
            </w:r>
            <w:r w:rsidRPr="00505B15">
              <w:rPr>
                <w:rFonts w:ascii="Arial" w:hAnsi="Arial" w:cs="Arial"/>
                <w:b/>
                <w:sz w:val="28"/>
                <w:szCs w:val="28"/>
              </w:rPr>
              <w:t>ohm</w:t>
            </w:r>
            <w:r>
              <w:rPr>
                <w:rFonts w:ascii="Arial" w:hAnsi="Arial" w:cs="Arial"/>
                <w:b/>
                <w:sz w:val="28"/>
                <w:szCs w:val="28"/>
              </w:rPr>
              <w:t xml:space="preserve">, Ph-Ph- 8 </w:t>
            </w:r>
            <w:r w:rsidRPr="00505B15">
              <w:rPr>
                <w:rFonts w:ascii="Arial" w:hAnsi="Arial" w:cs="Arial"/>
                <w:b/>
                <w:sz w:val="28"/>
                <w:szCs w:val="28"/>
              </w:rPr>
              <w:t xml:space="preserve">G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03</w:t>
            </w:r>
            <w:r w:rsidRPr="00505B15">
              <w:rPr>
                <w:rFonts w:ascii="Arial" w:hAnsi="Arial" w:cs="Arial"/>
                <w:sz w:val="28"/>
                <w:szCs w:val="28"/>
              </w:rPr>
              <w:t>.04.201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2.0</w:t>
            </w:r>
          </w:p>
        </w:tc>
        <w:tc>
          <w:tcPr>
            <w:tcW w:w="7132" w:type="dxa"/>
          </w:tcPr>
          <w:p w:rsidR="00C9288F" w:rsidRPr="00505B15" w:rsidRDefault="00C9288F" w:rsidP="00905D4F">
            <w:pPr>
              <w:rPr>
                <w:rFonts w:ascii="Arial" w:hAnsi="Arial" w:cs="Arial"/>
                <w:color w:val="943634" w:themeColor="accent2" w:themeShade="BF"/>
                <w:sz w:val="28"/>
                <w:szCs w:val="28"/>
              </w:rPr>
            </w:pPr>
            <w:r w:rsidRPr="00505B15">
              <w:rPr>
                <w:rFonts w:ascii="Arial" w:eastAsia="Times New Roman" w:hAnsi="Arial" w:cs="Arial"/>
                <w:b/>
                <w:bCs/>
                <w:color w:val="943634" w:themeColor="accent2" w:themeShade="BF"/>
                <w:sz w:val="28"/>
                <w:szCs w:val="28"/>
                <w:u w:val="single"/>
              </w:rPr>
              <w:t>6.6 KV SWITCH GEAR MAINTENANCE</w:t>
            </w: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2.1</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Bus section –A</w:t>
            </w:r>
          </w:p>
          <w:p w:rsidR="00C9288F" w:rsidRPr="00505B15" w:rsidRDefault="00C9288F" w:rsidP="00905D4F">
            <w:pPr>
              <w:rPr>
                <w:rFonts w:ascii="Arial" w:hAnsi="Arial" w:cs="Arial"/>
                <w:sz w:val="28"/>
                <w:szCs w:val="28"/>
              </w:rPr>
            </w:pPr>
            <w:r w:rsidRPr="00505B15">
              <w:rPr>
                <w:rFonts w:ascii="Arial" w:hAnsi="Arial" w:cs="Arial"/>
                <w:sz w:val="28"/>
                <w:szCs w:val="28"/>
              </w:rPr>
              <w:t xml:space="preserve">Dedusting, bus bar tightness checking, space heater checking  and  sealing of panels done. IR value of  the bus                 </w:t>
            </w:r>
            <w:r w:rsidRPr="00505B15">
              <w:rPr>
                <w:rFonts w:ascii="Arial" w:hAnsi="Arial" w:cs="Arial"/>
                <w:b/>
                <w:sz w:val="28"/>
                <w:szCs w:val="28"/>
              </w:rPr>
              <w:t>Ph- E  2.</w:t>
            </w:r>
            <w:r>
              <w:rPr>
                <w:rFonts w:ascii="Arial" w:hAnsi="Arial" w:cs="Arial"/>
                <w:b/>
                <w:sz w:val="28"/>
                <w:szCs w:val="28"/>
              </w:rPr>
              <w:t>5</w:t>
            </w:r>
            <w:r w:rsidRPr="00505B15">
              <w:rPr>
                <w:rFonts w:ascii="Arial" w:hAnsi="Arial" w:cs="Arial"/>
                <w:b/>
                <w:sz w:val="28"/>
                <w:szCs w:val="28"/>
              </w:rPr>
              <w:t xml:space="preserve"> G </w:t>
            </w:r>
            <w:r>
              <w:rPr>
                <w:rFonts w:ascii="Arial" w:hAnsi="Arial" w:cs="Arial"/>
                <w:b/>
                <w:sz w:val="28"/>
                <w:szCs w:val="28"/>
              </w:rPr>
              <w:t>–</w:t>
            </w:r>
            <w:r w:rsidRPr="00505B15">
              <w:rPr>
                <w:rFonts w:ascii="Arial" w:hAnsi="Arial" w:cs="Arial"/>
                <w:b/>
                <w:sz w:val="28"/>
                <w:szCs w:val="28"/>
              </w:rPr>
              <w:t>ohm</w:t>
            </w:r>
            <w:r>
              <w:rPr>
                <w:rFonts w:ascii="Arial" w:hAnsi="Arial" w:cs="Arial"/>
                <w:b/>
                <w:sz w:val="28"/>
                <w:szCs w:val="28"/>
              </w:rPr>
              <w:t xml:space="preserve">, Ph-Ph- 10 </w:t>
            </w:r>
            <w:r w:rsidRPr="00505B15">
              <w:rPr>
                <w:rFonts w:ascii="Arial" w:hAnsi="Arial" w:cs="Arial"/>
                <w:b/>
                <w:sz w:val="28"/>
                <w:szCs w:val="28"/>
              </w:rPr>
              <w:t xml:space="preserve">G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01</w:t>
            </w:r>
            <w:r w:rsidRPr="00505B15">
              <w:rPr>
                <w:rFonts w:ascii="Arial" w:hAnsi="Arial" w:cs="Arial"/>
                <w:sz w:val="28"/>
                <w:szCs w:val="28"/>
              </w:rPr>
              <w:t>.04.201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2.2</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Bus section –B</w:t>
            </w:r>
          </w:p>
          <w:p w:rsidR="00C9288F" w:rsidRPr="00505B15" w:rsidRDefault="00C9288F" w:rsidP="00905D4F">
            <w:pPr>
              <w:rPr>
                <w:rFonts w:ascii="Arial" w:hAnsi="Arial" w:cs="Arial"/>
                <w:sz w:val="28"/>
                <w:szCs w:val="28"/>
              </w:rPr>
            </w:pPr>
            <w:r w:rsidRPr="00505B15">
              <w:rPr>
                <w:rFonts w:ascii="Arial" w:hAnsi="Arial" w:cs="Arial"/>
                <w:sz w:val="28"/>
                <w:szCs w:val="28"/>
              </w:rPr>
              <w:t xml:space="preserve">Dedusting, bus bar tightness checking, space heater checking  and  sealing of panels done. IR value of  the bus                  </w:t>
            </w:r>
            <w:r w:rsidRPr="00505B15">
              <w:rPr>
                <w:rFonts w:ascii="Arial" w:hAnsi="Arial" w:cs="Arial"/>
                <w:b/>
                <w:sz w:val="28"/>
                <w:szCs w:val="28"/>
              </w:rPr>
              <w:t xml:space="preserve">Ph- E  2.3 G </w:t>
            </w:r>
            <w:r>
              <w:rPr>
                <w:rFonts w:ascii="Arial" w:hAnsi="Arial" w:cs="Arial"/>
                <w:b/>
                <w:sz w:val="28"/>
                <w:szCs w:val="28"/>
              </w:rPr>
              <w:t>–</w:t>
            </w:r>
            <w:r w:rsidRPr="00505B15">
              <w:rPr>
                <w:rFonts w:ascii="Arial" w:hAnsi="Arial" w:cs="Arial"/>
                <w:b/>
                <w:sz w:val="28"/>
                <w:szCs w:val="28"/>
              </w:rPr>
              <w:t>ohm</w:t>
            </w:r>
            <w:r>
              <w:rPr>
                <w:rFonts w:ascii="Arial" w:hAnsi="Arial" w:cs="Arial"/>
                <w:b/>
                <w:sz w:val="28"/>
                <w:szCs w:val="28"/>
              </w:rPr>
              <w:t xml:space="preserve">, Ph-Ph- 10 </w:t>
            </w:r>
            <w:r w:rsidRPr="00505B15">
              <w:rPr>
                <w:rFonts w:ascii="Arial" w:hAnsi="Arial" w:cs="Arial"/>
                <w:b/>
                <w:sz w:val="28"/>
                <w:szCs w:val="28"/>
              </w:rPr>
              <w:t xml:space="preserve">G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05</w:t>
            </w:r>
            <w:r w:rsidRPr="00505B15">
              <w:rPr>
                <w:rFonts w:ascii="Arial" w:hAnsi="Arial" w:cs="Arial"/>
                <w:sz w:val="28"/>
                <w:szCs w:val="28"/>
              </w:rPr>
              <w:t>.04.201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3.0</w:t>
            </w:r>
          </w:p>
        </w:tc>
        <w:tc>
          <w:tcPr>
            <w:tcW w:w="7132" w:type="dxa"/>
          </w:tcPr>
          <w:p w:rsidR="00C9288F" w:rsidRPr="00505B15" w:rsidRDefault="00C9288F" w:rsidP="00905D4F">
            <w:pPr>
              <w:rPr>
                <w:rFonts w:ascii="Arial" w:hAnsi="Arial" w:cs="Arial"/>
                <w:color w:val="943634" w:themeColor="accent2" w:themeShade="BF"/>
                <w:sz w:val="28"/>
                <w:szCs w:val="28"/>
                <w:u w:val="single"/>
              </w:rPr>
            </w:pPr>
            <w:r w:rsidRPr="00505B15">
              <w:rPr>
                <w:rFonts w:ascii="Arial" w:hAnsi="Arial" w:cs="Arial"/>
                <w:b/>
                <w:color w:val="943634" w:themeColor="accent2" w:themeShade="BF"/>
                <w:sz w:val="28"/>
                <w:szCs w:val="28"/>
                <w:u w:val="single"/>
              </w:rPr>
              <w:t xml:space="preserve">PCC -4 MAINTENANCE </w:t>
            </w: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3.1</w:t>
            </w:r>
          </w:p>
        </w:tc>
        <w:tc>
          <w:tcPr>
            <w:tcW w:w="7132" w:type="dxa"/>
          </w:tcPr>
          <w:p w:rsidR="00C9288F" w:rsidRPr="00505B15" w:rsidRDefault="00C9288F" w:rsidP="00905D4F">
            <w:pPr>
              <w:rPr>
                <w:rFonts w:ascii="Arial" w:hAnsi="Arial" w:cs="Arial"/>
                <w:sz w:val="28"/>
                <w:szCs w:val="28"/>
              </w:rPr>
            </w:pPr>
            <w:r w:rsidRPr="00505B15">
              <w:rPr>
                <w:rFonts w:ascii="Arial" w:hAnsi="Arial" w:cs="Arial"/>
                <w:sz w:val="28"/>
                <w:szCs w:val="28"/>
              </w:rPr>
              <w:t xml:space="preserve">Dedusting, bus bar tightness checking, space heater checking  and  sealing of panels done. IR value of  the bus           </w:t>
            </w:r>
            <w:r w:rsidRPr="00505B15">
              <w:rPr>
                <w:rFonts w:ascii="Arial" w:hAnsi="Arial" w:cs="Arial"/>
                <w:b/>
                <w:sz w:val="28"/>
                <w:szCs w:val="28"/>
              </w:rPr>
              <w:t xml:space="preserve">Ph- E  600 M </w:t>
            </w:r>
            <w:r>
              <w:rPr>
                <w:rFonts w:ascii="Arial" w:hAnsi="Arial" w:cs="Arial"/>
                <w:b/>
                <w:sz w:val="28"/>
                <w:szCs w:val="28"/>
              </w:rPr>
              <w:t>–</w:t>
            </w:r>
            <w:r w:rsidRPr="00505B15">
              <w:rPr>
                <w:rFonts w:ascii="Arial" w:hAnsi="Arial" w:cs="Arial"/>
                <w:b/>
                <w:sz w:val="28"/>
                <w:szCs w:val="28"/>
              </w:rPr>
              <w:t>ohm</w:t>
            </w:r>
            <w:r>
              <w:rPr>
                <w:rFonts w:ascii="Arial" w:hAnsi="Arial" w:cs="Arial"/>
                <w:b/>
                <w:sz w:val="28"/>
                <w:szCs w:val="28"/>
              </w:rPr>
              <w:t>, Ph-Ph- &gt;1000 M</w:t>
            </w:r>
            <w:r w:rsidRPr="00505B15">
              <w:rPr>
                <w:rFonts w:ascii="Arial" w:hAnsi="Arial" w:cs="Arial"/>
                <w:b/>
                <w:sz w:val="28"/>
                <w:szCs w:val="28"/>
              </w:rPr>
              <w:t xml:space="preserve">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02</w:t>
            </w:r>
            <w:r w:rsidRPr="00505B15">
              <w:rPr>
                <w:rFonts w:ascii="Arial" w:hAnsi="Arial" w:cs="Arial"/>
                <w:sz w:val="28"/>
                <w:szCs w:val="28"/>
              </w:rPr>
              <w:t>.04.201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4.0</w:t>
            </w:r>
          </w:p>
        </w:tc>
        <w:tc>
          <w:tcPr>
            <w:tcW w:w="7132" w:type="dxa"/>
          </w:tcPr>
          <w:p w:rsidR="00C9288F" w:rsidRPr="00505B15" w:rsidRDefault="00C9288F" w:rsidP="00905D4F">
            <w:pPr>
              <w:rPr>
                <w:rFonts w:ascii="Arial" w:hAnsi="Arial" w:cs="Arial"/>
                <w:color w:val="943634" w:themeColor="accent2" w:themeShade="BF"/>
                <w:sz w:val="28"/>
                <w:szCs w:val="28"/>
                <w:u w:val="single"/>
              </w:rPr>
            </w:pPr>
            <w:r w:rsidRPr="00505B15">
              <w:rPr>
                <w:rFonts w:ascii="Arial" w:hAnsi="Arial" w:cs="Arial"/>
                <w:b/>
                <w:color w:val="943634" w:themeColor="accent2" w:themeShade="BF"/>
                <w:sz w:val="28"/>
                <w:szCs w:val="28"/>
                <w:u w:val="single"/>
              </w:rPr>
              <w:t>PCC -5 MAINTENANCE</w:t>
            </w: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4.1</w:t>
            </w:r>
          </w:p>
        </w:tc>
        <w:tc>
          <w:tcPr>
            <w:tcW w:w="7132" w:type="dxa"/>
          </w:tcPr>
          <w:p w:rsidR="00C9288F" w:rsidRPr="00505B15" w:rsidRDefault="00C9288F" w:rsidP="00905D4F">
            <w:pPr>
              <w:rPr>
                <w:rFonts w:ascii="Arial" w:hAnsi="Arial" w:cs="Arial"/>
                <w:sz w:val="28"/>
                <w:szCs w:val="28"/>
              </w:rPr>
            </w:pPr>
            <w:r w:rsidRPr="00505B15">
              <w:rPr>
                <w:rFonts w:ascii="Arial" w:hAnsi="Arial" w:cs="Arial"/>
                <w:sz w:val="28"/>
                <w:szCs w:val="28"/>
              </w:rPr>
              <w:t>Dedusting, bus bar tightness checking, space heater checking  and  sealing of panels done. IR value</w:t>
            </w:r>
            <w:r>
              <w:rPr>
                <w:rFonts w:ascii="Arial" w:hAnsi="Arial" w:cs="Arial"/>
                <w:sz w:val="28"/>
                <w:szCs w:val="28"/>
              </w:rPr>
              <w:t xml:space="preserve"> of  the bus           </w:t>
            </w:r>
            <w:r w:rsidRPr="00505B15">
              <w:rPr>
                <w:rFonts w:ascii="Arial" w:hAnsi="Arial" w:cs="Arial"/>
                <w:sz w:val="28"/>
                <w:szCs w:val="28"/>
              </w:rPr>
              <w:t xml:space="preserve"> </w:t>
            </w:r>
            <w:r w:rsidRPr="00505B15">
              <w:rPr>
                <w:rFonts w:ascii="Arial" w:hAnsi="Arial" w:cs="Arial"/>
                <w:b/>
                <w:sz w:val="28"/>
                <w:szCs w:val="28"/>
              </w:rPr>
              <w:t>Ph- E  600 M –ohm</w:t>
            </w:r>
            <w:r>
              <w:rPr>
                <w:rFonts w:ascii="Arial" w:hAnsi="Arial" w:cs="Arial"/>
                <w:b/>
                <w:sz w:val="28"/>
                <w:szCs w:val="28"/>
              </w:rPr>
              <w:t>, Ph-Ph- &gt;1000 M</w:t>
            </w:r>
            <w:r w:rsidRPr="00505B15">
              <w:rPr>
                <w:rFonts w:ascii="Arial" w:hAnsi="Arial" w:cs="Arial"/>
                <w:b/>
                <w:sz w:val="28"/>
                <w:szCs w:val="28"/>
              </w:rPr>
              <w:t xml:space="preserve">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07</w:t>
            </w:r>
            <w:r w:rsidRPr="00505B15">
              <w:rPr>
                <w:rFonts w:ascii="Arial" w:hAnsi="Arial" w:cs="Arial"/>
                <w:sz w:val="28"/>
                <w:szCs w:val="28"/>
              </w:rPr>
              <w:t>.04.201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5.0</w:t>
            </w:r>
          </w:p>
        </w:tc>
        <w:tc>
          <w:tcPr>
            <w:tcW w:w="7132" w:type="dxa"/>
          </w:tcPr>
          <w:p w:rsidR="00C9288F" w:rsidRPr="00505B15" w:rsidRDefault="00C9288F" w:rsidP="00905D4F">
            <w:pPr>
              <w:rPr>
                <w:rFonts w:ascii="Arial" w:hAnsi="Arial" w:cs="Arial"/>
                <w:b/>
                <w:color w:val="943634" w:themeColor="accent2" w:themeShade="BF"/>
                <w:sz w:val="28"/>
                <w:szCs w:val="28"/>
                <w:u w:val="single"/>
              </w:rPr>
            </w:pPr>
            <w:r w:rsidRPr="00505B15">
              <w:rPr>
                <w:rFonts w:ascii="Arial" w:hAnsi="Arial" w:cs="Arial"/>
                <w:b/>
                <w:color w:val="943634" w:themeColor="accent2" w:themeShade="BF"/>
                <w:sz w:val="28"/>
                <w:szCs w:val="28"/>
                <w:u w:val="single"/>
              </w:rPr>
              <w:t>RETROFITTING JOB</w:t>
            </w: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5.1</w:t>
            </w:r>
          </w:p>
          <w:p w:rsidR="00C9288F" w:rsidRDefault="00C9288F" w:rsidP="00905D4F">
            <w:pPr>
              <w:rPr>
                <w:rFonts w:ascii="Arial" w:hAnsi="Arial" w:cs="Arial"/>
                <w:sz w:val="28"/>
                <w:szCs w:val="28"/>
              </w:rPr>
            </w:pPr>
          </w:p>
          <w:p w:rsidR="00C9288F" w:rsidRDefault="00C9288F" w:rsidP="00905D4F">
            <w:pPr>
              <w:rPr>
                <w:rFonts w:ascii="Arial" w:hAnsi="Arial" w:cs="Arial"/>
                <w:sz w:val="28"/>
                <w:szCs w:val="28"/>
              </w:rPr>
            </w:pPr>
          </w:p>
          <w:p w:rsidR="00C9288F" w:rsidRDefault="00C9288F" w:rsidP="00905D4F">
            <w:pPr>
              <w:rPr>
                <w:rFonts w:ascii="Arial" w:hAnsi="Arial" w:cs="Arial"/>
                <w:sz w:val="28"/>
                <w:szCs w:val="28"/>
              </w:rPr>
            </w:pPr>
          </w:p>
          <w:p w:rsidR="00C9288F" w:rsidRDefault="00C9288F" w:rsidP="00905D4F">
            <w:pPr>
              <w:rPr>
                <w:rFonts w:ascii="Arial" w:hAnsi="Arial" w:cs="Arial"/>
                <w:sz w:val="28"/>
                <w:szCs w:val="28"/>
              </w:rPr>
            </w:pPr>
          </w:p>
          <w:p w:rsidR="00C9288F" w:rsidRPr="00505B15" w:rsidRDefault="00C9288F" w:rsidP="00905D4F">
            <w:pPr>
              <w:rPr>
                <w:rFonts w:ascii="Arial" w:hAnsi="Arial" w:cs="Arial"/>
                <w:sz w:val="28"/>
                <w:szCs w:val="28"/>
              </w:rPr>
            </w:pPr>
          </w:p>
        </w:tc>
        <w:tc>
          <w:tcPr>
            <w:tcW w:w="7132" w:type="dxa"/>
          </w:tcPr>
          <w:p w:rsidR="00C9288F" w:rsidRPr="00505B15" w:rsidRDefault="00C9288F" w:rsidP="00905D4F">
            <w:pPr>
              <w:rPr>
                <w:rFonts w:ascii="Arial" w:hAnsi="Arial" w:cs="Arial"/>
                <w:b/>
                <w:sz w:val="28"/>
                <w:szCs w:val="28"/>
              </w:rPr>
            </w:pPr>
            <w:r w:rsidRPr="00505B15">
              <w:rPr>
                <w:rFonts w:ascii="Arial" w:hAnsi="Arial" w:cs="Arial"/>
                <w:b/>
                <w:sz w:val="28"/>
                <w:szCs w:val="28"/>
              </w:rPr>
              <w:lastRenderedPageBreak/>
              <w:t xml:space="preserve">Retrofitting of </w:t>
            </w:r>
            <w:r>
              <w:rPr>
                <w:rFonts w:ascii="Arial" w:hAnsi="Arial" w:cs="Arial"/>
                <w:b/>
                <w:sz w:val="28"/>
                <w:szCs w:val="28"/>
              </w:rPr>
              <w:t>MICOM   RELAY 642 Differential relay done for  transformer- 9 &amp; 10</w:t>
            </w:r>
            <w:r w:rsidRPr="00505B15">
              <w:rPr>
                <w:rFonts w:ascii="Arial" w:hAnsi="Arial" w:cs="Arial"/>
                <w:b/>
                <w:sz w:val="28"/>
                <w:szCs w:val="28"/>
              </w:rPr>
              <w:t xml:space="preserve"> </w:t>
            </w:r>
          </w:p>
          <w:p w:rsidR="00C9288F" w:rsidRPr="00505B15" w:rsidRDefault="00C9288F" w:rsidP="00905D4F">
            <w:pPr>
              <w:rPr>
                <w:rFonts w:ascii="Arial" w:hAnsi="Arial" w:cs="Arial"/>
                <w:sz w:val="28"/>
                <w:szCs w:val="28"/>
              </w:rPr>
            </w:pPr>
            <w:r w:rsidRPr="00505B15">
              <w:rPr>
                <w:rFonts w:ascii="Arial" w:hAnsi="Arial" w:cs="Arial"/>
                <w:sz w:val="28"/>
                <w:szCs w:val="28"/>
              </w:rPr>
              <w:t xml:space="preserve"> </w:t>
            </w:r>
            <w:r w:rsidRPr="00505B15">
              <w:rPr>
                <w:rFonts w:ascii="Arial" w:hAnsi="Arial" w:cs="Arial"/>
                <w:b/>
                <w:sz w:val="28"/>
                <w:szCs w:val="28"/>
              </w:rPr>
              <w:t xml:space="preserve">Materials used : </w:t>
            </w:r>
            <w:r>
              <w:rPr>
                <w:rFonts w:ascii="Arial" w:hAnsi="Arial" w:cs="Arial"/>
                <w:b/>
                <w:sz w:val="28"/>
                <w:szCs w:val="28"/>
              </w:rPr>
              <w:t>2</w:t>
            </w:r>
            <w:r w:rsidRPr="00505B15">
              <w:rPr>
                <w:rFonts w:ascii="Arial" w:hAnsi="Arial" w:cs="Arial"/>
                <w:b/>
                <w:sz w:val="28"/>
                <w:szCs w:val="28"/>
              </w:rPr>
              <w:t xml:space="preserve"> nos new of </w:t>
            </w:r>
            <w:r>
              <w:rPr>
                <w:rFonts w:ascii="Arial" w:hAnsi="Arial" w:cs="Arial"/>
                <w:b/>
                <w:sz w:val="28"/>
                <w:szCs w:val="28"/>
              </w:rPr>
              <w:t>MICOM   RELAY 642 Differential relay</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07.04.2015&amp;09.04.2015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 xml:space="preserve"> </w:t>
            </w:r>
            <w:r>
              <w:rPr>
                <w:rFonts w:ascii="Arial" w:hAnsi="Arial" w:cs="Arial"/>
                <w:sz w:val="28"/>
                <w:szCs w:val="28"/>
              </w:rPr>
              <w:t>Power system</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lastRenderedPageBreak/>
              <w:t>6.0</w:t>
            </w:r>
          </w:p>
        </w:tc>
        <w:tc>
          <w:tcPr>
            <w:tcW w:w="7132" w:type="dxa"/>
          </w:tcPr>
          <w:p w:rsidR="00C9288F" w:rsidRPr="00505B15" w:rsidRDefault="00C9288F" w:rsidP="00905D4F">
            <w:pPr>
              <w:rPr>
                <w:rFonts w:ascii="Arial" w:hAnsi="Arial" w:cs="Arial"/>
                <w:b/>
                <w:color w:val="943634" w:themeColor="accent2" w:themeShade="BF"/>
                <w:sz w:val="28"/>
                <w:szCs w:val="28"/>
                <w:u w:val="single"/>
              </w:rPr>
            </w:pPr>
            <w:r w:rsidRPr="00505B15">
              <w:rPr>
                <w:rFonts w:ascii="Arial" w:hAnsi="Arial" w:cs="Arial"/>
                <w:b/>
                <w:color w:val="943634" w:themeColor="accent2" w:themeShade="BF"/>
                <w:sz w:val="28"/>
                <w:szCs w:val="28"/>
                <w:u w:val="single"/>
              </w:rPr>
              <w:t>RELAY TESTING</w:t>
            </w:r>
          </w:p>
          <w:p w:rsidR="00C9288F" w:rsidRPr="00505B15" w:rsidRDefault="00C9288F" w:rsidP="00905D4F">
            <w:pPr>
              <w:rPr>
                <w:rFonts w:ascii="Arial" w:hAnsi="Arial" w:cs="Arial"/>
                <w:b/>
                <w:color w:val="943634" w:themeColor="accent2" w:themeShade="BF"/>
                <w:sz w:val="28"/>
                <w:szCs w:val="28"/>
                <w:u w:val="single"/>
              </w:rPr>
            </w:pP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6.1</w:t>
            </w:r>
          </w:p>
        </w:tc>
        <w:tc>
          <w:tcPr>
            <w:tcW w:w="7132" w:type="dxa"/>
          </w:tcPr>
          <w:p w:rsidR="00C9288F" w:rsidRPr="00505B15" w:rsidRDefault="00C9288F" w:rsidP="00905D4F">
            <w:pPr>
              <w:rPr>
                <w:rFonts w:ascii="Arial" w:hAnsi="Arial" w:cs="Arial"/>
                <w:sz w:val="28"/>
                <w:szCs w:val="28"/>
              </w:rPr>
            </w:pPr>
            <w:r w:rsidRPr="00505B15">
              <w:rPr>
                <w:rFonts w:ascii="Arial" w:hAnsi="Arial" w:cs="Arial"/>
                <w:sz w:val="28"/>
                <w:szCs w:val="28"/>
              </w:rPr>
              <w:t xml:space="preserve"> 7SJ ELECTRONIC Relay </w:t>
            </w:r>
            <w:r>
              <w:rPr>
                <w:rFonts w:ascii="Arial" w:hAnsi="Arial" w:cs="Arial"/>
                <w:sz w:val="28"/>
                <w:szCs w:val="28"/>
              </w:rPr>
              <w:t xml:space="preserve">, Micom  relay and other electromechanical relay </w:t>
            </w:r>
            <w:r w:rsidRPr="00505B15">
              <w:rPr>
                <w:rFonts w:ascii="Arial" w:hAnsi="Arial" w:cs="Arial"/>
                <w:sz w:val="28"/>
                <w:szCs w:val="28"/>
              </w:rPr>
              <w:t>testing done.</w:t>
            </w:r>
          </w:p>
          <w:p w:rsidR="00C9288F" w:rsidRPr="00505B15" w:rsidRDefault="00C9288F" w:rsidP="00905D4F">
            <w:pPr>
              <w:rPr>
                <w:rFonts w:ascii="Arial" w:hAnsi="Arial" w:cs="Arial"/>
                <w:sz w:val="28"/>
                <w:szCs w:val="28"/>
              </w:rPr>
            </w:pPr>
            <w:r w:rsidRPr="00505B15">
              <w:rPr>
                <w:rFonts w:ascii="Arial" w:hAnsi="Arial" w:cs="Arial"/>
                <w:b/>
                <w:sz w:val="28"/>
                <w:szCs w:val="28"/>
              </w:rPr>
              <w:t xml:space="preserve">Materials used : </w:t>
            </w:r>
            <w:r>
              <w:rPr>
                <w:rFonts w:ascii="Arial" w:hAnsi="Arial" w:cs="Arial"/>
                <w:b/>
                <w:sz w:val="28"/>
                <w:szCs w:val="28"/>
              </w:rPr>
              <w:t>1</w:t>
            </w:r>
            <w:r w:rsidRPr="00505B15">
              <w:rPr>
                <w:rFonts w:ascii="Arial" w:hAnsi="Arial" w:cs="Arial"/>
                <w:b/>
                <w:sz w:val="28"/>
                <w:szCs w:val="28"/>
              </w:rPr>
              <w:t>nos new relay have been used for replacement.</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POWER</w:t>
            </w:r>
          </w:p>
          <w:p w:rsidR="00C9288F" w:rsidRPr="00505B15" w:rsidRDefault="00C9288F" w:rsidP="00905D4F">
            <w:pPr>
              <w:rPr>
                <w:rFonts w:ascii="Arial" w:hAnsi="Arial" w:cs="Arial"/>
                <w:sz w:val="28"/>
                <w:szCs w:val="28"/>
              </w:rPr>
            </w:pPr>
            <w:r w:rsidRPr="00505B15">
              <w:rPr>
                <w:rFonts w:ascii="Arial" w:hAnsi="Arial" w:cs="Arial"/>
                <w:sz w:val="28"/>
                <w:szCs w:val="28"/>
              </w:rPr>
              <w:t>LINKER</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7.0</w:t>
            </w:r>
          </w:p>
        </w:tc>
        <w:tc>
          <w:tcPr>
            <w:tcW w:w="7132" w:type="dxa"/>
          </w:tcPr>
          <w:p w:rsidR="00C9288F" w:rsidRPr="00505B15" w:rsidRDefault="00C9288F" w:rsidP="00905D4F">
            <w:pPr>
              <w:rPr>
                <w:rFonts w:ascii="Arial" w:hAnsi="Arial" w:cs="Arial"/>
                <w:b/>
                <w:color w:val="943634" w:themeColor="accent2" w:themeShade="BF"/>
                <w:sz w:val="28"/>
                <w:szCs w:val="28"/>
                <w:u w:val="single"/>
              </w:rPr>
            </w:pPr>
            <w:r w:rsidRPr="00505B15">
              <w:rPr>
                <w:rFonts w:ascii="Arial" w:hAnsi="Arial" w:cs="Arial"/>
                <w:b/>
                <w:color w:val="943634" w:themeColor="accent2" w:themeShade="BF"/>
                <w:sz w:val="28"/>
                <w:szCs w:val="28"/>
                <w:u w:val="single"/>
              </w:rPr>
              <w:t>MCC MAINTENANCE</w:t>
            </w: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7.1</w:t>
            </w:r>
          </w:p>
        </w:tc>
        <w:tc>
          <w:tcPr>
            <w:tcW w:w="7132" w:type="dxa"/>
          </w:tcPr>
          <w:p w:rsidR="00C9288F" w:rsidRPr="00505B15" w:rsidRDefault="00C9288F" w:rsidP="00905D4F">
            <w:pPr>
              <w:rPr>
                <w:rFonts w:ascii="Arial" w:hAnsi="Arial" w:cs="Arial"/>
                <w:sz w:val="28"/>
                <w:szCs w:val="28"/>
              </w:rPr>
            </w:pPr>
            <w:r w:rsidRPr="00505B15">
              <w:rPr>
                <w:rFonts w:ascii="Arial" w:hAnsi="Arial" w:cs="Arial"/>
                <w:sz w:val="28"/>
                <w:szCs w:val="28"/>
              </w:rPr>
              <w:t>CHAIN MILL MCC TRAIN-A</w:t>
            </w:r>
          </w:p>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 xml:space="preserve">Dedusting, busbar tightness checking,  Modules  of all outgoing motor feeders checking done. IR value                    </w:t>
            </w:r>
            <w:r w:rsidRPr="00505B15">
              <w:rPr>
                <w:rFonts w:ascii="Arial" w:hAnsi="Arial" w:cs="Arial"/>
                <w:b/>
                <w:sz w:val="28"/>
                <w:szCs w:val="28"/>
              </w:rPr>
              <w:t xml:space="preserve">Ph- E  </w:t>
            </w:r>
            <w:r>
              <w:rPr>
                <w:rFonts w:ascii="Arial" w:hAnsi="Arial" w:cs="Arial"/>
                <w:b/>
                <w:sz w:val="28"/>
                <w:szCs w:val="28"/>
              </w:rPr>
              <w:t>&gt;10</w:t>
            </w:r>
            <w:r w:rsidRPr="00505B15">
              <w:rPr>
                <w:rFonts w:ascii="Arial" w:hAnsi="Arial" w:cs="Arial"/>
                <w:b/>
                <w:sz w:val="28"/>
                <w:szCs w:val="28"/>
              </w:rPr>
              <w:t xml:space="preserve">00 M </w:t>
            </w:r>
            <w:r>
              <w:rPr>
                <w:rFonts w:ascii="Arial" w:hAnsi="Arial" w:cs="Arial"/>
                <w:b/>
                <w:sz w:val="28"/>
                <w:szCs w:val="28"/>
              </w:rPr>
              <w:t>–</w:t>
            </w:r>
            <w:r w:rsidRPr="00505B15">
              <w:rPr>
                <w:rFonts w:ascii="Arial" w:hAnsi="Arial" w:cs="Arial"/>
                <w:b/>
                <w:sz w:val="28"/>
                <w:szCs w:val="28"/>
              </w:rPr>
              <w:t>ohm</w:t>
            </w:r>
            <w:r>
              <w:rPr>
                <w:rFonts w:ascii="Arial" w:hAnsi="Arial" w:cs="Arial"/>
                <w:b/>
                <w:sz w:val="28"/>
                <w:szCs w:val="28"/>
              </w:rPr>
              <w:t>, Ph-Ph- &gt;1000 M</w:t>
            </w:r>
            <w:r w:rsidRPr="00505B15">
              <w:rPr>
                <w:rFonts w:ascii="Arial" w:hAnsi="Arial" w:cs="Arial"/>
                <w:b/>
                <w:sz w:val="28"/>
                <w:szCs w:val="28"/>
              </w:rPr>
              <w:t xml:space="preserve">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31.03</w:t>
            </w:r>
            <w:r w:rsidRPr="00505B15">
              <w:rPr>
                <w:rFonts w:ascii="Arial" w:hAnsi="Arial" w:cs="Arial"/>
                <w:sz w:val="28"/>
                <w:szCs w:val="28"/>
              </w:rPr>
              <w:t>.201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7.2</w:t>
            </w:r>
          </w:p>
        </w:tc>
        <w:tc>
          <w:tcPr>
            <w:tcW w:w="7132" w:type="dxa"/>
          </w:tcPr>
          <w:p w:rsidR="00C9288F" w:rsidRPr="00505B15" w:rsidRDefault="00C9288F" w:rsidP="00905D4F">
            <w:pPr>
              <w:rPr>
                <w:rFonts w:ascii="Arial" w:hAnsi="Arial" w:cs="Arial"/>
                <w:sz w:val="28"/>
                <w:szCs w:val="28"/>
              </w:rPr>
            </w:pPr>
            <w:r w:rsidRPr="00505B15">
              <w:rPr>
                <w:rFonts w:ascii="Arial" w:hAnsi="Arial" w:cs="Arial"/>
                <w:sz w:val="28"/>
                <w:szCs w:val="28"/>
              </w:rPr>
              <w:t>CHAIN MILL MCC TRAIN-B</w:t>
            </w:r>
          </w:p>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 xml:space="preserve">Dedusting, busbar tightness checking,  Modules  of all outgoing motor feeders checking done. IR value                     </w:t>
            </w:r>
            <w:r w:rsidRPr="00505B15">
              <w:rPr>
                <w:rFonts w:ascii="Arial" w:hAnsi="Arial" w:cs="Arial"/>
                <w:b/>
                <w:sz w:val="28"/>
                <w:szCs w:val="28"/>
              </w:rPr>
              <w:t xml:space="preserve">Ph- E  </w:t>
            </w:r>
            <w:r>
              <w:rPr>
                <w:rFonts w:ascii="Arial" w:hAnsi="Arial" w:cs="Arial"/>
                <w:b/>
                <w:sz w:val="28"/>
                <w:szCs w:val="28"/>
              </w:rPr>
              <w:t>&gt;10</w:t>
            </w:r>
            <w:r w:rsidRPr="00505B15">
              <w:rPr>
                <w:rFonts w:ascii="Arial" w:hAnsi="Arial" w:cs="Arial"/>
                <w:b/>
                <w:sz w:val="28"/>
                <w:szCs w:val="28"/>
              </w:rPr>
              <w:t xml:space="preserve">00 M </w:t>
            </w:r>
            <w:r>
              <w:rPr>
                <w:rFonts w:ascii="Arial" w:hAnsi="Arial" w:cs="Arial"/>
                <w:b/>
                <w:sz w:val="28"/>
                <w:szCs w:val="28"/>
              </w:rPr>
              <w:t>–</w:t>
            </w:r>
            <w:r w:rsidRPr="00505B15">
              <w:rPr>
                <w:rFonts w:ascii="Arial" w:hAnsi="Arial" w:cs="Arial"/>
                <w:b/>
                <w:sz w:val="28"/>
                <w:szCs w:val="28"/>
              </w:rPr>
              <w:t>ohm</w:t>
            </w:r>
            <w:r>
              <w:rPr>
                <w:rFonts w:ascii="Arial" w:hAnsi="Arial" w:cs="Arial"/>
                <w:b/>
                <w:sz w:val="28"/>
                <w:szCs w:val="28"/>
              </w:rPr>
              <w:t>, Ph-Ph- &gt;1000 M</w:t>
            </w:r>
            <w:r w:rsidRPr="00505B15">
              <w:rPr>
                <w:rFonts w:ascii="Arial" w:hAnsi="Arial" w:cs="Arial"/>
                <w:b/>
                <w:sz w:val="28"/>
                <w:szCs w:val="28"/>
              </w:rPr>
              <w:t xml:space="preserve">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30.03</w:t>
            </w:r>
            <w:r w:rsidRPr="00505B15">
              <w:rPr>
                <w:rFonts w:ascii="Arial" w:hAnsi="Arial" w:cs="Arial"/>
                <w:sz w:val="28"/>
                <w:szCs w:val="28"/>
              </w:rPr>
              <w:t>.201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368"/>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7.3</w:t>
            </w:r>
          </w:p>
          <w:p w:rsidR="00C9288F" w:rsidRPr="00505B15" w:rsidRDefault="00C9288F" w:rsidP="00905D4F">
            <w:pPr>
              <w:rPr>
                <w:rFonts w:ascii="Arial" w:hAnsi="Arial" w:cs="Arial"/>
                <w:sz w:val="28"/>
                <w:szCs w:val="28"/>
              </w:rPr>
            </w:pPr>
          </w:p>
        </w:tc>
        <w:tc>
          <w:tcPr>
            <w:tcW w:w="7132" w:type="dxa"/>
          </w:tcPr>
          <w:p w:rsidR="00C9288F" w:rsidRPr="00505B15" w:rsidRDefault="00C9288F" w:rsidP="00905D4F">
            <w:pPr>
              <w:rPr>
                <w:rFonts w:ascii="Arial" w:hAnsi="Arial" w:cs="Arial"/>
                <w:sz w:val="28"/>
                <w:szCs w:val="28"/>
              </w:rPr>
            </w:pPr>
            <w:r w:rsidRPr="00505B15">
              <w:rPr>
                <w:rFonts w:ascii="Arial" w:hAnsi="Arial" w:cs="Arial"/>
                <w:sz w:val="28"/>
                <w:szCs w:val="28"/>
              </w:rPr>
              <w:t>CHAIN MILL MCC TRAIN-C</w:t>
            </w:r>
          </w:p>
          <w:p w:rsidR="00C9288F" w:rsidRPr="00505B15" w:rsidRDefault="00C9288F" w:rsidP="00905D4F">
            <w:pPr>
              <w:rPr>
                <w:rFonts w:ascii="Arial" w:hAnsi="Arial" w:cs="Arial"/>
                <w:sz w:val="28"/>
                <w:szCs w:val="28"/>
              </w:rPr>
            </w:pPr>
            <w:r w:rsidRPr="00505B15">
              <w:rPr>
                <w:rFonts w:ascii="Arial" w:hAnsi="Arial" w:cs="Arial"/>
                <w:sz w:val="28"/>
                <w:szCs w:val="28"/>
              </w:rPr>
              <w:t xml:space="preserve">Dedusting, busbar tightness checking,  Modules  of all outgoing motor feeders checking done. IR value  </w:t>
            </w:r>
            <w:r w:rsidRPr="00505B15">
              <w:rPr>
                <w:rFonts w:ascii="Arial" w:hAnsi="Arial" w:cs="Arial"/>
                <w:b/>
                <w:sz w:val="28"/>
                <w:szCs w:val="28"/>
              </w:rPr>
              <w:t>Ph- E  1000 M –ohm</w:t>
            </w:r>
            <w:r>
              <w:rPr>
                <w:rFonts w:ascii="Arial" w:hAnsi="Arial" w:cs="Arial"/>
                <w:b/>
                <w:sz w:val="28"/>
                <w:szCs w:val="28"/>
              </w:rPr>
              <w:t>, Ph-Ph- &gt;1000 M</w:t>
            </w:r>
            <w:r w:rsidRPr="00505B15">
              <w:rPr>
                <w:rFonts w:ascii="Arial" w:hAnsi="Arial" w:cs="Arial"/>
                <w:b/>
                <w:sz w:val="28"/>
                <w:szCs w:val="28"/>
              </w:rPr>
              <w:t xml:space="preserve">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0</w:t>
            </w:r>
            <w:r>
              <w:rPr>
                <w:rFonts w:ascii="Arial" w:hAnsi="Arial" w:cs="Arial"/>
                <w:sz w:val="28"/>
                <w:szCs w:val="28"/>
              </w:rPr>
              <w:t>1</w:t>
            </w:r>
            <w:r w:rsidRPr="00505B15">
              <w:rPr>
                <w:rFonts w:ascii="Arial" w:hAnsi="Arial" w:cs="Arial"/>
                <w:sz w:val="28"/>
                <w:szCs w:val="28"/>
              </w:rPr>
              <w:t>.04.201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368"/>
          <w:jc w:val="center"/>
        </w:trPr>
        <w:tc>
          <w:tcPr>
            <w:tcW w:w="736" w:type="dxa"/>
          </w:tcPr>
          <w:p w:rsidR="00C9288F" w:rsidRPr="00505B15" w:rsidRDefault="00C9288F" w:rsidP="00905D4F">
            <w:pPr>
              <w:rPr>
                <w:rFonts w:ascii="Arial" w:hAnsi="Arial" w:cs="Arial"/>
                <w:sz w:val="28"/>
                <w:szCs w:val="28"/>
              </w:rPr>
            </w:pPr>
            <w:r>
              <w:rPr>
                <w:rFonts w:ascii="Arial" w:hAnsi="Arial" w:cs="Arial"/>
                <w:sz w:val="28"/>
                <w:szCs w:val="28"/>
              </w:rPr>
              <w:t>7.4</w:t>
            </w:r>
          </w:p>
        </w:tc>
        <w:tc>
          <w:tcPr>
            <w:tcW w:w="7132" w:type="dxa"/>
          </w:tcPr>
          <w:p w:rsidR="00C9288F" w:rsidRDefault="00C9288F" w:rsidP="00905D4F">
            <w:pPr>
              <w:rPr>
                <w:rFonts w:ascii="Arial" w:hAnsi="Arial" w:cs="Arial"/>
                <w:sz w:val="28"/>
                <w:szCs w:val="28"/>
              </w:rPr>
            </w:pPr>
            <w:r>
              <w:rPr>
                <w:rFonts w:ascii="Arial" w:hAnsi="Arial" w:cs="Arial"/>
                <w:sz w:val="28"/>
                <w:szCs w:val="28"/>
              </w:rPr>
              <w:t>MCC- Train-A</w:t>
            </w:r>
          </w:p>
          <w:p w:rsidR="00C9288F" w:rsidRDefault="00C9288F" w:rsidP="00905D4F">
            <w:pPr>
              <w:rPr>
                <w:rFonts w:ascii="Arial" w:hAnsi="Arial" w:cs="Arial"/>
                <w:b/>
                <w:sz w:val="28"/>
                <w:szCs w:val="28"/>
              </w:rPr>
            </w:pPr>
            <w:r w:rsidRPr="00505B15">
              <w:rPr>
                <w:rFonts w:ascii="Arial" w:hAnsi="Arial" w:cs="Arial"/>
                <w:sz w:val="28"/>
                <w:szCs w:val="28"/>
              </w:rPr>
              <w:t xml:space="preserve">Dedusting, busbar tightness checking,  Modules  of all outgoing motor feeders checking done. IR value  </w:t>
            </w:r>
            <w:r w:rsidRPr="00505B15">
              <w:rPr>
                <w:rFonts w:ascii="Arial" w:hAnsi="Arial" w:cs="Arial"/>
                <w:b/>
                <w:sz w:val="28"/>
                <w:szCs w:val="28"/>
              </w:rPr>
              <w:t xml:space="preserve">Ph- E  </w:t>
            </w:r>
            <w:r>
              <w:rPr>
                <w:rFonts w:ascii="Arial" w:hAnsi="Arial" w:cs="Arial"/>
                <w:b/>
                <w:sz w:val="28"/>
                <w:szCs w:val="28"/>
              </w:rPr>
              <w:t>5</w:t>
            </w:r>
            <w:r w:rsidRPr="00505B15">
              <w:rPr>
                <w:rFonts w:ascii="Arial" w:hAnsi="Arial" w:cs="Arial"/>
                <w:b/>
                <w:sz w:val="28"/>
                <w:szCs w:val="28"/>
              </w:rPr>
              <w:t>00 M –ohm</w:t>
            </w:r>
            <w:r>
              <w:rPr>
                <w:rFonts w:ascii="Arial" w:hAnsi="Arial" w:cs="Arial"/>
                <w:b/>
                <w:sz w:val="28"/>
                <w:szCs w:val="28"/>
              </w:rPr>
              <w:t>, Ph-Ph- &gt;1000 M</w:t>
            </w:r>
            <w:r w:rsidRPr="00505B15">
              <w:rPr>
                <w:rFonts w:ascii="Arial" w:hAnsi="Arial" w:cs="Arial"/>
                <w:b/>
                <w:sz w:val="28"/>
                <w:szCs w:val="28"/>
              </w:rPr>
              <w:t xml:space="preserve"> </w:t>
            </w:r>
            <w:r>
              <w:rPr>
                <w:rFonts w:ascii="Arial" w:hAnsi="Arial" w:cs="Arial"/>
                <w:b/>
                <w:sz w:val="28"/>
                <w:szCs w:val="28"/>
              </w:rPr>
              <w:t>–</w:t>
            </w:r>
            <w:r w:rsidRPr="00505B15">
              <w:rPr>
                <w:rFonts w:ascii="Arial" w:hAnsi="Arial" w:cs="Arial"/>
                <w:b/>
                <w:sz w:val="28"/>
                <w:szCs w:val="28"/>
              </w:rPr>
              <w:t>ohm</w:t>
            </w:r>
          </w:p>
          <w:p w:rsidR="00C9288F" w:rsidRPr="00505B15" w:rsidRDefault="00C9288F" w:rsidP="00905D4F">
            <w:pPr>
              <w:rPr>
                <w:rFonts w:ascii="Arial" w:hAnsi="Arial" w:cs="Arial"/>
                <w:sz w:val="28"/>
                <w:szCs w:val="28"/>
              </w:rPr>
            </w:pP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02.04.2015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368"/>
          <w:jc w:val="center"/>
        </w:trPr>
        <w:tc>
          <w:tcPr>
            <w:tcW w:w="736" w:type="dxa"/>
          </w:tcPr>
          <w:p w:rsidR="00C9288F" w:rsidRPr="00505B15" w:rsidRDefault="00C9288F" w:rsidP="00905D4F">
            <w:pPr>
              <w:rPr>
                <w:rFonts w:ascii="Arial" w:hAnsi="Arial" w:cs="Arial"/>
                <w:sz w:val="28"/>
                <w:szCs w:val="28"/>
              </w:rPr>
            </w:pPr>
            <w:r>
              <w:rPr>
                <w:rFonts w:ascii="Arial" w:hAnsi="Arial" w:cs="Arial"/>
                <w:sz w:val="28"/>
                <w:szCs w:val="28"/>
              </w:rPr>
              <w:t>7.5</w:t>
            </w:r>
          </w:p>
        </w:tc>
        <w:tc>
          <w:tcPr>
            <w:tcW w:w="7132" w:type="dxa"/>
          </w:tcPr>
          <w:p w:rsidR="00C9288F" w:rsidRDefault="00C9288F" w:rsidP="00905D4F">
            <w:pPr>
              <w:rPr>
                <w:rFonts w:ascii="Arial" w:hAnsi="Arial" w:cs="Arial"/>
                <w:sz w:val="28"/>
                <w:szCs w:val="28"/>
              </w:rPr>
            </w:pPr>
            <w:r>
              <w:rPr>
                <w:rFonts w:ascii="Arial" w:hAnsi="Arial" w:cs="Arial"/>
                <w:sz w:val="28"/>
                <w:szCs w:val="28"/>
              </w:rPr>
              <w:t>MCC- Train-B</w:t>
            </w:r>
          </w:p>
          <w:p w:rsidR="00C9288F" w:rsidRPr="00505B15" w:rsidRDefault="00C9288F" w:rsidP="00905D4F">
            <w:pPr>
              <w:rPr>
                <w:rFonts w:ascii="Arial" w:hAnsi="Arial" w:cs="Arial"/>
                <w:sz w:val="28"/>
                <w:szCs w:val="28"/>
              </w:rPr>
            </w:pPr>
            <w:r w:rsidRPr="00505B15">
              <w:rPr>
                <w:rFonts w:ascii="Arial" w:hAnsi="Arial" w:cs="Arial"/>
                <w:sz w:val="28"/>
                <w:szCs w:val="28"/>
              </w:rPr>
              <w:t xml:space="preserve">Dedusting, busbar tightness checking,  Modules  of all outgoing motor feeders checking done. IR value  </w:t>
            </w:r>
            <w:r w:rsidRPr="00505B15">
              <w:rPr>
                <w:rFonts w:ascii="Arial" w:hAnsi="Arial" w:cs="Arial"/>
                <w:b/>
                <w:sz w:val="28"/>
                <w:szCs w:val="28"/>
              </w:rPr>
              <w:t xml:space="preserve">Ph- E  </w:t>
            </w:r>
            <w:r>
              <w:rPr>
                <w:rFonts w:ascii="Arial" w:hAnsi="Arial" w:cs="Arial"/>
                <w:b/>
                <w:sz w:val="28"/>
                <w:szCs w:val="28"/>
              </w:rPr>
              <w:t>5</w:t>
            </w:r>
            <w:r w:rsidRPr="00505B15">
              <w:rPr>
                <w:rFonts w:ascii="Arial" w:hAnsi="Arial" w:cs="Arial"/>
                <w:b/>
                <w:sz w:val="28"/>
                <w:szCs w:val="28"/>
              </w:rPr>
              <w:t>00 M –ohm</w:t>
            </w:r>
            <w:r>
              <w:rPr>
                <w:rFonts w:ascii="Arial" w:hAnsi="Arial" w:cs="Arial"/>
                <w:b/>
                <w:sz w:val="28"/>
                <w:szCs w:val="28"/>
              </w:rPr>
              <w:t>, Ph-Ph- &gt;1000 M</w:t>
            </w:r>
            <w:r w:rsidRPr="00505B15">
              <w:rPr>
                <w:rFonts w:ascii="Arial" w:hAnsi="Arial" w:cs="Arial"/>
                <w:b/>
                <w:sz w:val="28"/>
                <w:szCs w:val="28"/>
              </w:rPr>
              <w:t xml:space="preserve">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0</w:t>
            </w:r>
            <w:r>
              <w:rPr>
                <w:rFonts w:ascii="Arial" w:hAnsi="Arial" w:cs="Arial"/>
                <w:sz w:val="28"/>
                <w:szCs w:val="28"/>
              </w:rPr>
              <w:t>4</w:t>
            </w:r>
            <w:r w:rsidRPr="00505B15">
              <w:rPr>
                <w:rFonts w:ascii="Arial" w:hAnsi="Arial" w:cs="Arial"/>
                <w:sz w:val="28"/>
                <w:szCs w:val="28"/>
              </w:rPr>
              <w:t>.04.201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368"/>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7.</w:t>
            </w:r>
            <w:r>
              <w:rPr>
                <w:rFonts w:ascii="Arial" w:hAnsi="Arial" w:cs="Arial"/>
                <w:sz w:val="28"/>
                <w:szCs w:val="28"/>
              </w:rPr>
              <w:t>6</w:t>
            </w:r>
          </w:p>
          <w:p w:rsidR="00C9288F" w:rsidRPr="00505B15" w:rsidRDefault="00C9288F" w:rsidP="00905D4F">
            <w:pPr>
              <w:rPr>
                <w:rFonts w:ascii="Arial" w:hAnsi="Arial" w:cs="Arial"/>
                <w:sz w:val="28"/>
                <w:szCs w:val="28"/>
              </w:rPr>
            </w:pPr>
          </w:p>
        </w:tc>
        <w:tc>
          <w:tcPr>
            <w:tcW w:w="7132" w:type="dxa"/>
          </w:tcPr>
          <w:p w:rsidR="00C9288F" w:rsidRDefault="00C9288F" w:rsidP="00905D4F">
            <w:pPr>
              <w:rPr>
                <w:rFonts w:ascii="Arial" w:hAnsi="Arial" w:cs="Arial"/>
                <w:sz w:val="28"/>
                <w:szCs w:val="28"/>
              </w:rPr>
            </w:pPr>
            <w:r>
              <w:rPr>
                <w:rFonts w:ascii="Arial" w:hAnsi="Arial" w:cs="Arial"/>
                <w:sz w:val="28"/>
                <w:szCs w:val="28"/>
              </w:rPr>
              <w:t>MCC- Train-C</w:t>
            </w:r>
            <w:r w:rsidRPr="00505B15">
              <w:rPr>
                <w:rFonts w:ascii="Arial" w:hAnsi="Arial" w:cs="Arial"/>
                <w:sz w:val="28"/>
                <w:szCs w:val="28"/>
              </w:rPr>
              <w:t xml:space="preserve"> </w:t>
            </w:r>
          </w:p>
          <w:p w:rsidR="00C9288F" w:rsidRPr="00505B15" w:rsidRDefault="00C9288F" w:rsidP="00905D4F">
            <w:pPr>
              <w:rPr>
                <w:rFonts w:ascii="Arial" w:hAnsi="Arial" w:cs="Arial"/>
                <w:sz w:val="28"/>
                <w:szCs w:val="28"/>
              </w:rPr>
            </w:pPr>
            <w:r w:rsidRPr="00505B15">
              <w:rPr>
                <w:rFonts w:ascii="Arial" w:hAnsi="Arial" w:cs="Arial"/>
                <w:sz w:val="28"/>
                <w:szCs w:val="28"/>
              </w:rPr>
              <w:t xml:space="preserve">Dedusting, busbar tightness checking,  Modules  of all outgoing motor feeders checking done. IR value  </w:t>
            </w:r>
            <w:r w:rsidRPr="00505B15">
              <w:rPr>
                <w:rFonts w:ascii="Arial" w:hAnsi="Arial" w:cs="Arial"/>
                <w:b/>
                <w:sz w:val="28"/>
                <w:szCs w:val="28"/>
              </w:rPr>
              <w:t xml:space="preserve">Ph- E  </w:t>
            </w:r>
            <w:r>
              <w:rPr>
                <w:rFonts w:ascii="Arial" w:hAnsi="Arial" w:cs="Arial"/>
                <w:b/>
                <w:sz w:val="28"/>
                <w:szCs w:val="28"/>
              </w:rPr>
              <w:t>4</w:t>
            </w:r>
            <w:r w:rsidRPr="00505B15">
              <w:rPr>
                <w:rFonts w:ascii="Arial" w:hAnsi="Arial" w:cs="Arial"/>
                <w:b/>
                <w:sz w:val="28"/>
                <w:szCs w:val="28"/>
              </w:rPr>
              <w:t>00 M –ohm</w:t>
            </w:r>
            <w:r>
              <w:rPr>
                <w:rFonts w:ascii="Arial" w:hAnsi="Arial" w:cs="Arial"/>
                <w:b/>
                <w:sz w:val="28"/>
                <w:szCs w:val="28"/>
              </w:rPr>
              <w:t>, Ph-Ph- &gt;1000 M</w:t>
            </w:r>
            <w:r w:rsidRPr="00505B15">
              <w:rPr>
                <w:rFonts w:ascii="Arial" w:hAnsi="Arial" w:cs="Arial"/>
                <w:b/>
                <w:sz w:val="28"/>
                <w:szCs w:val="28"/>
              </w:rPr>
              <w:t xml:space="preserve"> </w:t>
            </w:r>
            <w:r>
              <w:rPr>
                <w:rFonts w:ascii="Arial" w:hAnsi="Arial" w:cs="Arial"/>
                <w:b/>
                <w:sz w:val="28"/>
                <w:szCs w:val="28"/>
              </w:rPr>
              <w:t>–</w:t>
            </w:r>
            <w:r w:rsidRPr="00505B15">
              <w:rPr>
                <w:rFonts w:ascii="Arial" w:hAnsi="Arial" w:cs="Arial"/>
                <w:b/>
                <w:sz w:val="28"/>
                <w:szCs w:val="28"/>
              </w:rPr>
              <w:t>ohm</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0</w:t>
            </w:r>
            <w:r>
              <w:rPr>
                <w:rFonts w:ascii="Arial" w:hAnsi="Arial" w:cs="Arial"/>
                <w:sz w:val="28"/>
                <w:szCs w:val="28"/>
              </w:rPr>
              <w:t>3</w:t>
            </w:r>
            <w:r w:rsidRPr="00505B15">
              <w:rPr>
                <w:rFonts w:ascii="Arial" w:hAnsi="Arial" w:cs="Arial"/>
                <w:sz w:val="28"/>
                <w:szCs w:val="28"/>
              </w:rPr>
              <w:t>.04.201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144"/>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8.0</w:t>
            </w:r>
          </w:p>
        </w:tc>
        <w:tc>
          <w:tcPr>
            <w:tcW w:w="7132" w:type="dxa"/>
          </w:tcPr>
          <w:p w:rsidR="00C9288F" w:rsidRPr="00505B15" w:rsidRDefault="00C9288F" w:rsidP="00905D4F">
            <w:pPr>
              <w:rPr>
                <w:rFonts w:ascii="Arial" w:hAnsi="Arial" w:cs="Arial"/>
                <w:sz w:val="28"/>
                <w:szCs w:val="28"/>
              </w:rPr>
            </w:pPr>
            <w:r w:rsidRPr="00505B15">
              <w:rPr>
                <w:rFonts w:ascii="Arial" w:hAnsi="Arial" w:cs="Arial"/>
                <w:b/>
                <w:color w:val="943634" w:themeColor="accent2" w:themeShade="BF"/>
                <w:sz w:val="28"/>
                <w:szCs w:val="28"/>
                <w:u w:val="single"/>
              </w:rPr>
              <w:t>6.6 KV MOTOR OVERHAULING</w:t>
            </w: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8.1</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 xml:space="preserve">Dust &amp; Fumes motor for train A,B &amp; C </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8.2</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Dryer ex. Fan for train A,B &amp; C</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lastRenderedPageBreak/>
              <w:t>8.3</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Granulator motor for train A</w:t>
            </w:r>
            <w:r>
              <w:rPr>
                <w:rFonts w:ascii="Arial" w:hAnsi="Arial" w:cs="Arial"/>
                <w:sz w:val="28"/>
                <w:szCs w:val="28"/>
              </w:rPr>
              <w:t xml:space="preserve">,B &amp; </w:t>
            </w:r>
            <w:r w:rsidRPr="00505B15">
              <w:rPr>
                <w:rFonts w:ascii="Arial" w:hAnsi="Arial" w:cs="Arial"/>
                <w:sz w:val="28"/>
                <w:szCs w:val="28"/>
              </w:rPr>
              <w:t>C</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8.4</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Pr>
                <w:rFonts w:ascii="Arial" w:hAnsi="Arial" w:cs="Arial"/>
                <w:sz w:val="28"/>
                <w:szCs w:val="28"/>
              </w:rPr>
              <w:t>Dryer motor for train A &amp; B</w:t>
            </w: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8.</w:t>
            </w:r>
            <w:r>
              <w:rPr>
                <w:rFonts w:ascii="Arial" w:hAnsi="Arial" w:cs="Arial"/>
                <w:sz w:val="28"/>
                <w:szCs w:val="28"/>
              </w:rPr>
              <w:t>5</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Pr>
                <w:rFonts w:ascii="Arial" w:hAnsi="Arial" w:cs="Arial"/>
                <w:sz w:val="28"/>
                <w:szCs w:val="28"/>
              </w:rPr>
              <w:t xml:space="preserve">Dust </w:t>
            </w:r>
            <w:r w:rsidRPr="00505B15">
              <w:rPr>
                <w:rFonts w:ascii="Arial" w:hAnsi="Arial" w:cs="Arial"/>
                <w:sz w:val="28"/>
                <w:szCs w:val="28"/>
              </w:rPr>
              <w:t xml:space="preserve">Fan </w:t>
            </w:r>
            <w:r>
              <w:rPr>
                <w:rFonts w:ascii="Arial" w:hAnsi="Arial" w:cs="Arial"/>
                <w:sz w:val="28"/>
                <w:szCs w:val="28"/>
              </w:rPr>
              <w:t xml:space="preserve"> motor </w:t>
            </w:r>
            <w:r w:rsidRPr="00505B15">
              <w:rPr>
                <w:rFonts w:ascii="Arial" w:hAnsi="Arial" w:cs="Arial"/>
                <w:sz w:val="28"/>
                <w:szCs w:val="28"/>
              </w:rPr>
              <w:t>for train B</w:t>
            </w:r>
            <w:r>
              <w:rPr>
                <w:rFonts w:ascii="Arial" w:hAnsi="Arial" w:cs="Arial"/>
                <w:sz w:val="28"/>
                <w:szCs w:val="28"/>
              </w:rPr>
              <w:t xml:space="preserve">, 6.6 KV, 400 KW ABB MAKE New Motor installed and commissioned </w:t>
            </w:r>
          </w:p>
        </w:tc>
        <w:tc>
          <w:tcPr>
            <w:tcW w:w="1668" w:type="dxa"/>
          </w:tcPr>
          <w:p w:rsidR="00C9288F" w:rsidRPr="00505B15" w:rsidRDefault="00C9288F" w:rsidP="00905D4F">
            <w:pPr>
              <w:rPr>
                <w:rFonts w:ascii="Arial" w:hAnsi="Arial" w:cs="Arial"/>
                <w:sz w:val="28"/>
                <w:szCs w:val="28"/>
              </w:rPr>
            </w:pPr>
            <w:r>
              <w:rPr>
                <w:rFonts w:ascii="Arial" w:hAnsi="Arial" w:cs="Arial"/>
                <w:sz w:val="28"/>
                <w:szCs w:val="28"/>
              </w:rPr>
              <w:t>15.04.2015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9.0</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b/>
                <w:color w:val="943634" w:themeColor="accent2" w:themeShade="BF"/>
                <w:sz w:val="28"/>
                <w:szCs w:val="28"/>
                <w:u w:val="single"/>
              </w:rPr>
              <w:t>415 V MOTOR OVERHAULING</w:t>
            </w:r>
          </w:p>
        </w:tc>
        <w:tc>
          <w:tcPr>
            <w:tcW w:w="1668" w:type="dxa"/>
          </w:tcPr>
          <w:p w:rsidR="00C9288F" w:rsidRPr="00505B15" w:rsidRDefault="00C9288F" w:rsidP="00905D4F">
            <w:pPr>
              <w:rPr>
                <w:rFonts w:ascii="Arial" w:hAnsi="Arial" w:cs="Arial"/>
                <w:sz w:val="28"/>
                <w:szCs w:val="28"/>
              </w:rPr>
            </w:pP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9.1</w:t>
            </w:r>
          </w:p>
        </w:tc>
        <w:tc>
          <w:tcPr>
            <w:tcW w:w="7132" w:type="dxa"/>
          </w:tcPr>
          <w:p w:rsidR="00C9288F" w:rsidRPr="00505B15" w:rsidRDefault="00C9288F" w:rsidP="00905D4F">
            <w:pPr>
              <w:pStyle w:val="DefaultText"/>
              <w:tabs>
                <w:tab w:val="left" w:pos="1440"/>
              </w:tabs>
              <w:spacing w:line="360" w:lineRule="auto"/>
              <w:jc w:val="both"/>
              <w:rPr>
                <w:rFonts w:ascii="Arial" w:hAnsi="Arial" w:cs="Arial"/>
                <w:color w:val="000000" w:themeColor="text1"/>
                <w:sz w:val="28"/>
                <w:szCs w:val="28"/>
              </w:rPr>
            </w:pPr>
            <w:r>
              <w:rPr>
                <w:rFonts w:ascii="Arial" w:hAnsi="Arial" w:cs="Arial"/>
                <w:color w:val="000000" w:themeColor="text1"/>
                <w:sz w:val="28"/>
                <w:szCs w:val="28"/>
              </w:rPr>
              <w:t>07 Nos.</w:t>
            </w:r>
            <w:r w:rsidRPr="00505B15">
              <w:rPr>
                <w:rFonts w:ascii="Arial" w:hAnsi="Arial" w:cs="Arial"/>
                <w:color w:val="000000" w:themeColor="text1"/>
                <w:sz w:val="28"/>
                <w:szCs w:val="28"/>
              </w:rPr>
              <w:t xml:space="preserve"> chain mill motors of train A </w:t>
            </w:r>
            <w:r>
              <w:rPr>
                <w:rFonts w:ascii="Arial" w:hAnsi="Arial" w:cs="Arial"/>
                <w:color w:val="000000" w:themeColor="text1"/>
                <w:sz w:val="28"/>
                <w:szCs w:val="28"/>
              </w:rPr>
              <w:t xml:space="preserve">,B </w:t>
            </w:r>
            <w:r w:rsidRPr="00505B15">
              <w:rPr>
                <w:rFonts w:ascii="Arial" w:hAnsi="Arial" w:cs="Arial"/>
                <w:color w:val="000000" w:themeColor="text1"/>
                <w:sz w:val="28"/>
                <w:szCs w:val="28"/>
              </w:rPr>
              <w:t>&amp; C</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9.2</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Pr>
                <w:rFonts w:ascii="Arial" w:hAnsi="Arial" w:cs="Arial"/>
                <w:sz w:val="28"/>
                <w:szCs w:val="28"/>
              </w:rPr>
              <w:t>D</w:t>
            </w:r>
            <w:r w:rsidRPr="00505B15">
              <w:rPr>
                <w:rFonts w:ascii="Arial" w:hAnsi="Arial" w:cs="Arial"/>
                <w:sz w:val="28"/>
                <w:szCs w:val="28"/>
              </w:rPr>
              <w:t>r</w:t>
            </w:r>
            <w:r>
              <w:rPr>
                <w:rFonts w:ascii="Arial" w:hAnsi="Arial" w:cs="Arial"/>
                <w:sz w:val="28"/>
                <w:szCs w:val="28"/>
              </w:rPr>
              <w:t xml:space="preserve">yer </w:t>
            </w:r>
            <w:r w:rsidRPr="00505B15">
              <w:rPr>
                <w:rFonts w:ascii="Arial" w:hAnsi="Arial" w:cs="Arial"/>
                <w:sz w:val="28"/>
                <w:szCs w:val="28"/>
              </w:rPr>
              <w:t xml:space="preserve"> Inching drive motor for train </w:t>
            </w:r>
            <w:r>
              <w:rPr>
                <w:rFonts w:ascii="Arial" w:hAnsi="Arial" w:cs="Arial"/>
                <w:sz w:val="28"/>
                <w:szCs w:val="28"/>
              </w:rPr>
              <w:t>B</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9.3</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sidRPr="00505B15">
              <w:rPr>
                <w:rFonts w:ascii="Arial" w:hAnsi="Arial" w:cs="Arial"/>
                <w:sz w:val="28"/>
                <w:szCs w:val="28"/>
              </w:rPr>
              <w:t>DDC, RM Conveyor &amp; Fines</w:t>
            </w:r>
            <w:r>
              <w:rPr>
                <w:rFonts w:ascii="Arial" w:hAnsi="Arial" w:cs="Arial"/>
                <w:sz w:val="28"/>
                <w:szCs w:val="28"/>
              </w:rPr>
              <w:t>, 70A/B/C</w:t>
            </w:r>
            <w:r w:rsidRPr="00505B15">
              <w:rPr>
                <w:rFonts w:ascii="Arial" w:hAnsi="Arial" w:cs="Arial"/>
                <w:sz w:val="28"/>
                <w:szCs w:val="28"/>
              </w:rPr>
              <w:t xml:space="preserve"> conveyor motor</w:t>
            </w:r>
            <w:r>
              <w:rPr>
                <w:rFonts w:ascii="Arial" w:hAnsi="Arial" w:cs="Arial"/>
                <w:sz w:val="28"/>
                <w:szCs w:val="28"/>
              </w:rPr>
              <w:t>s</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Pr>
                <w:rFonts w:ascii="Arial" w:hAnsi="Arial" w:cs="Arial"/>
                <w:sz w:val="28"/>
                <w:szCs w:val="28"/>
              </w:rPr>
              <w:t>9.4</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Pr>
                <w:rFonts w:ascii="Arial" w:hAnsi="Arial" w:cs="Arial"/>
                <w:sz w:val="28"/>
                <w:szCs w:val="28"/>
              </w:rPr>
              <w:t xml:space="preserve">All elevators motors of </w:t>
            </w:r>
            <w:r w:rsidRPr="00505B15">
              <w:rPr>
                <w:rFonts w:ascii="Arial" w:hAnsi="Arial" w:cs="Arial"/>
                <w:color w:val="000000" w:themeColor="text1"/>
                <w:sz w:val="28"/>
                <w:szCs w:val="28"/>
              </w:rPr>
              <w:t xml:space="preserve">train A </w:t>
            </w:r>
            <w:r>
              <w:rPr>
                <w:rFonts w:ascii="Arial" w:hAnsi="Arial" w:cs="Arial"/>
                <w:color w:val="000000" w:themeColor="text1"/>
                <w:sz w:val="28"/>
                <w:szCs w:val="28"/>
              </w:rPr>
              <w:t xml:space="preserve">,B </w:t>
            </w:r>
            <w:r w:rsidRPr="00505B15">
              <w:rPr>
                <w:rFonts w:ascii="Arial" w:hAnsi="Arial" w:cs="Arial"/>
                <w:color w:val="000000" w:themeColor="text1"/>
                <w:sz w:val="28"/>
                <w:szCs w:val="28"/>
              </w:rPr>
              <w:t>&amp; C</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p>
        </w:tc>
      </w:tr>
      <w:tr w:rsidR="00C9288F" w:rsidRPr="00505B15" w:rsidTr="00A322AF">
        <w:trPr>
          <w:trHeight w:val="480"/>
          <w:jc w:val="center"/>
        </w:trPr>
        <w:tc>
          <w:tcPr>
            <w:tcW w:w="736" w:type="dxa"/>
          </w:tcPr>
          <w:p w:rsidR="00C9288F" w:rsidRPr="00505B15" w:rsidRDefault="00C9288F" w:rsidP="00905D4F">
            <w:pPr>
              <w:rPr>
                <w:rFonts w:ascii="Arial" w:hAnsi="Arial" w:cs="Arial"/>
                <w:sz w:val="28"/>
                <w:szCs w:val="28"/>
              </w:rPr>
            </w:pPr>
            <w:r w:rsidRPr="00505B15">
              <w:rPr>
                <w:rFonts w:ascii="Arial" w:hAnsi="Arial" w:cs="Arial"/>
                <w:sz w:val="28"/>
                <w:szCs w:val="28"/>
              </w:rPr>
              <w:t>9.</w:t>
            </w:r>
            <w:r>
              <w:rPr>
                <w:rFonts w:ascii="Arial" w:hAnsi="Arial" w:cs="Arial"/>
                <w:sz w:val="28"/>
                <w:szCs w:val="28"/>
              </w:rPr>
              <w:t>4</w:t>
            </w:r>
          </w:p>
        </w:tc>
        <w:tc>
          <w:tcPr>
            <w:tcW w:w="7132" w:type="dxa"/>
          </w:tcPr>
          <w:p w:rsidR="00C9288F" w:rsidRPr="00505B15" w:rsidRDefault="00C9288F" w:rsidP="00905D4F">
            <w:pPr>
              <w:pStyle w:val="DefaultText"/>
              <w:tabs>
                <w:tab w:val="left" w:pos="1440"/>
              </w:tabs>
              <w:spacing w:line="360" w:lineRule="auto"/>
              <w:jc w:val="both"/>
              <w:rPr>
                <w:rFonts w:ascii="Arial" w:hAnsi="Arial" w:cs="Arial"/>
                <w:sz w:val="28"/>
                <w:szCs w:val="28"/>
              </w:rPr>
            </w:pPr>
            <w:r>
              <w:rPr>
                <w:rFonts w:ascii="Arial" w:hAnsi="Arial" w:cs="Arial"/>
                <w:sz w:val="28"/>
                <w:szCs w:val="28"/>
              </w:rPr>
              <w:t>21A, 52B, 62C , 81 &amp; 82 A &amp; Vibrofeeder motors</w:t>
            </w:r>
          </w:p>
        </w:tc>
        <w:tc>
          <w:tcPr>
            <w:tcW w:w="1668" w:type="dxa"/>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10"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r>
              <w:rPr>
                <w:rFonts w:ascii="Arial" w:hAnsi="Arial" w:cs="Arial"/>
                <w:sz w:val="24"/>
                <w:szCs w:val="24"/>
              </w:rPr>
              <w:t>10.0</w:t>
            </w:r>
          </w:p>
        </w:tc>
        <w:tc>
          <w:tcPr>
            <w:tcW w:w="7132" w:type="dxa"/>
          </w:tcPr>
          <w:p w:rsidR="00C9288F" w:rsidRPr="00505B15" w:rsidRDefault="00C9288F" w:rsidP="00905D4F">
            <w:pPr>
              <w:pStyle w:val="DefaultText"/>
              <w:tabs>
                <w:tab w:val="left" w:pos="1440"/>
              </w:tabs>
              <w:spacing w:line="360" w:lineRule="auto"/>
              <w:jc w:val="both"/>
              <w:rPr>
                <w:rFonts w:ascii="Arial" w:hAnsi="Arial" w:cs="Arial"/>
                <w:b/>
                <w:color w:val="C0504D" w:themeColor="accent2"/>
                <w:sz w:val="28"/>
                <w:szCs w:val="28"/>
                <w:u w:val="single"/>
              </w:rPr>
            </w:pPr>
            <w:r>
              <w:rPr>
                <w:rFonts w:ascii="Arial" w:hAnsi="Arial" w:cs="Arial"/>
                <w:b/>
                <w:color w:val="C0504D" w:themeColor="accent2"/>
                <w:sz w:val="28"/>
                <w:szCs w:val="28"/>
                <w:u w:val="single"/>
              </w:rPr>
              <w:t>Transformer maintenance</w:t>
            </w:r>
          </w:p>
        </w:tc>
        <w:tc>
          <w:tcPr>
            <w:tcW w:w="1678" w:type="dxa"/>
            <w:gridSpan w:val="2"/>
          </w:tcPr>
          <w:p w:rsidR="00C9288F" w:rsidRPr="00505B15" w:rsidRDefault="00C9288F" w:rsidP="00905D4F">
            <w:pPr>
              <w:rPr>
                <w:rFonts w:ascii="Arial" w:hAnsi="Arial" w:cs="Arial"/>
                <w:sz w:val="28"/>
                <w:szCs w:val="28"/>
              </w:rPr>
            </w:pPr>
          </w:p>
        </w:tc>
        <w:tc>
          <w:tcPr>
            <w:tcW w:w="900" w:type="dxa"/>
          </w:tcPr>
          <w:p w:rsidR="00C9288F" w:rsidRPr="00505B15" w:rsidRDefault="00C9288F" w:rsidP="00905D4F">
            <w:pPr>
              <w:rPr>
                <w:rFonts w:ascii="Arial" w:hAnsi="Arial" w:cs="Arial"/>
                <w:sz w:val="28"/>
                <w:szCs w:val="28"/>
              </w:rPr>
            </w:pP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p>
        </w:tc>
        <w:tc>
          <w:tcPr>
            <w:tcW w:w="7132" w:type="dxa"/>
          </w:tcPr>
          <w:p w:rsidR="00C9288F" w:rsidRDefault="00C9288F" w:rsidP="00905D4F">
            <w:pPr>
              <w:pStyle w:val="DefaultText"/>
              <w:tabs>
                <w:tab w:val="left" w:pos="1440"/>
              </w:tabs>
              <w:spacing w:line="360" w:lineRule="auto"/>
              <w:jc w:val="both"/>
              <w:rPr>
                <w:rFonts w:ascii="Arial" w:hAnsi="Arial" w:cs="Arial"/>
                <w:sz w:val="28"/>
                <w:szCs w:val="28"/>
              </w:rPr>
            </w:pPr>
            <w:r w:rsidRPr="005A4C56">
              <w:rPr>
                <w:rFonts w:ascii="Arial" w:hAnsi="Arial" w:cs="Arial"/>
                <w:sz w:val="28"/>
                <w:szCs w:val="28"/>
              </w:rPr>
              <w:t>Transformer 25 , 28,29, 30 31 , 9 &amp; 10</w:t>
            </w:r>
            <w:r>
              <w:rPr>
                <w:rFonts w:ascii="Arial" w:hAnsi="Arial" w:cs="Arial"/>
                <w:sz w:val="28"/>
                <w:szCs w:val="28"/>
              </w:rPr>
              <w:t>- maintenance done . Busduct cleaned, HT &amp; LT terminal checked, checking of marshalling box, silica gel  &amp; replacement of radiator etc job done.</w:t>
            </w:r>
          </w:p>
          <w:p w:rsidR="00C9288F" w:rsidRPr="00702658" w:rsidRDefault="00C9288F" w:rsidP="00905D4F">
            <w:pPr>
              <w:pStyle w:val="DefaultText"/>
              <w:tabs>
                <w:tab w:val="left" w:pos="1440"/>
              </w:tabs>
              <w:spacing w:line="360" w:lineRule="auto"/>
              <w:jc w:val="both"/>
              <w:rPr>
                <w:rFonts w:ascii="Arial" w:hAnsi="Arial" w:cs="Arial"/>
                <w:b/>
                <w:sz w:val="28"/>
                <w:szCs w:val="28"/>
              </w:rPr>
            </w:pPr>
            <w:r w:rsidRPr="00702658">
              <w:rPr>
                <w:rFonts w:ascii="Arial" w:hAnsi="Arial" w:cs="Arial"/>
                <w:b/>
              </w:rPr>
              <w:t xml:space="preserve">Materials used : </w:t>
            </w:r>
            <w:r w:rsidRPr="00702658">
              <w:rPr>
                <w:rFonts w:ascii="Arial" w:hAnsi="Arial" w:cs="Arial"/>
                <w:b/>
                <w:sz w:val="28"/>
                <w:szCs w:val="28"/>
              </w:rPr>
              <w:t>Transformer #9- 01 no radiator ( new ) &amp; breather ( new ), Transformer#10- 04 nos. Radiatos ( new )</w:t>
            </w:r>
          </w:p>
        </w:tc>
        <w:tc>
          <w:tcPr>
            <w:tcW w:w="1678" w:type="dxa"/>
            <w:gridSpan w:val="2"/>
          </w:tcPr>
          <w:p w:rsidR="00C9288F" w:rsidRPr="00505B15" w:rsidRDefault="00C9288F" w:rsidP="00905D4F">
            <w:pPr>
              <w:rPr>
                <w:rFonts w:ascii="Arial" w:hAnsi="Arial" w:cs="Arial"/>
                <w:sz w:val="28"/>
                <w:szCs w:val="28"/>
              </w:rPr>
            </w:pPr>
          </w:p>
        </w:tc>
        <w:tc>
          <w:tcPr>
            <w:tcW w:w="900" w:type="dxa"/>
          </w:tcPr>
          <w:p w:rsidR="00C9288F" w:rsidRPr="00505B15" w:rsidRDefault="00C9288F" w:rsidP="00905D4F">
            <w:pPr>
              <w:rPr>
                <w:rFonts w:ascii="Arial" w:hAnsi="Arial" w:cs="Arial"/>
                <w:sz w:val="28"/>
                <w:szCs w:val="28"/>
              </w:rPr>
            </w:pPr>
            <w:r w:rsidRPr="00505B15">
              <w:rPr>
                <w:rFonts w:ascii="Arial" w:hAnsi="Arial" w:cs="Arial"/>
                <w:sz w:val="28"/>
                <w:szCs w:val="28"/>
              </w:rPr>
              <w:t>Deptt.</w:t>
            </w:r>
            <w:r>
              <w:rPr>
                <w:rFonts w:ascii="Arial" w:hAnsi="Arial" w:cs="Arial"/>
                <w:sz w:val="28"/>
                <w:szCs w:val="28"/>
              </w:rPr>
              <w:t>/Voltamp</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r>
              <w:rPr>
                <w:rFonts w:ascii="Arial" w:hAnsi="Arial" w:cs="Arial"/>
                <w:sz w:val="24"/>
                <w:szCs w:val="24"/>
              </w:rPr>
              <w:t>11.0</w:t>
            </w:r>
          </w:p>
        </w:tc>
        <w:tc>
          <w:tcPr>
            <w:tcW w:w="7132" w:type="dxa"/>
          </w:tcPr>
          <w:p w:rsidR="00C9288F" w:rsidRPr="00505B15" w:rsidRDefault="00C9288F" w:rsidP="00905D4F">
            <w:pPr>
              <w:pStyle w:val="DefaultText"/>
              <w:tabs>
                <w:tab w:val="left" w:pos="1440"/>
              </w:tabs>
              <w:spacing w:line="360" w:lineRule="auto"/>
              <w:jc w:val="both"/>
              <w:rPr>
                <w:rFonts w:ascii="Arial" w:hAnsi="Arial" w:cs="Arial"/>
                <w:b/>
                <w:color w:val="C0504D" w:themeColor="accent2"/>
                <w:sz w:val="28"/>
                <w:szCs w:val="28"/>
                <w:u w:val="single"/>
              </w:rPr>
            </w:pPr>
            <w:r>
              <w:rPr>
                <w:rFonts w:ascii="Arial" w:hAnsi="Arial" w:cs="Arial"/>
                <w:b/>
                <w:color w:val="C0504D" w:themeColor="accent2"/>
                <w:sz w:val="28"/>
                <w:szCs w:val="28"/>
                <w:u w:val="single"/>
              </w:rPr>
              <w:t>HT BREAKER SERVIVING</w:t>
            </w:r>
          </w:p>
        </w:tc>
        <w:tc>
          <w:tcPr>
            <w:tcW w:w="1678" w:type="dxa"/>
            <w:gridSpan w:val="2"/>
          </w:tcPr>
          <w:p w:rsidR="00C9288F" w:rsidRPr="00505B15" w:rsidRDefault="00C9288F" w:rsidP="00905D4F">
            <w:pPr>
              <w:rPr>
                <w:rFonts w:ascii="Arial" w:hAnsi="Arial" w:cs="Arial"/>
                <w:sz w:val="28"/>
                <w:szCs w:val="28"/>
              </w:rPr>
            </w:pPr>
          </w:p>
        </w:tc>
        <w:tc>
          <w:tcPr>
            <w:tcW w:w="900" w:type="dxa"/>
          </w:tcPr>
          <w:p w:rsidR="00C9288F" w:rsidRPr="00505B15" w:rsidRDefault="00C9288F" w:rsidP="00905D4F">
            <w:pPr>
              <w:rPr>
                <w:rFonts w:ascii="Arial" w:hAnsi="Arial" w:cs="Arial"/>
                <w:sz w:val="28"/>
                <w:szCs w:val="28"/>
              </w:rPr>
            </w:pPr>
            <w:r>
              <w:rPr>
                <w:rFonts w:ascii="Arial" w:hAnsi="Arial" w:cs="Arial"/>
                <w:sz w:val="28"/>
                <w:szCs w:val="28"/>
              </w:rPr>
              <w:t>Siemens</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p>
        </w:tc>
        <w:tc>
          <w:tcPr>
            <w:tcW w:w="7132" w:type="dxa"/>
          </w:tcPr>
          <w:p w:rsidR="00C9288F" w:rsidRPr="00205175" w:rsidRDefault="00C9288F" w:rsidP="00905D4F">
            <w:pPr>
              <w:pStyle w:val="DefaultText"/>
              <w:tabs>
                <w:tab w:val="left" w:pos="1440"/>
              </w:tabs>
              <w:spacing w:line="360" w:lineRule="auto"/>
              <w:jc w:val="both"/>
              <w:rPr>
                <w:rFonts w:ascii="Arial" w:hAnsi="Arial" w:cs="Arial"/>
                <w:sz w:val="28"/>
                <w:szCs w:val="28"/>
              </w:rPr>
            </w:pPr>
            <w:r w:rsidRPr="00205175">
              <w:rPr>
                <w:rFonts w:ascii="Arial" w:hAnsi="Arial" w:cs="Arial"/>
                <w:sz w:val="28"/>
                <w:szCs w:val="28"/>
              </w:rPr>
              <w:t xml:space="preserve">16 nos HT BREAKER/VCU servicing done </w:t>
            </w:r>
          </w:p>
        </w:tc>
        <w:tc>
          <w:tcPr>
            <w:tcW w:w="1678" w:type="dxa"/>
            <w:gridSpan w:val="2"/>
          </w:tcPr>
          <w:p w:rsidR="00C9288F" w:rsidRPr="00505B15" w:rsidRDefault="00C9288F" w:rsidP="00905D4F">
            <w:pPr>
              <w:rPr>
                <w:rFonts w:ascii="Arial" w:hAnsi="Arial" w:cs="Arial"/>
                <w:sz w:val="28"/>
                <w:szCs w:val="28"/>
              </w:rPr>
            </w:pPr>
          </w:p>
        </w:tc>
        <w:tc>
          <w:tcPr>
            <w:tcW w:w="900" w:type="dxa"/>
          </w:tcPr>
          <w:p w:rsidR="00C9288F" w:rsidRPr="00505B15" w:rsidRDefault="00C9288F" w:rsidP="00905D4F">
            <w:pPr>
              <w:rPr>
                <w:rFonts w:ascii="Arial" w:hAnsi="Arial" w:cs="Arial"/>
                <w:sz w:val="28"/>
                <w:szCs w:val="28"/>
              </w:rPr>
            </w:pP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r>
              <w:rPr>
                <w:rFonts w:ascii="Arial" w:hAnsi="Arial" w:cs="Arial"/>
                <w:sz w:val="24"/>
                <w:szCs w:val="24"/>
              </w:rPr>
              <w:t>12.0</w:t>
            </w:r>
          </w:p>
        </w:tc>
        <w:tc>
          <w:tcPr>
            <w:tcW w:w="7132" w:type="dxa"/>
          </w:tcPr>
          <w:p w:rsidR="00C9288F" w:rsidRPr="00505B15" w:rsidRDefault="00C9288F" w:rsidP="00905D4F">
            <w:pPr>
              <w:pStyle w:val="DefaultText"/>
              <w:tabs>
                <w:tab w:val="left" w:pos="1440"/>
              </w:tabs>
              <w:spacing w:line="360" w:lineRule="auto"/>
              <w:jc w:val="both"/>
              <w:rPr>
                <w:rFonts w:ascii="Arial" w:hAnsi="Arial" w:cs="Arial"/>
                <w:b/>
                <w:color w:val="C0504D" w:themeColor="accent2"/>
                <w:sz w:val="28"/>
                <w:szCs w:val="28"/>
                <w:u w:val="single"/>
              </w:rPr>
            </w:pPr>
            <w:r>
              <w:rPr>
                <w:rFonts w:ascii="Arial" w:hAnsi="Arial" w:cs="Arial"/>
                <w:b/>
                <w:color w:val="C0504D" w:themeColor="accent2"/>
                <w:sz w:val="28"/>
                <w:szCs w:val="28"/>
                <w:u w:val="single"/>
              </w:rPr>
              <w:t>LT BREAKER SERVIVING</w:t>
            </w:r>
          </w:p>
        </w:tc>
        <w:tc>
          <w:tcPr>
            <w:tcW w:w="1678" w:type="dxa"/>
            <w:gridSpan w:val="2"/>
          </w:tcPr>
          <w:p w:rsidR="00C9288F" w:rsidRPr="00505B15" w:rsidRDefault="00C9288F" w:rsidP="00905D4F">
            <w:pPr>
              <w:rPr>
                <w:rFonts w:ascii="Arial" w:hAnsi="Arial" w:cs="Arial"/>
                <w:sz w:val="28"/>
                <w:szCs w:val="28"/>
              </w:rPr>
            </w:pPr>
          </w:p>
        </w:tc>
        <w:tc>
          <w:tcPr>
            <w:tcW w:w="900" w:type="dxa"/>
          </w:tcPr>
          <w:p w:rsidR="00C9288F" w:rsidRPr="00505B15" w:rsidRDefault="00C9288F" w:rsidP="00905D4F">
            <w:pPr>
              <w:rPr>
                <w:rFonts w:ascii="Arial" w:hAnsi="Arial" w:cs="Arial"/>
                <w:sz w:val="28"/>
                <w:szCs w:val="28"/>
              </w:rPr>
            </w:pPr>
            <w:r>
              <w:rPr>
                <w:rFonts w:ascii="Arial" w:hAnsi="Arial" w:cs="Arial"/>
                <w:sz w:val="28"/>
                <w:szCs w:val="28"/>
              </w:rPr>
              <w:t>Siemens</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p>
        </w:tc>
        <w:tc>
          <w:tcPr>
            <w:tcW w:w="7132" w:type="dxa"/>
          </w:tcPr>
          <w:p w:rsidR="00C9288F" w:rsidRPr="000E420E" w:rsidRDefault="00C9288F" w:rsidP="00905D4F">
            <w:pPr>
              <w:pStyle w:val="DefaultText"/>
              <w:tabs>
                <w:tab w:val="left" w:pos="1440"/>
              </w:tabs>
              <w:spacing w:line="360" w:lineRule="auto"/>
              <w:jc w:val="both"/>
              <w:rPr>
                <w:rFonts w:ascii="Arial" w:hAnsi="Arial" w:cs="Arial"/>
                <w:sz w:val="28"/>
                <w:szCs w:val="28"/>
              </w:rPr>
            </w:pPr>
            <w:r w:rsidRPr="000E420E">
              <w:rPr>
                <w:rFonts w:ascii="Arial" w:hAnsi="Arial" w:cs="Arial"/>
                <w:sz w:val="28"/>
                <w:szCs w:val="28"/>
              </w:rPr>
              <w:t xml:space="preserve">32 nos M/S SIEMENS MAKE LT ACB servicing done </w:t>
            </w:r>
          </w:p>
        </w:tc>
        <w:tc>
          <w:tcPr>
            <w:tcW w:w="1678" w:type="dxa"/>
            <w:gridSpan w:val="2"/>
          </w:tcPr>
          <w:p w:rsidR="00C9288F" w:rsidRPr="000E420E"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00" w:type="dxa"/>
          </w:tcPr>
          <w:p w:rsidR="00C9288F" w:rsidRPr="00505B15" w:rsidRDefault="00C9288F" w:rsidP="00905D4F">
            <w:pPr>
              <w:rPr>
                <w:rFonts w:ascii="Arial" w:hAnsi="Arial" w:cs="Arial"/>
                <w:sz w:val="28"/>
                <w:szCs w:val="28"/>
              </w:rPr>
            </w:pPr>
            <w:r>
              <w:rPr>
                <w:rFonts w:ascii="Arial" w:hAnsi="Arial" w:cs="Arial"/>
                <w:sz w:val="28"/>
                <w:szCs w:val="28"/>
              </w:rPr>
              <w:t>Siemens</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r w:rsidRPr="00505B15">
              <w:rPr>
                <w:rFonts w:ascii="Arial" w:hAnsi="Arial" w:cs="Arial"/>
                <w:sz w:val="24"/>
                <w:szCs w:val="24"/>
              </w:rPr>
              <w:t>1</w:t>
            </w:r>
            <w:r>
              <w:rPr>
                <w:rFonts w:ascii="Arial" w:hAnsi="Arial" w:cs="Arial"/>
                <w:sz w:val="24"/>
                <w:szCs w:val="24"/>
              </w:rPr>
              <w:t>3</w:t>
            </w:r>
            <w:r w:rsidRPr="00505B15">
              <w:rPr>
                <w:rFonts w:ascii="Arial" w:hAnsi="Arial" w:cs="Arial"/>
                <w:sz w:val="24"/>
                <w:szCs w:val="24"/>
              </w:rPr>
              <w:t>.0</w:t>
            </w:r>
          </w:p>
        </w:tc>
        <w:tc>
          <w:tcPr>
            <w:tcW w:w="7132" w:type="dxa"/>
          </w:tcPr>
          <w:p w:rsidR="00C9288F" w:rsidRPr="00505B15" w:rsidRDefault="00C9288F" w:rsidP="00905D4F">
            <w:pPr>
              <w:pStyle w:val="DefaultText"/>
              <w:tabs>
                <w:tab w:val="left" w:pos="1440"/>
              </w:tabs>
              <w:spacing w:line="360" w:lineRule="auto"/>
              <w:rPr>
                <w:rFonts w:ascii="Arial" w:hAnsi="Arial" w:cs="Arial"/>
                <w:b/>
                <w:color w:val="C0504D" w:themeColor="accent2"/>
                <w:u w:val="single"/>
              </w:rPr>
            </w:pPr>
            <w:r>
              <w:rPr>
                <w:rFonts w:ascii="Arial" w:hAnsi="Arial" w:cs="Arial"/>
                <w:b/>
                <w:color w:val="C0504D" w:themeColor="accent2"/>
                <w:u w:val="single"/>
              </w:rPr>
              <w:t>DCDB MAINTENANCE</w:t>
            </w:r>
            <w:r w:rsidRPr="00505B15">
              <w:rPr>
                <w:rFonts w:ascii="Arial" w:hAnsi="Arial" w:cs="Arial"/>
                <w:b/>
                <w:color w:val="C0504D" w:themeColor="accent2"/>
                <w:u w:val="single"/>
              </w:rPr>
              <w:t>H</w:t>
            </w:r>
          </w:p>
        </w:tc>
        <w:tc>
          <w:tcPr>
            <w:tcW w:w="1678" w:type="dxa"/>
            <w:gridSpan w:val="2"/>
          </w:tcPr>
          <w:p w:rsidR="00C9288F" w:rsidRPr="00505B15" w:rsidRDefault="00C9288F" w:rsidP="00905D4F">
            <w:pPr>
              <w:rPr>
                <w:rFonts w:ascii="Arial" w:hAnsi="Arial" w:cs="Arial"/>
                <w:sz w:val="28"/>
                <w:szCs w:val="28"/>
              </w:rPr>
            </w:pPr>
          </w:p>
        </w:tc>
        <w:tc>
          <w:tcPr>
            <w:tcW w:w="900" w:type="dxa"/>
          </w:tcPr>
          <w:p w:rsidR="00C9288F" w:rsidRPr="00505B15" w:rsidRDefault="00C9288F" w:rsidP="00905D4F">
            <w:pPr>
              <w:rPr>
                <w:rFonts w:ascii="Arial" w:hAnsi="Arial" w:cs="Arial"/>
                <w:sz w:val="28"/>
                <w:szCs w:val="28"/>
              </w:rPr>
            </w:pP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r w:rsidRPr="00505B15">
              <w:rPr>
                <w:rFonts w:ascii="Arial" w:hAnsi="Arial" w:cs="Arial"/>
                <w:sz w:val="24"/>
                <w:szCs w:val="24"/>
              </w:rPr>
              <w:t>1</w:t>
            </w:r>
            <w:r>
              <w:rPr>
                <w:rFonts w:ascii="Arial" w:hAnsi="Arial" w:cs="Arial"/>
                <w:sz w:val="24"/>
                <w:szCs w:val="24"/>
              </w:rPr>
              <w:t>3</w:t>
            </w:r>
            <w:r w:rsidRPr="00505B15">
              <w:rPr>
                <w:rFonts w:ascii="Arial" w:hAnsi="Arial" w:cs="Arial"/>
                <w:sz w:val="24"/>
                <w:szCs w:val="24"/>
              </w:rPr>
              <w:t>.1</w:t>
            </w:r>
          </w:p>
        </w:tc>
        <w:tc>
          <w:tcPr>
            <w:tcW w:w="7132" w:type="dxa"/>
          </w:tcPr>
          <w:p w:rsidR="00C9288F" w:rsidRPr="00505B15" w:rsidRDefault="00C9288F" w:rsidP="00905D4F">
            <w:pPr>
              <w:pStyle w:val="DefaultText"/>
              <w:tabs>
                <w:tab w:val="left" w:pos="1440"/>
              </w:tabs>
              <w:spacing w:line="360" w:lineRule="auto"/>
              <w:rPr>
                <w:rFonts w:ascii="Arial" w:hAnsi="Arial" w:cs="Arial"/>
              </w:rPr>
            </w:pPr>
            <w:r>
              <w:rPr>
                <w:rFonts w:ascii="Arial" w:hAnsi="Arial" w:cs="Arial"/>
              </w:rPr>
              <w:t>General cleaning &amp; maintenance done.</w:t>
            </w:r>
            <w:r w:rsidRPr="00505B15">
              <w:rPr>
                <w:rFonts w:ascii="Arial" w:hAnsi="Arial" w:cs="Arial"/>
              </w:rPr>
              <w:t xml:space="preserve"> </w:t>
            </w:r>
          </w:p>
        </w:tc>
        <w:tc>
          <w:tcPr>
            <w:tcW w:w="1678"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00" w:type="dxa"/>
          </w:tcPr>
          <w:p w:rsidR="00C9288F" w:rsidRPr="00505B15" w:rsidRDefault="00C9288F" w:rsidP="00905D4F">
            <w:pPr>
              <w:rPr>
                <w:rFonts w:ascii="Arial" w:hAnsi="Arial" w:cs="Arial"/>
                <w:sz w:val="28"/>
                <w:szCs w:val="28"/>
              </w:rPr>
            </w:pPr>
            <w:r>
              <w:rPr>
                <w:rFonts w:ascii="Arial" w:hAnsi="Arial" w:cs="Arial"/>
                <w:sz w:val="28"/>
                <w:szCs w:val="28"/>
              </w:rPr>
              <w:t>Dep</w:t>
            </w:r>
            <w:r w:rsidRPr="00505B15">
              <w:rPr>
                <w:rFonts w:ascii="Arial" w:hAnsi="Arial" w:cs="Arial"/>
                <w:sz w:val="28"/>
                <w:szCs w:val="28"/>
              </w:rPr>
              <w:t>t</w:t>
            </w:r>
            <w:r>
              <w:rPr>
                <w:rFonts w:ascii="Arial" w:hAnsi="Arial" w:cs="Arial"/>
                <w:sz w:val="28"/>
                <w:szCs w:val="28"/>
              </w:rPr>
              <w:t>/M/S Universal</w:t>
            </w: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r w:rsidRPr="00505B15">
              <w:rPr>
                <w:rFonts w:ascii="Arial" w:hAnsi="Arial" w:cs="Arial"/>
                <w:sz w:val="24"/>
                <w:szCs w:val="24"/>
              </w:rPr>
              <w:lastRenderedPageBreak/>
              <w:t>14.0</w:t>
            </w:r>
          </w:p>
        </w:tc>
        <w:tc>
          <w:tcPr>
            <w:tcW w:w="7132" w:type="dxa"/>
          </w:tcPr>
          <w:p w:rsidR="00C9288F" w:rsidRPr="00505B15" w:rsidRDefault="00C9288F" w:rsidP="00905D4F">
            <w:pPr>
              <w:pStyle w:val="DefaultText"/>
              <w:tabs>
                <w:tab w:val="left" w:pos="1440"/>
              </w:tabs>
              <w:spacing w:line="360" w:lineRule="auto"/>
              <w:rPr>
                <w:rFonts w:ascii="Arial" w:hAnsi="Arial" w:cs="Arial"/>
                <w:sz w:val="28"/>
                <w:szCs w:val="28"/>
              </w:rPr>
            </w:pPr>
            <w:r w:rsidRPr="00505B15">
              <w:rPr>
                <w:rFonts w:ascii="Arial" w:hAnsi="Arial" w:cs="Arial"/>
                <w:b/>
                <w:color w:val="C0504D" w:themeColor="accent2"/>
                <w:sz w:val="28"/>
                <w:szCs w:val="28"/>
              </w:rPr>
              <w:t>TEMPORARY CONNECTIONS :</w:t>
            </w:r>
          </w:p>
        </w:tc>
        <w:tc>
          <w:tcPr>
            <w:tcW w:w="1678" w:type="dxa"/>
            <w:gridSpan w:val="2"/>
          </w:tcPr>
          <w:p w:rsidR="00C9288F" w:rsidRPr="00505B15" w:rsidRDefault="00C9288F" w:rsidP="00905D4F">
            <w:pPr>
              <w:rPr>
                <w:rFonts w:ascii="Arial" w:hAnsi="Arial" w:cs="Arial"/>
                <w:sz w:val="28"/>
                <w:szCs w:val="28"/>
              </w:rPr>
            </w:pPr>
          </w:p>
        </w:tc>
        <w:tc>
          <w:tcPr>
            <w:tcW w:w="900" w:type="dxa"/>
          </w:tcPr>
          <w:p w:rsidR="00C9288F" w:rsidRPr="00505B15" w:rsidRDefault="00C9288F" w:rsidP="00905D4F">
            <w:pPr>
              <w:rPr>
                <w:rFonts w:ascii="Arial" w:hAnsi="Arial" w:cs="Arial"/>
                <w:sz w:val="28"/>
                <w:szCs w:val="28"/>
              </w:rPr>
            </w:pPr>
          </w:p>
        </w:tc>
      </w:tr>
      <w:tr w:rsidR="00C9288F" w:rsidRPr="00505B15" w:rsidTr="00A322AF">
        <w:trPr>
          <w:trHeight w:val="480"/>
          <w:jc w:val="center"/>
        </w:trPr>
        <w:tc>
          <w:tcPr>
            <w:tcW w:w="736" w:type="dxa"/>
          </w:tcPr>
          <w:p w:rsidR="00C9288F" w:rsidRPr="00505B15" w:rsidRDefault="00C9288F" w:rsidP="00905D4F">
            <w:pPr>
              <w:rPr>
                <w:rFonts w:ascii="Arial" w:hAnsi="Arial" w:cs="Arial"/>
                <w:sz w:val="24"/>
                <w:szCs w:val="24"/>
              </w:rPr>
            </w:pPr>
            <w:r w:rsidRPr="00505B15">
              <w:rPr>
                <w:rFonts w:ascii="Arial" w:hAnsi="Arial" w:cs="Arial"/>
                <w:sz w:val="24"/>
                <w:szCs w:val="24"/>
              </w:rPr>
              <w:t>14.1</w:t>
            </w:r>
          </w:p>
        </w:tc>
        <w:tc>
          <w:tcPr>
            <w:tcW w:w="7132" w:type="dxa"/>
          </w:tcPr>
          <w:p w:rsidR="00C9288F" w:rsidRPr="00505B15" w:rsidRDefault="00C9288F" w:rsidP="00905D4F">
            <w:pPr>
              <w:pStyle w:val="DefaultText"/>
              <w:tabs>
                <w:tab w:val="left" w:pos="1440"/>
              </w:tabs>
              <w:spacing w:line="360" w:lineRule="auto"/>
              <w:rPr>
                <w:rFonts w:ascii="Arial" w:hAnsi="Arial" w:cs="Arial"/>
                <w:b/>
                <w:sz w:val="28"/>
                <w:szCs w:val="28"/>
              </w:rPr>
            </w:pPr>
            <w:r w:rsidRPr="00505B15">
              <w:rPr>
                <w:rFonts w:ascii="Arial" w:hAnsi="Arial" w:cs="Arial"/>
                <w:sz w:val="28"/>
                <w:szCs w:val="28"/>
              </w:rPr>
              <w:t>Temporary connection given for lighting job,  extension boards, handlamp , flood light ,  welding m/c etc.</w:t>
            </w:r>
          </w:p>
          <w:p w:rsidR="00C9288F" w:rsidRPr="00505B15" w:rsidRDefault="00C9288F" w:rsidP="00905D4F">
            <w:pPr>
              <w:pStyle w:val="DefaultText"/>
              <w:tabs>
                <w:tab w:val="left" w:pos="1440"/>
              </w:tabs>
              <w:spacing w:line="360" w:lineRule="auto"/>
              <w:rPr>
                <w:rFonts w:ascii="Arial" w:hAnsi="Arial" w:cs="Arial"/>
                <w:b/>
                <w:color w:val="C0504D" w:themeColor="accent2"/>
                <w:sz w:val="28"/>
                <w:szCs w:val="28"/>
              </w:rPr>
            </w:pPr>
            <w:r w:rsidRPr="00505B15">
              <w:rPr>
                <w:rFonts w:ascii="Arial" w:hAnsi="Arial" w:cs="Arial"/>
                <w:b/>
                <w:sz w:val="28"/>
                <w:szCs w:val="28"/>
              </w:rPr>
              <w:t>for train A,B &amp; C</w:t>
            </w:r>
          </w:p>
        </w:tc>
        <w:tc>
          <w:tcPr>
            <w:tcW w:w="1678" w:type="dxa"/>
            <w:gridSpan w:val="2"/>
          </w:tcPr>
          <w:p w:rsidR="00C9288F" w:rsidRPr="00505B15" w:rsidRDefault="00C9288F" w:rsidP="00905D4F">
            <w:pPr>
              <w:rPr>
                <w:rFonts w:ascii="Arial" w:hAnsi="Arial" w:cs="Arial"/>
                <w:sz w:val="28"/>
                <w:szCs w:val="28"/>
              </w:rPr>
            </w:pPr>
            <w:r w:rsidRPr="00505B15">
              <w:rPr>
                <w:rFonts w:ascii="Arial" w:hAnsi="Arial" w:cs="Arial"/>
                <w:sz w:val="28"/>
                <w:szCs w:val="28"/>
              </w:rPr>
              <w:t>APR 201</w:t>
            </w:r>
            <w:r>
              <w:rPr>
                <w:rFonts w:ascii="Arial" w:hAnsi="Arial" w:cs="Arial"/>
                <w:sz w:val="28"/>
                <w:szCs w:val="28"/>
              </w:rPr>
              <w:t>5</w:t>
            </w:r>
          </w:p>
        </w:tc>
        <w:tc>
          <w:tcPr>
            <w:tcW w:w="900" w:type="dxa"/>
          </w:tcPr>
          <w:p w:rsidR="00C9288F" w:rsidRPr="00505B15" w:rsidRDefault="00C9288F" w:rsidP="00905D4F">
            <w:pPr>
              <w:rPr>
                <w:rFonts w:ascii="Arial" w:hAnsi="Arial" w:cs="Arial"/>
                <w:sz w:val="28"/>
                <w:szCs w:val="28"/>
              </w:rPr>
            </w:pPr>
            <w:r w:rsidRPr="00505B15">
              <w:rPr>
                <w:rFonts w:ascii="Arial" w:hAnsi="Arial" w:cs="Arial"/>
                <w:sz w:val="28"/>
                <w:szCs w:val="28"/>
              </w:rPr>
              <w:t>Deptt</w:t>
            </w:r>
          </w:p>
        </w:tc>
      </w:tr>
    </w:tbl>
    <w:p w:rsidR="00C9288F" w:rsidRDefault="00C9288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905D4F" w:rsidRDefault="00905D4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006913" w:rsidP="00A322AF">
      <w:pPr>
        <w:jc w:val="center"/>
      </w:pPr>
      <w:r>
        <w:pict>
          <v:shape id="_x0000_i1030" type="#_x0000_t136" style="width:412.6pt;height:145.25pt" fillcolor="#06c" strokecolor="#9cf" strokeweight="1.5pt">
            <v:shadow on="t" color="#900"/>
            <v:textpath style="font-family:&quot;Impact&quot;;font-size:48pt;v-text-kern:t" trim="t" fitpath="t" string="PAP&#10;PLANT"/>
          </v:shape>
        </w:pict>
      </w:r>
    </w:p>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A322AF" w:rsidRDefault="00A322AF"/>
    <w:p w:rsidR="00905D4F" w:rsidRDefault="00905D4F"/>
    <w:p w:rsidR="00905D4F" w:rsidRPr="00B405F8" w:rsidRDefault="00905D4F" w:rsidP="00905D4F">
      <w:pPr>
        <w:tabs>
          <w:tab w:val="left" w:pos="142"/>
          <w:tab w:val="left" w:pos="284"/>
          <w:tab w:val="center" w:pos="426"/>
          <w:tab w:val="center" w:pos="709"/>
          <w:tab w:val="center" w:pos="993"/>
        </w:tabs>
        <w:jc w:val="center"/>
        <w:rPr>
          <w:rFonts w:ascii="Arial" w:hAnsi="Arial" w:cs="Arial"/>
          <w:color w:val="000000"/>
          <w:sz w:val="28"/>
          <w:szCs w:val="28"/>
        </w:rPr>
      </w:pPr>
      <w:r w:rsidRPr="00B405F8">
        <w:rPr>
          <w:rFonts w:ascii="Arial" w:hAnsi="Arial" w:cs="Arial"/>
          <w:b/>
          <w:bCs/>
          <w:color w:val="000000"/>
          <w:sz w:val="28"/>
          <w:szCs w:val="28"/>
          <w:u w:val="single"/>
        </w:rPr>
        <w:t>Report on Annual Turn Around – 2015 activities</w:t>
      </w:r>
    </w:p>
    <w:p w:rsidR="00905D4F" w:rsidRPr="00954A29" w:rsidRDefault="00905D4F" w:rsidP="00905D4F">
      <w:pPr>
        <w:ind w:left="720"/>
        <w:jc w:val="both"/>
        <w:rPr>
          <w:rFonts w:ascii="Arial" w:hAnsi="Arial" w:cs="Arial"/>
          <w:color w:val="000000"/>
          <w:sz w:val="24"/>
          <w:szCs w:val="24"/>
        </w:rPr>
      </w:pPr>
      <w:r w:rsidRPr="00954A29">
        <w:rPr>
          <w:rFonts w:ascii="Arial" w:hAnsi="Arial" w:cs="Arial"/>
          <w:color w:val="000000"/>
          <w:sz w:val="24"/>
          <w:szCs w:val="24"/>
        </w:rPr>
        <w:t>Annual shut down activity of Phosph</w:t>
      </w:r>
      <w:r>
        <w:rPr>
          <w:rFonts w:ascii="Arial" w:hAnsi="Arial" w:cs="Arial"/>
          <w:color w:val="000000"/>
          <w:sz w:val="24"/>
          <w:szCs w:val="24"/>
        </w:rPr>
        <w:t>oric Acid Plant in the year 2015 was started on 28</w:t>
      </w:r>
      <w:r w:rsidRPr="004A750E">
        <w:rPr>
          <w:rFonts w:ascii="Arial" w:hAnsi="Arial" w:cs="Arial"/>
          <w:color w:val="000000"/>
          <w:sz w:val="24"/>
          <w:szCs w:val="24"/>
          <w:vertAlign w:val="superscript"/>
        </w:rPr>
        <w:t>th</w:t>
      </w:r>
      <w:r>
        <w:rPr>
          <w:rFonts w:ascii="Arial" w:hAnsi="Arial" w:cs="Arial"/>
          <w:color w:val="000000"/>
          <w:sz w:val="24"/>
          <w:szCs w:val="24"/>
        </w:rPr>
        <w:t xml:space="preserve"> March and completed on </w:t>
      </w:r>
      <w:r>
        <w:rPr>
          <w:rFonts w:ascii="Arial" w:hAnsi="Arial" w:cs="Arial"/>
          <w:sz w:val="24"/>
          <w:szCs w:val="24"/>
        </w:rPr>
        <w:t>15</w:t>
      </w:r>
      <w:r w:rsidRPr="000E605A">
        <w:rPr>
          <w:rFonts w:ascii="Arial" w:hAnsi="Arial" w:cs="Arial"/>
          <w:sz w:val="24"/>
          <w:szCs w:val="24"/>
        </w:rPr>
        <w:t>h April</w:t>
      </w:r>
      <w:r w:rsidRPr="00954A29">
        <w:rPr>
          <w:rFonts w:ascii="Arial" w:hAnsi="Arial" w:cs="Arial"/>
          <w:color w:val="000000"/>
          <w:sz w:val="24"/>
          <w:szCs w:val="24"/>
        </w:rPr>
        <w:t xml:space="preserve">. During this period many activities related to process and equipment overhauling, cleaning jobs at different points were undertaken. The area wise major </w:t>
      </w:r>
      <w:r>
        <w:rPr>
          <w:rFonts w:ascii="Arial" w:hAnsi="Arial" w:cs="Arial"/>
          <w:color w:val="000000"/>
          <w:sz w:val="24"/>
          <w:szCs w:val="24"/>
        </w:rPr>
        <w:t>process</w:t>
      </w:r>
      <w:r w:rsidRPr="00954A29">
        <w:rPr>
          <w:rFonts w:ascii="Arial" w:hAnsi="Arial" w:cs="Arial"/>
          <w:color w:val="000000"/>
          <w:sz w:val="24"/>
          <w:szCs w:val="24"/>
        </w:rPr>
        <w:t xml:space="preserve"> activities are </w:t>
      </w:r>
      <w:r>
        <w:rPr>
          <w:rFonts w:ascii="Arial" w:hAnsi="Arial" w:cs="Arial"/>
          <w:color w:val="000000"/>
          <w:sz w:val="24"/>
          <w:szCs w:val="24"/>
        </w:rPr>
        <w:t>depicted below.</w:t>
      </w:r>
    </w:p>
    <w:p w:rsidR="00905D4F" w:rsidRPr="00954A29"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Reactor.</w:t>
      </w:r>
    </w:p>
    <w:p w:rsidR="00905D4F" w:rsidRPr="00954A29"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 xml:space="preserve">Slurry Surge Tank </w:t>
      </w:r>
    </w:p>
    <w:p w:rsidR="00905D4F" w:rsidRPr="00954A29"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 xml:space="preserve">Fume scrubber and Pre scrubber </w:t>
      </w:r>
    </w:p>
    <w:p w:rsidR="00905D4F" w:rsidRPr="00954A29"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Cold well, Cooling Tower Mist eliminator and basin.</w:t>
      </w:r>
    </w:p>
    <w:p w:rsidR="00905D4F"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Vac. Cooler Pre condenser seal tanks etc.</w:t>
      </w:r>
    </w:p>
    <w:p w:rsidR="00905D4F" w:rsidRPr="00954A29" w:rsidRDefault="00905D4F" w:rsidP="00905D4F">
      <w:pPr>
        <w:numPr>
          <w:ilvl w:val="0"/>
          <w:numId w:val="74"/>
        </w:numPr>
        <w:spacing w:after="0" w:line="240" w:lineRule="auto"/>
        <w:rPr>
          <w:rFonts w:ascii="Arial" w:hAnsi="Arial" w:cs="Arial"/>
          <w:color w:val="000000"/>
          <w:sz w:val="24"/>
          <w:szCs w:val="24"/>
        </w:rPr>
      </w:pPr>
      <w:r>
        <w:rPr>
          <w:rFonts w:ascii="Arial" w:hAnsi="Arial" w:cs="Arial"/>
          <w:color w:val="000000"/>
          <w:sz w:val="24"/>
          <w:szCs w:val="24"/>
        </w:rPr>
        <w:t>Evaporator Area</w:t>
      </w:r>
    </w:p>
    <w:p w:rsidR="00905D4F" w:rsidRPr="00954A29"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 xml:space="preserve">Belt Filter </w:t>
      </w:r>
    </w:p>
    <w:p w:rsidR="00905D4F" w:rsidRPr="00954A29"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 xml:space="preserve">Ball Mill &amp; Ball Mill area </w:t>
      </w:r>
    </w:p>
    <w:p w:rsidR="00905D4F" w:rsidRPr="00954A29"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 xml:space="preserve">New Pump tank </w:t>
      </w:r>
    </w:p>
    <w:p w:rsidR="00905D4F" w:rsidRPr="00954A29"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Vessel &amp;</w:t>
      </w:r>
      <w:r w:rsidRPr="00954A29">
        <w:rPr>
          <w:rFonts w:ascii="Arial" w:hAnsi="Arial" w:cs="Arial"/>
          <w:b/>
          <w:color w:val="000000"/>
          <w:sz w:val="24"/>
          <w:szCs w:val="24"/>
        </w:rPr>
        <w:t xml:space="preserve"> </w:t>
      </w:r>
      <w:r w:rsidRPr="00954A29">
        <w:rPr>
          <w:rFonts w:ascii="Arial" w:hAnsi="Arial" w:cs="Arial"/>
          <w:color w:val="000000"/>
          <w:sz w:val="24"/>
          <w:szCs w:val="24"/>
        </w:rPr>
        <w:t>Line Cleaning</w:t>
      </w:r>
    </w:p>
    <w:p w:rsidR="00905D4F" w:rsidRPr="00954A29" w:rsidRDefault="00905D4F" w:rsidP="00905D4F">
      <w:pPr>
        <w:numPr>
          <w:ilvl w:val="0"/>
          <w:numId w:val="74"/>
        </w:numPr>
        <w:spacing w:after="0" w:line="240" w:lineRule="auto"/>
        <w:rPr>
          <w:rFonts w:ascii="Arial" w:hAnsi="Arial" w:cs="Arial"/>
          <w:color w:val="000000"/>
          <w:sz w:val="24"/>
          <w:szCs w:val="24"/>
        </w:rPr>
      </w:pPr>
      <w:r>
        <w:rPr>
          <w:rFonts w:ascii="Arial" w:hAnsi="Arial" w:cs="Arial"/>
          <w:color w:val="000000"/>
          <w:sz w:val="24"/>
          <w:szCs w:val="24"/>
        </w:rPr>
        <w:t xml:space="preserve"> </w:t>
      </w:r>
      <w:r w:rsidRPr="00954A29">
        <w:rPr>
          <w:rFonts w:ascii="Arial" w:hAnsi="Arial" w:cs="Arial"/>
          <w:color w:val="000000"/>
          <w:sz w:val="24"/>
          <w:szCs w:val="24"/>
        </w:rPr>
        <w:t xml:space="preserve">RPSS area </w:t>
      </w:r>
    </w:p>
    <w:p w:rsidR="00905D4F" w:rsidRDefault="00905D4F" w:rsidP="00905D4F">
      <w:pPr>
        <w:numPr>
          <w:ilvl w:val="0"/>
          <w:numId w:val="74"/>
        </w:numPr>
        <w:spacing w:after="0" w:line="240" w:lineRule="auto"/>
        <w:rPr>
          <w:rFonts w:ascii="Arial" w:hAnsi="Arial" w:cs="Arial"/>
          <w:color w:val="000000"/>
          <w:sz w:val="24"/>
          <w:szCs w:val="24"/>
        </w:rPr>
      </w:pPr>
      <w:r w:rsidRPr="00954A29">
        <w:rPr>
          <w:rFonts w:ascii="Arial" w:hAnsi="Arial" w:cs="Arial"/>
          <w:color w:val="000000"/>
          <w:sz w:val="24"/>
          <w:szCs w:val="24"/>
        </w:rPr>
        <w:t xml:space="preserve"> Gypsum Tank</w:t>
      </w:r>
    </w:p>
    <w:p w:rsidR="00905D4F" w:rsidRPr="00954A29" w:rsidRDefault="00905D4F" w:rsidP="00905D4F">
      <w:pPr>
        <w:numPr>
          <w:ilvl w:val="0"/>
          <w:numId w:val="74"/>
        </w:numPr>
        <w:spacing w:after="0" w:line="240" w:lineRule="auto"/>
        <w:rPr>
          <w:rFonts w:ascii="Arial" w:hAnsi="Arial" w:cs="Arial"/>
          <w:color w:val="000000"/>
          <w:sz w:val="24"/>
          <w:szCs w:val="24"/>
        </w:rPr>
      </w:pPr>
      <w:r>
        <w:rPr>
          <w:rFonts w:ascii="Arial" w:hAnsi="Arial" w:cs="Arial"/>
          <w:color w:val="000000"/>
          <w:sz w:val="24"/>
          <w:szCs w:val="24"/>
        </w:rPr>
        <w:t xml:space="preserve"> Others</w:t>
      </w:r>
    </w:p>
    <w:p w:rsidR="00905D4F" w:rsidRPr="00E4289F" w:rsidRDefault="00905D4F" w:rsidP="00905D4F">
      <w:pPr>
        <w:spacing w:after="0" w:line="240" w:lineRule="auto"/>
        <w:ind w:left="1080"/>
        <w:jc w:val="both"/>
        <w:rPr>
          <w:rFonts w:ascii="Arial" w:hAnsi="Arial" w:cs="Arial"/>
          <w:color w:val="000000"/>
          <w:sz w:val="24"/>
          <w:szCs w:val="24"/>
        </w:rPr>
      </w:pPr>
    </w:p>
    <w:p w:rsidR="00905D4F" w:rsidRDefault="00905D4F" w:rsidP="00905D4F">
      <w:pPr>
        <w:jc w:val="both"/>
        <w:rPr>
          <w:rFonts w:ascii="Arial" w:hAnsi="Arial" w:cs="Arial"/>
          <w:sz w:val="24"/>
          <w:szCs w:val="24"/>
        </w:rPr>
      </w:pPr>
      <w:r>
        <w:rPr>
          <w:rFonts w:ascii="Arial" w:hAnsi="Arial" w:cs="Arial"/>
          <w:b/>
          <w:bCs/>
          <w:color w:val="000000"/>
          <w:sz w:val="24"/>
          <w:szCs w:val="24"/>
        </w:rPr>
        <w:t xml:space="preserve">1. </w:t>
      </w:r>
      <w:r w:rsidRPr="00954A29">
        <w:rPr>
          <w:rFonts w:ascii="Arial" w:hAnsi="Arial" w:cs="Arial"/>
          <w:b/>
          <w:bCs/>
          <w:color w:val="000000"/>
          <w:sz w:val="24"/>
          <w:szCs w:val="24"/>
        </w:rPr>
        <w:t>Reactor cleaning:</w:t>
      </w:r>
      <w:r w:rsidRPr="00954A29">
        <w:rPr>
          <w:rFonts w:ascii="Arial" w:hAnsi="Arial" w:cs="Arial"/>
          <w:color w:val="000000"/>
          <w:sz w:val="24"/>
          <w:szCs w:val="24"/>
        </w:rPr>
        <w:t xml:space="preserve"> </w:t>
      </w:r>
      <w:r>
        <w:rPr>
          <w:rFonts w:ascii="Arial" w:hAnsi="Arial" w:cs="Arial"/>
          <w:sz w:val="24"/>
          <w:szCs w:val="24"/>
        </w:rPr>
        <w:t xml:space="preserve">As a part of Annual Turn Around 2015, Reactor was drained on 28/03/2015 &amp; chemical washing was running till 7.00 PM on 29/03/2015 for degasification of fluorine compounds. Finally liquid draining was completed at 8.00AM on 30/03/2015.                 </w:t>
      </w:r>
    </w:p>
    <w:p w:rsidR="00905D4F" w:rsidRDefault="00905D4F" w:rsidP="00905D4F">
      <w:pPr>
        <w:jc w:val="both"/>
        <w:rPr>
          <w:rFonts w:ascii="Arial" w:hAnsi="Arial" w:cs="Arial"/>
          <w:sz w:val="24"/>
          <w:szCs w:val="24"/>
        </w:rPr>
      </w:pPr>
      <w:r>
        <w:rPr>
          <w:rFonts w:ascii="Arial" w:hAnsi="Arial" w:cs="Arial"/>
          <w:sz w:val="24"/>
          <w:szCs w:val="24"/>
        </w:rPr>
        <w:t xml:space="preserve">After opening of manholes, it was observed that there is huge deposition of very hard scale on reactor walls. In some places, projection of scale material was </w:t>
      </w:r>
      <w:r w:rsidRPr="000778C3">
        <w:rPr>
          <w:rFonts w:ascii="Arial" w:hAnsi="Arial" w:cs="Arial"/>
          <w:b/>
          <w:bCs/>
          <w:sz w:val="24"/>
          <w:szCs w:val="24"/>
        </w:rPr>
        <w:t>even up to 1 meter in annular zone</w:t>
      </w:r>
      <w:r>
        <w:rPr>
          <w:rFonts w:ascii="Arial" w:hAnsi="Arial" w:cs="Arial"/>
          <w:sz w:val="24"/>
          <w:szCs w:val="24"/>
        </w:rPr>
        <w:t>. No deposition was there on floor. Quantity of material in</w:t>
      </w:r>
      <w:r w:rsidRPr="003A4C00">
        <w:rPr>
          <w:rFonts w:ascii="Arial" w:hAnsi="Arial" w:cs="Arial"/>
          <w:sz w:val="24"/>
          <w:szCs w:val="24"/>
        </w:rPr>
        <w:t xml:space="preserve"> </w:t>
      </w:r>
      <w:r>
        <w:rPr>
          <w:rFonts w:ascii="Arial" w:hAnsi="Arial" w:cs="Arial"/>
          <w:sz w:val="24"/>
          <w:szCs w:val="24"/>
        </w:rPr>
        <w:t>annular zone was approx. 700 MT. It was impossible to clean this deposit manually and safely within the time frame of Annual Turn Around 2015. Hence it was decided to get the job done with the help of one JCB machine</w:t>
      </w:r>
      <w:r w:rsidRPr="00884611">
        <w:rPr>
          <w:rFonts w:ascii="Arial" w:hAnsi="Arial" w:cs="Arial"/>
          <w:color w:val="FF0000"/>
          <w:sz w:val="24"/>
          <w:szCs w:val="24"/>
        </w:rPr>
        <w:t>.</w:t>
      </w:r>
      <w:r>
        <w:rPr>
          <w:rFonts w:ascii="Arial" w:hAnsi="Arial" w:cs="Arial"/>
          <w:sz w:val="24"/>
          <w:szCs w:val="24"/>
        </w:rPr>
        <w:t xml:space="preserve"> De scaling of both side walls of annular zone was done carefully with constant supervision and without any harm to brick lining. Care was taken to complete the activity in the safest manner. Entire scale material was removed through the agitator openings by net &amp; rope (jhula). Baffle columns cleaning was done. Cleaning of flash chambers of vacuum cooler 110 &amp; 113 was also done. Heavy hard scaling was observed on walls of vacuum cooler 110, same was removed from vessel.</w:t>
      </w:r>
      <w:r w:rsidRPr="008660F6">
        <w:rPr>
          <w:color w:val="000000"/>
          <w:szCs w:val="24"/>
        </w:rPr>
        <w:t xml:space="preserve"> </w:t>
      </w:r>
      <w:r w:rsidRPr="008660F6">
        <w:rPr>
          <w:rFonts w:ascii="Arial" w:hAnsi="Arial" w:cs="Arial"/>
          <w:color w:val="000000"/>
          <w:sz w:val="24"/>
          <w:szCs w:val="24"/>
        </w:rPr>
        <w:t xml:space="preserve">Approximately, 250 MT material was cleaned </w:t>
      </w:r>
      <w:r>
        <w:rPr>
          <w:rFonts w:ascii="Arial" w:hAnsi="Arial" w:cs="Arial"/>
          <w:color w:val="000000"/>
          <w:sz w:val="24"/>
          <w:szCs w:val="24"/>
        </w:rPr>
        <w:t>from all the vac. coolers</w:t>
      </w:r>
      <w:r w:rsidRPr="008660F6">
        <w:rPr>
          <w:rFonts w:ascii="Arial" w:hAnsi="Arial" w:cs="Arial"/>
          <w:color w:val="000000"/>
          <w:sz w:val="24"/>
          <w:szCs w:val="24"/>
        </w:rPr>
        <w:t>.</w:t>
      </w:r>
      <w:r w:rsidRPr="008660F6">
        <w:rPr>
          <w:rFonts w:ascii="Arial" w:hAnsi="Arial" w:cs="Arial"/>
          <w:sz w:val="24"/>
          <w:szCs w:val="24"/>
        </w:rPr>
        <w:t xml:space="preserve"> Out</w:t>
      </w:r>
      <w:r>
        <w:rPr>
          <w:rFonts w:ascii="Arial" w:hAnsi="Arial" w:cs="Arial"/>
          <w:sz w:val="24"/>
          <w:szCs w:val="24"/>
        </w:rPr>
        <w:t xml:space="preserve"> of seven damaged agitators, only one reactor agitator was replaced in annular section. Conditions of other agitators were not good. </w:t>
      </w:r>
      <w:r w:rsidRPr="00F95A62">
        <w:rPr>
          <w:rFonts w:ascii="Arial" w:hAnsi="Arial" w:cs="Arial"/>
          <w:sz w:val="24"/>
          <w:szCs w:val="24"/>
        </w:rPr>
        <w:t>A pit formed at the bottom of agitator 120 where repairing was done</w:t>
      </w:r>
      <w:r>
        <w:rPr>
          <w:rFonts w:ascii="Arial" w:hAnsi="Arial" w:cs="Arial"/>
          <w:sz w:val="24"/>
          <w:szCs w:val="24"/>
        </w:rPr>
        <w:t xml:space="preserve"> again like</w:t>
      </w:r>
      <w:r w:rsidRPr="00F95A62">
        <w:rPr>
          <w:rFonts w:ascii="Arial" w:hAnsi="Arial" w:cs="Arial"/>
          <w:sz w:val="24"/>
          <w:szCs w:val="24"/>
        </w:rPr>
        <w:t xml:space="preserve"> previous year. </w:t>
      </w:r>
      <w:r>
        <w:rPr>
          <w:rFonts w:ascii="Arial" w:hAnsi="Arial" w:cs="Arial"/>
          <w:sz w:val="24"/>
          <w:szCs w:val="24"/>
        </w:rPr>
        <w:t>Descaling on walls of VCST was done. Around 200 MT hard scaling was removed from VCST. Wall descaling and floor cleaning (Pebble) of VCFT was done manually. Around 150 MT material was removed from VCFT.  Agitator 142 of VCST was replaced with new one. Complete cleaning of adjustment &amp; Filter feed tank was done. Around 150 MT material was removed from both tanks. Descaling was done for all four vacuum cooler outlet pipes and seal legs.</w:t>
      </w:r>
    </w:p>
    <w:p w:rsidR="00905D4F" w:rsidRDefault="00905D4F" w:rsidP="00905D4F">
      <w:pPr>
        <w:spacing w:after="0" w:line="240" w:lineRule="auto"/>
        <w:ind w:right="-666"/>
        <w:jc w:val="both"/>
        <w:rPr>
          <w:rFonts w:ascii="Arial" w:hAnsi="Arial" w:cs="Arial"/>
          <w:color w:val="000000"/>
          <w:sz w:val="24"/>
          <w:szCs w:val="24"/>
        </w:rPr>
      </w:pPr>
      <w:r w:rsidRPr="00954A29">
        <w:rPr>
          <w:rFonts w:ascii="Arial" w:hAnsi="Arial" w:cs="Arial"/>
          <w:color w:val="000000"/>
          <w:sz w:val="24"/>
          <w:szCs w:val="24"/>
        </w:rPr>
        <w:lastRenderedPageBreak/>
        <w:t xml:space="preserve">   </w:t>
      </w:r>
      <w:r>
        <w:rPr>
          <w:rFonts w:ascii="Arial" w:hAnsi="Arial" w:cs="Arial"/>
          <w:color w:val="000000"/>
          <w:sz w:val="24"/>
          <w:szCs w:val="24"/>
        </w:rPr>
        <w:t xml:space="preserve"> </w:t>
      </w:r>
      <w:r>
        <w:rPr>
          <w:rFonts w:ascii="Arial" w:hAnsi="Arial" w:cs="Arial"/>
          <w:noProof/>
          <w:color w:val="000000"/>
          <w:sz w:val="24"/>
          <w:szCs w:val="24"/>
        </w:rPr>
        <w:drawing>
          <wp:inline distT="0" distB="0" distL="0" distR="0">
            <wp:extent cx="5411690" cy="3196425"/>
            <wp:effectExtent l="19050" t="0" r="0" b="0"/>
            <wp:docPr id="14" name="Picture 1" descr="C:\Users\hp\Desktop\Shutdown report\Reacto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Shutdown report\Reactor\111.jpg"/>
                    <pic:cNvPicPr>
                      <a:picLocks noChangeAspect="1" noChangeArrowheads="1"/>
                    </pic:cNvPicPr>
                  </pic:nvPicPr>
                  <pic:blipFill>
                    <a:blip r:embed="rId59"/>
                    <a:srcRect/>
                    <a:stretch>
                      <a:fillRect/>
                    </a:stretch>
                  </pic:blipFill>
                  <pic:spPr bwMode="auto">
                    <a:xfrm>
                      <a:off x="0" y="0"/>
                      <a:ext cx="5412992" cy="3197194"/>
                    </a:xfrm>
                    <a:prstGeom prst="rect">
                      <a:avLst/>
                    </a:prstGeom>
                    <a:noFill/>
                    <a:ln w="9525">
                      <a:noFill/>
                      <a:miter lim="800000"/>
                      <a:headEnd/>
                      <a:tailEnd/>
                    </a:ln>
                  </pic:spPr>
                </pic:pic>
              </a:graphicData>
            </a:graphic>
          </wp:inline>
        </w:drawing>
      </w:r>
      <w:r>
        <w:rPr>
          <w:rFonts w:ascii="Arial" w:hAnsi="Arial" w:cs="Arial"/>
          <w:color w:val="000000"/>
          <w:sz w:val="24"/>
          <w:szCs w:val="24"/>
        </w:rPr>
        <w:t xml:space="preserve">   </w:t>
      </w:r>
    </w:p>
    <w:p w:rsidR="00905D4F" w:rsidRDefault="00905D4F" w:rsidP="00905D4F">
      <w:pPr>
        <w:spacing w:after="0" w:line="240" w:lineRule="auto"/>
        <w:ind w:right="-666"/>
        <w:jc w:val="both"/>
        <w:rPr>
          <w:rFonts w:ascii="Arial" w:hAnsi="Arial" w:cs="Arial"/>
          <w:color w:val="000000"/>
          <w:sz w:val="24"/>
          <w:szCs w:val="24"/>
        </w:rPr>
      </w:pPr>
    </w:p>
    <w:p w:rsidR="00905D4F" w:rsidRDefault="00905D4F" w:rsidP="00905D4F">
      <w:pPr>
        <w:spacing w:after="0" w:line="240" w:lineRule="auto"/>
        <w:ind w:right="-666"/>
        <w:jc w:val="both"/>
        <w:rPr>
          <w:rFonts w:ascii="Arial" w:hAnsi="Arial" w:cs="Arial"/>
          <w:color w:val="000000"/>
          <w:sz w:val="24"/>
          <w:szCs w:val="24"/>
        </w:rPr>
      </w:pPr>
      <w:r>
        <w:rPr>
          <w:rFonts w:ascii="Arial" w:hAnsi="Arial" w:cs="Arial"/>
          <w:color w:val="000000"/>
          <w:sz w:val="24"/>
          <w:szCs w:val="24"/>
        </w:rPr>
        <w:t xml:space="preserve">                       </w:t>
      </w:r>
      <w:r w:rsidR="00363C6D">
        <w:rPr>
          <w:rFonts w:ascii="Arial" w:hAnsi="Arial" w:cs="Arial"/>
          <w:color w:val="000000"/>
          <w:sz w:val="24"/>
          <w:szCs w:val="24"/>
        </w:rPr>
        <w:tab/>
      </w:r>
      <w:r>
        <w:rPr>
          <w:rFonts w:ascii="Arial" w:hAnsi="Arial" w:cs="Arial"/>
          <w:color w:val="000000"/>
          <w:sz w:val="24"/>
          <w:szCs w:val="24"/>
        </w:rPr>
        <w:t>Reactor annular section cleaning with JCB</w:t>
      </w:r>
      <w:r w:rsidRPr="00954A29">
        <w:rPr>
          <w:rFonts w:ascii="Arial" w:hAnsi="Arial" w:cs="Arial"/>
          <w:color w:val="000000"/>
          <w:sz w:val="24"/>
          <w:szCs w:val="24"/>
        </w:rPr>
        <w:t xml:space="preserve">  </w:t>
      </w:r>
      <w:r>
        <w:rPr>
          <w:rFonts w:ascii="Arial" w:hAnsi="Arial" w:cs="Arial"/>
          <w:color w:val="000000"/>
          <w:sz w:val="24"/>
          <w:szCs w:val="24"/>
        </w:rPr>
        <w:t xml:space="preserve">     </w:t>
      </w:r>
    </w:p>
    <w:p w:rsidR="00905D4F" w:rsidRDefault="00905D4F" w:rsidP="00905D4F">
      <w:pPr>
        <w:spacing w:after="0" w:line="240" w:lineRule="auto"/>
        <w:ind w:right="-666"/>
        <w:jc w:val="both"/>
        <w:rPr>
          <w:rFonts w:ascii="Arial" w:hAnsi="Arial" w:cs="Arial"/>
          <w:color w:val="000000"/>
          <w:sz w:val="24"/>
          <w:szCs w:val="24"/>
        </w:rPr>
      </w:pPr>
      <w:r>
        <w:rPr>
          <w:rFonts w:ascii="Arial" w:hAnsi="Arial" w:cs="Arial"/>
          <w:color w:val="000000"/>
          <w:sz w:val="24"/>
          <w:szCs w:val="24"/>
        </w:rPr>
        <w:t xml:space="preserve"> </w:t>
      </w:r>
    </w:p>
    <w:p w:rsidR="00905D4F" w:rsidRPr="00954A29" w:rsidRDefault="00905D4F" w:rsidP="00905D4F">
      <w:pPr>
        <w:spacing w:after="0" w:line="240" w:lineRule="auto"/>
        <w:ind w:right="-666"/>
        <w:jc w:val="both"/>
        <w:rPr>
          <w:rFonts w:ascii="Arial" w:hAnsi="Arial" w:cs="Arial"/>
          <w:color w:val="000000"/>
          <w:sz w:val="24"/>
          <w:szCs w:val="24"/>
        </w:rPr>
      </w:pPr>
      <w:r>
        <w:rPr>
          <w:rFonts w:ascii="Arial" w:hAnsi="Arial" w:cs="Arial"/>
          <w:noProof/>
          <w:color w:val="000000"/>
          <w:sz w:val="24"/>
          <w:szCs w:val="24"/>
        </w:rPr>
        <w:t xml:space="preserve">   </w:t>
      </w:r>
      <w:r w:rsidRPr="00780A86">
        <w:rPr>
          <w:rFonts w:ascii="Arial" w:hAnsi="Arial" w:cs="Arial"/>
          <w:noProof/>
          <w:color w:val="000000"/>
          <w:sz w:val="24"/>
          <w:szCs w:val="24"/>
        </w:rPr>
        <w:drawing>
          <wp:inline distT="0" distB="0" distL="0" distR="0">
            <wp:extent cx="5491204" cy="3188473"/>
            <wp:effectExtent l="19050" t="0" r="0" b="0"/>
            <wp:docPr id="17" name="Picture 1" descr="C:\Users\P478\Desktop\DSC06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478\Desktop\DSC06682.jpg"/>
                    <pic:cNvPicPr>
                      <a:picLocks noChangeAspect="1" noChangeArrowheads="1"/>
                    </pic:cNvPicPr>
                  </pic:nvPicPr>
                  <pic:blipFill>
                    <a:blip r:embed="rId60"/>
                    <a:srcRect/>
                    <a:stretch>
                      <a:fillRect/>
                    </a:stretch>
                  </pic:blipFill>
                  <pic:spPr bwMode="auto">
                    <a:xfrm>
                      <a:off x="0" y="0"/>
                      <a:ext cx="5496227" cy="3191390"/>
                    </a:xfrm>
                    <a:prstGeom prst="rect">
                      <a:avLst/>
                    </a:prstGeom>
                    <a:noFill/>
                    <a:ln w="9525">
                      <a:noFill/>
                      <a:miter lim="800000"/>
                      <a:headEnd/>
                      <a:tailEnd/>
                    </a:ln>
                  </pic:spPr>
                </pic:pic>
              </a:graphicData>
            </a:graphic>
          </wp:inline>
        </w:drawing>
      </w:r>
    </w:p>
    <w:p w:rsidR="00905D4F" w:rsidRDefault="00905D4F" w:rsidP="00905D4F">
      <w:pPr>
        <w:jc w:val="both"/>
        <w:rPr>
          <w:rFonts w:ascii="Arial" w:hAnsi="Arial" w:cs="Arial"/>
          <w:sz w:val="24"/>
          <w:szCs w:val="24"/>
        </w:rPr>
      </w:pPr>
    </w:p>
    <w:p w:rsidR="00905D4F" w:rsidRPr="00954A29" w:rsidRDefault="00905D4F" w:rsidP="00363C6D">
      <w:pPr>
        <w:ind w:left="1440" w:firstLine="720"/>
        <w:jc w:val="both"/>
        <w:rPr>
          <w:rFonts w:ascii="Arial" w:hAnsi="Arial" w:cs="Arial"/>
          <w:color w:val="000000"/>
          <w:sz w:val="24"/>
          <w:szCs w:val="24"/>
        </w:rPr>
      </w:pPr>
      <w:r w:rsidRPr="006F1229">
        <w:rPr>
          <w:rFonts w:ascii="Arial" w:hAnsi="Arial" w:cs="Arial"/>
          <w:sz w:val="24"/>
          <w:szCs w:val="24"/>
        </w:rPr>
        <w:t xml:space="preserve">Scale removal from Reactor with crane    </w:t>
      </w:r>
      <w:r>
        <w:rPr>
          <w:rFonts w:ascii="Arial" w:hAnsi="Arial" w:cs="Arial"/>
          <w:color w:val="000000"/>
          <w:sz w:val="24"/>
          <w:szCs w:val="24"/>
        </w:rPr>
        <w:t xml:space="preserve">    </w:t>
      </w:r>
      <w:r w:rsidRPr="00954A29">
        <w:rPr>
          <w:rFonts w:ascii="Arial" w:hAnsi="Arial" w:cs="Arial"/>
          <w:color w:val="000000"/>
          <w:sz w:val="24"/>
          <w:szCs w:val="24"/>
        </w:rPr>
        <w:t xml:space="preserve">  </w:t>
      </w:r>
      <w:r>
        <w:rPr>
          <w:rFonts w:ascii="Arial" w:hAnsi="Arial" w:cs="Arial"/>
          <w:color w:val="000000"/>
          <w:sz w:val="24"/>
          <w:szCs w:val="24"/>
        </w:rPr>
        <w:t xml:space="preserve">      </w:t>
      </w:r>
    </w:p>
    <w:p w:rsidR="00363C6D" w:rsidRDefault="00905D4F" w:rsidP="00905D4F">
      <w:pPr>
        <w:tabs>
          <w:tab w:val="left" w:pos="6096"/>
        </w:tabs>
        <w:ind w:right="-666"/>
        <w:jc w:val="both"/>
        <w:rPr>
          <w:rFonts w:ascii="Arial" w:hAnsi="Arial" w:cs="Arial"/>
          <w:noProof/>
          <w:color w:val="000000"/>
          <w:sz w:val="24"/>
          <w:szCs w:val="24"/>
        </w:rPr>
      </w:pPr>
      <w:r>
        <w:rPr>
          <w:rFonts w:ascii="Arial" w:hAnsi="Arial" w:cs="Arial"/>
          <w:noProof/>
          <w:color w:val="000000"/>
          <w:sz w:val="24"/>
          <w:szCs w:val="24"/>
        </w:rPr>
        <w:lastRenderedPageBreak/>
        <w:t xml:space="preserve">    </w:t>
      </w:r>
      <w:r>
        <w:rPr>
          <w:rFonts w:ascii="Arial" w:hAnsi="Arial" w:cs="Arial"/>
          <w:noProof/>
          <w:color w:val="000000"/>
          <w:sz w:val="24"/>
          <w:szCs w:val="24"/>
        </w:rPr>
        <w:drawing>
          <wp:inline distT="0" distB="0" distL="0" distR="0">
            <wp:extent cx="5364315" cy="3275937"/>
            <wp:effectExtent l="19050" t="0" r="7785" b="0"/>
            <wp:docPr id="16" name="Picture 3" descr="C:\Users\hp\Desktop\Shutdown report\Reactor\DSC06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Shutdown report\Reactor\DSC06041.jpg"/>
                    <pic:cNvPicPr>
                      <a:picLocks noChangeAspect="1" noChangeArrowheads="1"/>
                    </pic:cNvPicPr>
                  </pic:nvPicPr>
                  <pic:blipFill>
                    <a:blip r:embed="rId61"/>
                    <a:srcRect/>
                    <a:stretch>
                      <a:fillRect/>
                    </a:stretch>
                  </pic:blipFill>
                  <pic:spPr bwMode="auto">
                    <a:xfrm>
                      <a:off x="0" y="0"/>
                      <a:ext cx="5360374" cy="3273530"/>
                    </a:xfrm>
                    <a:prstGeom prst="rect">
                      <a:avLst/>
                    </a:prstGeom>
                    <a:noFill/>
                    <a:ln w="9525">
                      <a:noFill/>
                      <a:miter lim="800000"/>
                      <a:headEnd/>
                      <a:tailEnd/>
                    </a:ln>
                  </pic:spPr>
                </pic:pic>
              </a:graphicData>
            </a:graphic>
          </wp:inline>
        </w:drawing>
      </w:r>
      <w:r>
        <w:rPr>
          <w:rFonts w:ascii="Arial" w:hAnsi="Arial" w:cs="Arial"/>
          <w:noProof/>
          <w:color w:val="000000"/>
          <w:sz w:val="24"/>
          <w:szCs w:val="24"/>
        </w:rPr>
        <w:t xml:space="preserve"> </w:t>
      </w:r>
    </w:p>
    <w:p w:rsidR="00363C6D" w:rsidRDefault="00363C6D" w:rsidP="00905D4F">
      <w:pPr>
        <w:tabs>
          <w:tab w:val="left" w:pos="6096"/>
        </w:tabs>
        <w:ind w:right="-666"/>
        <w:jc w:val="both"/>
        <w:rPr>
          <w:rFonts w:ascii="Arial" w:hAnsi="Arial" w:cs="Arial"/>
          <w:noProof/>
          <w:color w:val="000000"/>
          <w:sz w:val="24"/>
          <w:szCs w:val="24"/>
        </w:rPr>
      </w:pPr>
    </w:p>
    <w:p w:rsidR="00363C6D" w:rsidRDefault="00363C6D" w:rsidP="00905D4F">
      <w:pPr>
        <w:tabs>
          <w:tab w:val="left" w:pos="6096"/>
        </w:tabs>
        <w:ind w:right="-666"/>
        <w:jc w:val="both"/>
        <w:rPr>
          <w:rFonts w:ascii="Arial" w:hAnsi="Arial" w:cs="Arial"/>
          <w:noProof/>
          <w:color w:val="000000"/>
          <w:sz w:val="24"/>
          <w:szCs w:val="24"/>
        </w:rPr>
      </w:pPr>
      <w:r w:rsidRPr="001C0C2F">
        <w:rPr>
          <w:rFonts w:ascii="Arial" w:hAnsi="Arial" w:cs="Arial"/>
          <w:color w:val="000000"/>
          <w:sz w:val="24"/>
          <w:szCs w:val="24"/>
        </w:rPr>
        <w:t xml:space="preserve">   </w:t>
      </w:r>
      <w:r>
        <w:rPr>
          <w:rFonts w:ascii="Arial" w:hAnsi="Arial" w:cs="Arial"/>
          <w:color w:val="000000"/>
          <w:sz w:val="24"/>
          <w:szCs w:val="24"/>
        </w:rPr>
        <w:t xml:space="preserve">           </w:t>
      </w:r>
      <w:r w:rsidRPr="00636F4F">
        <w:rPr>
          <w:rFonts w:ascii="Arial" w:hAnsi="Arial" w:cs="Arial"/>
          <w:sz w:val="24"/>
          <w:szCs w:val="24"/>
        </w:rPr>
        <w:t xml:space="preserve">Pit formed </w:t>
      </w:r>
      <w:r>
        <w:rPr>
          <w:rFonts w:ascii="Arial" w:hAnsi="Arial" w:cs="Arial"/>
          <w:sz w:val="24"/>
          <w:szCs w:val="24"/>
        </w:rPr>
        <w:t>under A</w:t>
      </w:r>
      <w:r w:rsidRPr="00636F4F">
        <w:rPr>
          <w:rFonts w:ascii="Arial" w:hAnsi="Arial" w:cs="Arial"/>
          <w:sz w:val="24"/>
          <w:szCs w:val="24"/>
        </w:rPr>
        <w:t>gitator 120</w:t>
      </w:r>
      <w:r>
        <w:rPr>
          <w:rFonts w:ascii="Arial" w:hAnsi="Arial" w:cs="Arial"/>
          <w:sz w:val="24"/>
          <w:szCs w:val="24"/>
        </w:rPr>
        <w:t xml:space="preserve">                       </w:t>
      </w:r>
    </w:p>
    <w:p w:rsidR="00363C6D" w:rsidRDefault="00363C6D" w:rsidP="00905D4F">
      <w:pPr>
        <w:tabs>
          <w:tab w:val="left" w:pos="6096"/>
        </w:tabs>
        <w:ind w:right="-666"/>
        <w:jc w:val="both"/>
        <w:rPr>
          <w:rFonts w:ascii="Arial" w:hAnsi="Arial" w:cs="Arial"/>
          <w:noProof/>
          <w:color w:val="000000"/>
          <w:sz w:val="24"/>
          <w:szCs w:val="24"/>
        </w:rPr>
      </w:pPr>
    </w:p>
    <w:p w:rsidR="00363C6D" w:rsidRDefault="00363C6D" w:rsidP="00905D4F">
      <w:pPr>
        <w:tabs>
          <w:tab w:val="left" w:pos="6096"/>
        </w:tabs>
        <w:ind w:right="-666"/>
        <w:jc w:val="both"/>
        <w:rPr>
          <w:rFonts w:ascii="Arial" w:hAnsi="Arial" w:cs="Arial"/>
          <w:noProof/>
          <w:color w:val="000000"/>
          <w:sz w:val="24"/>
          <w:szCs w:val="24"/>
        </w:rPr>
      </w:pPr>
    </w:p>
    <w:p w:rsidR="00905D4F" w:rsidRPr="00954A29" w:rsidRDefault="00905D4F" w:rsidP="00905D4F">
      <w:pPr>
        <w:tabs>
          <w:tab w:val="left" w:pos="6096"/>
        </w:tabs>
        <w:ind w:right="-666"/>
        <w:jc w:val="both"/>
        <w:rPr>
          <w:rFonts w:ascii="Arial" w:hAnsi="Arial" w:cs="Arial"/>
          <w:color w:val="000000"/>
          <w:sz w:val="24"/>
          <w:szCs w:val="24"/>
        </w:rPr>
      </w:pPr>
      <w:r>
        <w:rPr>
          <w:rFonts w:ascii="Arial" w:hAnsi="Arial" w:cs="Arial"/>
          <w:noProof/>
          <w:color w:val="000000"/>
          <w:sz w:val="24"/>
          <w:szCs w:val="24"/>
        </w:rPr>
        <w:drawing>
          <wp:inline distT="0" distB="0" distL="0" distR="0">
            <wp:extent cx="5703132" cy="3450866"/>
            <wp:effectExtent l="19050" t="0" r="0" b="0"/>
            <wp:docPr id="19" name="Picture 4" descr="C:\Users\hp\Desktop\Shutdown report\Reactor\DSC07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Shutdown report\Reactor\DSC07327.jpg"/>
                    <pic:cNvPicPr>
                      <a:picLocks noChangeAspect="1" noChangeArrowheads="1"/>
                    </pic:cNvPicPr>
                  </pic:nvPicPr>
                  <pic:blipFill>
                    <a:blip r:embed="rId62"/>
                    <a:srcRect/>
                    <a:stretch>
                      <a:fillRect/>
                    </a:stretch>
                  </pic:blipFill>
                  <pic:spPr bwMode="auto">
                    <a:xfrm>
                      <a:off x="0" y="0"/>
                      <a:ext cx="5712531" cy="3456553"/>
                    </a:xfrm>
                    <a:prstGeom prst="rect">
                      <a:avLst/>
                    </a:prstGeom>
                    <a:noFill/>
                    <a:ln w="9525">
                      <a:noFill/>
                      <a:miter lim="800000"/>
                      <a:headEnd/>
                      <a:tailEnd/>
                    </a:ln>
                  </pic:spPr>
                </pic:pic>
              </a:graphicData>
            </a:graphic>
          </wp:inline>
        </w:drawing>
      </w:r>
    </w:p>
    <w:p w:rsidR="00905D4F" w:rsidRPr="001C0C2F" w:rsidRDefault="00905D4F" w:rsidP="00905D4F">
      <w:pPr>
        <w:jc w:val="both"/>
        <w:rPr>
          <w:rFonts w:ascii="Arial" w:hAnsi="Arial" w:cs="Arial"/>
          <w:sz w:val="24"/>
          <w:szCs w:val="24"/>
        </w:rPr>
      </w:pPr>
      <w:r>
        <w:rPr>
          <w:rFonts w:ascii="Arial" w:hAnsi="Arial" w:cs="Arial"/>
          <w:sz w:val="24"/>
          <w:szCs w:val="24"/>
        </w:rPr>
        <w:t xml:space="preserve">Pit after repairing under Agitator 120 </w:t>
      </w:r>
    </w:p>
    <w:p w:rsidR="00905D4F" w:rsidRPr="00954A29" w:rsidRDefault="00905D4F" w:rsidP="00905D4F">
      <w:pPr>
        <w:jc w:val="both"/>
        <w:rPr>
          <w:rFonts w:ascii="Arial" w:hAnsi="Arial" w:cs="Arial"/>
          <w:color w:val="000000"/>
          <w:sz w:val="24"/>
          <w:szCs w:val="24"/>
        </w:rPr>
      </w:pPr>
      <w:r w:rsidRPr="00954A29">
        <w:rPr>
          <w:rFonts w:ascii="Arial" w:hAnsi="Arial" w:cs="Arial"/>
          <w:color w:val="000000"/>
          <w:sz w:val="24"/>
          <w:szCs w:val="24"/>
        </w:rPr>
        <w:t xml:space="preserve">         </w:t>
      </w:r>
    </w:p>
    <w:p w:rsidR="00363C6D" w:rsidRDefault="00905D4F" w:rsidP="00905D4F">
      <w:pPr>
        <w:tabs>
          <w:tab w:val="left" w:pos="5387"/>
        </w:tabs>
        <w:ind w:left="284" w:right="-808" w:hanging="371"/>
        <w:jc w:val="both"/>
        <w:rPr>
          <w:rFonts w:ascii="Arial" w:hAnsi="Arial" w:cs="Arial"/>
          <w:color w:val="000000"/>
          <w:sz w:val="24"/>
          <w:szCs w:val="24"/>
        </w:rPr>
      </w:pPr>
      <w:r w:rsidRPr="00780A86">
        <w:rPr>
          <w:rFonts w:ascii="Arial" w:hAnsi="Arial" w:cs="Arial"/>
          <w:noProof/>
          <w:color w:val="000000"/>
          <w:sz w:val="24"/>
          <w:szCs w:val="24"/>
        </w:rPr>
        <w:lastRenderedPageBreak/>
        <w:drawing>
          <wp:inline distT="0" distB="0" distL="0" distR="0">
            <wp:extent cx="5856964" cy="2957885"/>
            <wp:effectExtent l="19050" t="0" r="0" b="0"/>
            <wp:docPr id="20" name="Picture 2" descr="C:\Users\hp\Desktop\Shutdown report\Reactor\DSC06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Shutdown report\Reactor\DSC06233.jpg"/>
                    <pic:cNvPicPr>
                      <a:picLocks noChangeAspect="1" noChangeArrowheads="1"/>
                    </pic:cNvPicPr>
                  </pic:nvPicPr>
                  <pic:blipFill>
                    <a:blip r:embed="rId63"/>
                    <a:srcRect/>
                    <a:stretch>
                      <a:fillRect/>
                    </a:stretch>
                  </pic:blipFill>
                  <pic:spPr bwMode="auto">
                    <a:xfrm>
                      <a:off x="0" y="0"/>
                      <a:ext cx="5858374" cy="2958597"/>
                    </a:xfrm>
                    <a:prstGeom prst="rect">
                      <a:avLst/>
                    </a:prstGeom>
                    <a:noFill/>
                    <a:ln w="9525">
                      <a:noFill/>
                      <a:miter lim="800000"/>
                      <a:headEnd/>
                      <a:tailEnd/>
                    </a:ln>
                  </pic:spPr>
                </pic:pic>
              </a:graphicData>
            </a:graphic>
          </wp:inline>
        </w:drawing>
      </w:r>
      <w:r>
        <w:rPr>
          <w:rFonts w:ascii="Arial" w:hAnsi="Arial" w:cs="Arial"/>
          <w:color w:val="000000"/>
          <w:sz w:val="24"/>
          <w:szCs w:val="24"/>
        </w:rPr>
        <w:t xml:space="preserve">  </w:t>
      </w:r>
      <w:r w:rsidRPr="00954A29">
        <w:rPr>
          <w:rFonts w:ascii="Arial" w:hAnsi="Arial" w:cs="Arial"/>
          <w:color w:val="000000"/>
          <w:sz w:val="24"/>
          <w:szCs w:val="24"/>
        </w:rPr>
        <w:t xml:space="preserve">  </w:t>
      </w:r>
    </w:p>
    <w:p w:rsidR="00363C6D" w:rsidRDefault="00363C6D" w:rsidP="00905D4F">
      <w:pPr>
        <w:tabs>
          <w:tab w:val="left" w:pos="5387"/>
        </w:tabs>
        <w:ind w:left="284" w:right="-808" w:hanging="371"/>
        <w:jc w:val="both"/>
        <w:rPr>
          <w:rFonts w:ascii="Arial" w:hAnsi="Arial" w:cs="Arial"/>
          <w:color w:val="000000"/>
          <w:sz w:val="24"/>
          <w:szCs w:val="24"/>
        </w:rPr>
      </w:pPr>
    </w:p>
    <w:p w:rsidR="00363C6D" w:rsidRDefault="00363C6D" w:rsidP="00363C6D">
      <w:pPr>
        <w:tabs>
          <w:tab w:val="left" w:pos="5387"/>
        </w:tabs>
        <w:ind w:left="284" w:right="-808" w:hanging="371"/>
        <w:jc w:val="center"/>
        <w:rPr>
          <w:rFonts w:ascii="Arial" w:hAnsi="Arial" w:cs="Arial"/>
          <w:color w:val="000000"/>
          <w:sz w:val="24"/>
          <w:szCs w:val="24"/>
        </w:rPr>
      </w:pPr>
      <w:r>
        <w:rPr>
          <w:rFonts w:ascii="Arial" w:hAnsi="Arial" w:cs="Arial"/>
          <w:color w:val="000000"/>
          <w:sz w:val="24"/>
          <w:szCs w:val="24"/>
        </w:rPr>
        <w:t>Reactor VCST wall cleaning</w:t>
      </w:r>
    </w:p>
    <w:p w:rsidR="00363C6D" w:rsidRDefault="00363C6D" w:rsidP="00905D4F">
      <w:pPr>
        <w:tabs>
          <w:tab w:val="left" w:pos="5387"/>
        </w:tabs>
        <w:ind w:left="284" w:right="-808" w:hanging="371"/>
        <w:jc w:val="both"/>
        <w:rPr>
          <w:rFonts w:ascii="Arial" w:hAnsi="Arial" w:cs="Arial"/>
          <w:color w:val="000000"/>
          <w:sz w:val="24"/>
          <w:szCs w:val="24"/>
        </w:rPr>
      </w:pPr>
    </w:p>
    <w:p w:rsidR="00363C6D" w:rsidRDefault="00363C6D" w:rsidP="00905D4F">
      <w:pPr>
        <w:tabs>
          <w:tab w:val="left" w:pos="5387"/>
        </w:tabs>
        <w:ind w:left="284" w:right="-808" w:hanging="371"/>
        <w:jc w:val="both"/>
        <w:rPr>
          <w:rFonts w:ascii="Arial" w:hAnsi="Arial" w:cs="Arial"/>
          <w:color w:val="000000"/>
          <w:sz w:val="24"/>
          <w:szCs w:val="24"/>
        </w:rPr>
      </w:pPr>
    </w:p>
    <w:p w:rsidR="00363C6D" w:rsidRDefault="00363C6D" w:rsidP="00905D4F">
      <w:pPr>
        <w:tabs>
          <w:tab w:val="left" w:pos="5387"/>
        </w:tabs>
        <w:ind w:left="284" w:right="-808" w:hanging="371"/>
        <w:jc w:val="both"/>
        <w:rPr>
          <w:rFonts w:ascii="Arial" w:hAnsi="Arial" w:cs="Arial"/>
          <w:color w:val="000000"/>
          <w:sz w:val="24"/>
          <w:szCs w:val="24"/>
        </w:rPr>
      </w:pPr>
    </w:p>
    <w:p w:rsidR="00905D4F" w:rsidRDefault="00905D4F" w:rsidP="00905D4F">
      <w:pPr>
        <w:tabs>
          <w:tab w:val="left" w:pos="5387"/>
        </w:tabs>
        <w:ind w:left="284" w:right="-808" w:hanging="371"/>
        <w:jc w:val="both"/>
        <w:rPr>
          <w:rFonts w:ascii="Arial" w:hAnsi="Arial" w:cs="Arial"/>
          <w:color w:val="000000"/>
          <w:sz w:val="24"/>
          <w:szCs w:val="24"/>
        </w:rPr>
      </w:pPr>
      <w:r>
        <w:rPr>
          <w:rFonts w:ascii="Arial" w:hAnsi="Arial" w:cs="Arial"/>
          <w:color w:val="000000"/>
          <w:sz w:val="24"/>
          <w:szCs w:val="24"/>
        </w:rPr>
        <w:tab/>
      </w:r>
      <w:r w:rsidRPr="006F1229">
        <w:rPr>
          <w:rFonts w:ascii="Arial" w:hAnsi="Arial" w:cs="Arial"/>
          <w:noProof/>
          <w:color w:val="000000"/>
          <w:sz w:val="24"/>
          <w:szCs w:val="24"/>
        </w:rPr>
        <w:drawing>
          <wp:inline distT="0" distB="0" distL="0" distR="0">
            <wp:extent cx="5576128" cy="3042512"/>
            <wp:effectExtent l="19050" t="0" r="5522" b="0"/>
            <wp:docPr id="23" name="Picture 1" descr="C:\Users\P478\Desktop\DSC06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478\Desktop\DSC06437.jpg"/>
                    <pic:cNvPicPr>
                      <a:picLocks noChangeAspect="1" noChangeArrowheads="1"/>
                    </pic:cNvPicPr>
                  </pic:nvPicPr>
                  <pic:blipFill>
                    <a:blip r:embed="rId64" cstate="print"/>
                    <a:srcRect/>
                    <a:stretch>
                      <a:fillRect/>
                    </a:stretch>
                  </pic:blipFill>
                  <pic:spPr bwMode="auto">
                    <a:xfrm>
                      <a:off x="0" y="0"/>
                      <a:ext cx="5584045" cy="3046832"/>
                    </a:xfrm>
                    <a:prstGeom prst="rect">
                      <a:avLst/>
                    </a:prstGeom>
                    <a:noFill/>
                    <a:ln w="9525">
                      <a:noFill/>
                      <a:miter lim="800000"/>
                      <a:headEnd/>
                      <a:tailEnd/>
                    </a:ln>
                  </pic:spPr>
                </pic:pic>
              </a:graphicData>
            </a:graphic>
          </wp:inline>
        </w:drawing>
      </w:r>
    </w:p>
    <w:p w:rsidR="00905D4F" w:rsidRDefault="00905D4F" w:rsidP="00905D4F">
      <w:pPr>
        <w:jc w:val="both"/>
        <w:rPr>
          <w:rFonts w:ascii="Arial" w:hAnsi="Arial" w:cs="Arial"/>
          <w:sz w:val="24"/>
          <w:szCs w:val="24"/>
        </w:rPr>
      </w:pPr>
      <w:r>
        <w:rPr>
          <w:rFonts w:ascii="Arial" w:hAnsi="Arial" w:cs="Arial"/>
          <w:color w:val="000000"/>
          <w:sz w:val="24"/>
          <w:szCs w:val="24"/>
        </w:rPr>
        <w:t xml:space="preserve">                                              </w:t>
      </w:r>
      <w:r w:rsidRPr="006F1229">
        <w:rPr>
          <w:rFonts w:ascii="Arial" w:hAnsi="Arial" w:cs="Arial"/>
          <w:sz w:val="24"/>
          <w:szCs w:val="24"/>
        </w:rPr>
        <w:t>Descaling of reactor agitator</w:t>
      </w:r>
    </w:p>
    <w:p w:rsidR="00905D4F" w:rsidRPr="006F1229" w:rsidRDefault="00905D4F" w:rsidP="00905D4F">
      <w:pPr>
        <w:jc w:val="both"/>
        <w:rPr>
          <w:rFonts w:ascii="Arial" w:hAnsi="Arial" w:cs="Arial"/>
          <w:sz w:val="24"/>
          <w:szCs w:val="24"/>
        </w:rPr>
      </w:pPr>
      <w:r>
        <w:rPr>
          <w:rFonts w:ascii="Arial" w:hAnsi="Arial" w:cs="Arial"/>
          <w:sz w:val="24"/>
          <w:szCs w:val="24"/>
        </w:rPr>
        <w:t xml:space="preserve">                                                           </w:t>
      </w:r>
      <w:r w:rsidRPr="006F1229">
        <w:rPr>
          <w:rFonts w:ascii="Arial" w:hAnsi="Arial" w:cs="Arial"/>
          <w:sz w:val="24"/>
          <w:szCs w:val="24"/>
        </w:rPr>
        <w:t xml:space="preserve">    </w:t>
      </w:r>
      <w:r>
        <w:rPr>
          <w:rFonts w:ascii="Arial" w:hAnsi="Arial" w:cs="Arial"/>
          <w:sz w:val="24"/>
          <w:szCs w:val="24"/>
        </w:rPr>
        <w:t xml:space="preserve">                       </w:t>
      </w:r>
      <w:r w:rsidRPr="006F1229">
        <w:rPr>
          <w:rFonts w:ascii="Arial" w:hAnsi="Arial" w:cs="Arial"/>
          <w:sz w:val="24"/>
          <w:szCs w:val="24"/>
        </w:rPr>
        <w:t xml:space="preserve"> </w:t>
      </w:r>
    </w:p>
    <w:p w:rsidR="00363C6D" w:rsidRDefault="00905D4F" w:rsidP="00905D4F">
      <w:pPr>
        <w:tabs>
          <w:tab w:val="left" w:pos="6030"/>
        </w:tabs>
        <w:ind w:left="-142" w:right="-525"/>
        <w:jc w:val="both"/>
        <w:rPr>
          <w:rFonts w:ascii="Arial" w:hAnsi="Arial" w:cs="Arial"/>
          <w:noProof/>
          <w:color w:val="000000"/>
          <w:sz w:val="24"/>
          <w:szCs w:val="24"/>
        </w:rPr>
      </w:pPr>
      <w:r w:rsidRPr="00582034">
        <w:rPr>
          <w:rFonts w:ascii="Arial" w:hAnsi="Arial" w:cs="Arial"/>
          <w:noProof/>
          <w:color w:val="000000"/>
          <w:sz w:val="24"/>
          <w:szCs w:val="24"/>
        </w:rPr>
        <w:lastRenderedPageBreak/>
        <w:drawing>
          <wp:inline distT="0" distB="0" distL="0" distR="0">
            <wp:extent cx="5745645" cy="2512612"/>
            <wp:effectExtent l="19050" t="0" r="7455" b="0"/>
            <wp:docPr id="24" name="Picture 1" descr="C:\Users\P478\Desktop\DSC06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478\Desktop\DSC06891.jpg"/>
                    <pic:cNvPicPr>
                      <a:picLocks noChangeAspect="1" noChangeArrowheads="1"/>
                    </pic:cNvPicPr>
                  </pic:nvPicPr>
                  <pic:blipFill>
                    <a:blip r:embed="rId65"/>
                    <a:srcRect/>
                    <a:stretch>
                      <a:fillRect/>
                    </a:stretch>
                  </pic:blipFill>
                  <pic:spPr bwMode="auto">
                    <a:xfrm>
                      <a:off x="0" y="0"/>
                      <a:ext cx="5750191" cy="2514600"/>
                    </a:xfrm>
                    <a:prstGeom prst="rect">
                      <a:avLst/>
                    </a:prstGeom>
                    <a:noFill/>
                    <a:ln w="9525">
                      <a:noFill/>
                      <a:miter lim="800000"/>
                      <a:headEnd/>
                      <a:tailEnd/>
                    </a:ln>
                  </pic:spPr>
                </pic:pic>
              </a:graphicData>
            </a:graphic>
          </wp:inline>
        </w:drawing>
      </w:r>
      <w:r>
        <w:rPr>
          <w:rFonts w:ascii="Arial" w:hAnsi="Arial" w:cs="Arial"/>
          <w:color w:val="000000"/>
          <w:sz w:val="24"/>
          <w:szCs w:val="24"/>
        </w:rPr>
        <w:t xml:space="preserve">     </w:t>
      </w:r>
    </w:p>
    <w:p w:rsidR="00363C6D" w:rsidRDefault="00363C6D" w:rsidP="00905D4F">
      <w:pPr>
        <w:tabs>
          <w:tab w:val="left" w:pos="6030"/>
        </w:tabs>
        <w:ind w:left="-142" w:right="-525"/>
        <w:jc w:val="both"/>
        <w:rPr>
          <w:rFonts w:ascii="Arial" w:hAnsi="Arial" w:cs="Arial"/>
          <w:noProof/>
          <w:color w:val="000000"/>
          <w:sz w:val="24"/>
          <w:szCs w:val="24"/>
        </w:rPr>
      </w:pPr>
    </w:p>
    <w:p w:rsidR="00363C6D" w:rsidRDefault="00363C6D" w:rsidP="00905D4F">
      <w:pPr>
        <w:tabs>
          <w:tab w:val="left" w:pos="6030"/>
        </w:tabs>
        <w:ind w:left="-142" w:right="-525"/>
        <w:jc w:val="both"/>
        <w:rPr>
          <w:rFonts w:ascii="Arial" w:hAnsi="Arial" w:cs="Arial"/>
          <w:noProof/>
          <w:color w:val="000000"/>
          <w:sz w:val="24"/>
          <w:szCs w:val="24"/>
        </w:rPr>
      </w:pPr>
      <w:r>
        <w:rPr>
          <w:rFonts w:ascii="Arial" w:hAnsi="Arial" w:cs="Arial"/>
          <w:color w:val="000000"/>
          <w:sz w:val="24"/>
          <w:szCs w:val="24"/>
        </w:rPr>
        <w:t>Reactor annular section after cleaning</w:t>
      </w:r>
      <w:r w:rsidRPr="00954A29">
        <w:rPr>
          <w:rFonts w:ascii="Arial" w:hAnsi="Arial" w:cs="Arial"/>
          <w:color w:val="000000"/>
          <w:sz w:val="24"/>
          <w:szCs w:val="24"/>
        </w:rPr>
        <w:t xml:space="preserve">   </w:t>
      </w:r>
      <w:r>
        <w:rPr>
          <w:rFonts w:ascii="Arial" w:hAnsi="Arial" w:cs="Arial"/>
          <w:color w:val="000000"/>
          <w:sz w:val="24"/>
          <w:szCs w:val="24"/>
        </w:rPr>
        <w:t xml:space="preserve">             </w:t>
      </w:r>
    </w:p>
    <w:p w:rsidR="00363C6D" w:rsidRDefault="00363C6D" w:rsidP="00905D4F">
      <w:pPr>
        <w:tabs>
          <w:tab w:val="left" w:pos="6030"/>
        </w:tabs>
        <w:ind w:left="-142" w:right="-525"/>
        <w:jc w:val="both"/>
        <w:rPr>
          <w:rFonts w:ascii="Arial" w:hAnsi="Arial" w:cs="Arial"/>
          <w:noProof/>
          <w:color w:val="000000"/>
          <w:sz w:val="24"/>
          <w:szCs w:val="24"/>
        </w:rPr>
      </w:pPr>
    </w:p>
    <w:p w:rsidR="00905D4F" w:rsidRDefault="00905D4F" w:rsidP="00905D4F">
      <w:pPr>
        <w:tabs>
          <w:tab w:val="left" w:pos="6030"/>
        </w:tabs>
        <w:ind w:left="-142" w:right="-525"/>
        <w:jc w:val="both"/>
        <w:rPr>
          <w:rFonts w:ascii="Arial" w:hAnsi="Arial" w:cs="Arial"/>
          <w:color w:val="000000"/>
          <w:sz w:val="24"/>
          <w:szCs w:val="24"/>
        </w:rPr>
      </w:pPr>
      <w:r w:rsidRPr="002C5C53">
        <w:rPr>
          <w:rFonts w:ascii="Arial" w:hAnsi="Arial" w:cs="Arial"/>
          <w:noProof/>
          <w:color w:val="000000"/>
          <w:sz w:val="24"/>
          <w:szCs w:val="24"/>
        </w:rPr>
        <w:drawing>
          <wp:inline distT="0" distB="0" distL="0" distR="0">
            <wp:extent cx="5793353" cy="2512612"/>
            <wp:effectExtent l="19050" t="0" r="0" b="0"/>
            <wp:docPr id="27" name="Picture 1" descr="C:\Users\P478\Desktop\DSC07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478\Desktop\DSC07234.jpg"/>
                    <pic:cNvPicPr>
                      <a:picLocks noChangeAspect="1" noChangeArrowheads="1"/>
                    </pic:cNvPicPr>
                  </pic:nvPicPr>
                  <pic:blipFill>
                    <a:blip r:embed="rId66"/>
                    <a:srcRect/>
                    <a:stretch>
                      <a:fillRect/>
                    </a:stretch>
                  </pic:blipFill>
                  <pic:spPr bwMode="auto">
                    <a:xfrm>
                      <a:off x="0" y="0"/>
                      <a:ext cx="5797937" cy="2514600"/>
                    </a:xfrm>
                    <a:prstGeom prst="rect">
                      <a:avLst/>
                    </a:prstGeom>
                    <a:noFill/>
                    <a:ln w="9525">
                      <a:noFill/>
                      <a:miter lim="800000"/>
                      <a:headEnd/>
                      <a:tailEnd/>
                    </a:ln>
                  </pic:spPr>
                </pic:pic>
              </a:graphicData>
            </a:graphic>
          </wp:inline>
        </w:drawing>
      </w:r>
    </w:p>
    <w:p w:rsidR="00905D4F" w:rsidRPr="00954A29" w:rsidRDefault="00905D4F" w:rsidP="00905D4F">
      <w:pPr>
        <w:jc w:val="both"/>
        <w:rPr>
          <w:rFonts w:ascii="Arial" w:hAnsi="Arial" w:cs="Arial"/>
          <w:color w:val="000000"/>
          <w:sz w:val="24"/>
          <w:szCs w:val="24"/>
        </w:rPr>
      </w:pPr>
      <w:r>
        <w:rPr>
          <w:rFonts w:ascii="Arial" w:hAnsi="Arial" w:cs="Arial"/>
          <w:color w:val="000000"/>
          <w:sz w:val="24"/>
          <w:szCs w:val="24"/>
        </w:rPr>
        <w:t>VCST wall &amp; Baffle column after cleaning</w:t>
      </w:r>
    </w:p>
    <w:p w:rsidR="00363C6D" w:rsidRDefault="00363C6D" w:rsidP="00905D4F">
      <w:pPr>
        <w:spacing w:after="0" w:line="240" w:lineRule="auto"/>
        <w:ind w:left="426"/>
        <w:jc w:val="both"/>
        <w:rPr>
          <w:rFonts w:ascii="Arial" w:hAnsi="Arial" w:cs="Arial"/>
          <w:b/>
          <w:bCs/>
          <w:color w:val="000000"/>
          <w:sz w:val="24"/>
          <w:szCs w:val="24"/>
        </w:rPr>
      </w:pPr>
    </w:p>
    <w:p w:rsidR="00363C6D" w:rsidRDefault="00363C6D" w:rsidP="00905D4F">
      <w:pPr>
        <w:spacing w:after="0" w:line="240" w:lineRule="auto"/>
        <w:ind w:left="426"/>
        <w:jc w:val="both"/>
        <w:rPr>
          <w:rFonts w:ascii="Arial" w:hAnsi="Arial" w:cs="Arial"/>
          <w:b/>
          <w:bCs/>
          <w:color w:val="000000"/>
          <w:sz w:val="24"/>
          <w:szCs w:val="24"/>
        </w:rPr>
      </w:pPr>
    </w:p>
    <w:p w:rsidR="00905D4F" w:rsidRPr="00954A29" w:rsidRDefault="00905D4F" w:rsidP="00905D4F">
      <w:pPr>
        <w:spacing w:after="0" w:line="240" w:lineRule="auto"/>
        <w:ind w:left="426"/>
        <w:jc w:val="both"/>
        <w:rPr>
          <w:rFonts w:ascii="Arial" w:hAnsi="Arial" w:cs="Arial"/>
          <w:color w:val="000000"/>
          <w:sz w:val="24"/>
          <w:szCs w:val="24"/>
        </w:rPr>
      </w:pPr>
      <w:r w:rsidRPr="007628D0">
        <w:rPr>
          <w:rFonts w:ascii="Arial" w:hAnsi="Arial" w:cs="Arial"/>
          <w:b/>
          <w:bCs/>
          <w:color w:val="000000"/>
          <w:sz w:val="24"/>
          <w:szCs w:val="24"/>
        </w:rPr>
        <w:t>2.</w:t>
      </w:r>
      <w:r>
        <w:rPr>
          <w:rFonts w:ascii="Arial" w:hAnsi="Arial" w:cs="Arial"/>
          <w:b/>
          <w:bCs/>
          <w:color w:val="000000"/>
          <w:sz w:val="24"/>
          <w:szCs w:val="24"/>
        </w:rPr>
        <w:t xml:space="preserve"> </w:t>
      </w:r>
      <w:r w:rsidRPr="00954A29">
        <w:rPr>
          <w:rFonts w:ascii="Arial" w:hAnsi="Arial" w:cs="Arial"/>
          <w:b/>
          <w:bCs/>
          <w:color w:val="000000"/>
          <w:sz w:val="24"/>
          <w:szCs w:val="24"/>
        </w:rPr>
        <w:t>SST cleaning:</w:t>
      </w:r>
      <w:r w:rsidRPr="00954A29">
        <w:rPr>
          <w:rFonts w:ascii="Arial" w:hAnsi="Arial" w:cs="Arial"/>
          <w:color w:val="000000"/>
          <w:sz w:val="24"/>
          <w:szCs w:val="24"/>
        </w:rPr>
        <w:t xml:space="preserve">  Deposition of Material</w:t>
      </w:r>
      <w:r>
        <w:rPr>
          <w:rFonts w:ascii="Arial" w:hAnsi="Arial" w:cs="Arial"/>
          <w:color w:val="000000"/>
          <w:sz w:val="24"/>
          <w:szCs w:val="24"/>
        </w:rPr>
        <w:t xml:space="preserve"> (apprx. 200 MT)</w:t>
      </w:r>
      <w:r w:rsidRPr="00954A29">
        <w:rPr>
          <w:rFonts w:ascii="Arial" w:hAnsi="Arial" w:cs="Arial"/>
          <w:color w:val="000000"/>
          <w:sz w:val="24"/>
          <w:szCs w:val="24"/>
        </w:rPr>
        <w:t xml:space="preserve"> was found at the bottom. Same was cleaned t</w:t>
      </w:r>
      <w:r>
        <w:rPr>
          <w:rFonts w:ascii="Arial" w:hAnsi="Arial" w:cs="Arial"/>
          <w:color w:val="000000"/>
          <w:sz w:val="24"/>
          <w:szCs w:val="24"/>
        </w:rPr>
        <w:t>o make access to the agitator. Damaged blades of the agitator were replaced, g</w:t>
      </w:r>
      <w:r w:rsidRPr="00954A29">
        <w:rPr>
          <w:rFonts w:ascii="Arial" w:hAnsi="Arial" w:cs="Arial"/>
          <w:color w:val="000000"/>
          <w:sz w:val="24"/>
          <w:szCs w:val="24"/>
        </w:rPr>
        <w:t>ear Box was checked &amp; motor was overhauled. Damaged baffle plates were strengthened. Also patch up strengthening was carried out over thinned portions of the tank wall.</w:t>
      </w:r>
      <w:r>
        <w:rPr>
          <w:rFonts w:ascii="Arial" w:hAnsi="Arial" w:cs="Arial"/>
          <w:color w:val="000000"/>
          <w:sz w:val="24"/>
          <w:szCs w:val="24"/>
        </w:rPr>
        <w:t xml:space="preserve"> </w:t>
      </w:r>
    </w:p>
    <w:p w:rsidR="00363C6D" w:rsidRDefault="00905D4F" w:rsidP="00905D4F">
      <w:pPr>
        <w:ind w:left="720" w:right="-241" w:hanging="578"/>
        <w:jc w:val="both"/>
        <w:rPr>
          <w:rFonts w:ascii="Arial" w:hAnsi="Arial" w:cs="Arial"/>
          <w:noProof/>
          <w:color w:val="000000"/>
          <w:sz w:val="24"/>
          <w:szCs w:val="24"/>
        </w:rPr>
      </w:pPr>
      <w:r w:rsidRPr="00954A29">
        <w:rPr>
          <w:rFonts w:ascii="Arial" w:hAnsi="Arial" w:cs="Arial"/>
          <w:color w:val="000000"/>
          <w:sz w:val="24"/>
          <w:szCs w:val="24"/>
        </w:rPr>
        <w:lastRenderedPageBreak/>
        <w:t xml:space="preserve"> </w:t>
      </w:r>
      <w:r>
        <w:rPr>
          <w:rFonts w:ascii="Arial" w:hAnsi="Arial" w:cs="Arial"/>
          <w:noProof/>
          <w:color w:val="000000"/>
          <w:sz w:val="24"/>
          <w:szCs w:val="24"/>
        </w:rPr>
        <w:drawing>
          <wp:inline distT="0" distB="0" distL="0" distR="0">
            <wp:extent cx="5521739" cy="2894275"/>
            <wp:effectExtent l="19050" t="0" r="2761" b="0"/>
            <wp:docPr id="28" name="Picture 5" descr="C:\Users\hp\Desktop\Shutdown report\pics\Ball mill &amp; SST\DSC06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Shutdown report\pics\Ball mill &amp; SST\DSC06352.jpg"/>
                    <pic:cNvPicPr>
                      <a:picLocks noChangeAspect="1" noChangeArrowheads="1"/>
                    </pic:cNvPicPr>
                  </pic:nvPicPr>
                  <pic:blipFill>
                    <a:blip r:embed="rId67"/>
                    <a:srcRect/>
                    <a:stretch>
                      <a:fillRect/>
                    </a:stretch>
                  </pic:blipFill>
                  <pic:spPr bwMode="auto">
                    <a:xfrm>
                      <a:off x="0" y="0"/>
                      <a:ext cx="5523922" cy="2895419"/>
                    </a:xfrm>
                    <a:prstGeom prst="rect">
                      <a:avLst/>
                    </a:prstGeom>
                    <a:noFill/>
                    <a:ln w="9525">
                      <a:noFill/>
                      <a:miter lim="800000"/>
                      <a:headEnd/>
                      <a:tailEnd/>
                    </a:ln>
                  </pic:spPr>
                </pic:pic>
              </a:graphicData>
            </a:graphic>
          </wp:inline>
        </w:drawing>
      </w:r>
      <w:r w:rsidRPr="0087358E">
        <w:rPr>
          <w:rFonts w:ascii="Arial" w:hAnsi="Arial" w:cs="Arial"/>
          <w:noProof/>
          <w:color w:val="000000"/>
          <w:sz w:val="24"/>
          <w:szCs w:val="24"/>
        </w:rPr>
        <w:t xml:space="preserve"> </w:t>
      </w:r>
      <w:r w:rsidRPr="00954A29">
        <w:rPr>
          <w:rFonts w:ascii="Arial" w:hAnsi="Arial" w:cs="Arial"/>
          <w:color w:val="000000"/>
          <w:sz w:val="24"/>
          <w:szCs w:val="24"/>
        </w:rPr>
        <w:t xml:space="preserve">  </w:t>
      </w:r>
      <w:r>
        <w:rPr>
          <w:rFonts w:ascii="Arial" w:hAnsi="Arial" w:cs="Arial"/>
          <w:color w:val="000000"/>
          <w:sz w:val="24"/>
          <w:szCs w:val="24"/>
        </w:rPr>
        <w:t xml:space="preserve"> </w:t>
      </w:r>
      <w:r w:rsidRPr="00954A29">
        <w:rPr>
          <w:rFonts w:ascii="Arial" w:hAnsi="Arial" w:cs="Arial"/>
          <w:color w:val="000000"/>
          <w:sz w:val="24"/>
          <w:szCs w:val="24"/>
        </w:rPr>
        <w:t xml:space="preserve">  </w:t>
      </w:r>
      <w:r w:rsidRPr="00A81D38">
        <w:rPr>
          <w:rFonts w:ascii="Arial" w:hAnsi="Arial" w:cs="Arial"/>
          <w:noProof/>
          <w:color w:val="000000"/>
          <w:sz w:val="24"/>
          <w:szCs w:val="24"/>
        </w:rPr>
        <w:t xml:space="preserve"> </w:t>
      </w:r>
      <w:r w:rsidRPr="00CA6DAD">
        <w:rPr>
          <w:rFonts w:ascii="Arial" w:hAnsi="Arial" w:cs="Arial"/>
          <w:noProof/>
          <w:color w:val="000000"/>
          <w:sz w:val="24"/>
          <w:szCs w:val="24"/>
        </w:rPr>
        <w:t xml:space="preserve"> </w:t>
      </w:r>
    </w:p>
    <w:p w:rsidR="00363C6D" w:rsidRDefault="00363C6D" w:rsidP="00905D4F">
      <w:pPr>
        <w:ind w:left="720" w:right="-241" w:hanging="578"/>
        <w:jc w:val="both"/>
        <w:rPr>
          <w:rFonts w:ascii="Arial" w:hAnsi="Arial" w:cs="Arial"/>
          <w:noProof/>
          <w:color w:val="000000"/>
          <w:sz w:val="24"/>
          <w:szCs w:val="24"/>
        </w:rPr>
      </w:pPr>
    </w:p>
    <w:p w:rsidR="00363C6D" w:rsidRDefault="00363C6D" w:rsidP="00363C6D">
      <w:pPr>
        <w:ind w:left="720" w:right="-241" w:hanging="578"/>
        <w:jc w:val="center"/>
        <w:rPr>
          <w:rFonts w:ascii="Arial" w:hAnsi="Arial" w:cs="Arial"/>
          <w:noProof/>
          <w:color w:val="000000"/>
          <w:sz w:val="24"/>
          <w:szCs w:val="24"/>
        </w:rPr>
      </w:pPr>
      <w:r>
        <w:rPr>
          <w:rFonts w:ascii="Arial" w:hAnsi="Arial" w:cs="Arial"/>
          <w:color w:val="000000"/>
          <w:sz w:val="24"/>
          <w:szCs w:val="24"/>
        </w:rPr>
        <w:t>Cleaning</w:t>
      </w:r>
      <w:r w:rsidRPr="00954A29">
        <w:rPr>
          <w:rFonts w:ascii="Arial" w:hAnsi="Arial" w:cs="Arial"/>
          <w:color w:val="000000"/>
          <w:sz w:val="24"/>
          <w:szCs w:val="24"/>
        </w:rPr>
        <w:t xml:space="preserve"> inside SST</w:t>
      </w:r>
    </w:p>
    <w:p w:rsidR="00363C6D" w:rsidRDefault="00363C6D" w:rsidP="00905D4F">
      <w:pPr>
        <w:ind w:left="720" w:right="-241" w:hanging="578"/>
        <w:jc w:val="both"/>
        <w:rPr>
          <w:rFonts w:ascii="Arial" w:hAnsi="Arial" w:cs="Arial"/>
          <w:noProof/>
          <w:color w:val="000000"/>
          <w:sz w:val="24"/>
          <w:szCs w:val="24"/>
        </w:rPr>
      </w:pPr>
    </w:p>
    <w:p w:rsidR="00363C6D" w:rsidRDefault="00363C6D" w:rsidP="00905D4F">
      <w:pPr>
        <w:ind w:left="720" w:right="-241" w:hanging="578"/>
        <w:jc w:val="both"/>
        <w:rPr>
          <w:rFonts w:ascii="Arial" w:hAnsi="Arial" w:cs="Arial"/>
          <w:noProof/>
          <w:color w:val="000000"/>
          <w:sz w:val="24"/>
          <w:szCs w:val="24"/>
        </w:rPr>
      </w:pPr>
    </w:p>
    <w:p w:rsidR="00905D4F" w:rsidRPr="00954A29" w:rsidRDefault="00905D4F" w:rsidP="00905D4F">
      <w:pPr>
        <w:ind w:left="720" w:right="-241" w:hanging="578"/>
        <w:jc w:val="both"/>
        <w:rPr>
          <w:rFonts w:ascii="Arial" w:hAnsi="Arial" w:cs="Arial"/>
          <w:color w:val="000000"/>
          <w:sz w:val="24"/>
          <w:szCs w:val="24"/>
        </w:rPr>
      </w:pPr>
      <w:r>
        <w:rPr>
          <w:rFonts w:ascii="Arial" w:hAnsi="Arial" w:cs="Arial"/>
          <w:noProof/>
          <w:color w:val="000000"/>
          <w:sz w:val="24"/>
          <w:szCs w:val="24"/>
        </w:rPr>
        <w:drawing>
          <wp:inline distT="0" distB="0" distL="0" distR="0">
            <wp:extent cx="5705889" cy="2504661"/>
            <wp:effectExtent l="19050" t="0" r="9111" b="0"/>
            <wp:docPr id="29" name="Picture 6" descr="C:\Users\hp\Desktop\Shutdown report\pics\Ball mill &amp; SST\DSC07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Shutdown report\pics\Ball mill &amp; SST\DSC07239.jpg"/>
                    <pic:cNvPicPr>
                      <a:picLocks noChangeAspect="1" noChangeArrowheads="1"/>
                    </pic:cNvPicPr>
                  </pic:nvPicPr>
                  <pic:blipFill>
                    <a:blip r:embed="rId68"/>
                    <a:srcRect/>
                    <a:stretch>
                      <a:fillRect/>
                    </a:stretch>
                  </pic:blipFill>
                  <pic:spPr bwMode="auto">
                    <a:xfrm>
                      <a:off x="0" y="0"/>
                      <a:ext cx="5706832" cy="2505075"/>
                    </a:xfrm>
                    <a:prstGeom prst="rect">
                      <a:avLst/>
                    </a:prstGeom>
                    <a:noFill/>
                    <a:ln w="9525">
                      <a:noFill/>
                      <a:miter lim="800000"/>
                      <a:headEnd/>
                      <a:tailEnd/>
                    </a:ln>
                  </pic:spPr>
                </pic:pic>
              </a:graphicData>
            </a:graphic>
          </wp:inline>
        </w:drawing>
      </w:r>
    </w:p>
    <w:p w:rsidR="00905D4F" w:rsidRPr="00954A29" w:rsidRDefault="00905D4F" w:rsidP="00363C6D">
      <w:pPr>
        <w:ind w:left="720"/>
        <w:jc w:val="center"/>
        <w:rPr>
          <w:rFonts w:ascii="Arial" w:hAnsi="Arial" w:cs="Arial"/>
          <w:color w:val="000000"/>
          <w:sz w:val="24"/>
          <w:szCs w:val="24"/>
        </w:rPr>
      </w:pPr>
      <w:r>
        <w:rPr>
          <w:rFonts w:ascii="Arial" w:hAnsi="Arial" w:cs="Arial"/>
          <w:color w:val="000000"/>
          <w:sz w:val="24"/>
          <w:szCs w:val="24"/>
        </w:rPr>
        <w:t>SST wall patch work</w:t>
      </w:r>
    </w:p>
    <w:p w:rsidR="00905D4F" w:rsidRPr="00954A29" w:rsidRDefault="00905D4F" w:rsidP="00905D4F">
      <w:pPr>
        <w:ind w:left="720"/>
        <w:jc w:val="both"/>
        <w:rPr>
          <w:rFonts w:ascii="Arial" w:hAnsi="Arial" w:cs="Arial"/>
          <w:color w:val="000000"/>
          <w:sz w:val="24"/>
          <w:szCs w:val="24"/>
        </w:rPr>
      </w:pPr>
      <w:r w:rsidRPr="00954A29">
        <w:rPr>
          <w:rFonts w:ascii="Arial" w:hAnsi="Arial" w:cs="Arial"/>
          <w:color w:val="000000"/>
          <w:sz w:val="24"/>
          <w:szCs w:val="24"/>
        </w:rPr>
        <w:t xml:space="preserve">     </w:t>
      </w:r>
    </w:p>
    <w:p w:rsidR="00905D4F" w:rsidRPr="00A322AF" w:rsidRDefault="00905D4F" w:rsidP="00905D4F">
      <w:pPr>
        <w:pStyle w:val="ListParagraph"/>
        <w:ind w:left="644"/>
        <w:jc w:val="both"/>
        <w:rPr>
          <w:rFonts w:ascii="Arial" w:hAnsi="Arial" w:cs="Arial"/>
          <w:color w:val="000000"/>
          <w:szCs w:val="24"/>
        </w:rPr>
      </w:pPr>
      <w:r w:rsidRPr="00A322AF">
        <w:rPr>
          <w:rFonts w:ascii="Arial" w:hAnsi="Arial" w:cs="Arial"/>
          <w:b/>
          <w:bCs/>
          <w:color w:val="000000"/>
          <w:szCs w:val="24"/>
        </w:rPr>
        <w:t>3. Fume scrubber cleaning:</w:t>
      </w:r>
      <w:r w:rsidRPr="00A322AF">
        <w:rPr>
          <w:rFonts w:ascii="Arial" w:hAnsi="Arial" w:cs="Arial"/>
          <w:color w:val="000000"/>
          <w:szCs w:val="24"/>
        </w:rPr>
        <w:t xml:space="preserve"> Deposited silica on Fumes scrubber inside floor &amp; walls, inside Pre scrubber and its outlet U-duct were thoroughly cleaned. Fumes scrubber floor was found damaged at multiple places, metal work and rubber lining job was carried out. Cleaning was done in Fumes scrubber sump also. Approximately, 100 MT material was cleaned in this section.</w:t>
      </w:r>
    </w:p>
    <w:p w:rsidR="00905D4F" w:rsidRPr="00A322AF" w:rsidRDefault="00905D4F" w:rsidP="00905D4F">
      <w:pPr>
        <w:pStyle w:val="ListParagraph"/>
        <w:ind w:left="644"/>
        <w:jc w:val="both"/>
        <w:rPr>
          <w:rFonts w:ascii="Arial" w:hAnsi="Arial" w:cs="Arial"/>
          <w:color w:val="000000"/>
          <w:szCs w:val="24"/>
        </w:rPr>
      </w:pPr>
    </w:p>
    <w:p w:rsidR="00363C6D" w:rsidRDefault="00363C6D" w:rsidP="00905D4F">
      <w:pPr>
        <w:jc w:val="both"/>
        <w:rPr>
          <w:noProof/>
          <w:color w:val="000000"/>
          <w:szCs w:val="24"/>
        </w:rPr>
      </w:pPr>
    </w:p>
    <w:p w:rsidR="00363C6D" w:rsidRDefault="00363C6D" w:rsidP="00905D4F">
      <w:pPr>
        <w:jc w:val="both"/>
        <w:rPr>
          <w:noProof/>
          <w:color w:val="000000"/>
          <w:szCs w:val="24"/>
        </w:rPr>
      </w:pPr>
    </w:p>
    <w:p w:rsidR="00363C6D" w:rsidRDefault="00905D4F" w:rsidP="00905D4F">
      <w:pPr>
        <w:jc w:val="both"/>
        <w:rPr>
          <w:noProof/>
          <w:color w:val="000000"/>
          <w:szCs w:val="24"/>
        </w:rPr>
      </w:pPr>
      <w:r>
        <w:rPr>
          <w:noProof/>
          <w:color w:val="000000"/>
          <w:szCs w:val="24"/>
        </w:rPr>
        <w:drawing>
          <wp:inline distT="0" distB="0" distL="0" distR="0">
            <wp:extent cx="5713840" cy="2790908"/>
            <wp:effectExtent l="19050" t="0" r="1160" b="0"/>
            <wp:docPr id="30" name="Picture 7" descr="C:\Users\hp\Desktop\Shutdown report\pics\Fume scrubber\DSC07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Shutdown report\pics\Fume scrubber\DSC07220.jpg"/>
                    <pic:cNvPicPr>
                      <a:picLocks noChangeAspect="1" noChangeArrowheads="1"/>
                    </pic:cNvPicPr>
                  </pic:nvPicPr>
                  <pic:blipFill>
                    <a:blip r:embed="rId69"/>
                    <a:srcRect/>
                    <a:stretch>
                      <a:fillRect/>
                    </a:stretch>
                  </pic:blipFill>
                  <pic:spPr bwMode="auto">
                    <a:xfrm>
                      <a:off x="0" y="0"/>
                      <a:ext cx="5713670" cy="2790825"/>
                    </a:xfrm>
                    <a:prstGeom prst="rect">
                      <a:avLst/>
                    </a:prstGeom>
                    <a:noFill/>
                    <a:ln w="9525">
                      <a:noFill/>
                      <a:miter lim="800000"/>
                      <a:headEnd/>
                      <a:tailEnd/>
                    </a:ln>
                  </pic:spPr>
                </pic:pic>
              </a:graphicData>
            </a:graphic>
          </wp:inline>
        </w:drawing>
      </w:r>
      <w:r>
        <w:rPr>
          <w:color w:val="000000"/>
          <w:szCs w:val="24"/>
        </w:rPr>
        <w:t xml:space="preserve"> </w:t>
      </w:r>
    </w:p>
    <w:p w:rsidR="00363C6D" w:rsidRDefault="00363C6D" w:rsidP="00363C6D">
      <w:pPr>
        <w:jc w:val="center"/>
        <w:rPr>
          <w:rFonts w:ascii="Arial" w:hAnsi="Arial" w:cs="Arial"/>
          <w:color w:val="000000"/>
          <w:sz w:val="24"/>
          <w:szCs w:val="24"/>
        </w:rPr>
      </w:pPr>
      <w:r w:rsidRPr="001A20A9">
        <w:rPr>
          <w:rFonts w:ascii="Arial" w:hAnsi="Arial" w:cs="Arial"/>
          <w:color w:val="000000"/>
          <w:sz w:val="24"/>
          <w:szCs w:val="24"/>
        </w:rPr>
        <w:t>Fume scrubber sump after cleaning</w:t>
      </w:r>
    </w:p>
    <w:p w:rsidR="00363C6D" w:rsidRDefault="00363C6D" w:rsidP="00363C6D">
      <w:pPr>
        <w:jc w:val="center"/>
        <w:rPr>
          <w:rFonts w:ascii="Arial" w:hAnsi="Arial" w:cs="Arial"/>
          <w:color w:val="000000"/>
          <w:sz w:val="24"/>
          <w:szCs w:val="24"/>
        </w:rPr>
      </w:pPr>
    </w:p>
    <w:p w:rsidR="00363C6D" w:rsidRDefault="00363C6D" w:rsidP="00363C6D">
      <w:pPr>
        <w:jc w:val="center"/>
        <w:rPr>
          <w:noProof/>
          <w:color w:val="000000"/>
          <w:szCs w:val="24"/>
        </w:rPr>
      </w:pPr>
    </w:p>
    <w:p w:rsidR="00905D4F" w:rsidRDefault="00905D4F" w:rsidP="00905D4F">
      <w:pPr>
        <w:jc w:val="both"/>
        <w:rPr>
          <w:color w:val="000000"/>
          <w:szCs w:val="24"/>
        </w:rPr>
      </w:pPr>
      <w:r>
        <w:rPr>
          <w:noProof/>
          <w:color w:val="000000"/>
          <w:szCs w:val="24"/>
        </w:rPr>
        <w:drawing>
          <wp:inline distT="0" distB="0" distL="0" distR="0">
            <wp:extent cx="5713205" cy="2790908"/>
            <wp:effectExtent l="19050" t="0" r="1795" b="0"/>
            <wp:docPr id="31" name="Picture 8" descr="C:\Users\hp\Desktop\Shutdown report\pics\Fume scrubber\DSC06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Shutdown report\pics\Fume scrubber\DSC06821.jpg"/>
                    <pic:cNvPicPr>
                      <a:picLocks noChangeAspect="1" noChangeArrowheads="1"/>
                    </pic:cNvPicPr>
                  </pic:nvPicPr>
                  <pic:blipFill>
                    <a:blip r:embed="rId70"/>
                    <a:srcRect/>
                    <a:stretch>
                      <a:fillRect/>
                    </a:stretch>
                  </pic:blipFill>
                  <pic:spPr bwMode="auto">
                    <a:xfrm>
                      <a:off x="0" y="0"/>
                      <a:ext cx="5713035" cy="2790825"/>
                    </a:xfrm>
                    <a:prstGeom prst="rect">
                      <a:avLst/>
                    </a:prstGeom>
                    <a:noFill/>
                    <a:ln w="9525">
                      <a:noFill/>
                      <a:miter lim="800000"/>
                      <a:headEnd/>
                      <a:tailEnd/>
                    </a:ln>
                  </pic:spPr>
                </pic:pic>
              </a:graphicData>
            </a:graphic>
          </wp:inline>
        </w:drawing>
      </w:r>
    </w:p>
    <w:p w:rsidR="00905D4F" w:rsidRPr="001A20A9" w:rsidRDefault="00905D4F" w:rsidP="00363C6D">
      <w:pPr>
        <w:jc w:val="center"/>
        <w:rPr>
          <w:rFonts w:ascii="Arial" w:hAnsi="Arial" w:cs="Arial"/>
          <w:color w:val="000000"/>
          <w:sz w:val="24"/>
          <w:szCs w:val="24"/>
        </w:rPr>
      </w:pPr>
      <w:r>
        <w:rPr>
          <w:rFonts w:ascii="Arial" w:hAnsi="Arial" w:cs="Arial"/>
          <w:color w:val="000000"/>
          <w:sz w:val="24"/>
          <w:szCs w:val="24"/>
        </w:rPr>
        <w:t>Fume scrubber inside before cleaning</w:t>
      </w:r>
    </w:p>
    <w:p w:rsidR="00905D4F" w:rsidRPr="00954A29" w:rsidRDefault="00905D4F" w:rsidP="00905D4F">
      <w:pPr>
        <w:pStyle w:val="ListParagraph"/>
        <w:tabs>
          <w:tab w:val="left" w:pos="1425"/>
        </w:tabs>
        <w:ind w:left="1080"/>
        <w:jc w:val="both"/>
        <w:rPr>
          <w:color w:val="000000"/>
          <w:szCs w:val="24"/>
        </w:rPr>
      </w:pPr>
      <w:r w:rsidRPr="00954A29">
        <w:rPr>
          <w:color w:val="000000"/>
          <w:szCs w:val="24"/>
        </w:rPr>
        <w:t xml:space="preserve">     </w:t>
      </w:r>
    </w:p>
    <w:p w:rsidR="00905D4F" w:rsidRDefault="00905D4F" w:rsidP="00905D4F">
      <w:pPr>
        <w:pStyle w:val="ListParagraph"/>
        <w:numPr>
          <w:ilvl w:val="0"/>
          <w:numId w:val="75"/>
        </w:numPr>
        <w:spacing w:after="0" w:line="240" w:lineRule="auto"/>
        <w:ind w:left="1080"/>
        <w:jc w:val="both"/>
        <w:rPr>
          <w:color w:val="000000"/>
          <w:szCs w:val="24"/>
        </w:rPr>
      </w:pPr>
      <w:r w:rsidRPr="0070472D">
        <w:rPr>
          <w:b/>
          <w:bCs/>
          <w:color w:val="000000"/>
          <w:szCs w:val="24"/>
        </w:rPr>
        <w:t xml:space="preserve">Cold well, basin, strainers &amp; Mist Eliminator cleaning: </w:t>
      </w:r>
      <w:r w:rsidRPr="0070472D">
        <w:rPr>
          <w:color w:val="000000"/>
          <w:szCs w:val="24"/>
        </w:rPr>
        <w:t xml:space="preserve">Cold well basin was emptied out and found to be deposited with silica and foreign materials (mist eliminators, wooden pieces, V-bars etc.). After pushing same to Cold Well, basin was cleaned. Pay loader and Excavator were utilized for cleaning of the cold well. Strainers &amp; Mist eliminators of all the cells were cleaned thoroughly. Damaged brick </w:t>
      </w:r>
      <w:r w:rsidRPr="0070472D">
        <w:rPr>
          <w:color w:val="000000"/>
          <w:szCs w:val="24"/>
        </w:rPr>
        <w:lastRenderedPageBreak/>
        <w:t xml:space="preserve">linings of basin walls of compartment no. 2 &amp; 3 was repaired. Cooling Tower top deck was also thoroughly cleaned. </w:t>
      </w:r>
      <w:r>
        <w:rPr>
          <w:color w:val="000000"/>
          <w:szCs w:val="24"/>
        </w:rPr>
        <w:t xml:space="preserve">Approximately, 300 MT </w:t>
      </w:r>
      <w:r w:rsidR="000D6282">
        <w:rPr>
          <w:color w:val="000000"/>
          <w:szCs w:val="24"/>
        </w:rPr>
        <w:t>materials</w:t>
      </w:r>
      <w:r>
        <w:rPr>
          <w:color w:val="000000"/>
          <w:szCs w:val="24"/>
        </w:rPr>
        <w:t xml:space="preserve"> </w:t>
      </w:r>
      <w:r w:rsidR="000D6282">
        <w:rPr>
          <w:color w:val="000000"/>
          <w:szCs w:val="24"/>
        </w:rPr>
        <w:t>were</w:t>
      </w:r>
      <w:r>
        <w:rPr>
          <w:color w:val="000000"/>
          <w:szCs w:val="24"/>
        </w:rPr>
        <w:t xml:space="preserve"> cleaned in this section.</w:t>
      </w:r>
    </w:p>
    <w:p w:rsidR="00905D4F" w:rsidRPr="0070472D" w:rsidRDefault="00905D4F" w:rsidP="00905D4F">
      <w:pPr>
        <w:pStyle w:val="ListParagraph"/>
        <w:ind w:left="1080"/>
        <w:jc w:val="both"/>
        <w:rPr>
          <w:color w:val="000000"/>
          <w:szCs w:val="24"/>
        </w:rPr>
      </w:pPr>
    </w:p>
    <w:p w:rsidR="00363C6D" w:rsidRDefault="00905D4F" w:rsidP="00905D4F">
      <w:pPr>
        <w:tabs>
          <w:tab w:val="left" w:pos="6180"/>
        </w:tabs>
        <w:ind w:left="709" w:right="-383" w:hanging="567"/>
        <w:jc w:val="both"/>
        <w:rPr>
          <w:rFonts w:ascii="Arial" w:hAnsi="Arial" w:cs="Arial"/>
          <w:noProof/>
          <w:color w:val="000000"/>
          <w:sz w:val="24"/>
          <w:szCs w:val="24"/>
        </w:rPr>
      </w:pPr>
      <w:r>
        <w:rPr>
          <w:rFonts w:ascii="Arial" w:hAnsi="Arial" w:cs="Arial"/>
          <w:color w:val="000000"/>
          <w:sz w:val="24"/>
          <w:szCs w:val="24"/>
        </w:rPr>
        <w:t xml:space="preserve">     </w:t>
      </w:r>
      <w:r>
        <w:rPr>
          <w:rFonts w:ascii="Arial" w:hAnsi="Arial" w:cs="Arial"/>
          <w:noProof/>
          <w:color w:val="000000"/>
          <w:sz w:val="24"/>
          <w:szCs w:val="24"/>
        </w:rPr>
        <w:drawing>
          <wp:inline distT="0" distB="0" distL="0" distR="0">
            <wp:extent cx="5499155" cy="2441051"/>
            <wp:effectExtent l="19050" t="0" r="6295" b="0"/>
            <wp:docPr id="32" name="Picture 9" descr="C:\Users\hp\Desktop\Shutdown report\pics\Cooling Tower\DSC06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Shutdown report\pics\Cooling Tower\DSC06172.jpg"/>
                    <pic:cNvPicPr>
                      <a:picLocks noChangeAspect="1" noChangeArrowheads="1"/>
                    </pic:cNvPicPr>
                  </pic:nvPicPr>
                  <pic:blipFill>
                    <a:blip r:embed="rId71"/>
                    <a:srcRect/>
                    <a:stretch>
                      <a:fillRect/>
                    </a:stretch>
                  </pic:blipFill>
                  <pic:spPr bwMode="auto">
                    <a:xfrm>
                      <a:off x="0" y="0"/>
                      <a:ext cx="5492536" cy="2438113"/>
                    </a:xfrm>
                    <a:prstGeom prst="rect">
                      <a:avLst/>
                    </a:prstGeom>
                    <a:noFill/>
                    <a:ln w="9525">
                      <a:noFill/>
                      <a:miter lim="800000"/>
                      <a:headEnd/>
                      <a:tailEnd/>
                    </a:ln>
                  </pic:spPr>
                </pic:pic>
              </a:graphicData>
            </a:graphic>
          </wp:inline>
        </w:drawing>
      </w:r>
      <w:r>
        <w:rPr>
          <w:rFonts w:ascii="Arial" w:hAnsi="Arial" w:cs="Arial"/>
          <w:color w:val="000000"/>
          <w:sz w:val="24"/>
          <w:szCs w:val="24"/>
        </w:rPr>
        <w:t xml:space="preserve">    </w:t>
      </w:r>
    </w:p>
    <w:p w:rsidR="00363C6D" w:rsidRDefault="00363C6D" w:rsidP="00363C6D">
      <w:pPr>
        <w:tabs>
          <w:tab w:val="left" w:pos="6180"/>
        </w:tabs>
        <w:ind w:left="709" w:right="-383" w:hanging="567"/>
        <w:jc w:val="center"/>
        <w:rPr>
          <w:rFonts w:ascii="Arial" w:hAnsi="Arial" w:cs="Arial"/>
          <w:noProof/>
          <w:color w:val="000000"/>
          <w:sz w:val="24"/>
          <w:szCs w:val="24"/>
        </w:rPr>
      </w:pPr>
      <w:r>
        <w:rPr>
          <w:rFonts w:ascii="Arial" w:hAnsi="Arial" w:cs="Arial"/>
          <w:color w:val="000000"/>
          <w:sz w:val="24"/>
          <w:szCs w:val="24"/>
        </w:rPr>
        <w:t xml:space="preserve">Cold </w:t>
      </w:r>
      <w:r w:rsidRPr="00954A29">
        <w:rPr>
          <w:rFonts w:ascii="Arial" w:hAnsi="Arial" w:cs="Arial"/>
          <w:color w:val="000000"/>
          <w:sz w:val="24"/>
          <w:szCs w:val="24"/>
        </w:rPr>
        <w:t xml:space="preserve">well </w:t>
      </w:r>
      <w:r>
        <w:rPr>
          <w:rFonts w:ascii="Arial" w:hAnsi="Arial" w:cs="Arial"/>
          <w:color w:val="000000"/>
          <w:sz w:val="24"/>
          <w:szCs w:val="24"/>
        </w:rPr>
        <w:t>basin</w:t>
      </w:r>
      <w:r w:rsidRPr="00954A29">
        <w:rPr>
          <w:rFonts w:ascii="Arial" w:hAnsi="Arial" w:cs="Arial"/>
          <w:color w:val="000000"/>
          <w:sz w:val="24"/>
          <w:szCs w:val="24"/>
        </w:rPr>
        <w:t xml:space="preserve"> </w:t>
      </w:r>
      <w:r>
        <w:rPr>
          <w:rFonts w:ascii="Arial" w:hAnsi="Arial" w:cs="Arial"/>
          <w:color w:val="000000"/>
          <w:sz w:val="24"/>
          <w:szCs w:val="24"/>
        </w:rPr>
        <w:t>after</w:t>
      </w:r>
      <w:r w:rsidRPr="00954A29">
        <w:rPr>
          <w:rFonts w:ascii="Arial" w:hAnsi="Arial" w:cs="Arial"/>
          <w:color w:val="000000"/>
          <w:sz w:val="24"/>
          <w:szCs w:val="24"/>
        </w:rPr>
        <w:t xml:space="preserve"> cleaning</w:t>
      </w:r>
    </w:p>
    <w:p w:rsidR="00363C6D" w:rsidRDefault="00363C6D" w:rsidP="00905D4F">
      <w:pPr>
        <w:tabs>
          <w:tab w:val="left" w:pos="6180"/>
        </w:tabs>
        <w:ind w:left="709" w:right="-383" w:hanging="567"/>
        <w:jc w:val="both"/>
        <w:rPr>
          <w:rFonts w:ascii="Arial" w:hAnsi="Arial" w:cs="Arial"/>
          <w:noProof/>
          <w:color w:val="000000"/>
          <w:sz w:val="24"/>
          <w:szCs w:val="24"/>
        </w:rPr>
      </w:pPr>
    </w:p>
    <w:p w:rsidR="00363C6D" w:rsidRDefault="00905D4F" w:rsidP="00905D4F">
      <w:pPr>
        <w:tabs>
          <w:tab w:val="left" w:pos="6180"/>
        </w:tabs>
        <w:ind w:left="709" w:right="-383" w:hanging="567"/>
        <w:jc w:val="both"/>
        <w:rPr>
          <w:rFonts w:ascii="Arial" w:hAnsi="Arial" w:cs="Arial"/>
          <w:color w:val="000000"/>
          <w:sz w:val="24"/>
          <w:szCs w:val="24"/>
        </w:rPr>
      </w:pPr>
      <w:r>
        <w:rPr>
          <w:rFonts w:ascii="Arial" w:hAnsi="Arial" w:cs="Arial"/>
          <w:noProof/>
          <w:color w:val="000000"/>
          <w:sz w:val="24"/>
          <w:szCs w:val="24"/>
        </w:rPr>
        <w:drawing>
          <wp:inline distT="0" distB="0" distL="0" distR="0">
            <wp:extent cx="5642119" cy="2623930"/>
            <wp:effectExtent l="19050" t="0" r="0" b="0"/>
            <wp:docPr id="35" name="Picture 10" descr="C:\Users\hp\Desktop\Shutdown report\pics\Cooling Tower\DSC0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Shutdown report\pics\Cooling Tower\DSC06174.jpg"/>
                    <pic:cNvPicPr>
                      <a:picLocks noChangeAspect="1" noChangeArrowheads="1"/>
                    </pic:cNvPicPr>
                  </pic:nvPicPr>
                  <pic:blipFill>
                    <a:blip r:embed="rId72"/>
                    <a:srcRect/>
                    <a:stretch>
                      <a:fillRect/>
                    </a:stretch>
                  </pic:blipFill>
                  <pic:spPr bwMode="auto">
                    <a:xfrm>
                      <a:off x="0" y="0"/>
                      <a:ext cx="5653261" cy="2629112"/>
                    </a:xfrm>
                    <a:prstGeom prst="rect">
                      <a:avLst/>
                    </a:prstGeom>
                    <a:noFill/>
                    <a:ln w="9525">
                      <a:noFill/>
                      <a:miter lim="800000"/>
                      <a:headEnd/>
                      <a:tailEnd/>
                    </a:ln>
                  </pic:spPr>
                </pic:pic>
              </a:graphicData>
            </a:graphic>
          </wp:inline>
        </w:drawing>
      </w:r>
    </w:p>
    <w:p w:rsidR="00363C6D" w:rsidRDefault="00363C6D" w:rsidP="00363C6D">
      <w:pPr>
        <w:rPr>
          <w:rFonts w:ascii="Arial" w:hAnsi="Arial" w:cs="Arial"/>
          <w:sz w:val="24"/>
          <w:szCs w:val="24"/>
        </w:rPr>
      </w:pPr>
    </w:p>
    <w:p w:rsidR="00905D4F" w:rsidRPr="00363C6D" w:rsidRDefault="00363C6D" w:rsidP="00363C6D">
      <w:pPr>
        <w:jc w:val="center"/>
        <w:rPr>
          <w:rFonts w:ascii="Arial" w:hAnsi="Arial" w:cs="Arial"/>
          <w:sz w:val="24"/>
          <w:szCs w:val="24"/>
        </w:rPr>
      </w:pPr>
      <w:r>
        <w:rPr>
          <w:rFonts w:ascii="Arial" w:hAnsi="Arial" w:cs="Arial"/>
          <w:color w:val="000000"/>
          <w:sz w:val="24"/>
          <w:szCs w:val="24"/>
        </w:rPr>
        <w:t xml:space="preserve">Mist eliminator after cleaning     </w:t>
      </w:r>
    </w:p>
    <w:p w:rsidR="00363C6D" w:rsidRDefault="00905D4F" w:rsidP="00905D4F">
      <w:pPr>
        <w:ind w:left="426" w:right="-383"/>
        <w:rPr>
          <w:rFonts w:ascii="Arial" w:hAnsi="Arial" w:cs="Arial"/>
          <w:noProof/>
          <w:color w:val="000000"/>
          <w:sz w:val="24"/>
          <w:szCs w:val="24"/>
        </w:rPr>
      </w:pPr>
      <w:r>
        <w:rPr>
          <w:rFonts w:ascii="Arial" w:hAnsi="Arial" w:cs="Arial"/>
          <w:color w:val="000000"/>
          <w:sz w:val="24"/>
          <w:szCs w:val="24"/>
        </w:rPr>
        <w:lastRenderedPageBreak/>
        <w:t xml:space="preserve">    </w:t>
      </w:r>
      <w:r>
        <w:rPr>
          <w:rFonts w:ascii="Arial" w:hAnsi="Arial" w:cs="Arial"/>
          <w:noProof/>
          <w:color w:val="000000"/>
          <w:sz w:val="24"/>
          <w:szCs w:val="24"/>
        </w:rPr>
        <w:drawing>
          <wp:inline distT="0" distB="0" distL="0" distR="0">
            <wp:extent cx="5499156" cy="2862470"/>
            <wp:effectExtent l="19050" t="0" r="6294" b="0"/>
            <wp:docPr id="36" name="Picture 11" descr="C:\Users\hp\Desktop\Shutdown report\pics\Cooling Tower\DSC0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Shutdown report\pics\Cooling Tower\DSC06902.jpg"/>
                    <pic:cNvPicPr>
                      <a:picLocks noChangeAspect="1" noChangeArrowheads="1"/>
                    </pic:cNvPicPr>
                  </pic:nvPicPr>
                  <pic:blipFill>
                    <a:blip r:embed="rId73"/>
                    <a:srcRect/>
                    <a:stretch>
                      <a:fillRect/>
                    </a:stretch>
                  </pic:blipFill>
                  <pic:spPr bwMode="auto">
                    <a:xfrm>
                      <a:off x="0" y="0"/>
                      <a:ext cx="5493408" cy="2859478"/>
                    </a:xfrm>
                    <a:prstGeom prst="rect">
                      <a:avLst/>
                    </a:prstGeom>
                    <a:noFill/>
                    <a:ln w="9525">
                      <a:noFill/>
                      <a:miter lim="800000"/>
                      <a:headEnd/>
                      <a:tailEnd/>
                    </a:ln>
                  </pic:spPr>
                </pic:pic>
              </a:graphicData>
            </a:graphic>
          </wp:inline>
        </w:drawing>
      </w:r>
      <w:r>
        <w:rPr>
          <w:rFonts w:ascii="Arial" w:hAnsi="Arial" w:cs="Arial"/>
          <w:color w:val="000000"/>
          <w:sz w:val="24"/>
          <w:szCs w:val="24"/>
        </w:rPr>
        <w:t xml:space="preserve">      </w:t>
      </w:r>
    </w:p>
    <w:p w:rsidR="00363C6D" w:rsidRDefault="00363C6D" w:rsidP="00363C6D">
      <w:pPr>
        <w:ind w:left="426" w:right="-383"/>
        <w:jc w:val="center"/>
        <w:rPr>
          <w:rFonts w:ascii="Arial" w:hAnsi="Arial" w:cs="Arial"/>
          <w:noProof/>
          <w:color w:val="000000"/>
          <w:sz w:val="24"/>
          <w:szCs w:val="24"/>
        </w:rPr>
      </w:pPr>
      <w:r>
        <w:rPr>
          <w:rFonts w:ascii="Arial" w:hAnsi="Arial" w:cs="Arial"/>
          <w:color w:val="000000"/>
          <w:sz w:val="24"/>
          <w:szCs w:val="24"/>
        </w:rPr>
        <w:t xml:space="preserve">Cold well cleaning by Excavator                                         </w:t>
      </w:r>
    </w:p>
    <w:p w:rsidR="00363C6D" w:rsidRDefault="00363C6D" w:rsidP="00905D4F">
      <w:pPr>
        <w:ind w:left="426" w:right="-383"/>
        <w:rPr>
          <w:rFonts w:ascii="Arial" w:hAnsi="Arial" w:cs="Arial"/>
          <w:noProof/>
          <w:color w:val="000000"/>
          <w:sz w:val="24"/>
          <w:szCs w:val="24"/>
        </w:rPr>
      </w:pPr>
    </w:p>
    <w:p w:rsidR="00905D4F" w:rsidRDefault="00905D4F" w:rsidP="00905D4F">
      <w:pPr>
        <w:ind w:left="426" w:right="-383"/>
        <w:rPr>
          <w:rFonts w:ascii="Arial" w:hAnsi="Arial" w:cs="Arial"/>
          <w:color w:val="000000"/>
          <w:sz w:val="24"/>
          <w:szCs w:val="24"/>
        </w:rPr>
      </w:pPr>
      <w:r>
        <w:rPr>
          <w:rFonts w:ascii="Arial" w:hAnsi="Arial" w:cs="Arial"/>
          <w:noProof/>
          <w:color w:val="000000"/>
          <w:sz w:val="24"/>
          <w:szCs w:val="24"/>
        </w:rPr>
        <w:drawing>
          <wp:inline distT="0" distB="0" distL="0" distR="0">
            <wp:extent cx="5451448" cy="2295525"/>
            <wp:effectExtent l="19050" t="0" r="0" b="0"/>
            <wp:docPr id="40" name="Picture 12" descr="C:\Users\hp\Desktop\Shutdown report\pics\Cooling Tower\DSC06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Shutdown report\pics\Cooling Tower\DSC06907.jpg"/>
                    <pic:cNvPicPr>
                      <a:picLocks noChangeAspect="1" noChangeArrowheads="1"/>
                    </pic:cNvPicPr>
                  </pic:nvPicPr>
                  <pic:blipFill>
                    <a:blip r:embed="rId74"/>
                    <a:srcRect/>
                    <a:stretch>
                      <a:fillRect/>
                    </a:stretch>
                  </pic:blipFill>
                  <pic:spPr bwMode="auto">
                    <a:xfrm>
                      <a:off x="0" y="0"/>
                      <a:ext cx="5451448" cy="2295525"/>
                    </a:xfrm>
                    <a:prstGeom prst="rect">
                      <a:avLst/>
                    </a:prstGeom>
                    <a:noFill/>
                    <a:ln w="9525">
                      <a:noFill/>
                      <a:miter lim="800000"/>
                      <a:headEnd/>
                      <a:tailEnd/>
                    </a:ln>
                  </pic:spPr>
                </pic:pic>
              </a:graphicData>
            </a:graphic>
          </wp:inline>
        </w:drawing>
      </w:r>
      <w:r>
        <w:rPr>
          <w:rFonts w:ascii="Arial" w:hAnsi="Arial" w:cs="Arial"/>
          <w:color w:val="000000"/>
          <w:sz w:val="24"/>
          <w:szCs w:val="24"/>
        </w:rPr>
        <w:t xml:space="preserve">  </w:t>
      </w:r>
    </w:p>
    <w:p w:rsidR="00905D4F" w:rsidRPr="00954A29" w:rsidRDefault="00905D4F" w:rsidP="00363C6D">
      <w:pPr>
        <w:ind w:left="426" w:right="-383"/>
        <w:jc w:val="center"/>
        <w:rPr>
          <w:rFonts w:ascii="Arial" w:hAnsi="Arial" w:cs="Arial"/>
          <w:color w:val="000000"/>
          <w:sz w:val="24"/>
          <w:szCs w:val="24"/>
        </w:rPr>
      </w:pPr>
      <w:r>
        <w:rPr>
          <w:rFonts w:ascii="Arial" w:hAnsi="Arial" w:cs="Arial"/>
          <w:color w:val="000000"/>
          <w:sz w:val="24"/>
          <w:szCs w:val="24"/>
        </w:rPr>
        <w:t>Cooling Tower deck cleaning</w:t>
      </w:r>
    </w:p>
    <w:p w:rsidR="00905D4F" w:rsidRPr="008660F6" w:rsidRDefault="00905D4F" w:rsidP="00905D4F">
      <w:pPr>
        <w:pStyle w:val="ListParagraph"/>
        <w:numPr>
          <w:ilvl w:val="0"/>
          <w:numId w:val="75"/>
        </w:numPr>
        <w:spacing w:after="0" w:line="240" w:lineRule="auto"/>
        <w:jc w:val="both"/>
        <w:rPr>
          <w:color w:val="000000"/>
          <w:szCs w:val="24"/>
        </w:rPr>
      </w:pPr>
      <w:r w:rsidRPr="008660F6">
        <w:rPr>
          <w:b/>
          <w:bCs/>
          <w:color w:val="000000"/>
          <w:szCs w:val="24"/>
        </w:rPr>
        <w:t>Vac. Cooler Pre condenser seal tanks cleaning:</w:t>
      </w:r>
      <w:r w:rsidRPr="008660F6">
        <w:rPr>
          <w:color w:val="000000"/>
          <w:szCs w:val="24"/>
        </w:rPr>
        <w:t xml:space="preserve"> Depositions in</w:t>
      </w:r>
      <w:r>
        <w:rPr>
          <w:color w:val="000000"/>
          <w:szCs w:val="24"/>
        </w:rPr>
        <w:t>side</w:t>
      </w:r>
      <w:r w:rsidRPr="008660F6">
        <w:rPr>
          <w:color w:val="000000"/>
          <w:szCs w:val="24"/>
        </w:rPr>
        <w:t xml:space="preserve"> Pre condenser seal tanks (both old and new) were also cleaned.  </w:t>
      </w:r>
      <w:r>
        <w:rPr>
          <w:color w:val="000000"/>
          <w:szCs w:val="24"/>
        </w:rPr>
        <w:t>Approximately, 50 MT material was cleaned in this section.</w:t>
      </w:r>
    </w:p>
    <w:p w:rsidR="00905D4F" w:rsidRDefault="00905D4F" w:rsidP="00905D4F">
      <w:pPr>
        <w:tabs>
          <w:tab w:val="num" w:pos="426"/>
        </w:tabs>
        <w:spacing w:after="0" w:line="240" w:lineRule="auto"/>
        <w:ind w:left="426"/>
        <w:jc w:val="both"/>
        <w:rPr>
          <w:rFonts w:ascii="Arial" w:hAnsi="Arial" w:cs="Arial"/>
          <w:color w:val="000000"/>
          <w:sz w:val="24"/>
          <w:szCs w:val="24"/>
        </w:rPr>
      </w:pPr>
    </w:p>
    <w:p w:rsidR="00905D4F" w:rsidRDefault="00905D4F" w:rsidP="00905D4F">
      <w:pPr>
        <w:numPr>
          <w:ilvl w:val="0"/>
          <w:numId w:val="75"/>
        </w:numPr>
        <w:spacing w:after="0" w:line="240" w:lineRule="auto"/>
        <w:ind w:left="426"/>
        <w:jc w:val="both"/>
        <w:rPr>
          <w:rFonts w:ascii="Arial" w:hAnsi="Arial" w:cs="Arial"/>
          <w:color w:val="000000"/>
          <w:sz w:val="24"/>
          <w:szCs w:val="24"/>
        </w:rPr>
      </w:pPr>
      <w:r>
        <w:rPr>
          <w:rFonts w:ascii="Arial" w:hAnsi="Arial" w:cs="Arial"/>
          <w:b/>
          <w:bCs/>
          <w:color w:val="000000"/>
          <w:sz w:val="24"/>
          <w:szCs w:val="24"/>
        </w:rPr>
        <w:t>Evaporator Area:</w:t>
      </w:r>
      <w:r>
        <w:rPr>
          <w:rFonts w:ascii="Arial" w:hAnsi="Arial" w:cs="Arial"/>
          <w:color w:val="000000"/>
          <w:sz w:val="24"/>
          <w:szCs w:val="24"/>
        </w:rPr>
        <w:t xml:space="preserve"> Heat Exchanger tube cleaning was done for evaporators B, C, D, E &amp; F. Sieve trays of Barometric Condensers of all evaporators were cleaned. Entrainment separator and FSA seal tanks of all evaporators were opened and cleaned. Fluorine Scrubber man way of all evaporators were opened for inspection of spray nozzles. Blocked nozzles were cleaned &amp; selective damaged nozzles were replaced.</w:t>
      </w:r>
      <w:r w:rsidRPr="00954A29">
        <w:rPr>
          <w:rFonts w:ascii="Arial" w:hAnsi="Arial" w:cs="Arial"/>
          <w:color w:val="000000"/>
          <w:sz w:val="24"/>
          <w:szCs w:val="24"/>
        </w:rPr>
        <w:t xml:space="preserve"> </w:t>
      </w:r>
      <w:r>
        <w:rPr>
          <w:rFonts w:ascii="Arial" w:hAnsi="Arial" w:cs="Arial"/>
          <w:color w:val="000000"/>
          <w:sz w:val="24"/>
          <w:szCs w:val="24"/>
        </w:rPr>
        <w:t>Evaporator B steam isolation valve was also replaced.</w:t>
      </w:r>
    </w:p>
    <w:p w:rsidR="00905D4F" w:rsidRDefault="00905D4F" w:rsidP="00905D4F">
      <w:pPr>
        <w:pStyle w:val="ListParagraph"/>
        <w:jc w:val="both"/>
        <w:rPr>
          <w:color w:val="000000"/>
          <w:szCs w:val="24"/>
        </w:rPr>
      </w:pPr>
    </w:p>
    <w:p w:rsidR="00905D4F" w:rsidRPr="00954A29" w:rsidRDefault="00905D4F" w:rsidP="00905D4F">
      <w:pPr>
        <w:spacing w:after="0" w:line="240" w:lineRule="auto"/>
        <w:ind w:left="1080"/>
        <w:jc w:val="both"/>
        <w:rPr>
          <w:rFonts w:ascii="Arial" w:hAnsi="Arial" w:cs="Arial"/>
          <w:color w:val="000000"/>
          <w:sz w:val="24"/>
          <w:szCs w:val="24"/>
        </w:rPr>
      </w:pPr>
      <w:r>
        <w:rPr>
          <w:rFonts w:ascii="Arial" w:hAnsi="Arial" w:cs="Arial"/>
          <w:noProof/>
          <w:color w:val="000000"/>
          <w:sz w:val="24"/>
          <w:szCs w:val="24"/>
        </w:rPr>
        <w:lastRenderedPageBreak/>
        <w:drawing>
          <wp:inline distT="0" distB="0" distL="0" distR="0">
            <wp:extent cx="4733925" cy="2505075"/>
            <wp:effectExtent l="19050" t="0" r="9525" b="0"/>
            <wp:docPr id="44" name="Picture 13" descr="C:\Users\hp\Desktop\Shutdown report\pics\Evaporation\DSC06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Shutdown report\pics\Evaporation\DSC06693.jpg"/>
                    <pic:cNvPicPr>
                      <a:picLocks noChangeAspect="1" noChangeArrowheads="1"/>
                    </pic:cNvPicPr>
                  </pic:nvPicPr>
                  <pic:blipFill>
                    <a:blip r:embed="rId75"/>
                    <a:srcRect/>
                    <a:stretch>
                      <a:fillRect/>
                    </a:stretch>
                  </pic:blipFill>
                  <pic:spPr bwMode="auto">
                    <a:xfrm>
                      <a:off x="0" y="0"/>
                      <a:ext cx="4733925" cy="2505075"/>
                    </a:xfrm>
                    <a:prstGeom prst="rect">
                      <a:avLst/>
                    </a:prstGeom>
                    <a:noFill/>
                    <a:ln w="9525">
                      <a:noFill/>
                      <a:miter lim="800000"/>
                      <a:headEnd/>
                      <a:tailEnd/>
                    </a:ln>
                  </pic:spPr>
                </pic:pic>
              </a:graphicData>
            </a:graphic>
          </wp:inline>
        </w:drawing>
      </w:r>
    </w:p>
    <w:p w:rsidR="00363C6D" w:rsidRDefault="00363C6D" w:rsidP="00905D4F">
      <w:pPr>
        <w:ind w:left="1080"/>
        <w:jc w:val="center"/>
        <w:rPr>
          <w:rFonts w:ascii="Arial" w:hAnsi="Arial" w:cs="Arial"/>
          <w:color w:val="000000"/>
          <w:sz w:val="24"/>
          <w:szCs w:val="24"/>
        </w:rPr>
      </w:pPr>
    </w:p>
    <w:p w:rsidR="00905D4F" w:rsidRPr="00954A29" w:rsidRDefault="00905D4F" w:rsidP="00905D4F">
      <w:pPr>
        <w:ind w:left="1080"/>
        <w:jc w:val="center"/>
        <w:rPr>
          <w:rFonts w:ascii="Arial" w:hAnsi="Arial" w:cs="Arial"/>
          <w:color w:val="000000"/>
          <w:sz w:val="24"/>
          <w:szCs w:val="24"/>
        </w:rPr>
      </w:pPr>
      <w:r>
        <w:rPr>
          <w:rFonts w:ascii="Arial" w:hAnsi="Arial" w:cs="Arial"/>
          <w:color w:val="000000"/>
          <w:sz w:val="24"/>
          <w:szCs w:val="24"/>
        </w:rPr>
        <w:t>Heat Exchanger Tubes after cleaning</w:t>
      </w:r>
    </w:p>
    <w:p w:rsidR="00905D4F" w:rsidRPr="00954A29" w:rsidRDefault="00905D4F" w:rsidP="00905D4F">
      <w:pPr>
        <w:numPr>
          <w:ilvl w:val="0"/>
          <w:numId w:val="75"/>
        </w:numPr>
        <w:spacing w:after="0" w:line="240" w:lineRule="auto"/>
        <w:jc w:val="both"/>
        <w:rPr>
          <w:rFonts w:ascii="Arial" w:hAnsi="Arial" w:cs="Arial"/>
          <w:color w:val="000000"/>
          <w:sz w:val="24"/>
          <w:szCs w:val="24"/>
        </w:rPr>
      </w:pPr>
      <w:r w:rsidRPr="00954A29">
        <w:rPr>
          <w:rFonts w:ascii="Arial" w:hAnsi="Arial" w:cs="Arial"/>
          <w:b/>
          <w:bCs/>
          <w:color w:val="000000"/>
          <w:sz w:val="24"/>
          <w:szCs w:val="24"/>
        </w:rPr>
        <w:t>Belt Filter cleaning:</w:t>
      </w:r>
      <w:r>
        <w:rPr>
          <w:rFonts w:ascii="Arial" w:hAnsi="Arial" w:cs="Arial"/>
          <w:color w:val="000000"/>
          <w:sz w:val="24"/>
          <w:szCs w:val="24"/>
        </w:rPr>
        <w:t xml:space="preserve"> Inside the filter manifolds wher</w:t>
      </w:r>
      <w:r w:rsidRPr="00954A29">
        <w:rPr>
          <w:rFonts w:ascii="Arial" w:hAnsi="Arial" w:cs="Arial"/>
          <w:color w:val="000000"/>
          <w:sz w:val="24"/>
          <w:szCs w:val="24"/>
        </w:rPr>
        <w:t>ever scaling was observed, it was cleaned. Along with those Vac. Boxes, Filtrate hoses, Sluice headers, Cloth wash headers, Distributors, Receivers etc. were also cleaned.</w:t>
      </w:r>
    </w:p>
    <w:p w:rsidR="00905D4F" w:rsidRPr="00954A29" w:rsidRDefault="00905D4F" w:rsidP="00905D4F">
      <w:pPr>
        <w:tabs>
          <w:tab w:val="num" w:pos="426"/>
        </w:tabs>
        <w:ind w:left="720"/>
        <w:jc w:val="both"/>
        <w:rPr>
          <w:rFonts w:ascii="Arial" w:hAnsi="Arial" w:cs="Arial"/>
          <w:color w:val="000000"/>
          <w:sz w:val="24"/>
          <w:szCs w:val="24"/>
        </w:rPr>
      </w:pPr>
      <w:r w:rsidRPr="00954A29">
        <w:rPr>
          <w:rFonts w:ascii="Arial" w:hAnsi="Arial" w:cs="Arial"/>
          <w:color w:val="000000"/>
          <w:sz w:val="24"/>
          <w:szCs w:val="24"/>
        </w:rPr>
        <w:t xml:space="preserve">                                           </w:t>
      </w:r>
    </w:p>
    <w:p w:rsidR="00905D4F" w:rsidRPr="004743C5" w:rsidRDefault="00905D4F" w:rsidP="00905D4F">
      <w:pPr>
        <w:pStyle w:val="ListParagraph"/>
        <w:numPr>
          <w:ilvl w:val="0"/>
          <w:numId w:val="75"/>
        </w:numPr>
        <w:spacing w:after="0" w:line="240" w:lineRule="auto"/>
        <w:jc w:val="both"/>
        <w:rPr>
          <w:szCs w:val="24"/>
        </w:rPr>
      </w:pPr>
      <w:r w:rsidRPr="004743C5">
        <w:rPr>
          <w:b/>
          <w:bCs/>
          <w:szCs w:val="24"/>
        </w:rPr>
        <w:t>Ball Mill &amp; Ball Mill area cleaning:</w:t>
      </w:r>
      <w:r w:rsidRPr="004743C5">
        <w:rPr>
          <w:szCs w:val="24"/>
        </w:rPr>
        <w:t xml:space="preserve"> Segregation and charging of balls were carried out for Ball Mill A &amp; D during this shut down. MST of all Ball Mills were cleaned. Deposition of spillage rock in entire Ball Mill area was also cleaned. Approximately, </w:t>
      </w:r>
      <w:r>
        <w:rPr>
          <w:szCs w:val="24"/>
        </w:rPr>
        <w:t>100</w:t>
      </w:r>
      <w:r w:rsidRPr="004743C5">
        <w:rPr>
          <w:szCs w:val="24"/>
        </w:rPr>
        <w:t xml:space="preserve"> MT material was cleaned in this section.</w:t>
      </w:r>
    </w:p>
    <w:p w:rsidR="00905D4F" w:rsidRPr="00DB2BF4" w:rsidRDefault="00905D4F" w:rsidP="00905D4F">
      <w:pPr>
        <w:spacing w:after="0" w:line="240" w:lineRule="auto"/>
        <w:ind w:left="502"/>
        <w:jc w:val="both"/>
        <w:rPr>
          <w:rFonts w:ascii="Arial" w:hAnsi="Arial" w:cs="Arial"/>
          <w:sz w:val="24"/>
          <w:szCs w:val="24"/>
        </w:rPr>
      </w:pPr>
    </w:p>
    <w:p w:rsidR="00905D4F" w:rsidRPr="00DB2BF4" w:rsidRDefault="00905D4F" w:rsidP="00905D4F">
      <w:pPr>
        <w:pStyle w:val="ListParagraph"/>
        <w:jc w:val="both"/>
        <w:rPr>
          <w:szCs w:val="24"/>
        </w:rPr>
      </w:pPr>
    </w:p>
    <w:p w:rsidR="00905D4F" w:rsidRPr="00954A29" w:rsidRDefault="00905D4F" w:rsidP="00905D4F">
      <w:pPr>
        <w:spacing w:after="0" w:line="240" w:lineRule="auto"/>
        <w:jc w:val="both"/>
        <w:rPr>
          <w:rFonts w:ascii="Arial" w:hAnsi="Arial" w:cs="Arial"/>
          <w:color w:val="000000"/>
          <w:sz w:val="24"/>
          <w:szCs w:val="24"/>
        </w:rPr>
      </w:pPr>
      <w:r>
        <w:rPr>
          <w:rFonts w:ascii="Arial" w:hAnsi="Arial" w:cs="Arial"/>
          <w:color w:val="000000"/>
          <w:sz w:val="24"/>
          <w:szCs w:val="24"/>
        </w:rPr>
        <w:t xml:space="preserve">                 </w:t>
      </w:r>
      <w:r w:rsidRPr="008B00FB">
        <w:rPr>
          <w:rFonts w:ascii="Arial" w:hAnsi="Arial" w:cs="Arial"/>
          <w:noProof/>
          <w:color w:val="000000"/>
          <w:sz w:val="24"/>
          <w:szCs w:val="24"/>
        </w:rPr>
        <w:drawing>
          <wp:inline distT="0" distB="0" distL="0" distR="0">
            <wp:extent cx="4695825" cy="2438400"/>
            <wp:effectExtent l="19050" t="0" r="9525" b="0"/>
            <wp:docPr id="45" name="Picture 7" descr="C:\Users\P478\Desktop\DSC06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478\Desktop\DSC06169.jpg"/>
                    <pic:cNvPicPr>
                      <a:picLocks noChangeAspect="1" noChangeArrowheads="1"/>
                    </pic:cNvPicPr>
                  </pic:nvPicPr>
                  <pic:blipFill>
                    <a:blip r:embed="rId76"/>
                    <a:srcRect/>
                    <a:stretch>
                      <a:fillRect/>
                    </a:stretch>
                  </pic:blipFill>
                  <pic:spPr bwMode="auto">
                    <a:xfrm>
                      <a:off x="0" y="0"/>
                      <a:ext cx="4695825" cy="2438400"/>
                    </a:xfrm>
                    <a:prstGeom prst="rect">
                      <a:avLst/>
                    </a:prstGeom>
                    <a:noFill/>
                    <a:ln w="9525">
                      <a:noFill/>
                      <a:miter lim="800000"/>
                      <a:headEnd/>
                      <a:tailEnd/>
                    </a:ln>
                  </pic:spPr>
                </pic:pic>
              </a:graphicData>
            </a:graphic>
          </wp:inline>
        </w:drawing>
      </w:r>
    </w:p>
    <w:p w:rsidR="00363C6D" w:rsidRDefault="00363C6D" w:rsidP="00905D4F">
      <w:pPr>
        <w:tabs>
          <w:tab w:val="left" w:pos="6210"/>
        </w:tabs>
        <w:ind w:left="1080"/>
        <w:jc w:val="center"/>
        <w:rPr>
          <w:rFonts w:ascii="Arial" w:hAnsi="Arial" w:cs="Arial"/>
          <w:color w:val="000000"/>
          <w:sz w:val="24"/>
          <w:szCs w:val="24"/>
        </w:rPr>
      </w:pPr>
    </w:p>
    <w:p w:rsidR="00905D4F" w:rsidRPr="00954A29" w:rsidRDefault="00905D4F" w:rsidP="00905D4F">
      <w:pPr>
        <w:tabs>
          <w:tab w:val="left" w:pos="6210"/>
        </w:tabs>
        <w:ind w:left="1080"/>
        <w:jc w:val="center"/>
        <w:rPr>
          <w:rFonts w:ascii="Arial" w:hAnsi="Arial" w:cs="Arial"/>
          <w:color w:val="000000"/>
          <w:sz w:val="24"/>
          <w:szCs w:val="24"/>
        </w:rPr>
      </w:pPr>
      <w:r>
        <w:rPr>
          <w:rFonts w:ascii="Arial" w:hAnsi="Arial" w:cs="Arial"/>
          <w:color w:val="000000"/>
          <w:sz w:val="24"/>
          <w:szCs w:val="24"/>
        </w:rPr>
        <w:t>Ball Mill- D ball segregation &amp; charging</w:t>
      </w:r>
    </w:p>
    <w:p w:rsidR="00905D4F" w:rsidRPr="00954A29" w:rsidRDefault="00905D4F" w:rsidP="00905D4F">
      <w:pPr>
        <w:numPr>
          <w:ilvl w:val="0"/>
          <w:numId w:val="75"/>
        </w:numPr>
        <w:spacing w:after="0" w:line="240" w:lineRule="auto"/>
        <w:jc w:val="both"/>
        <w:rPr>
          <w:rFonts w:ascii="Arial" w:hAnsi="Arial" w:cs="Arial"/>
          <w:color w:val="000000"/>
          <w:sz w:val="24"/>
          <w:szCs w:val="24"/>
        </w:rPr>
      </w:pPr>
      <w:r w:rsidRPr="00954A29">
        <w:rPr>
          <w:rFonts w:ascii="Arial" w:hAnsi="Arial" w:cs="Arial"/>
          <w:b/>
          <w:bCs/>
          <w:color w:val="000000"/>
          <w:sz w:val="24"/>
          <w:szCs w:val="24"/>
        </w:rPr>
        <w:t>New pump tank cleaning:</w:t>
      </w:r>
      <w:r w:rsidRPr="00954A29">
        <w:rPr>
          <w:rFonts w:ascii="Arial" w:hAnsi="Arial" w:cs="Arial"/>
          <w:color w:val="000000"/>
          <w:sz w:val="24"/>
          <w:szCs w:val="24"/>
        </w:rPr>
        <w:t xml:space="preserve"> New pump tank manhole was opened during the annual shut down and found to </w:t>
      </w:r>
      <w:r>
        <w:rPr>
          <w:rFonts w:ascii="Arial" w:hAnsi="Arial" w:cs="Arial"/>
          <w:color w:val="000000"/>
          <w:sz w:val="24"/>
          <w:szCs w:val="24"/>
        </w:rPr>
        <w:t>have deposition of</w:t>
      </w:r>
      <w:r w:rsidRPr="00954A29">
        <w:rPr>
          <w:rFonts w:ascii="Arial" w:hAnsi="Arial" w:cs="Arial"/>
          <w:color w:val="000000"/>
          <w:sz w:val="24"/>
          <w:szCs w:val="24"/>
        </w:rPr>
        <w:t xml:space="preserve"> gypsum. Tank was cleaned thoroughly. </w:t>
      </w:r>
      <w:r>
        <w:rPr>
          <w:rFonts w:ascii="Arial" w:hAnsi="Arial" w:cs="Arial"/>
          <w:color w:val="000000"/>
          <w:sz w:val="24"/>
          <w:szCs w:val="24"/>
        </w:rPr>
        <w:t>Manhole repairing was done also.</w:t>
      </w:r>
    </w:p>
    <w:p w:rsidR="00905D4F" w:rsidRPr="00954A29" w:rsidRDefault="00905D4F" w:rsidP="00905D4F">
      <w:pPr>
        <w:ind w:left="1080"/>
        <w:jc w:val="both"/>
        <w:rPr>
          <w:rFonts w:ascii="Arial" w:hAnsi="Arial" w:cs="Arial"/>
          <w:color w:val="000000"/>
          <w:sz w:val="24"/>
          <w:szCs w:val="24"/>
        </w:rPr>
      </w:pPr>
    </w:p>
    <w:p w:rsidR="00905D4F" w:rsidRPr="005F36AD" w:rsidRDefault="00905D4F" w:rsidP="00905D4F">
      <w:pPr>
        <w:pStyle w:val="ListParagraph"/>
        <w:numPr>
          <w:ilvl w:val="0"/>
          <w:numId w:val="75"/>
        </w:numPr>
        <w:spacing w:after="0" w:line="240" w:lineRule="auto"/>
        <w:jc w:val="both"/>
        <w:rPr>
          <w:color w:val="000000"/>
          <w:szCs w:val="24"/>
        </w:rPr>
      </w:pPr>
      <w:r>
        <w:rPr>
          <w:b/>
          <w:color w:val="000000"/>
          <w:szCs w:val="24"/>
        </w:rPr>
        <w:lastRenderedPageBreak/>
        <w:t xml:space="preserve"> </w:t>
      </w:r>
      <w:r w:rsidRPr="005F36AD">
        <w:rPr>
          <w:b/>
          <w:color w:val="000000"/>
          <w:szCs w:val="24"/>
        </w:rPr>
        <w:t xml:space="preserve">Vessel &amp; Line Cleaning: </w:t>
      </w:r>
      <w:r w:rsidRPr="005F36AD">
        <w:rPr>
          <w:color w:val="000000"/>
          <w:szCs w:val="24"/>
        </w:rPr>
        <w:t>Cloth wash tank was cleaned. Filtrate seal</w:t>
      </w:r>
      <w:r>
        <w:rPr>
          <w:color w:val="000000"/>
          <w:szCs w:val="24"/>
        </w:rPr>
        <w:t xml:space="preserve"> tanks of all the Belt </w:t>
      </w:r>
      <w:r w:rsidRPr="005F36AD">
        <w:rPr>
          <w:color w:val="000000"/>
          <w:szCs w:val="24"/>
        </w:rPr>
        <w:t xml:space="preserve">Filters were cleaned. All the control valves in Filtration area were cleaned. All the suction &amp; discharge lines of Acid transfer pumps were cleaned thoroughly. </w:t>
      </w:r>
    </w:p>
    <w:p w:rsidR="00905D4F" w:rsidRDefault="00905D4F" w:rsidP="00905D4F">
      <w:pPr>
        <w:pStyle w:val="ListParagraph"/>
        <w:jc w:val="both"/>
        <w:rPr>
          <w:color w:val="000000"/>
          <w:szCs w:val="24"/>
        </w:rPr>
      </w:pPr>
    </w:p>
    <w:p w:rsidR="00363C6D" w:rsidRDefault="00905D4F" w:rsidP="00905D4F">
      <w:pPr>
        <w:spacing w:after="0" w:line="240" w:lineRule="auto"/>
        <w:ind w:left="567"/>
        <w:jc w:val="both"/>
        <w:rPr>
          <w:rFonts w:ascii="Arial" w:hAnsi="Arial" w:cs="Arial"/>
          <w:noProof/>
          <w:color w:val="000000"/>
          <w:sz w:val="24"/>
          <w:szCs w:val="24"/>
        </w:rPr>
      </w:pPr>
      <w:r>
        <w:rPr>
          <w:rFonts w:ascii="Arial" w:hAnsi="Arial" w:cs="Arial"/>
          <w:noProof/>
          <w:color w:val="000000"/>
          <w:sz w:val="24"/>
          <w:szCs w:val="24"/>
        </w:rPr>
        <w:drawing>
          <wp:inline distT="0" distB="0" distL="0" distR="0">
            <wp:extent cx="5292421" cy="2417197"/>
            <wp:effectExtent l="19050" t="0" r="3479" b="0"/>
            <wp:docPr id="55" name="Picture 14" descr="C:\Users\hp\Desktop\Shutdown report\pics\Acid storage\DSC06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Shutdown report\pics\Acid storage\DSC06687.jpg"/>
                    <pic:cNvPicPr>
                      <a:picLocks noChangeAspect="1" noChangeArrowheads="1"/>
                    </pic:cNvPicPr>
                  </pic:nvPicPr>
                  <pic:blipFill>
                    <a:blip r:embed="rId77"/>
                    <a:srcRect/>
                    <a:stretch>
                      <a:fillRect/>
                    </a:stretch>
                  </pic:blipFill>
                  <pic:spPr bwMode="auto">
                    <a:xfrm>
                      <a:off x="0" y="0"/>
                      <a:ext cx="5297135" cy="2419350"/>
                    </a:xfrm>
                    <a:prstGeom prst="rect">
                      <a:avLst/>
                    </a:prstGeom>
                    <a:noFill/>
                    <a:ln w="9525">
                      <a:noFill/>
                      <a:miter lim="800000"/>
                      <a:headEnd/>
                      <a:tailEnd/>
                    </a:ln>
                  </pic:spPr>
                </pic:pic>
              </a:graphicData>
            </a:graphic>
          </wp:inline>
        </w:drawing>
      </w:r>
      <w:r w:rsidRPr="00154D3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63C6D" w:rsidRDefault="00363C6D" w:rsidP="00905D4F">
      <w:pPr>
        <w:spacing w:after="0" w:line="240" w:lineRule="auto"/>
        <w:ind w:left="567"/>
        <w:jc w:val="both"/>
        <w:rPr>
          <w:rFonts w:ascii="Arial" w:hAnsi="Arial" w:cs="Arial"/>
          <w:noProof/>
          <w:color w:val="000000"/>
          <w:sz w:val="24"/>
          <w:szCs w:val="24"/>
        </w:rPr>
      </w:pPr>
    </w:p>
    <w:p w:rsidR="00363C6D" w:rsidRDefault="00363C6D" w:rsidP="00905D4F">
      <w:pPr>
        <w:spacing w:after="0" w:line="240" w:lineRule="auto"/>
        <w:ind w:left="567"/>
        <w:jc w:val="both"/>
        <w:rPr>
          <w:rFonts w:ascii="Arial" w:hAnsi="Arial" w:cs="Arial"/>
          <w:noProof/>
          <w:color w:val="000000"/>
          <w:sz w:val="24"/>
          <w:szCs w:val="24"/>
        </w:rPr>
      </w:pPr>
    </w:p>
    <w:p w:rsidR="00363C6D" w:rsidRDefault="00363C6D" w:rsidP="00363C6D">
      <w:pPr>
        <w:spacing w:after="0" w:line="240" w:lineRule="auto"/>
        <w:ind w:left="567"/>
        <w:jc w:val="center"/>
        <w:rPr>
          <w:rFonts w:ascii="Arial" w:hAnsi="Arial" w:cs="Arial"/>
          <w:noProof/>
          <w:color w:val="000000"/>
          <w:sz w:val="24"/>
          <w:szCs w:val="24"/>
        </w:rPr>
      </w:pPr>
      <w:r>
        <w:rPr>
          <w:color w:val="000000"/>
          <w:szCs w:val="24"/>
        </w:rPr>
        <w:t>Line cleaning u/progress</w:t>
      </w:r>
    </w:p>
    <w:p w:rsidR="00363C6D" w:rsidRDefault="00363C6D" w:rsidP="00905D4F">
      <w:pPr>
        <w:spacing w:after="0" w:line="240" w:lineRule="auto"/>
        <w:ind w:left="567"/>
        <w:jc w:val="both"/>
        <w:rPr>
          <w:rFonts w:ascii="Arial" w:hAnsi="Arial" w:cs="Arial"/>
          <w:noProof/>
          <w:color w:val="000000"/>
          <w:sz w:val="24"/>
          <w:szCs w:val="24"/>
        </w:rPr>
      </w:pPr>
    </w:p>
    <w:p w:rsidR="00363C6D" w:rsidRDefault="00363C6D" w:rsidP="00905D4F">
      <w:pPr>
        <w:spacing w:after="0" w:line="240" w:lineRule="auto"/>
        <w:ind w:left="567"/>
        <w:jc w:val="both"/>
        <w:rPr>
          <w:rFonts w:ascii="Arial" w:hAnsi="Arial" w:cs="Arial"/>
          <w:noProof/>
          <w:color w:val="000000"/>
          <w:sz w:val="24"/>
          <w:szCs w:val="24"/>
        </w:rPr>
      </w:pPr>
    </w:p>
    <w:p w:rsidR="00363C6D" w:rsidRDefault="00363C6D" w:rsidP="00905D4F">
      <w:pPr>
        <w:spacing w:after="0" w:line="240" w:lineRule="auto"/>
        <w:ind w:left="567"/>
        <w:jc w:val="both"/>
        <w:rPr>
          <w:rFonts w:ascii="Arial" w:hAnsi="Arial" w:cs="Arial"/>
          <w:noProof/>
          <w:color w:val="000000"/>
          <w:sz w:val="24"/>
          <w:szCs w:val="24"/>
        </w:rPr>
      </w:pPr>
    </w:p>
    <w:p w:rsidR="00905D4F" w:rsidRPr="00954A29" w:rsidRDefault="00905D4F" w:rsidP="00905D4F">
      <w:pPr>
        <w:spacing w:after="0" w:line="240" w:lineRule="auto"/>
        <w:ind w:left="567"/>
        <w:jc w:val="both"/>
        <w:rPr>
          <w:rFonts w:ascii="Arial" w:hAnsi="Arial" w:cs="Arial"/>
          <w:color w:val="000000"/>
          <w:sz w:val="24"/>
          <w:szCs w:val="24"/>
        </w:rPr>
      </w:pPr>
      <w:r>
        <w:rPr>
          <w:rFonts w:ascii="Arial" w:hAnsi="Arial" w:cs="Arial"/>
          <w:noProof/>
          <w:color w:val="000000"/>
          <w:sz w:val="24"/>
          <w:szCs w:val="24"/>
        </w:rPr>
        <w:drawing>
          <wp:inline distT="0" distB="0" distL="0" distR="0">
            <wp:extent cx="5379885" cy="2417197"/>
            <wp:effectExtent l="19050" t="0" r="0" b="0"/>
            <wp:docPr id="56" name="Picture 15" descr="C:\Users\hp\Desktop\Shutdown report\pics\Acid storage\DSC0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Shutdown report\pics\Acid storage\DSC06690.jpg"/>
                    <pic:cNvPicPr>
                      <a:picLocks noChangeAspect="1" noChangeArrowheads="1"/>
                    </pic:cNvPicPr>
                  </pic:nvPicPr>
                  <pic:blipFill>
                    <a:blip r:embed="rId78"/>
                    <a:srcRect/>
                    <a:stretch>
                      <a:fillRect/>
                    </a:stretch>
                  </pic:blipFill>
                  <pic:spPr bwMode="auto">
                    <a:xfrm>
                      <a:off x="0" y="0"/>
                      <a:ext cx="5384677" cy="2419350"/>
                    </a:xfrm>
                    <a:prstGeom prst="rect">
                      <a:avLst/>
                    </a:prstGeom>
                    <a:noFill/>
                    <a:ln w="9525">
                      <a:noFill/>
                      <a:miter lim="800000"/>
                      <a:headEnd/>
                      <a:tailEnd/>
                    </a:ln>
                  </pic:spPr>
                </pic:pic>
              </a:graphicData>
            </a:graphic>
          </wp:inline>
        </w:drawing>
      </w:r>
    </w:p>
    <w:p w:rsidR="00905D4F" w:rsidRDefault="00905D4F" w:rsidP="00905D4F">
      <w:pPr>
        <w:pStyle w:val="ListParagraph"/>
        <w:ind w:left="1080"/>
        <w:jc w:val="both"/>
        <w:rPr>
          <w:color w:val="000000"/>
          <w:szCs w:val="24"/>
        </w:rPr>
      </w:pPr>
    </w:p>
    <w:p w:rsidR="00905D4F" w:rsidRDefault="00905D4F" w:rsidP="00363C6D">
      <w:pPr>
        <w:pStyle w:val="ListParagraph"/>
        <w:ind w:left="1080"/>
        <w:jc w:val="center"/>
        <w:rPr>
          <w:color w:val="000000"/>
          <w:szCs w:val="24"/>
        </w:rPr>
      </w:pPr>
      <w:r>
        <w:rPr>
          <w:color w:val="000000"/>
          <w:szCs w:val="24"/>
        </w:rPr>
        <w:t>Lines after cleaning</w:t>
      </w:r>
    </w:p>
    <w:p w:rsidR="00905D4F" w:rsidRPr="00954A29" w:rsidRDefault="00905D4F" w:rsidP="00905D4F">
      <w:pPr>
        <w:pStyle w:val="ListParagraph"/>
        <w:ind w:left="1080"/>
        <w:jc w:val="both"/>
        <w:rPr>
          <w:color w:val="000000"/>
          <w:szCs w:val="24"/>
        </w:rPr>
      </w:pPr>
    </w:p>
    <w:p w:rsidR="00905D4F" w:rsidRDefault="00905D4F" w:rsidP="00905D4F">
      <w:pPr>
        <w:pStyle w:val="ListParagraph"/>
        <w:numPr>
          <w:ilvl w:val="0"/>
          <w:numId w:val="75"/>
        </w:numPr>
        <w:spacing w:after="0" w:line="240" w:lineRule="auto"/>
        <w:jc w:val="both"/>
        <w:rPr>
          <w:color w:val="000000"/>
        </w:rPr>
      </w:pPr>
      <w:r>
        <w:rPr>
          <w:b/>
          <w:color w:val="000000"/>
        </w:rPr>
        <w:t xml:space="preserve"> </w:t>
      </w:r>
      <w:r w:rsidRPr="00805E4A">
        <w:rPr>
          <w:b/>
          <w:color w:val="000000"/>
        </w:rPr>
        <w:t xml:space="preserve">RPSS area cleaning: </w:t>
      </w:r>
      <w:r w:rsidRPr="00805E4A">
        <w:rPr>
          <w:color w:val="000000"/>
        </w:rPr>
        <w:t xml:space="preserve">Entire conveyor area spillage was cleaned. </w:t>
      </w:r>
    </w:p>
    <w:p w:rsidR="00905D4F" w:rsidRPr="00805E4A" w:rsidRDefault="00905D4F" w:rsidP="00905D4F">
      <w:pPr>
        <w:pStyle w:val="ListParagraph"/>
        <w:ind w:left="1080"/>
        <w:jc w:val="both"/>
        <w:rPr>
          <w:color w:val="000000"/>
        </w:rPr>
      </w:pPr>
    </w:p>
    <w:p w:rsidR="00905D4F" w:rsidRPr="00D14F8A" w:rsidRDefault="00905D4F" w:rsidP="00905D4F">
      <w:pPr>
        <w:pStyle w:val="ListParagraph"/>
        <w:numPr>
          <w:ilvl w:val="0"/>
          <w:numId w:val="75"/>
        </w:numPr>
        <w:spacing w:after="0" w:line="240" w:lineRule="auto"/>
        <w:jc w:val="both"/>
        <w:rPr>
          <w:b/>
          <w:color w:val="000000"/>
        </w:rPr>
      </w:pPr>
      <w:r>
        <w:rPr>
          <w:b/>
          <w:bCs/>
          <w:color w:val="000000"/>
        </w:rPr>
        <w:t xml:space="preserve"> Gypsum Tank</w:t>
      </w:r>
      <w:r>
        <w:rPr>
          <w:bCs/>
          <w:color w:val="000000"/>
        </w:rPr>
        <w:t>: Deposition inside Gypsum Tank has been cleaned and strengthening of its agitator has been done.</w:t>
      </w:r>
    </w:p>
    <w:p w:rsidR="00905D4F" w:rsidRPr="00D14F8A" w:rsidRDefault="00905D4F" w:rsidP="00905D4F">
      <w:pPr>
        <w:pStyle w:val="ListParagraph"/>
        <w:jc w:val="both"/>
        <w:rPr>
          <w:b/>
          <w:color w:val="000000"/>
        </w:rPr>
      </w:pPr>
    </w:p>
    <w:p w:rsidR="00905D4F" w:rsidRDefault="00905D4F" w:rsidP="00905D4F">
      <w:pPr>
        <w:pStyle w:val="ListParagraph"/>
        <w:numPr>
          <w:ilvl w:val="0"/>
          <w:numId w:val="75"/>
        </w:numPr>
        <w:spacing w:after="0" w:line="240" w:lineRule="auto"/>
        <w:jc w:val="both"/>
        <w:rPr>
          <w:b/>
          <w:color w:val="000000"/>
        </w:rPr>
      </w:pPr>
      <w:r>
        <w:rPr>
          <w:b/>
          <w:color w:val="000000"/>
        </w:rPr>
        <w:t xml:space="preserve"> 8th evaporator: </w:t>
      </w:r>
      <w:r w:rsidRPr="00454000">
        <w:rPr>
          <w:bCs/>
          <w:color w:val="000000"/>
        </w:rPr>
        <w:t>For commissioning of 8</w:t>
      </w:r>
      <w:r w:rsidRPr="00454000">
        <w:rPr>
          <w:bCs/>
          <w:color w:val="000000"/>
          <w:vertAlign w:val="superscript"/>
        </w:rPr>
        <w:t>th</w:t>
      </w:r>
      <w:r w:rsidRPr="00454000">
        <w:rPr>
          <w:bCs/>
          <w:color w:val="000000"/>
        </w:rPr>
        <w:t xml:space="preserve"> evaporator cooling water, steam, condensate and air connection was taken</w:t>
      </w:r>
      <w:r>
        <w:rPr>
          <w:bCs/>
          <w:color w:val="000000"/>
        </w:rPr>
        <w:t xml:space="preserve"> from corresponding header lines</w:t>
      </w:r>
      <w:r w:rsidRPr="00454000">
        <w:rPr>
          <w:bCs/>
          <w:color w:val="000000"/>
        </w:rPr>
        <w:t>.</w:t>
      </w:r>
    </w:p>
    <w:p w:rsidR="00905D4F" w:rsidRDefault="00905D4F" w:rsidP="00905D4F">
      <w:pPr>
        <w:pStyle w:val="ListParagraph"/>
        <w:ind w:left="1080"/>
        <w:jc w:val="both"/>
        <w:rPr>
          <w:b/>
          <w:color w:val="000000"/>
        </w:rPr>
      </w:pPr>
    </w:p>
    <w:p w:rsidR="00905D4F" w:rsidRDefault="00905D4F" w:rsidP="00905D4F">
      <w:pPr>
        <w:pStyle w:val="ListParagraph"/>
        <w:jc w:val="both"/>
        <w:rPr>
          <w:color w:val="000000"/>
        </w:rPr>
      </w:pPr>
    </w:p>
    <w:p w:rsidR="00363C6D" w:rsidRDefault="00905D4F" w:rsidP="00905D4F">
      <w:pPr>
        <w:jc w:val="both"/>
        <w:rPr>
          <w:noProof/>
        </w:rPr>
      </w:pPr>
      <w:r>
        <w:rPr>
          <w:noProof/>
        </w:rPr>
        <w:drawing>
          <wp:inline distT="0" distB="0" distL="0" distR="0">
            <wp:extent cx="5682035" cy="2540943"/>
            <wp:effectExtent l="19050" t="0" r="0" b="0"/>
            <wp:docPr id="57" name="Picture 16" descr="C:\Users\hp\Desktop\Shutdown report\pics\8th Evaporator\DSC07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Shutdown report\pics\8th Evaporator\DSC07231.jpg"/>
                    <pic:cNvPicPr>
                      <a:picLocks noChangeAspect="1" noChangeArrowheads="1"/>
                    </pic:cNvPicPr>
                  </pic:nvPicPr>
                  <pic:blipFill>
                    <a:blip r:embed="rId79"/>
                    <a:srcRect/>
                    <a:stretch>
                      <a:fillRect/>
                    </a:stretch>
                  </pic:blipFill>
                  <pic:spPr bwMode="auto">
                    <a:xfrm>
                      <a:off x="0" y="0"/>
                      <a:ext cx="5687026" cy="2543175"/>
                    </a:xfrm>
                    <a:prstGeom prst="rect">
                      <a:avLst/>
                    </a:prstGeom>
                    <a:noFill/>
                    <a:ln w="9525">
                      <a:noFill/>
                      <a:miter lim="800000"/>
                      <a:headEnd/>
                      <a:tailEnd/>
                    </a:ln>
                  </pic:spPr>
                </pic:pic>
              </a:graphicData>
            </a:graphic>
          </wp:inline>
        </w:drawing>
      </w:r>
      <w:r>
        <w:t xml:space="preserve">  </w:t>
      </w:r>
    </w:p>
    <w:p w:rsidR="00363C6D" w:rsidRDefault="00363C6D" w:rsidP="00905D4F">
      <w:pPr>
        <w:jc w:val="both"/>
        <w:rPr>
          <w:noProof/>
        </w:rPr>
      </w:pPr>
    </w:p>
    <w:p w:rsidR="00363C6D" w:rsidRDefault="00363C6D" w:rsidP="00363C6D">
      <w:pPr>
        <w:jc w:val="center"/>
        <w:rPr>
          <w:noProof/>
        </w:rPr>
      </w:pPr>
      <w:r>
        <w:rPr>
          <w:rFonts w:ascii="Arial" w:hAnsi="Arial" w:cs="Arial"/>
          <w:sz w:val="24"/>
          <w:szCs w:val="24"/>
        </w:rPr>
        <w:t>Isolation valve in Cold Well water header</w:t>
      </w:r>
    </w:p>
    <w:p w:rsidR="00363C6D" w:rsidRDefault="00363C6D" w:rsidP="00905D4F">
      <w:pPr>
        <w:jc w:val="both"/>
        <w:rPr>
          <w:noProof/>
        </w:rPr>
      </w:pPr>
    </w:p>
    <w:p w:rsidR="00905D4F" w:rsidRDefault="00905D4F" w:rsidP="00905D4F">
      <w:pPr>
        <w:jc w:val="both"/>
      </w:pPr>
      <w:r>
        <w:rPr>
          <w:noProof/>
        </w:rPr>
        <w:drawing>
          <wp:inline distT="0" distB="0" distL="0" distR="0">
            <wp:extent cx="5682035" cy="2542004"/>
            <wp:effectExtent l="19050" t="0" r="0" b="0"/>
            <wp:docPr id="58" name="Picture 17" descr="C:\Users\hp\Desktop\Shutdown report\pics\8th Evaporator\DSC07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Shutdown report\pics\8th Evaporator\DSC07230.jpg"/>
                    <pic:cNvPicPr>
                      <a:picLocks noChangeAspect="1" noChangeArrowheads="1"/>
                    </pic:cNvPicPr>
                  </pic:nvPicPr>
                  <pic:blipFill>
                    <a:blip r:embed="rId80"/>
                    <a:srcRect/>
                    <a:stretch>
                      <a:fillRect/>
                    </a:stretch>
                  </pic:blipFill>
                  <pic:spPr bwMode="auto">
                    <a:xfrm>
                      <a:off x="0" y="0"/>
                      <a:ext cx="5684653" cy="2543175"/>
                    </a:xfrm>
                    <a:prstGeom prst="rect">
                      <a:avLst/>
                    </a:prstGeom>
                    <a:noFill/>
                    <a:ln w="9525">
                      <a:noFill/>
                      <a:miter lim="800000"/>
                      <a:headEnd/>
                      <a:tailEnd/>
                    </a:ln>
                  </pic:spPr>
                </pic:pic>
              </a:graphicData>
            </a:graphic>
          </wp:inline>
        </w:drawing>
      </w:r>
    </w:p>
    <w:p w:rsidR="00905D4F" w:rsidRDefault="00905D4F" w:rsidP="00363C6D">
      <w:pPr>
        <w:jc w:val="center"/>
      </w:pPr>
      <w:r>
        <w:rPr>
          <w:rFonts w:ascii="Arial" w:hAnsi="Arial" w:cs="Arial"/>
          <w:sz w:val="24"/>
          <w:szCs w:val="24"/>
        </w:rPr>
        <w:t>Isolation valve in steam header</w:t>
      </w:r>
    </w:p>
    <w:p w:rsidR="00905D4F" w:rsidRDefault="00905D4F" w:rsidP="00905D4F">
      <w:pPr>
        <w:jc w:val="both"/>
      </w:pPr>
    </w:p>
    <w:p w:rsidR="00905D4F" w:rsidRDefault="00905D4F"/>
    <w:p w:rsidR="000D6282" w:rsidRDefault="000D6282"/>
    <w:p w:rsidR="000D6282" w:rsidRDefault="000D6282"/>
    <w:p w:rsidR="000D6282" w:rsidRDefault="000D6282" w:rsidP="000D6282">
      <w:pPr>
        <w:pStyle w:val="ListParagraph"/>
      </w:pPr>
    </w:p>
    <w:p w:rsidR="000D6282" w:rsidRDefault="000D6282" w:rsidP="000D6282">
      <w:pPr>
        <w:pStyle w:val="ListParagraph"/>
      </w:pPr>
    </w:p>
    <w:p w:rsidR="001C0582" w:rsidRDefault="001C0582" w:rsidP="001C0582">
      <w:pPr>
        <w:rPr>
          <w:b/>
          <w:i/>
          <w:color w:val="7030A0"/>
          <w:sz w:val="40"/>
          <w:szCs w:val="40"/>
          <w:u w:val="single"/>
        </w:rPr>
      </w:pPr>
      <w:r>
        <w:rPr>
          <w:b/>
          <w:i/>
          <w:noProof/>
          <w:color w:val="7030A0"/>
          <w:sz w:val="40"/>
          <w:szCs w:val="40"/>
          <w:u w:val="single"/>
        </w:rPr>
        <w:lastRenderedPageBreak/>
        <w:drawing>
          <wp:anchor distT="0" distB="0" distL="114300" distR="114300" simplePos="0" relativeHeight="251785216" behindDoc="1" locked="0" layoutInCell="1" allowOverlap="1">
            <wp:simplePos x="0" y="0"/>
            <wp:positionH relativeFrom="margin">
              <wp:align>center</wp:align>
            </wp:positionH>
            <wp:positionV relativeFrom="margin">
              <wp:posOffset>255664</wp:posOffset>
            </wp:positionV>
            <wp:extent cx="6570936" cy="6321972"/>
            <wp:effectExtent l="19050" t="19050" r="20364" b="21678"/>
            <wp:wrapNone/>
            <wp:docPr id="3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duotone>
                        <a:prstClr val="black"/>
                        <a:srgbClr val="D9C3A5">
                          <a:tint val="50000"/>
                          <a:satMod val="180000"/>
                        </a:srgbClr>
                      </a:duotone>
                    </a:blip>
                    <a:srcRect/>
                    <a:stretch>
                      <a:fillRect/>
                    </a:stretch>
                  </pic:blipFill>
                  <pic:spPr bwMode="auto">
                    <a:xfrm>
                      <a:off x="0" y="0"/>
                      <a:ext cx="6570936" cy="6321972"/>
                    </a:xfrm>
                    <a:prstGeom prst="rect">
                      <a:avLst/>
                    </a:prstGeom>
                    <a:noFill/>
                    <a:ln w="19050">
                      <a:solidFill>
                        <a:schemeClr val="tx1"/>
                      </a:solidFill>
                    </a:ln>
                  </pic:spPr>
                </pic:pic>
              </a:graphicData>
            </a:graphic>
          </wp:anchor>
        </w:drawing>
      </w:r>
    </w:p>
    <w:p w:rsidR="001C0582" w:rsidRDefault="001C0582" w:rsidP="001C0582">
      <w:pPr>
        <w:jc w:val="center"/>
        <w:rPr>
          <w:b/>
          <w:i/>
          <w:color w:val="7030A0"/>
          <w:sz w:val="40"/>
          <w:szCs w:val="40"/>
          <w:u w:val="single"/>
        </w:rPr>
      </w:pPr>
    </w:p>
    <w:p w:rsidR="001C0582" w:rsidRPr="008E41F8" w:rsidRDefault="001C0582" w:rsidP="001C0582">
      <w:pPr>
        <w:jc w:val="center"/>
        <w:rPr>
          <w:b/>
          <w:i/>
          <w:color w:val="7030A0"/>
          <w:sz w:val="40"/>
          <w:szCs w:val="40"/>
        </w:rPr>
      </w:pPr>
      <w:r w:rsidRPr="008E41F8">
        <w:rPr>
          <w:b/>
          <w:i/>
          <w:color w:val="7030A0"/>
          <w:sz w:val="40"/>
          <w:szCs w:val="40"/>
        </w:rPr>
        <w:t xml:space="preserve">                </w:t>
      </w:r>
      <w:r>
        <w:rPr>
          <w:b/>
          <w:i/>
          <w:color w:val="7030A0"/>
          <w:sz w:val="40"/>
          <w:szCs w:val="40"/>
        </w:rPr>
        <w:t xml:space="preserve">                             </w:t>
      </w:r>
    </w:p>
    <w:p w:rsidR="001C0582" w:rsidRPr="001316C5" w:rsidRDefault="001C0582" w:rsidP="001C0582">
      <w:pPr>
        <w:jc w:val="center"/>
        <w:rPr>
          <w:b/>
          <w:i/>
          <w:color w:val="FF0000"/>
          <w:sz w:val="28"/>
          <w:szCs w:val="28"/>
        </w:rPr>
      </w:pPr>
      <w:r w:rsidRPr="001316C5">
        <w:rPr>
          <w:b/>
          <w:i/>
          <w:color w:val="FF0000"/>
          <w:sz w:val="40"/>
          <w:szCs w:val="40"/>
        </w:rPr>
        <w:t xml:space="preserve">                                                      </w:t>
      </w:r>
    </w:p>
    <w:p w:rsidR="001C0582" w:rsidRDefault="001C0582" w:rsidP="001C0582">
      <w:pPr>
        <w:autoSpaceDE w:val="0"/>
        <w:autoSpaceDN w:val="0"/>
        <w:adjustRightInd w:val="0"/>
        <w:spacing w:after="0" w:line="240" w:lineRule="auto"/>
        <w:rPr>
          <w:rFonts w:ascii="Arial" w:hAnsi="Arial" w:cs="Arial"/>
          <w:b/>
          <w:bCs/>
          <w:color w:val="FF0000"/>
          <w:sz w:val="24"/>
          <w:szCs w:val="24"/>
        </w:rPr>
      </w:pPr>
      <w:r w:rsidRPr="00046E52">
        <w:rPr>
          <w:rFonts w:ascii="Arial" w:hAnsi="Arial" w:cs="Arial"/>
          <w:b/>
          <w:bCs/>
          <w:color w:val="FF0000"/>
          <w:sz w:val="24"/>
          <w:szCs w:val="24"/>
        </w:rPr>
        <w:t xml:space="preserve">   </w:t>
      </w:r>
    </w:p>
    <w:p w:rsidR="001C0582" w:rsidRDefault="001C0582" w:rsidP="001C0582">
      <w:pPr>
        <w:tabs>
          <w:tab w:val="left" w:pos="6420"/>
          <w:tab w:val="left" w:pos="8085"/>
        </w:tabs>
        <w:autoSpaceDE w:val="0"/>
        <w:autoSpaceDN w:val="0"/>
        <w:adjustRightInd w:val="0"/>
        <w:spacing w:after="0" w:line="240" w:lineRule="auto"/>
        <w:rPr>
          <w:rFonts w:ascii="Arial" w:hAnsi="Arial" w:cs="Arial"/>
          <w:b/>
          <w:bCs/>
          <w:color w:val="FF0000"/>
          <w:sz w:val="24"/>
          <w:szCs w:val="24"/>
        </w:rPr>
      </w:pPr>
      <w:r>
        <w:rPr>
          <w:rFonts w:ascii="Arial" w:hAnsi="Arial" w:cs="Arial"/>
          <w:b/>
          <w:bCs/>
          <w:color w:val="FF0000"/>
          <w:sz w:val="24"/>
          <w:szCs w:val="24"/>
        </w:rPr>
        <w:tab/>
      </w:r>
      <w:r>
        <w:rPr>
          <w:rFonts w:ascii="Arial" w:hAnsi="Arial" w:cs="Arial"/>
          <w:b/>
          <w:bCs/>
          <w:color w:val="FF0000"/>
          <w:sz w:val="24"/>
          <w:szCs w:val="24"/>
        </w:rPr>
        <w:tab/>
      </w: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006913" w:rsidP="001C0582">
      <w:pPr>
        <w:autoSpaceDE w:val="0"/>
        <w:autoSpaceDN w:val="0"/>
        <w:adjustRightInd w:val="0"/>
        <w:spacing w:after="0" w:line="240" w:lineRule="auto"/>
        <w:jc w:val="center"/>
        <w:rPr>
          <w:rFonts w:ascii="Arial" w:hAnsi="Arial" w:cs="Arial"/>
          <w:b/>
          <w:bCs/>
          <w:i/>
          <w:color w:val="FF0000"/>
          <w:sz w:val="36"/>
          <w:szCs w:val="36"/>
          <w:u w:val="single"/>
        </w:rPr>
      </w:pPr>
      <w:r w:rsidRPr="00006913">
        <w:rPr>
          <w:b/>
          <w:i/>
          <w:noProof/>
          <w:color w:val="7030A0"/>
          <w:sz w:val="40"/>
          <w:szCs w:val="40"/>
          <w:lang w:val="en-US" w:eastAsia="zh-TW" w:bidi="ar-SA"/>
        </w:rPr>
        <w:pict>
          <v:shapetype id="_x0000_t202" coordsize="21600,21600" o:spt="202" path="m,l,21600r21600,l21600,xe">
            <v:stroke joinstyle="miter"/>
            <v:path gradientshapeok="t" o:connecttype="rect"/>
          </v:shapetype>
          <v:shape id="_x0000_s1164" type="#_x0000_t202" style="position:absolute;left:0;text-align:left;margin-left:148.5pt;margin-top:13.55pt;width:244.5pt;height:123.75pt;z-index:251789312;mso-width-relative:margin;mso-height-relative:margin" stroked="f">
            <v:fill opacity="0"/>
            <v:textbox style="mso-next-textbox:#_x0000_s1164">
              <w:txbxContent>
                <w:p w:rsidR="00B131CB" w:rsidRPr="002A57B1" w:rsidRDefault="00B131CB" w:rsidP="001C0582">
                  <w:pPr>
                    <w:spacing w:line="240" w:lineRule="auto"/>
                    <w:jc w:val="center"/>
                    <w:rPr>
                      <w:rFonts w:cstheme="minorHAnsi"/>
                      <w:b/>
                      <w:color w:val="E36C0A" w:themeColor="accent6" w:themeShade="BF"/>
                      <w:sz w:val="32"/>
                      <w:szCs w:val="32"/>
                    </w:rPr>
                  </w:pPr>
                  <w:r w:rsidRPr="00631BB1">
                    <w:rPr>
                      <w:rFonts w:cstheme="minorHAnsi"/>
                      <w:b/>
                      <w:color w:val="984806" w:themeColor="accent6" w:themeShade="80"/>
                      <w:sz w:val="36"/>
                      <w:szCs w:val="32"/>
                    </w:rPr>
                    <w:t xml:space="preserve">Annual Shut Down Report </w:t>
                  </w:r>
                  <w:r w:rsidRPr="00631BB1">
                    <w:rPr>
                      <w:rFonts w:cstheme="minorHAnsi"/>
                      <w:b/>
                      <w:color w:val="984806" w:themeColor="accent6" w:themeShade="80"/>
                      <w:sz w:val="36"/>
                      <w:szCs w:val="32"/>
                    </w:rPr>
                    <w:br/>
                    <w:t>PAP-Mechanical Department</w:t>
                  </w:r>
                  <w:r w:rsidRPr="002A57B1">
                    <w:rPr>
                      <w:rFonts w:cstheme="minorHAnsi"/>
                      <w:b/>
                      <w:color w:val="E36C0A" w:themeColor="accent6" w:themeShade="BF"/>
                      <w:sz w:val="32"/>
                      <w:szCs w:val="32"/>
                    </w:rPr>
                    <w:br/>
                  </w:r>
                </w:p>
                <w:p w:rsidR="00B131CB" w:rsidRDefault="00B131CB" w:rsidP="001C0582">
                  <w:pPr>
                    <w:rPr>
                      <w:b/>
                      <w:color w:val="FF0000"/>
                      <w:sz w:val="32"/>
                      <w:szCs w:val="32"/>
                    </w:rPr>
                  </w:pPr>
                </w:p>
                <w:p w:rsidR="00B131CB" w:rsidRDefault="00B131CB" w:rsidP="001C0582">
                  <w:pPr>
                    <w:rPr>
                      <w:b/>
                      <w:color w:val="FF0000"/>
                      <w:sz w:val="32"/>
                      <w:szCs w:val="32"/>
                    </w:rPr>
                  </w:pPr>
                </w:p>
                <w:p w:rsidR="00B131CB" w:rsidRDefault="00B131CB" w:rsidP="001C0582">
                  <w:pPr>
                    <w:rPr>
                      <w:b/>
                      <w:color w:val="FF0000"/>
                      <w:sz w:val="32"/>
                      <w:szCs w:val="32"/>
                    </w:rPr>
                  </w:pPr>
                </w:p>
                <w:p w:rsidR="00B131CB" w:rsidRDefault="00B131CB" w:rsidP="001C0582">
                  <w:pPr>
                    <w:rPr>
                      <w:b/>
                      <w:color w:val="FF0000"/>
                      <w:sz w:val="32"/>
                      <w:szCs w:val="32"/>
                    </w:rPr>
                  </w:pPr>
                </w:p>
                <w:p w:rsidR="00B131CB" w:rsidRDefault="00B131CB" w:rsidP="001C0582">
                  <w:pPr>
                    <w:rPr>
                      <w:b/>
                      <w:color w:val="FF0000"/>
                      <w:sz w:val="32"/>
                      <w:szCs w:val="32"/>
                    </w:rPr>
                  </w:pPr>
                </w:p>
                <w:p w:rsidR="00B131CB" w:rsidRPr="002857FC" w:rsidRDefault="00B131CB" w:rsidP="001C0582">
                  <w:pPr>
                    <w:rPr>
                      <w:b/>
                      <w:color w:val="FF0000"/>
                      <w:sz w:val="32"/>
                      <w:szCs w:val="32"/>
                    </w:rPr>
                  </w:pPr>
                </w:p>
                <w:p w:rsidR="00B131CB" w:rsidRPr="002857FC" w:rsidRDefault="00B131CB" w:rsidP="001C0582">
                  <w:pPr>
                    <w:rPr>
                      <w:b/>
                      <w:color w:val="FF0000"/>
                      <w:sz w:val="32"/>
                      <w:szCs w:val="32"/>
                    </w:rPr>
                  </w:pPr>
                  <w:r w:rsidRPr="002857FC">
                    <w:rPr>
                      <w:b/>
                      <w:sz w:val="32"/>
                      <w:szCs w:val="32"/>
                    </w:rPr>
                    <w:t xml:space="preserve">                          </w:t>
                  </w:r>
                  <w:r w:rsidRPr="002857FC">
                    <w:rPr>
                      <w:b/>
                      <w:color w:val="FF0000"/>
                      <w:sz w:val="32"/>
                      <w:szCs w:val="32"/>
                    </w:rPr>
                    <w:t xml:space="preserve">Asst. Manager (Mech.) </w:t>
                  </w:r>
                </w:p>
              </w:txbxContent>
            </v:textbox>
          </v:shape>
        </w:pict>
      </w: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FF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jc w:val="center"/>
        <w:rPr>
          <w:rFonts w:ascii="Arial" w:hAnsi="Arial" w:cs="Arial"/>
          <w:b/>
          <w:bCs/>
          <w:i/>
          <w:color w:val="C00000"/>
          <w:sz w:val="36"/>
          <w:szCs w:val="36"/>
          <w:u w:val="single"/>
        </w:rPr>
      </w:pPr>
      <w:r w:rsidRPr="002A57B1">
        <w:rPr>
          <w:rFonts w:ascii="Arial" w:hAnsi="Arial" w:cs="Arial"/>
          <w:b/>
          <w:bCs/>
          <w:i/>
          <w:color w:val="C00000"/>
          <w:sz w:val="36"/>
          <w:szCs w:val="36"/>
          <w:u w:val="single"/>
        </w:rPr>
        <w:t>RPSS SECTION</w:t>
      </w:r>
    </w:p>
    <w:p w:rsidR="001C0582" w:rsidRPr="002A57B1" w:rsidRDefault="001C0582" w:rsidP="001C0582">
      <w:pPr>
        <w:autoSpaceDE w:val="0"/>
        <w:autoSpaceDN w:val="0"/>
        <w:adjustRightInd w:val="0"/>
        <w:spacing w:after="0" w:line="240" w:lineRule="auto"/>
        <w:jc w:val="center"/>
        <w:rPr>
          <w:rFonts w:ascii="Arial" w:hAnsi="Arial" w:cs="Arial"/>
          <w:b/>
          <w:bCs/>
          <w:i/>
          <w:color w:val="C00000"/>
          <w:sz w:val="24"/>
          <w:szCs w:val="24"/>
          <w:u w:val="single"/>
        </w:rPr>
      </w:pPr>
    </w:p>
    <w:p w:rsidR="001C0582" w:rsidRPr="00046E52" w:rsidRDefault="001C0582" w:rsidP="001C0582">
      <w:pPr>
        <w:autoSpaceDE w:val="0"/>
        <w:autoSpaceDN w:val="0"/>
        <w:adjustRightInd w:val="0"/>
        <w:spacing w:after="0" w:line="240" w:lineRule="auto"/>
        <w:rPr>
          <w:rFonts w:ascii="Arial" w:hAnsi="Arial" w:cs="Arial"/>
          <w:b/>
          <w:bCs/>
          <w:color w:val="FF0000"/>
          <w:sz w:val="24"/>
          <w:szCs w:val="24"/>
        </w:rPr>
      </w:pPr>
    </w:p>
    <w:p w:rsidR="001C0582" w:rsidRPr="0079295B"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r>
        <w:rPr>
          <w:rFonts w:ascii="Arial" w:hAnsi="Arial" w:cs="Arial"/>
          <w:b/>
          <w:bCs/>
          <w:color w:val="FF0000"/>
          <w:sz w:val="24"/>
          <w:szCs w:val="24"/>
        </w:rPr>
        <w:t xml:space="preserve">           </w:t>
      </w:r>
      <w:r w:rsidRPr="00046E52">
        <w:rPr>
          <w:rFonts w:ascii="Arial" w:hAnsi="Arial" w:cs="Arial"/>
          <w:b/>
          <w:bCs/>
          <w:color w:val="FF0000"/>
          <w:sz w:val="24"/>
          <w:szCs w:val="24"/>
        </w:rPr>
        <w:t xml:space="preserve">Conveyor Tag No. : </w:t>
      </w:r>
      <w:r w:rsidRPr="0079295B">
        <w:rPr>
          <w:rFonts w:ascii="Arial" w:hAnsi="Arial" w:cs="Arial"/>
          <w:b/>
          <w:bCs/>
          <w:color w:val="632423" w:themeColor="accent2" w:themeShade="80"/>
          <w:sz w:val="24"/>
          <w:szCs w:val="24"/>
        </w:rPr>
        <w:t>20-29.103 ‘A’</w:t>
      </w:r>
      <w:r>
        <w:rPr>
          <w:rFonts w:ascii="Arial" w:hAnsi="Arial" w:cs="Arial"/>
          <w:b/>
          <w:bCs/>
          <w:color w:val="632423" w:themeColor="accent2" w:themeShade="80"/>
          <w:sz w:val="24"/>
          <w:szCs w:val="24"/>
        </w:rPr>
        <w:t xml:space="preserve">, </w:t>
      </w:r>
      <w:r w:rsidRPr="0079295B">
        <w:rPr>
          <w:rFonts w:ascii="Arial" w:hAnsi="Arial" w:cs="Arial"/>
          <w:b/>
          <w:bCs/>
          <w:color w:val="632423" w:themeColor="accent2" w:themeShade="80"/>
          <w:sz w:val="24"/>
          <w:szCs w:val="24"/>
        </w:rPr>
        <w:t>20-29.103 ‘B’</w:t>
      </w:r>
      <w:r>
        <w:rPr>
          <w:rFonts w:ascii="Arial" w:hAnsi="Arial" w:cs="Arial"/>
          <w:b/>
          <w:bCs/>
          <w:color w:val="632423" w:themeColor="accent2" w:themeShade="80"/>
          <w:sz w:val="24"/>
          <w:szCs w:val="24"/>
        </w:rPr>
        <w:t xml:space="preserve">, </w:t>
      </w:r>
      <w:r w:rsidRPr="0079295B">
        <w:rPr>
          <w:rFonts w:ascii="Arial" w:hAnsi="Arial" w:cs="Arial"/>
          <w:b/>
          <w:bCs/>
          <w:color w:val="632423" w:themeColor="accent2" w:themeShade="80"/>
          <w:sz w:val="24"/>
          <w:szCs w:val="24"/>
        </w:rPr>
        <w:t>20-29.103 ‘C’</w:t>
      </w:r>
    </w:p>
    <w:p w:rsidR="001C0582" w:rsidRPr="0079295B" w:rsidRDefault="001C0582" w:rsidP="001C0582">
      <w:pPr>
        <w:tabs>
          <w:tab w:val="left" w:pos="2987"/>
        </w:tabs>
        <w:autoSpaceDE w:val="0"/>
        <w:autoSpaceDN w:val="0"/>
        <w:adjustRightInd w:val="0"/>
        <w:spacing w:after="0" w:line="240" w:lineRule="auto"/>
        <w:rPr>
          <w:rFonts w:ascii="Arial" w:hAnsi="Arial" w:cs="Arial"/>
          <w:b/>
          <w:bCs/>
          <w:color w:val="632423" w:themeColor="accent2" w:themeShade="80"/>
          <w:sz w:val="24"/>
          <w:szCs w:val="24"/>
        </w:rPr>
      </w:pPr>
      <w:r w:rsidRPr="0079295B">
        <w:rPr>
          <w:rFonts w:ascii="Arial" w:hAnsi="Arial" w:cs="Arial"/>
          <w:b/>
          <w:bCs/>
          <w:color w:val="632423" w:themeColor="accent2" w:themeShade="80"/>
          <w:sz w:val="24"/>
          <w:szCs w:val="24"/>
        </w:rPr>
        <w:tab/>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All carrying, Impact &amp; return idlers were checked &amp; made free for smooth pulling of the belt.</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Defective / Faulty Idlers were replaced.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Drive side &amp; non drive side i.e. snub pulley, bend pulley, take up pulley &amp; tail pulley were </w:t>
      </w:r>
      <w:r>
        <w:rPr>
          <w:rFonts w:ascii="Arial" w:hAnsi="Arial" w:cs="Arial"/>
          <w:color w:val="632423" w:themeColor="accent2" w:themeShade="80"/>
          <w:sz w:val="24"/>
          <w:szCs w:val="24"/>
        </w:rPr>
        <w:t xml:space="preserve">               </w:t>
      </w:r>
      <w:r w:rsidRPr="0079295B">
        <w:rPr>
          <w:rFonts w:ascii="Arial" w:hAnsi="Arial" w:cs="Arial"/>
          <w:color w:val="632423" w:themeColor="accent2" w:themeShade="80"/>
          <w:sz w:val="24"/>
          <w:szCs w:val="24"/>
        </w:rPr>
        <w:t>checked &amp; made free / greasing done for smooth pulling of the belt.</w:t>
      </w:r>
    </w:p>
    <w:p w:rsidR="001C0582" w:rsidRPr="00631BB1"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Faulty manual slide </w:t>
      </w:r>
      <w:r>
        <w:rPr>
          <w:rFonts w:ascii="Arial" w:hAnsi="Arial" w:cs="Arial"/>
          <w:color w:val="632423" w:themeColor="accent2" w:themeShade="80"/>
          <w:sz w:val="24"/>
          <w:szCs w:val="24"/>
        </w:rPr>
        <w:t xml:space="preserve">gate </w:t>
      </w:r>
      <w:r w:rsidRPr="0079295B">
        <w:rPr>
          <w:rFonts w:ascii="Arial" w:hAnsi="Arial" w:cs="Arial"/>
          <w:color w:val="632423" w:themeColor="accent2" w:themeShade="80"/>
          <w:sz w:val="24"/>
          <w:szCs w:val="24"/>
        </w:rPr>
        <w:t xml:space="preserve">repaired followed by replacement of damaged sliding </w:t>
      </w:r>
      <w:r>
        <w:rPr>
          <w:rFonts w:ascii="Arial" w:hAnsi="Arial" w:cs="Arial"/>
          <w:color w:val="632423" w:themeColor="accent2" w:themeShade="80"/>
          <w:sz w:val="24"/>
          <w:szCs w:val="24"/>
        </w:rPr>
        <w:t>plates</w:t>
      </w:r>
      <w:r w:rsidRPr="0079295B">
        <w:rPr>
          <w:rFonts w:ascii="Arial" w:hAnsi="Arial" w:cs="Arial"/>
          <w:color w:val="632423" w:themeColor="accent2" w:themeShade="80"/>
          <w:sz w:val="24"/>
          <w:szCs w:val="24"/>
        </w:rPr>
        <w:t>, greasing &amp; diesel washing and made ready for operation.</w:t>
      </w:r>
    </w:p>
    <w:p w:rsidR="001C0582" w:rsidRPr="00631BB1"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631BB1">
        <w:rPr>
          <w:rFonts w:ascii="Arial" w:hAnsi="Arial" w:cs="Arial"/>
          <w:color w:val="632423" w:themeColor="accent2" w:themeShade="80"/>
          <w:sz w:val="24"/>
          <w:szCs w:val="24"/>
        </w:rPr>
        <w:t>Gear Box oil replaced for conveyor 103 ‘A’, 103 B &amp; 103 C .</w:t>
      </w:r>
    </w:p>
    <w:p w:rsidR="001C0582" w:rsidRPr="00631BB1"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631BB1">
        <w:rPr>
          <w:rFonts w:ascii="Arial" w:hAnsi="Arial" w:cs="Arial"/>
          <w:color w:val="632423" w:themeColor="accent2" w:themeShade="80"/>
          <w:sz w:val="24"/>
          <w:szCs w:val="24"/>
        </w:rPr>
        <w:t>Gear Box &amp; Fluid Coupling oil replaced for conveyor 103 A 103 ‘B’ &amp; 103 ‘C’.</w:t>
      </w:r>
    </w:p>
    <w:p w:rsidR="001C0582" w:rsidRPr="003B1F05" w:rsidRDefault="001C0582" w:rsidP="001C0582">
      <w:pPr>
        <w:autoSpaceDE w:val="0"/>
        <w:autoSpaceDN w:val="0"/>
        <w:adjustRightInd w:val="0"/>
        <w:spacing w:after="0" w:line="240" w:lineRule="auto"/>
        <w:rPr>
          <w:rFonts w:ascii="Arial" w:hAnsi="Arial" w:cs="Arial"/>
          <w:color w:val="FF0000"/>
          <w:sz w:val="24"/>
          <w:szCs w:val="24"/>
        </w:rPr>
      </w:pPr>
    </w:p>
    <w:p w:rsidR="001C0582" w:rsidRDefault="001C0582" w:rsidP="001C0582">
      <w:pPr>
        <w:autoSpaceDE w:val="0"/>
        <w:autoSpaceDN w:val="0"/>
        <w:adjustRightInd w:val="0"/>
        <w:spacing w:after="0" w:line="240" w:lineRule="auto"/>
        <w:rPr>
          <w:rFonts w:ascii="Arial" w:hAnsi="Arial" w:cs="Arial"/>
          <w:sz w:val="24"/>
          <w:szCs w:val="24"/>
        </w:rPr>
      </w:pPr>
    </w:p>
    <w:p w:rsidR="001C0582" w:rsidRDefault="001C0582" w:rsidP="001C0582">
      <w:pPr>
        <w:autoSpaceDE w:val="0"/>
        <w:autoSpaceDN w:val="0"/>
        <w:adjustRightInd w:val="0"/>
        <w:spacing w:after="0" w:line="240" w:lineRule="auto"/>
        <w:rPr>
          <w:rFonts w:ascii="Arial" w:hAnsi="Arial" w:cs="Arial"/>
          <w:sz w:val="24"/>
          <w:szCs w:val="24"/>
        </w:rPr>
      </w:pPr>
      <w:r>
        <w:rPr>
          <w:rFonts w:ascii="Arial" w:hAnsi="Arial" w:cs="Arial"/>
          <w:b/>
          <w:bCs/>
          <w:color w:val="FF0000"/>
          <w:sz w:val="24"/>
          <w:szCs w:val="24"/>
        </w:rPr>
        <w:t xml:space="preserve">         </w:t>
      </w:r>
    </w:p>
    <w:p w:rsidR="001C0582" w:rsidRPr="0079295B"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r>
        <w:rPr>
          <w:rFonts w:ascii="Arial" w:hAnsi="Arial" w:cs="Arial"/>
          <w:b/>
          <w:bCs/>
          <w:color w:val="FF0000"/>
          <w:sz w:val="24"/>
          <w:szCs w:val="24"/>
        </w:rPr>
        <w:t xml:space="preserve">            </w:t>
      </w:r>
      <w:r w:rsidRPr="00046E52">
        <w:rPr>
          <w:rFonts w:ascii="Arial" w:hAnsi="Arial" w:cs="Arial"/>
          <w:b/>
          <w:bCs/>
          <w:color w:val="FF0000"/>
          <w:sz w:val="24"/>
          <w:szCs w:val="24"/>
        </w:rPr>
        <w:t xml:space="preserve">Conveyor Tag No. : </w:t>
      </w:r>
      <w:r w:rsidRPr="0079295B">
        <w:rPr>
          <w:rFonts w:ascii="Arial" w:hAnsi="Arial" w:cs="Arial"/>
          <w:b/>
          <w:bCs/>
          <w:color w:val="632423" w:themeColor="accent2" w:themeShade="80"/>
          <w:sz w:val="24"/>
          <w:szCs w:val="24"/>
        </w:rPr>
        <w:t>20-29.104</w:t>
      </w:r>
      <w:r>
        <w:rPr>
          <w:rFonts w:ascii="Arial" w:hAnsi="Arial" w:cs="Arial"/>
          <w:b/>
          <w:bCs/>
          <w:color w:val="632423" w:themeColor="accent2" w:themeShade="80"/>
          <w:sz w:val="24"/>
          <w:szCs w:val="24"/>
        </w:rPr>
        <w:t xml:space="preserve"> A</w:t>
      </w:r>
    </w:p>
    <w:p w:rsidR="001C0582" w:rsidRPr="0079295B"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All carrying, Impact &amp; return idlers were checked &amp; made free for smooth pulling of the belt.</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Defective / Faulty Idlers were replaced.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Drive side &amp; non drive side i.e. snub pulley, bend pulley, take up pulley &amp; tail pulley were </w:t>
      </w:r>
      <w:r>
        <w:rPr>
          <w:rFonts w:ascii="Arial" w:hAnsi="Arial" w:cs="Arial"/>
          <w:color w:val="632423" w:themeColor="accent2" w:themeShade="80"/>
          <w:sz w:val="24"/>
          <w:szCs w:val="24"/>
        </w:rPr>
        <w:t xml:space="preserve">            </w:t>
      </w:r>
      <w:r w:rsidRPr="0079295B">
        <w:rPr>
          <w:rFonts w:ascii="Arial" w:hAnsi="Arial" w:cs="Arial"/>
          <w:color w:val="632423" w:themeColor="accent2" w:themeShade="80"/>
          <w:sz w:val="24"/>
          <w:szCs w:val="24"/>
        </w:rPr>
        <w:t>checked &amp; made free / greasing done for smooth pulling of the belt.</w:t>
      </w:r>
    </w:p>
    <w:p w:rsidR="001C0582" w:rsidRPr="00D06FC4" w:rsidRDefault="001C0582" w:rsidP="001C0582">
      <w:pPr>
        <w:pStyle w:val="ListParagraph"/>
        <w:numPr>
          <w:ilvl w:val="0"/>
          <w:numId w:val="157"/>
        </w:numPr>
        <w:autoSpaceDE w:val="0"/>
        <w:autoSpaceDN w:val="0"/>
        <w:adjustRightInd w:val="0"/>
        <w:spacing w:after="0" w:line="240" w:lineRule="auto"/>
        <w:rPr>
          <w:rFonts w:ascii="Arial" w:hAnsi="Arial" w:cs="Arial"/>
          <w:b/>
          <w:bCs/>
          <w:color w:val="632423" w:themeColor="accent2" w:themeShade="80"/>
          <w:sz w:val="24"/>
          <w:szCs w:val="24"/>
        </w:rPr>
      </w:pPr>
      <w:r w:rsidRPr="00AC5C49">
        <w:rPr>
          <w:rFonts w:ascii="Arial" w:hAnsi="Arial" w:cs="Arial"/>
          <w:color w:val="632423" w:themeColor="accent2" w:themeShade="80"/>
          <w:sz w:val="24"/>
          <w:szCs w:val="24"/>
        </w:rPr>
        <w:t xml:space="preserve">Gear Box oil replaced. </w:t>
      </w:r>
    </w:p>
    <w:p w:rsidR="001C0582" w:rsidRPr="00AC5C49" w:rsidRDefault="001C0582" w:rsidP="001C0582">
      <w:pPr>
        <w:pStyle w:val="ListParagraph"/>
        <w:numPr>
          <w:ilvl w:val="0"/>
          <w:numId w:val="157"/>
        </w:numPr>
        <w:autoSpaceDE w:val="0"/>
        <w:autoSpaceDN w:val="0"/>
        <w:adjustRightInd w:val="0"/>
        <w:spacing w:after="0" w:line="240" w:lineRule="auto"/>
        <w:rPr>
          <w:rFonts w:ascii="Arial" w:hAnsi="Arial" w:cs="Arial"/>
          <w:b/>
          <w:bCs/>
          <w:color w:val="632423" w:themeColor="accent2" w:themeShade="80"/>
          <w:sz w:val="24"/>
          <w:szCs w:val="24"/>
        </w:rPr>
      </w:pPr>
      <w:r>
        <w:rPr>
          <w:rFonts w:ascii="Arial" w:hAnsi="Arial" w:cs="Arial"/>
          <w:color w:val="632423" w:themeColor="accent2" w:themeShade="80"/>
          <w:sz w:val="24"/>
          <w:szCs w:val="24"/>
        </w:rPr>
        <w:t>Rubber bush of Pin Bush Coupling / High speed coupling (Motor to Gear Box) replaced .</w:t>
      </w:r>
      <w:r w:rsidRPr="00AC5C49">
        <w:rPr>
          <w:rFonts w:ascii="Arial" w:hAnsi="Arial" w:cs="Arial"/>
          <w:color w:val="632423" w:themeColor="accent2" w:themeShade="80"/>
          <w:sz w:val="24"/>
          <w:szCs w:val="24"/>
        </w:rPr>
        <w:br/>
      </w:r>
      <w:r w:rsidRPr="00AC5C49">
        <w:rPr>
          <w:rFonts w:ascii="Arial" w:hAnsi="Arial" w:cs="Arial"/>
          <w:color w:val="632423" w:themeColor="accent2" w:themeShade="80"/>
          <w:sz w:val="24"/>
          <w:szCs w:val="24"/>
        </w:rPr>
        <w:br/>
      </w:r>
      <w:r>
        <w:rPr>
          <w:rFonts w:ascii="Arial" w:hAnsi="Arial" w:cs="Arial"/>
          <w:color w:val="632423" w:themeColor="accent2" w:themeShade="80"/>
          <w:sz w:val="24"/>
          <w:szCs w:val="24"/>
        </w:rPr>
        <w:br/>
      </w:r>
      <w:r w:rsidRPr="00AC5C49">
        <w:rPr>
          <w:rFonts w:ascii="Arial" w:hAnsi="Arial" w:cs="Arial"/>
          <w:color w:val="632423" w:themeColor="accent2" w:themeShade="80"/>
          <w:sz w:val="24"/>
          <w:szCs w:val="24"/>
        </w:rPr>
        <w:br/>
        <w:t xml:space="preserve"> </w:t>
      </w:r>
      <w:r w:rsidRPr="00AC5C49">
        <w:rPr>
          <w:rFonts w:ascii="Arial" w:hAnsi="Arial" w:cs="Arial"/>
          <w:b/>
          <w:bCs/>
          <w:color w:val="FF0000"/>
          <w:sz w:val="24"/>
          <w:szCs w:val="24"/>
        </w:rPr>
        <w:t xml:space="preserve">Conveyor Tag No. : </w:t>
      </w:r>
      <w:r w:rsidRPr="00AC5C49">
        <w:rPr>
          <w:rFonts w:ascii="Arial" w:hAnsi="Arial" w:cs="Arial"/>
          <w:b/>
          <w:bCs/>
          <w:color w:val="632423" w:themeColor="accent2" w:themeShade="80"/>
          <w:sz w:val="24"/>
          <w:szCs w:val="24"/>
        </w:rPr>
        <w:t>20-29.104</w:t>
      </w:r>
    </w:p>
    <w:p w:rsidR="001C0582" w:rsidRPr="0079295B"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p>
    <w:p w:rsidR="001C0582"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Elongation length ( Appx. : 15 mtr.) of 104 Belt was shortened by hot vulcanization process .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All carrying, Impact &amp; return idlers were checked &amp; made free for smooth pulling of the belt.</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Defective / Faulty Idlers were replaced.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Drive side &amp; non drive side i.e. snub pulley, bend pulley, take up pulley &amp; tail pulley were </w:t>
      </w:r>
      <w:r>
        <w:rPr>
          <w:rFonts w:ascii="Arial" w:hAnsi="Arial" w:cs="Arial"/>
          <w:color w:val="632423" w:themeColor="accent2" w:themeShade="80"/>
          <w:sz w:val="24"/>
          <w:szCs w:val="24"/>
        </w:rPr>
        <w:t xml:space="preserve">           </w:t>
      </w:r>
      <w:r w:rsidRPr="0079295B">
        <w:rPr>
          <w:rFonts w:ascii="Arial" w:hAnsi="Arial" w:cs="Arial"/>
          <w:color w:val="632423" w:themeColor="accent2" w:themeShade="80"/>
          <w:sz w:val="24"/>
          <w:szCs w:val="24"/>
        </w:rPr>
        <w:t>checked &amp; made free / greasing done for smooth pulling of the belt.</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b/>
          <w:color w:val="632423" w:themeColor="accent2" w:themeShade="80"/>
          <w:sz w:val="24"/>
          <w:szCs w:val="24"/>
          <w:u w:val="single"/>
        </w:rPr>
      </w:pPr>
      <w:r>
        <w:rPr>
          <w:rFonts w:ascii="Arial" w:hAnsi="Arial" w:cs="Arial"/>
          <w:color w:val="632423" w:themeColor="accent2" w:themeShade="80"/>
          <w:sz w:val="24"/>
          <w:szCs w:val="24"/>
        </w:rPr>
        <w:t>Damaged skirt rubber (appx.24</w:t>
      </w:r>
      <w:r w:rsidRPr="0079295B">
        <w:rPr>
          <w:rFonts w:ascii="Arial" w:hAnsi="Arial" w:cs="Arial"/>
          <w:color w:val="632423" w:themeColor="accent2" w:themeShade="80"/>
          <w:sz w:val="24"/>
          <w:szCs w:val="24"/>
        </w:rPr>
        <w:t xml:space="preserve"> mtr.)  Replaced and damaged skirt plate repaired. </w:t>
      </w:r>
    </w:p>
    <w:p w:rsidR="001C0582" w:rsidRPr="00D74AFF" w:rsidRDefault="001C0582" w:rsidP="001C0582">
      <w:pPr>
        <w:pStyle w:val="ListParagraph"/>
        <w:numPr>
          <w:ilvl w:val="0"/>
          <w:numId w:val="143"/>
        </w:numPr>
        <w:autoSpaceDE w:val="0"/>
        <w:autoSpaceDN w:val="0"/>
        <w:adjustRightInd w:val="0"/>
        <w:spacing w:after="0" w:line="240" w:lineRule="auto"/>
        <w:rPr>
          <w:rFonts w:ascii="Arial" w:hAnsi="Arial" w:cs="Arial"/>
          <w:sz w:val="24"/>
          <w:szCs w:val="24"/>
        </w:rPr>
      </w:pPr>
      <w:r w:rsidRPr="00D74AFF">
        <w:rPr>
          <w:rFonts w:ascii="Arial" w:hAnsi="Arial" w:cs="Arial"/>
          <w:color w:val="632423" w:themeColor="accent2" w:themeShade="80"/>
          <w:sz w:val="24"/>
          <w:szCs w:val="24"/>
        </w:rPr>
        <w:t xml:space="preserve">Gear Box &amp; Fluid Coupling oil replaced. </w:t>
      </w:r>
      <w:r>
        <w:rPr>
          <w:rFonts w:ascii="Arial" w:hAnsi="Arial" w:cs="Arial"/>
          <w:color w:val="632423" w:themeColor="accent2" w:themeShade="80"/>
          <w:sz w:val="24"/>
          <w:szCs w:val="24"/>
        </w:rPr>
        <w:br/>
      </w:r>
    </w:p>
    <w:p w:rsidR="001C0582" w:rsidRDefault="001C0582" w:rsidP="001C0582">
      <w:pPr>
        <w:pStyle w:val="ListParagraph"/>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pStyle w:val="ListParagraph"/>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pStyle w:val="ListParagraph"/>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pStyle w:val="ListParagraph"/>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pStyle w:val="ListParagraph"/>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pStyle w:val="ListParagraph"/>
        <w:autoSpaceDE w:val="0"/>
        <w:autoSpaceDN w:val="0"/>
        <w:adjustRightInd w:val="0"/>
        <w:spacing w:after="0" w:line="240" w:lineRule="auto"/>
        <w:rPr>
          <w:rFonts w:ascii="Arial" w:hAnsi="Arial" w:cs="Arial"/>
          <w:color w:val="632423" w:themeColor="accent2" w:themeShade="80"/>
          <w:sz w:val="24"/>
          <w:szCs w:val="24"/>
        </w:rPr>
      </w:pPr>
    </w:p>
    <w:p w:rsidR="001C0582" w:rsidRPr="0079295B" w:rsidRDefault="001C0582" w:rsidP="001C0582">
      <w:pPr>
        <w:pStyle w:val="ListParagraph"/>
        <w:autoSpaceDE w:val="0"/>
        <w:autoSpaceDN w:val="0"/>
        <w:adjustRightInd w:val="0"/>
        <w:spacing w:after="0" w:line="240" w:lineRule="auto"/>
        <w:rPr>
          <w:rFonts w:ascii="Arial" w:hAnsi="Arial" w:cs="Arial"/>
          <w:b/>
          <w:bCs/>
          <w:color w:val="632423" w:themeColor="accent2" w:themeShade="80"/>
          <w:sz w:val="24"/>
          <w:szCs w:val="24"/>
        </w:rPr>
      </w:pPr>
      <w:r>
        <w:rPr>
          <w:rFonts w:ascii="Arial" w:hAnsi="Arial" w:cs="Arial"/>
          <w:b/>
          <w:bCs/>
          <w:color w:val="FF0000"/>
          <w:sz w:val="24"/>
          <w:szCs w:val="24"/>
        </w:rPr>
        <w:lastRenderedPageBreak/>
        <w:t xml:space="preserve"> </w:t>
      </w:r>
      <w:r w:rsidRPr="00046E52">
        <w:rPr>
          <w:rFonts w:ascii="Arial" w:hAnsi="Arial" w:cs="Arial"/>
          <w:b/>
          <w:bCs/>
          <w:color w:val="FF0000"/>
          <w:sz w:val="24"/>
          <w:szCs w:val="24"/>
        </w:rPr>
        <w:t xml:space="preserve">Conveyor Tag No. : </w:t>
      </w:r>
      <w:r w:rsidRPr="0079295B">
        <w:rPr>
          <w:rFonts w:ascii="Arial" w:hAnsi="Arial" w:cs="Arial"/>
          <w:b/>
          <w:bCs/>
          <w:color w:val="632423" w:themeColor="accent2" w:themeShade="80"/>
          <w:sz w:val="24"/>
          <w:szCs w:val="24"/>
        </w:rPr>
        <w:t>20-29.105</w:t>
      </w:r>
    </w:p>
    <w:p w:rsidR="001C0582" w:rsidRPr="0079295B"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All carrying, Impact &amp; return idlers were checked &amp; made free for smooth pulling of the belt.</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Defective / Faulty Idlers were replaced.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Drive side &amp; non drive side i.e. snub pulley, bend pulley, take up pulley &amp; tail pulley were </w:t>
      </w:r>
      <w:r>
        <w:rPr>
          <w:rFonts w:ascii="Arial" w:hAnsi="Arial" w:cs="Arial"/>
          <w:color w:val="632423" w:themeColor="accent2" w:themeShade="80"/>
          <w:sz w:val="24"/>
          <w:szCs w:val="24"/>
        </w:rPr>
        <w:t xml:space="preserve">             </w:t>
      </w:r>
      <w:r w:rsidRPr="0079295B">
        <w:rPr>
          <w:rFonts w:ascii="Arial" w:hAnsi="Arial" w:cs="Arial"/>
          <w:color w:val="632423" w:themeColor="accent2" w:themeShade="80"/>
          <w:sz w:val="24"/>
          <w:szCs w:val="24"/>
        </w:rPr>
        <w:t>checked &amp; made free / greasing done for smooth pulling of the belt.</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b/>
          <w:color w:val="632423" w:themeColor="accent2" w:themeShade="80"/>
          <w:sz w:val="24"/>
          <w:szCs w:val="24"/>
          <w:u w:val="single"/>
        </w:rPr>
      </w:pPr>
      <w:r w:rsidRPr="0079295B">
        <w:rPr>
          <w:rFonts w:ascii="Arial" w:hAnsi="Arial" w:cs="Arial"/>
          <w:color w:val="632423" w:themeColor="accent2" w:themeShade="80"/>
          <w:sz w:val="24"/>
          <w:szCs w:val="24"/>
        </w:rPr>
        <w:t>Damage</w:t>
      </w:r>
      <w:r>
        <w:rPr>
          <w:rFonts w:ascii="Arial" w:hAnsi="Arial" w:cs="Arial"/>
          <w:color w:val="632423" w:themeColor="accent2" w:themeShade="80"/>
          <w:sz w:val="24"/>
          <w:szCs w:val="24"/>
        </w:rPr>
        <w:t xml:space="preserve">d skirt rubber (appx. 12 mtr.) </w:t>
      </w:r>
      <w:r w:rsidRPr="0079295B">
        <w:rPr>
          <w:rFonts w:ascii="Arial" w:hAnsi="Arial" w:cs="Arial"/>
          <w:color w:val="632423" w:themeColor="accent2" w:themeShade="80"/>
          <w:sz w:val="24"/>
          <w:szCs w:val="24"/>
        </w:rPr>
        <w:t xml:space="preserve">replaced.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Gear Box </w:t>
      </w:r>
      <w:r w:rsidRPr="0079295B">
        <w:rPr>
          <w:rFonts w:ascii="Arial" w:hAnsi="Arial" w:cs="Arial"/>
          <w:color w:val="632423" w:themeColor="accent2" w:themeShade="80"/>
          <w:sz w:val="24"/>
          <w:szCs w:val="24"/>
        </w:rPr>
        <w:t xml:space="preserve">oil replaced &amp; greasing in gear coupling was carried out. </w:t>
      </w:r>
    </w:p>
    <w:p w:rsidR="001C0582" w:rsidRPr="00B746CF" w:rsidRDefault="001C0582" w:rsidP="001C0582">
      <w:pPr>
        <w:pStyle w:val="ListParagraph"/>
        <w:numPr>
          <w:ilvl w:val="0"/>
          <w:numId w:val="143"/>
        </w:numPr>
        <w:autoSpaceDE w:val="0"/>
        <w:autoSpaceDN w:val="0"/>
        <w:adjustRightInd w:val="0"/>
        <w:spacing w:after="0" w:line="240" w:lineRule="auto"/>
        <w:rPr>
          <w:rFonts w:ascii="Arial" w:hAnsi="Arial" w:cs="Arial"/>
          <w:b/>
          <w:bCs/>
          <w:color w:val="632423" w:themeColor="accent2" w:themeShade="80"/>
          <w:sz w:val="24"/>
          <w:szCs w:val="24"/>
        </w:rPr>
      </w:pPr>
      <w:r>
        <w:rPr>
          <w:rFonts w:ascii="Arial" w:hAnsi="Arial" w:cs="Arial"/>
          <w:color w:val="632423" w:themeColor="accent2" w:themeShade="80"/>
          <w:sz w:val="24"/>
          <w:szCs w:val="24"/>
        </w:rPr>
        <w:t>Discharge chute repaired by patch working</w:t>
      </w:r>
      <w:r w:rsidRPr="00D74AFF">
        <w:rPr>
          <w:rFonts w:ascii="Arial" w:hAnsi="Arial" w:cs="Arial"/>
          <w:color w:val="632423" w:themeColor="accent2" w:themeShade="80"/>
          <w:sz w:val="24"/>
          <w:szCs w:val="24"/>
        </w:rPr>
        <w:t xml:space="preserve">. </w:t>
      </w:r>
    </w:p>
    <w:p w:rsidR="001C0582"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0A30E6">
        <w:rPr>
          <w:rFonts w:ascii="Arial" w:hAnsi="Arial" w:cs="Arial"/>
          <w:color w:val="632423" w:themeColor="accent2" w:themeShade="80"/>
          <w:sz w:val="24"/>
          <w:szCs w:val="24"/>
        </w:rPr>
        <w:t xml:space="preserve">Dust Protection cover rubber provided </w:t>
      </w:r>
      <w:r>
        <w:rPr>
          <w:rFonts w:ascii="Arial" w:hAnsi="Arial" w:cs="Arial"/>
          <w:color w:val="632423" w:themeColor="accent2" w:themeShade="80"/>
          <w:sz w:val="24"/>
          <w:szCs w:val="24"/>
        </w:rPr>
        <w:t>.</w:t>
      </w:r>
    </w:p>
    <w:p w:rsidR="001C0582" w:rsidRPr="000A30E6"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Receiving chute was modified by reducing the opening for spillage control.</w:t>
      </w: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Pr="0079295B"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r>
        <w:rPr>
          <w:rFonts w:ascii="Arial" w:hAnsi="Arial" w:cs="Arial"/>
          <w:b/>
          <w:bCs/>
          <w:color w:val="FF0000"/>
          <w:sz w:val="24"/>
          <w:szCs w:val="24"/>
        </w:rPr>
        <w:t xml:space="preserve">            </w:t>
      </w:r>
      <w:r w:rsidRPr="00046E52">
        <w:rPr>
          <w:rFonts w:ascii="Arial" w:hAnsi="Arial" w:cs="Arial"/>
          <w:b/>
          <w:bCs/>
          <w:color w:val="FF0000"/>
          <w:sz w:val="24"/>
          <w:szCs w:val="24"/>
        </w:rPr>
        <w:t xml:space="preserve">Conveyor Tag No. : </w:t>
      </w:r>
      <w:r w:rsidRPr="0079295B">
        <w:rPr>
          <w:rFonts w:ascii="Arial" w:hAnsi="Arial" w:cs="Arial"/>
          <w:b/>
          <w:bCs/>
          <w:color w:val="632423" w:themeColor="accent2" w:themeShade="80"/>
          <w:sz w:val="24"/>
          <w:szCs w:val="24"/>
        </w:rPr>
        <w:t xml:space="preserve">20-29.106 </w:t>
      </w:r>
      <w:r>
        <w:rPr>
          <w:rFonts w:ascii="Arial" w:hAnsi="Arial" w:cs="Arial"/>
          <w:b/>
          <w:bCs/>
          <w:color w:val="632423" w:themeColor="accent2" w:themeShade="80"/>
          <w:sz w:val="24"/>
          <w:szCs w:val="24"/>
        </w:rPr>
        <w:t>‘</w:t>
      </w:r>
      <w:r w:rsidRPr="0079295B">
        <w:rPr>
          <w:rFonts w:ascii="Arial" w:hAnsi="Arial" w:cs="Arial"/>
          <w:b/>
          <w:bCs/>
          <w:color w:val="632423" w:themeColor="accent2" w:themeShade="80"/>
          <w:sz w:val="24"/>
          <w:szCs w:val="24"/>
        </w:rPr>
        <w:t>B</w:t>
      </w:r>
      <w:r>
        <w:rPr>
          <w:rFonts w:ascii="Arial" w:hAnsi="Arial" w:cs="Arial"/>
          <w:b/>
          <w:bCs/>
          <w:color w:val="632423" w:themeColor="accent2" w:themeShade="80"/>
          <w:sz w:val="24"/>
          <w:szCs w:val="24"/>
        </w:rPr>
        <w:t>’</w:t>
      </w:r>
    </w:p>
    <w:p w:rsidR="001C0582" w:rsidRPr="0079295B"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All carrying, Impact &amp; return idlers were checked &amp; made free for smooth pulling of the belt.</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Defective / Faulty Idlers were replaced.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b/>
          <w:color w:val="632423" w:themeColor="accent2" w:themeShade="80"/>
          <w:sz w:val="24"/>
          <w:szCs w:val="24"/>
          <w:u w:val="single"/>
        </w:rPr>
      </w:pPr>
      <w:r w:rsidRPr="0079295B">
        <w:rPr>
          <w:rFonts w:ascii="Arial" w:hAnsi="Arial" w:cs="Arial"/>
          <w:color w:val="632423" w:themeColor="accent2" w:themeShade="80"/>
          <w:sz w:val="24"/>
          <w:szCs w:val="24"/>
        </w:rPr>
        <w:t xml:space="preserve">Damaged skirt rubber (appx.12 mtr.)  Replaced and damaged skirt plate repaired.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Gear Box oil replaced. </w:t>
      </w:r>
    </w:p>
    <w:p w:rsidR="001C0582"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Drive side &amp; non drive side i.e. snub pulley, bend pulley, take up pulley &amp; tail pulley were </w:t>
      </w:r>
      <w:r>
        <w:rPr>
          <w:rFonts w:ascii="Arial" w:hAnsi="Arial" w:cs="Arial"/>
          <w:color w:val="632423" w:themeColor="accent2" w:themeShade="80"/>
          <w:sz w:val="24"/>
          <w:szCs w:val="24"/>
        </w:rPr>
        <w:t xml:space="preserve">            </w:t>
      </w:r>
      <w:r w:rsidRPr="0079295B">
        <w:rPr>
          <w:rFonts w:ascii="Arial" w:hAnsi="Arial" w:cs="Arial"/>
          <w:color w:val="632423" w:themeColor="accent2" w:themeShade="80"/>
          <w:sz w:val="24"/>
          <w:szCs w:val="24"/>
        </w:rPr>
        <w:t>checked &amp; made free / greasing done for smooth pulling of the belt.</w:t>
      </w:r>
    </w:p>
    <w:p w:rsidR="001C0582"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Receiving chute modification was done to reduce spillage of rock. </w:t>
      </w:r>
    </w:p>
    <w:p w:rsidR="001C0582"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De dusting system ( bag filter ) completely dismantled . Bags were removed , cleaned by air and re installed in position . </w:t>
      </w:r>
    </w:p>
    <w:p w:rsidR="001C0582"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noProof/>
          <w:color w:val="632423" w:themeColor="accent2" w:themeShade="80"/>
          <w:sz w:val="24"/>
          <w:szCs w:val="24"/>
          <w:lang w:val="en-IN" w:eastAsia="en-IN" w:bidi="hi-IN"/>
        </w:rPr>
        <w:drawing>
          <wp:anchor distT="0" distB="0" distL="114300" distR="114300" simplePos="0" relativeHeight="251800576" behindDoc="0" locked="0" layoutInCell="1" allowOverlap="1">
            <wp:simplePos x="0" y="0"/>
            <wp:positionH relativeFrom="margin">
              <wp:posOffset>819150</wp:posOffset>
            </wp:positionH>
            <wp:positionV relativeFrom="margin">
              <wp:posOffset>4822825</wp:posOffset>
            </wp:positionV>
            <wp:extent cx="5248275" cy="2800350"/>
            <wp:effectExtent l="19050" t="19050" r="28575" b="19050"/>
            <wp:wrapSquare wrapText="bothSides"/>
            <wp:docPr id="329" name="Picture 4" descr="C:\Users\P503\Desktop\ATR-PHOTO RPSS\DSC07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503\Desktop\ATR-PHOTO RPSS\DSC07141.jpg"/>
                    <pic:cNvPicPr>
                      <a:picLocks noChangeAspect="1" noChangeArrowheads="1"/>
                    </pic:cNvPicPr>
                  </pic:nvPicPr>
                  <pic:blipFill>
                    <a:blip r:embed="rId82">
                      <a:lum bright="10000"/>
                    </a:blip>
                    <a:srcRect/>
                    <a:stretch>
                      <a:fillRect/>
                    </a:stretch>
                  </pic:blipFill>
                  <pic:spPr bwMode="auto">
                    <a:xfrm>
                      <a:off x="0" y="0"/>
                      <a:ext cx="5248275" cy="2800350"/>
                    </a:xfrm>
                    <a:prstGeom prst="rect">
                      <a:avLst/>
                    </a:prstGeom>
                    <a:noFill/>
                    <a:ln w="19050">
                      <a:solidFill>
                        <a:schemeClr val="tx1"/>
                      </a:solidFill>
                      <a:miter lim="800000"/>
                      <a:headEnd/>
                      <a:tailEnd/>
                    </a:ln>
                  </pic:spPr>
                </pic:pic>
              </a:graphicData>
            </a:graphic>
          </wp:anchor>
        </w:drawing>
      </w:r>
      <w:r>
        <w:rPr>
          <w:rFonts w:ascii="Arial" w:hAnsi="Arial" w:cs="Arial"/>
          <w:color w:val="632423" w:themeColor="accent2" w:themeShade="80"/>
          <w:sz w:val="24"/>
          <w:szCs w:val="24"/>
        </w:rPr>
        <w:t>Damaged plates from the floor area were replaced.</w:t>
      </w:r>
      <w:r>
        <w:rPr>
          <w:rFonts w:ascii="Arial" w:hAnsi="Arial" w:cs="Arial"/>
          <w:color w:val="632423" w:themeColor="accent2" w:themeShade="80"/>
          <w:sz w:val="24"/>
          <w:szCs w:val="24"/>
        </w:rPr>
        <w:br/>
      </w: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006913" w:rsidP="001C0582">
      <w:p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noProof/>
          <w:color w:val="632423" w:themeColor="accent2" w:themeShade="80"/>
          <w:sz w:val="24"/>
          <w:szCs w:val="24"/>
          <w:lang w:bidi="ar-SA"/>
        </w:rPr>
        <w:pict>
          <v:shape id="_x0000_s1168" type="#_x0000_t202" style="position:absolute;margin-left:157.5pt;margin-top:191.65pt;width:227.25pt;height:22.5pt;z-index:251801600" stroked="f">
            <v:textbox>
              <w:txbxContent>
                <w:p w:rsidR="00B131CB" w:rsidRPr="00F15ACD" w:rsidRDefault="00B131CB" w:rsidP="001C0582">
                  <w:pPr>
                    <w:rPr>
                      <w:rFonts w:ascii="Arial" w:hAnsi="Arial" w:cs="Arial"/>
                      <w:b/>
                      <w:sz w:val="24"/>
                      <w:u w:val="single"/>
                    </w:rPr>
                  </w:pPr>
                  <w:r w:rsidRPr="00F15ACD">
                    <w:rPr>
                      <w:rFonts w:ascii="Arial" w:hAnsi="Arial" w:cs="Arial"/>
                      <w:b/>
                      <w:sz w:val="24"/>
                    </w:rPr>
                    <w:t xml:space="preserve">           </w:t>
                  </w:r>
                  <w:r w:rsidRPr="00F15ACD">
                    <w:rPr>
                      <w:rFonts w:ascii="Arial" w:hAnsi="Arial" w:cs="Arial"/>
                      <w:b/>
                      <w:sz w:val="24"/>
                      <w:u w:val="single"/>
                    </w:rPr>
                    <w:t>Cleaning Job in progress</w:t>
                  </w:r>
                </w:p>
              </w:txbxContent>
            </v:textbox>
          </v:shape>
        </w:pict>
      </w: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noProof/>
          <w:color w:val="632423" w:themeColor="accent2" w:themeShade="80"/>
          <w:sz w:val="24"/>
          <w:szCs w:val="24"/>
        </w:rPr>
        <w:lastRenderedPageBreak/>
        <w:drawing>
          <wp:anchor distT="0" distB="0" distL="114300" distR="114300" simplePos="0" relativeHeight="251802624" behindDoc="0" locked="0" layoutInCell="1" allowOverlap="1">
            <wp:simplePos x="0" y="0"/>
            <wp:positionH relativeFrom="margin">
              <wp:align>center</wp:align>
            </wp:positionH>
            <wp:positionV relativeFrom="margin">
              <wp:align>top</wp:align>
            </wp:positionV>
            <wp:extent cx="5705475" cy="3457575"/>
            <wp:effectExtent l="19050" t="19050" r="28575" b="28575"/>
            <wp:wrapSquare wrapText="bothSides"/>
            <wp:docPr id="330" name="Picture 3" descr="C:\Users\P503\Desktop\ATR-PHOTO RPSS\DSC07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503\Desktop\ATR-PHOTO RPSS\DSC07140.jpg"/>
                    <pic:cNvPicPr>
                      <a:picLocks noChangeAspect="1" noChangeArrowheads="1"/>
                    </pic:cNvPicPr>
                  </pic:nvPicPr>
                  <pic:blipFill>
                    <a:blip r:embed="rId83">
                      <a:lum bright="20000"/>
                    </a:blip>
                    <a:srcRect/>
                    <a:stretch>
                      <a:fillRect/>
                    </a:stretch>
                  </pic:blipFill>
                  <pic:spPr bwMode="auto">
                    <a:xfrm>
                      <a:off x="0" y="0"/>
                      <a:ext cx="5705475" cy="3457575"/>
                    </a:xfrm>
                    <a:prstGeom prst="rect">
                      <a:avLst/>
                    </a:prstGeom>
                    <a:noFill/>
                    <a:ln w="19050">
                      <a:solidFill>
                        <a:schemeClr val="tx1"/>
                      </a:solidFill>
                      <a:miter lim="800000"/>
                      <a:headEnd/>
                      <a:tailEnd/>
                    </a:ln>
                  </pic:spPr>
                </pic:pic>
              </a:graphicData>
            </a:graphic>
          </wp:anchor>
        </w:drawing>
      </w: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Pr="00F76D1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Pr="0079295B" w:rsidRDefault="001C0582" w:rsidP="001C0582">
      <w:pPr>
        <w:pStyle w:val="ListParagraph"/>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r>
        <w:rPr>
          <w:rFonts w:ascii="Arial" w:hAnsi="Arial" w:cs="Arial"/>
          <w:b/>
          <w:bCs/>
          <w:color w:val="FF0000"/>
          <w:sz w:val="24"/>
          <w:szCs w:val="24"/>
        </w:rPr>
        <w:t xml:space="preserve">            </w:t>
      </w: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006913" w:rsidP="001C0582">
      <w:pPr>
        <w:autoSpaceDE w:val="0"/>
        <w:autoSpaceDN w:val="0"/>
        <w:adjustRightInd w:val="0"/>
        <w:spacing w:after="0" w:line="240" w:lineRule="auto"/>
        <w:rPr>
          <w:rFonts w:ascii="Arial" w:hAnsi="Arial" w:cs="Arial"/>
          <w:b/>
          <w:bCs/>
          <w:color w:val="FF0000"/>
          <w:sz w:val="24"/>
          <w:szCs w:val="24"/>
        </w:rPr>
      </w:pPr>
      <w:r>
        <w:rPr>
          <w:rFonts w:ascii="Arial" w:hAnsi="Arial" w:cs="Arial"/>
          <w:b/>
          <w:bCs/>
          <w:noProof/>
          <w:color w:val="FF0000"/>
          <w:sz w:val="24"/>
          <w:szCs w:val="24"/>
          <w:lang w:bidi="ar-SA"/>
        </w:rPr>
        <w:pict>
          <v:shape id="_x0000_s1169" type="#_x0000_t202" style="position:absolute;margin-left:159.45pt;margin-top:7.05pt;width:227.25pt;height:22.5pt;z-index:251803648" stroked="f">
            <v:textbox>
              <w:txbxContent>
                <w:p w:rsidR="00B131CB" w:rsidRPr="00F15ACD" w:rsidRDefault="00B131CB" w:rsidP="001C0582">
                  <w:pPr>
                    <w:rPr>
                      <w:rFonts w:ascii="Arial" w:hAnsi="Arial" w:cs="Arial"/>
                      <w:b/>
                      <w:sz w:val="24"/>
                      <w:u w:val="single"/>
                    </w:rPr>
                  </w:pPr>
                  <w:r w:rsidRPr="00F15ACD">
                    <w:rPr>
                      <w:rFonts w:ascii="Arial" w:hAnsi="Arial" w:cs="Arial"/>
                      <w:b/>
                      <w:sz w:val="24"/>
                    </w:rPr>
                    <w:t xml:space="preserve">           </w:t>
                  </w:r>
                  <w:r w:rsidRPr="00F15ACD">
                    <w:rPr>
                      <w:rFonts w:ascii="Arial" w:hAnsi="Arial" w:cs="Arial"/>
                      <w:b/>
                      <w:sz w:val="24"/>
                      <w:u w:val="single"/>
                    </w:rPr>
                    <w:t xml:space="preserve">Final view after Cleaning Job </w:t>
                  </w:r>
                </w:p>
              </w:txbxContent>
            </v:textbox>
          </v:shape>
        </w:pict>
      </w:r>
    </w:p>
    <w:p w:rsidR="001C0582" w:rsidRDefault="001C0582" w:rsidP="001C0582">
      <w:pPr>
        <w:autoSpaceDE w:val="0"/>
        <w:autoSpaceDN w:val="0"/>
        <w:adjustRightInd w:val="0"/>
        <w:spacing w:after="0" w:line="240" w:lineRule="auto"/>
        <w:rPr>
          <w:rFonts w:ascii="Arial" w:hAnsi="Arial" w:cs="Arial"/>
          <w:b/>
          <w:bCs/>
          <w:color w:val="FF0000"/>
          <w:sz w:val="24"/>
          <w:szCs w:val="24"/>
        </w:rPr>
      </w:pPr>
      <w:r>
        <w:rPr>
          <w:rFonts w:ascii="Arial" w:hAnsi="Arial" w:cs="Arial"/>
          <w:b/>
          <w:bCs/>
          <w:noProof/>
          <w:color w:val="FF0000"/>
          <w:sz w:val="24"/>
          <w:szCs w:val="24"/>
        </w:rPr>
        <w:drawing>
          <wp:anchor distT="0" distB="0" distL="114300" distR="114300" simplePos="0" relativeHeight="251804672" behindDoc="0" locked="0" layoutInCell="1" allowOverlap="1">
            <wp:simplePos x="0" y="0"/>
            <wp:positionH relativeFrom="margin">
              <wp:posOffset>424815</wp:posOffset>
            </wp:positionH>
            <wp:positionV relativeFrom="margin">
              <wp:posOffset>4050030</wp:posOffset>
            </wp:positionV>
            <wp:extent cx="5781040" cy="3514090"/>
            <wp:effectExtent l="19050" t="19050" r="10160" b="10160"/>
            <wp:wrapSquare wrapText="bothSides"/>
            <wp:docPr id="331" name="Picture 1" descr="C:\Users\P503\Desktop\ATR-PHOTO RPSS\DSC07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503\Desktop\ATR-PHOTO RPSS\DSC07137.jpg"/>
                    <pic:cNvPicPr>
                      <a:picLocks noChangeAspect="1" noChangeArrowheads="1"/>
                    </pic:cNvPicPr>
                  </pic:nvPicPr>
                  <pic:blipFill>
                    <a:blip r:embed="rId84">
                      <a:lum bright="10000"/>
                    </a:blip>
                    <a:srcRect/>
                    <a:stretch>
                      <a:fillRect/>
                    </a:stretch>
                  </pic:blipFill>
                  <pic:spPr bwMode="auto">
                    <a:xfrm>
                      <a:off x="0" y="0"/>
                      <a:ext cx="5781040" cy="3514090"/>
                    </a:xfrm>
                    <a:prstGeom prst="rect">
                      <a:avLst/>
                    </a:prstGeom>
                    <a:noFill/>
                    <a:ln w="19050">
                      <a:solidFill>
                        <a:schemeClr val="tx1"/>
                      </a:solidFill>
                      <a:miter lim="800000"/>
                      <a:headEnd/>
                      <a:tailEnd/>
                    </a:ln>
                  </pic:spPr>
                </pic:pic>
              </a:graphicData>
            </a:graphic>
          </wp:anchor>
        </w:drawing>
      </w:r>
      <w:r>
        <w:rPr>
          <w:rFonts w:ascii="Arial" w:hAnsi="Arial" w:cs="Arial"/>
          <w:b/>
          <w:bCs/>
          <w:color w:val="FF0000"/>
          <w:sz w:val="24"/>
          <w:szCs w:val="24"/>
        </w:rPr>
        <w:br/>
      </w:r>
      <w:r>
        <w:rPr>
          <w:rFonts w:ascii="Arial" w:hAnsi="Arial" w:cs="Arial"/>
          <w:b/>
          <w:bCs/>
          <w:color w:val="FF0000"/>
          <w:sz w:val="24"/>
          <w:szCs w:val="24"/>
        </w:rPr>
        <w:br/>
      </w:r>
    </w:p>
    <w:p w:rsidR="001C0582" w:rsidRDefault="001C0582" w:rsidP="001C0582">
      <w:pPr>
        <w:autoSpaceDE w:val="0"/>
        <w:autoSpaceDN w:val="0"/>
        <w:adjustRightInd w:val="0"/>
        <w:spacing w:after="0" w:line="240" w:lineRule="auto"/>
        <w:rPr>
          <w:rFonts w:ascii="Arial" w:hAnsi="Arial" w:cs="Arial"/>
          <w:b/>
          <w:bCs/>
          <w:color w:val="FF0000"/>
          <w:sz w:val="24"/>
          <w:szCs w:val="24"/>
        </w:rPr>
      </w:pPr>
      <w:r>
        <w:rPr>
          <w:rFonts w:ascii="Arial" w:hAnsi="Arial" w:cs="Arial"/>
          <w:b/>
          <w:bCs/>
          <w:color w:val="FF0000"/>
          <w:sz w:val="24"/>
          <w:szCs w:val="24"/>
        </w:rPr>
        <w:br/>
      </w:r>
    </w:p>
    <w:p w:rsidR="001C0582" w:rsidRDefault="001C0582" w:rsidP="001C0582">
      <w:pPr>
        <w:autoSpaceDE w:val="0"/>
        <w:autoSpaceDN w:val="0"/>
        <w:adjustRightInd w:val="0"/>
        <w:spacing w:after="0" w:line="240" w:lineRule="auto"/>
        <w:rPr>
          <w:rFonts w:ascii="Arial" w:hAnsi="Arial" w:cs="Arial"/>
          <w:b/>
          <w:bCs/>
          <w:color w:val="FF0000"/>
          <w:sz w:val="24"/>
          <w:szCs w:val="24"/>
        </w:rPr>
      </w:pPr>
      <w:r>
        <w:rPr>
          <w:rFonts w:ascii="Arial" w:hAnsi="Arial" w:cs="Arial"/>
          <w:b/>
          <w:bCs/>
          <w:color w:val="FF0000"/>
          <w:sz w:val="24"/>
          <w:szCs w:val="24"/>
        </w:rPr>
        <w:t xml:space="preserve">           </w:t>
      </w: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Pr="0079295B"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r w:rsidRPr="00046E52">
        <w:rPr>
          <w:rFonts w:ascii="Arial" w:hAnsi="Arial" w:cs="Arial"/>
          <w:b/>
          <w:bCs/>
          <w:color w:val="FF0000"/>
          <w:sz w:val="24"/>
          <w:szCs w:val="24"/>
        </w:rPr>
        <w:t xml:space="preserve">Conveyor Tag No. </w:t>
      </w:r>
      <w:r w:rsidRPr="0079295B">
        <w:rPr>
          <w:rFonts w:ascii="Arial" w:hAnsi="Arial" w:cs="Arial"/>
          <w:b/>
          <w:bCs/>
          <w:color w:val="632423" w:themeColor="accent2" w:themeShade="80"/>
          <w:sz w:val="24"/>
          <w:szCs w:val="24"/>
        </w:rPr>
        <w:t xml:space="preserve">: 20-29.106 </w:t>
      </w:r>
      <w:r>
        <w:rPr>
          <w:rFonts w:ascii="Arial" w:hAnsi="Arial" w:cs="Arial"/>
          <w:b/>
          <w:bCs/>
          <w:color w:val="632423" w:themeColor="accent2" w:themeShade="80"/>
          <w:sz w:val="24"/>
          <w:szCs w:val="24"/>
        </w:rPr>
        <w:t>‘</w:t>
      </w:r>
      <w:r w:rsidRPr="0079295B">
        <w:rPr>
          <w:rFonts w:ascii="Arial" w:hAnsi="Arial" w:cs="Arial"/>
          <w:b/>
          <w:bCs/>
          <w:color w:val="632423" w:themeColor="accent2" w:themeShade="80"/>
          <w:sz w:val="24"/>
          <w:szCs w:val="24"/>
        </w:rPr>
        <w:t>A</w:t>
      </w:r>
      <w:r>
        <w:rPr>
          <w:rFonts w:ascii="Arial" w:hAnsi="Arial" w:cs="Arial"/>
          <w:b/>
          <w:bCs/>
          <w:color w:val="632423" w:themeColor="accent2" w:themeShade="80"/>
          <w:sz w:val="24"/>
          <w:szCs w:val="24"/>
        </w:rPr>
        <w:t>’</w:t>
      </w:r>
    </w:p>
    <w:p w:rsidR="001C0582" w:rsidRPr="0079295B"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All carrying, Impact &amp; return idlers were checked &amp; made free for smooth pulling of the belt.</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Defective / Faulty Idlers were replaced.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b/>
          <w:color w:val="632423" w:themeColor="accent2" w:themeShade="80"/>
          <w:sz w:val="24"/>
          <w:szCs w:val="24"/>
          <w:u w:val="single"/>
        </w:rPr>
      </w:pPr>
      <w:r w:rsidRPr="0079295B">
        <w:rPr>
          <w:rFonts w:ascii="Arial" w:hAnsi="Arial" w:cs="Arial"/>
          <w:color w:val="632423" w:themeColor="accent2" w:themeShade="80"/>
          <w:sz w:val="24"/>
          <w:szCs w:val="24"/>
        </w:rPr>
        <w:t xml:space="preserve">Damaged skirt rubber (appx.12 mtr.)  Replaced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lastRenderedPageBreak/>
        <w:t xml:space="preserve">Gear Box oil replaced.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 xml:space="preserve">Drive side &amp; non drive side i.e. snub pulley, bend pulley, take up pulley &amp; tail pulley were </w:t>
      </w:r>
      <w:r>
        <w:rPr>
          <w:rFonts w:ascii="Arial" w:hAnsi="Arial" w:cs="Arial"/>
          <w:color w:val="632423" w:themeColor="accent2" w:themeShade="80"/>
          <w:sz w:val="24"/>
          <w:szCs w:val="24"/>
        </w:rPr>
        <w:t xml:space="preserve">             </w:t>
      </w:r>
      <w:r w:rsidRPr="0079295B">
        <w:rPr>
          <w:rFonts w:ascii="Arial" w:hAnsi="Arial" w:cs="Arial"/>
          <w:color w:val="632423" w:themeColor="accent2" w:themeShade="80"/>
          <w:sz w:val="24"/>
          <w:szCs w:val="24"/>
        </w:rPr>
        <w:t>checked &amp; made free / greasing done for smooth pulling of the belt.</w:t>
      </w:r>
    </w:p>
    <w:p w:rsidR="001C0582"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sidRPr="0079295B">
        <w:rPr>
          <w:rFonts w:ascii="Arial" w:hAnsi="Arial" w:cs="Arial"/>
          <w:color w:val="632423" w:themeColor="accent2" w:themeShade="80"/>
          <w:sz w:val="24"/>
          <w:szCs w:val="24"/>
        </w:rPr>
        <w:t>Discharge chute repaired</w:t>
      </w:r>
      <w:r>
        <w:rPr>
          <w:rFonts w:ascii="Arial" w:hAnsi="Arial" w:cs="Arial"/>
          <w:color w:val="632423" w:themeColor="accent2" w:themeShade="80"/>
          <w:sz w:val="24"/>
          <w:szCs w:val="24"/>
        </w:rPr>
        <w:t xml:space="preserve"> by patch working</w:t>
      </w:r>
      <w:r w:rsidRPr="0079295B">
        <w:rPr>
          <w:rFonts w:ascii="Arial" w:hAnsi="Arial" w:cs="Arial"/>
          <w:color w:val="632423" w:themeColor="accent2" w:themeShade="80"/>
          <w:sz w:val="24"/>
          <w:szCs w:val="24"/>
        </w:rPr>
        <w:t xml:space="preserve">.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De dusting system ( bag filter ) completely dismantled . Bags were removed , cleaned by air </w:t>
      </w:r>
      <w:r>
        <w:rPr>
          <w:rFonts w:ascii="Arial" w:hAnsi="Arial" w:cs="Arial"/>
          <w:color w:val="632423" w:themeColor="accent2" w:themeShade="80"/>
          <w:sz w:val="24"/>
          <w:szCs w:val="24"/>
        </w:rPr>
        <w:br/>
        <w:t xml:space="preserve">and re installed in position . </w:t>
      </w:r>
    </w:p>
    <w:p w:rsidR="001C0582" w:rsidRPr="0079295B" w:rsidRDefault="001C0582" w:rsidP="001C0582">
      <w:pPr>
        <w:pStyle w:val="ListParagraph"/>
        <w:numPr>
          <w:ilvl w:val="0"/>
          <w:numId w:val="143"/>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Damaged plates from the floor area were replaced .</w:t>
      </w:r>
      <w:r>
        <w:rPr>
          <w:rFonts w:ascii="Arial" w:hAnsi="Arial" w:cs="Arial"/>
          <w:color w:val="632423" w:themeColor="accent2" w:themeShade="80"/>
          <w:sz w:val="24"/>
          <w:szCs w:val="24"/>
        </w:rPr>
        <w:br/>
      </w:r>
    </w:p>
    <w:p w:rsidR="001C0582" w:rsidRPr="00833623" w:rsidRDefault="001C0582" w:rsidP="001C0582">
      <w:pPr>
        <w:autoSpaceDE w:val="0"/>
        <w:autoSpaceDN w:val="0"/>
        <w:adjustRightInd w:val="0"/>
        <w:spacing w:after="0" w:line="240" w:lineRule="auto"/>
        <w:ind w:left="360"/>
        <w:rPr>
          <w:rFonts w:ascii="Arial" w:hAnsi="Arial" w:cs="Arial"/>
          <w:color w:val="632423" w:themeColor="accent2" w:themeShade="80"/>
          <w:sz w:val="24"/>
          <w:szCs w:val="24"/>
        </w:rPr>
      </w:pPr>
      <w:r>
        <w:rPr>
          <w:rFonts w:ascii="Arial" w:hAnsi="Arial" w:cs="Arial"/>
          <w:noProof/>
          <w:color w:val="632423" w:themeColor="accent2" w:themeShade="80"/>
          <w:sz w:val="24"/>
          <w:szCs w:val="24"/>
        </w:rPr>
        <w:drawing>
          <wp:anchor distT="0" distB="0" distL="114300" distR="114300" simplePos="0" relativeHeight="251805696" behindDoc="0" locked="0" layoutInCell="1" allowOverlap="1">
            <wp:simplePos x="0" y="0"/>
            <wp:positionH relativeFrom="margin">
              <wp:posOffset>360680</wp:posOffset>
            </wp:positionH>
            <wp:positionV relativeFrom="margin">
              <wp:posOffset>1704340</wp:posOffset>
            </wp:positionV>
            <wp:extent cx="5783580" cy="3298825"/>
            <wp:effectExtent l="19050" t="19050" r="26670" b="15875"/>
            <wp:wrapSquare wrapText="bothSides"/>
            <wp:docPr id="332" name="Picture 2" descr="C:\Users\P503\Desktop\ATR-PHOTO RPSS\DSC07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503\Desktop\ATR-PHOTO RPSS\DSC07138.jpg"/>
                    <pic:cNvPicPr>
                      <a:picLocks noChangeAspect="1" noChangeArrowheads="1"/>
                    </pic:cNvPicPr>
                  </pic:nvPicPr>
                  <pic:blipFill>
                    <a:blip r:embed="rId85">
                      <a:lum bright="10000"/>
                    </a:blip>
                    <a:srcRect/>
                    <a:stretch>
                      <a:fillRect/>
                    </a:stretch>
                  </pic:blipFill>
                  <pic:spPr bwMode="auto">
                    <a:xfrm>
                      <a:off x="0" y="0"/>
                      <a:ext cx="5783580" cy="3298825"/>
                    </a:xfrm>
                    <a:prstGeom prst="rect">
                      <a:avLst/>
                    </a:prstGeom>
                    <a:noFill/>
                    <a:ln w="19050">
                      <a:solidFill>
                        <a:schemeClr val="tx1"/>
                      </a:solidFill>
                      <a:miter lim="800000"/>
                      <a:headEnd/>
                      <a:tailEnd/>
                    </a:ln>
                  </pic:spPr>
                </pic:pic>
              </a:graphicData>
            </a:graphic>
          </wp:anchor>
        </w:drawing>
      </w:r>
    </w:p>
    <w:p w:rsidR="001C0582" w:rsidRDefault="001C0582" w:rsidP="001C0582">
      <w:pPr>
        <w:pStyle w:val="ListParagraph"/>
        <w:autoSpaceDE w:val="0"/>
        <w:autoSpaceDN w:val="0"/>
        <w:adjustRightInd w:val="0"/>
        <w:spacing w:after="0" w:line="240" w:lineRule="auto"/>
        <w:rPr>
          <w:rFonts w:ascii="Arial" w:hAnsi="Arial" w:cs="Arial"/>
          <w:color w:val="000000"/>
          <w:sz w:val="24"/>
          <w:szCs w:val="24"/>
        </w:rPr>
      </w:pPr>
    </w:p>
    <w:p w:rsidR="001C0582" w:rsidRDefault="001C0582" w:rsidP="001C0582">
      <w:pPr>
        <w:pStyle w:val="ListParagraph"/>
        <w:autoSpaceDE w:val="0"/>
        <w:autoSpaceDN w:val="0"/>
        <w:adjustRightInd w:val="0"/>
        <w:spacing w:after="0" w:line="240" w:lineRule="auto"/>
        <w:rPr>
          <w:rFonts w:ascii="Arial" w:hAnsi="Arial" w:cs="Arial"/>
          <w:color w:val="000000"/>
          <w:sz w:val="24"/>
          <w:szCs w:val="24"/>
        </w:rPr>
      </w:pPr>
    </w:p>
    <w:p w:rsidR="001C0582" w:rsidRDefault="001C0582" w:rsidP="001C0582">
      <w:pPr>
        <w:pStyle w:val="ListParagraph"/>
        <w:autoSpaceDE w:val="0"/>
        <w:autoSpaceDN w:val="0"/>
        <w:adjustRightInd w:val="0"/>
        <w:spacing w:after="0" w:line="240" w:lineRule="auto"/>
        <w:rPr>
          <w:rFonts w:ascii="Arial" w:hAnsi="Arial" w:cs="Arial"/>
          <w:color w:val="000000"/>
          <w:sz w:val="24"/>
          <w:szCs w:val="24"/>
        </w:rPr>
      </w:pPr>
    </w:p>
    <w:p w:rsidR="001C0582" w:rsidRDefault="001C0582" w:rsidP="001C0582">
      <w:pPr>
        <w:pStyle w:val="ListParagraph"/>
        <w:autoSpaceDE w:val="0"/>
        <w:autoSpaceDN w:val="0"/>
        <w:adjustRightInd w:val="0"/>
        <w:spacing w:after="0" w:line="240" w:lineRule="auto"/>
        <w:rPr>
          <w:rFonts w:ascii="Arial" w:hAnsi="Arial" w:cs="Arial"/>
          <w:color w:val="000000"/>
          <w:sz w:val="24"/>
          <w:szCs w:val="24"/>
        </w:rPr>
      </w:pPr>
    </w:p>
    <w:p w:rsidR="001C0582" w:rsidRDefault="001C0582" w:rsidP="001C0582">
      <w:pPr>
        <w:pStyle w:val="ListParagraph"/>
        <w:autoSpaceDE w:val="0"/>
        <w:autoSpaceDN w:val="0"/>
        <w:adjustRightInd w:val="0"/>
        <w:spacing w:after="0" w:line="240" w:lineRule="auto"/>
        <w:rPr>
          <w:rFonts w:ascii="Arial" w:hAnsi="Arial" w:cs="Arial"/>
          <w:color w:val="000000"/>
          <w:sz w:val="24"/>
          <w:szCs w:val="24"/>
        </w:rPr>
      </w:pPr>
    </w:p>
    <w:p w:rsidR="001C0582" w:rsidRDefault="001C0582" w:rsidP="001C0582">
      <w:pPr>
        <w:tabs>
          <w:tab w:val="left" w:pos="6662"/>
        </w:tabs>
        <w:rPr>
          <w:rFonts w:ascii="Arial" w:hAnsi="Arial" w:cs="Arial"/>
          <w:sz w:val="24"/>
          <w:szCs w:val="24"/>
        </w:rPr>
      </w:pPr>
    </w:p>
    <w:p w:rsidR="001C0582" w:rsidRDefault="001C0582" w:rsidP="001C0582">
      <w:pPr>
        <w:tabs>
          <w:tab w:val="left" w:pos="6662"/>
        </w:tabs>
        <w:rPr>
          <w:rFonts w:ascii="Arial" w:hAnsi="Arial" w:cs="Arial"/>
          <w:sz w:val="24"/>
          <w:szCs w:val="24"/>
        </w:rPr>
      </w:pPr>
    </w:p>
    <w:p w:rsidR="001C0582" w:rsidRDefault="001C0582" w:rsidP="001C0582">
      <w:pPr>
        <w:tabs>
          <w:tab w:val="left" w:pos="6662"/>
        </w:tabs>
        <w:rPr>
          <w:rFonts w:ascii="Arial" w:hAnsi="Arial" w:cs="Arial"/>
          <w:sz w:val="24"/>
          <w:szCs w:val="24"/>
        </w:rPr>
      </w:pPr>
    </w:p>
    <w:p w:rsidR="001C0582" w:rsidRDefault="001C0582" w:rsidP="001C0582">
      <w:pPr>
        <w:tabs>
          <w:tab w:val="left" w:pos="6662"/>
        </w:tabs>
        <w:rPr>
          <w:rFonts w:ascii="Arial" w:hAnsi="Arial" w:cs="Arial"/>
          <w:sz w:val="24"/>
          <w:szCs w:val="24"/>
        </w:rPr>
      </w:pPr>
    </w:p>
    <w:p w:rsidR="001C0582" w:rsidRDefault="001C0582" w:rsidP="001C0582">
      <w:pPr>
        <w:tabs>
          <w:tab w:val="left" w:pos="6662"/>
        </w:tabs>
        <w:rPr>
          <w:rFonts w:ascii="Arial" w:hAnsi="Arial" w:cs="Arial"/>
          <w:sz w:val="24"/>
          <w:szCs w:val="24"/>
        </w:rPr>
      </w:pPr>
    </w:p>
    <w:p w:rsidR="001C0582" w:rsidRDefault="001C0582" w:rsidP="001C0582">
      <w:pPr>
        <w:tabs>
          <w:tab w:val="left" w:pos="6662"/>
        </w:tabs>
        <w:rPr>
          <w:rFonts w:ascii="Arial" w:hAnsi="Arial" w:cs="Arial"/>
          <w:sz w:val="24"/>
          <w:szCs w:val="24"/>
        </w:rPr>
      </w:pPr>
    </w:p>
    <w:p w:rsidR="001C0582" w:rsidRDefault="001C0582" w:rsidP="001C0582">
      <w:pPr>
        <w:tabs>
          <w:tab w:val="left" w:pos="6662"/>
        </w:tabs>
        <w:rPr>
          <w:rFonts w:ascii="Arial" w:hAnsi="Arial" w:cs="Arial"/>
          <w:sz w:val="24"/>
          <w:szCs w:val="24"/>
        </w:rPr>
      </w:pPr>
    </w:p>
    <w:p w:rsidR="001C0582" w:rsidRDefault="001C0582" w:rsidP="001C0582">
      <w:pPr>
        <w:tabs>
          <w:tab w:val="left" w:pos="6662"/>
        </w:tabs>
        <w:rPr>
          <w:rFonts w:ascii="Arial" w:hAnsi="Arial" w:cs="Arial"/>
          <w:sz w:val="24"/>
          <w:szCs w:val="24"/>
        </w:rPr>
      </w:pPr>
    </w:p>
    <w:p w:rsidR="001C0582" w:rsidRDefault="00006913" w:rsidP="001C0582">
      <w:pPr>
        <w:tabs>
          <w:tab w:val="left" w:pos="6662"/>
        </w:tabs>
        <w:rPr>
          <w:rFonts w:ascii="Arial" w:hAnsi="Arial" w:cs="Arial"/>
          <w:sz w:val="24"/>
          <w:szCs w:val="24"/>
        </w:rPr>
      </w:pPr>
      <w:r>
        <w:rPr>
          <w:rFonts w:ascii="Arial" w:hAnsi="Arial" w:cs="Arial"/>
          <w:noProof/>
          <w:sz w:val="24"/>
          <w:szCs w:val="24"/>
          <w:lang w:bidi="ar-SA"/>
        </w:rPr>
        <w:pict>
          <v:shape id="_x0000_s1170" type="#_x0000_t202" style="position:absolute;margin-left:148.55pt;margin-top:15.95pt;width:275.65pt;height:22.5pt;z-index:251806720" stroked="f">
            <v:textbox style="mso-next-textbox:#_x0000_s1170">
              <w:txbxContent>
                <w:p w:rsidR="00B131CB" w:rsidRPr="00F15ACD" w:rsidRDefault="00B131CB" w:rsidP="001C0582">
                  <w:pPr>
                    <w:rPr>
                      <w:rFonts w:ascii="Arial" w:hAnsi="Arial" w:cs="Arial"/>
                      <w:b/>
                      <w:sz w:val="24"/>
                      <w:u w:val="single"/>
                    </w:rPr>
                  </w:pPr>
                  <w:r>
                    <w:rPr>
                      <w:rFonts w:ascii="Arial" w:hAnsi="Arial" w:cs="Arial"/>
                      <w:b/>
                      <w:noProof/>
                      <w:sz w:val="24"/>
                    </w:rPr>
                    <w:drawing>
                      <wp:inline distT="0" distB="0" distL="0" distR="0">
                        <wp:extent cx="3317875" cy="272224"/>
                        <wp:effectExtent l="19050" t="0" r="0" b="0"/>
                        <wp:docPr id="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srcRect/>
                                <a:stretch>
                                  <a:fillRect/>
                                </a:stretch>
                              </pic:blipFill>
                              <pic:spPr bwMode="auto">
                                <a:xfrm>
                                  <a:off x="0" y="0"/>
                                  <a:ext cx="3317875" cy="272224"/>
                                </a:xfrm>
                                <a:prstGeom prst="rect">
                                  <a:avLst/>
                                </a:prstGeom>
                                <a:noFill/>
                                <a:ln w="9525">
                                  <a:noFill/>
                                  <a:miter lim="800000"/>
                                  <a:headEnd/>
                                  <a:tailEnd/>
                                </a:ln>
                              </pic:spPr>
                            </pic:pic>
                          </a:graphicData>
                        </a:graphic>
                      </wp:inline>
                    </w:drawing>
                  </w:r>
                </w:p>
              </w:txbxContent>
            </v:textbox>
          </v:shape>
        </w:pict>
      </w: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006913" w:rsidP="001C0582">
      <w:pPr>
        <w:autoSpaceDE w:val="0"/>
        <w:autoSpaceDN w:val="0"/>
        <w:adjustRightInd w:val="0"/>
        <w:spacing w:after="0" w:line="240" w:lineRule="auto"/>
        <w:jc w:val="center"/>
        <w:rPr>
          <w:rFonts w:ascii="Arial" w:hAnsi="Arial" w:cs="Arial"/>
          <w:b/>
          <w:bCs/>
          <w:i/>
          <w:color w:val="C00000"/>
          <w:sz w:val="36"/>
          <w:szCs w:val="36"/>
          <w:u w:val="single"/>
        </w:rPr>
      </w:pPr>
      <w:r>
        <w:rPr>
          <w:rFonts w:ascii="Arial" w:hAnsi="Arial" w:cs="Arial"/>
          <w:b/>
          <w:bCs/>
          <w:i/>
          <w:noProof/>
          <w:color w:val="C00000"/>
          <w:sz w:val="36"/>
          <w:szCs w:val="36"/>
          <w:u w:val="single"/>
          <w:lang w:bidi="ar-SA"/>
        </w:rPr>
        <w:pict>
          <v:shape id="_x0000_s1171" type="#_x0000_t202" style="position:absolute;left:0;text-align:left;margin-left:155.25pt;margin-top:12.3pt;width:227.25pt;height:22.5pt;z-index:251807744" stroked="f">
            <v:textbox>
              <w:txbxContent>
                <w:p w:rsidR="00B131CB" w:rsidRPr="009134B3" w:rsidRDefault="00B131CB" w:rsidP="001C0582">
                  <w:pPr>
                    <w:rPr>
                      <w:rFonts w:ascii="Arial" w:hAnsi="Arial" w:cs="Arial"/>
                      <w:b/>
                      <w:sz w:val="24"/>
                      <w:u w:val="single"/>
                    </w:rPr>
                  </w:pPr>
                  <w:r w:rsidRPr="00F15ACD">
                    <w:rPr>
                      <w:rFonts w:ascii="Arial" w:hAnsi="Arial" w:cs="Arial"/>
                      <w:b/>
                      <w:sz w:val="24"/>
                    </w:rPr>
                    <w:t xml:space="preserve">           </w:t>
                  </w:r>
                  <w:r w:rsidRPr="009134B3">
                    <w:rPr>
                      <w:rFonts w:ascii="Arial" w:hAnsi="Arial" w:cs="Arial"/>
                      <w:b/>
                      <w:sz w:val="24"/>
                      <w:u w:val="single"/>
                    </w:rPr>
                    <w:t xml:space="preserve">Air cleaning of Filter Chamber </w:t>
                  </w:r>
                </w:p>
              </w:txbxContent>
            </v:textbox>
          </v:shape>
        </w:pict>
      </w: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Default="001C0582" w:rsidP="001C0582">
      <w:pPr>
        <w:autoSpaceDE w:val="0"/>
        <w:autoSpaceDN w:val="0"/>
        <w:adjustRightInd w:val="0"/>
        <w:spacing w:after="0" w:line="240" w:lineRule="auto"/>
        <w:rPr>
          <w:rFonts w:ascii="Arial" w:hAnsi="Arial" w:cs="Arial"/>
          <w:b/>
          <w:bCs/>
          <w:i/>
          <w:color w:val="C00000"/>
          <w:sz w:val="36"/>
          <w:szCs w:val="36"/>
          <w:u w:val="single"/>
        </w:rPr>
      </w:pPr>
    </w:p>
    <w:p w:rsidR="001C0582" w:rsidRPr="002A57B1" w:rsidRDefault="001C0582" w:rsidP="001C0582">
      <w:pPr>
        <w:autoSpaceDE w:val="0"/>
        <w:autoSpaceDN w:val="0"/>
        <w:adjustRightInd w:val="0"/>
        <w:spacing w:after="0" w:line="240" w:lineRule="auto"/>
        <w:jc w:val="center"/>
        <w:rPr>
          <w:rFonts w:ascii="Arial" w:hAnsi="Arial" w:cs="Arial"/>
          <w:b/>
          <w:bCs/>
          <w:i/>
          <w:color w:val="C00000"/>
          <w:sz w:val="36"/>
          <w:szCs w:val="36"/>
          <w:u w:val="single"/>
        </w:rPr>
      </w:pPr>
      <w:r w:rsidRPr="002A57B1">
        <w:rPr>
          <w:rFonts w:ascii="Arial" w:hAnsi="Arial" w:cs="Arial"/>
          <w:b/>
          <w:bCs/>
          <w:i/>
          <w:color w:val="C00000"/>
          <w:sz w:val="36"/>
          <w:szCs w:val="36"/>
          <w:u w:val="single"/>
        </w:rPr>
        <w:lastRenderedPageBreak/>
        <w:t>BALL MILL SECTION</w:t>
      </w:r>
    </w:p>
    <w:p w:rsidR="001C0582" w:rsidRDefault="001C0582" w:rsidP="001C0582">
      <w:pPr>
        <w:autoSpaceDE w:val="0"/>
        <w:autoSpaceDN w:val="0"/>
        <w:adjustRightInd w:val="0"/>
        <w:spacing w:after="0" w:line="240" w:lineRule="auto"/>
        <w:jc w:val="center"/>
        <w:rPr>
          <w:rFonts w:ascii="Arial" w:hAnsi="Arial" w:cs="Arial"/>
          <w:b/>
          <w:bCs/>
          <w:i/>
          <w:color w:val="FF0000"/>
          <w:sz w:val="24"/>
          <w:szCs w:val="24"/>
          <w:u w:val="single"/>
        </w:rPr>
      </w:pPr>
    </w:p>
    <w:p w:rsidR="001C0582" w:rsidRPr="00046E52" w:rsidRDefault="001C0582" w:rsidP="001C0582">
      <w:pPr>
        <w:autoSpaceDE w:val="0"/>
        <w:autoSpaceDN w:val="0"/>
        <w:adjustRightInd w:val="0"/>
        <w:spacing w:after="0" w:line="240" w:lineRule="auto"/>
        <w:jc w:val="center"/>
        <w:rPr>
          <w:rFonts w:ascii="Arial" w:hAnsi="Arial" w:cs="Arial"/>
          <w:b/>
          <w:bCs/>
          <w:i/>
          <w:color w:val="FF0000"/>
          <w:sz w:val="24"/>
          <w:szCs w:val="24"/>
          <w:u w:val="single"/>
        </w:rPr>
      </w:pPr>
    </w:p>
    <w:p w:rsidR="001C0582" w:rsidRPr="00046E52" w:rsidRDefault="001C0582" w:rsidP="001C0582">
      <w:pPr>
        <w:tabs>
          <w:tab w:val="left" w:pos="6662"/>
        </w:tabs>
        <w:rPr>
          <w:rFonts w:ascii="Arial" w:hAnsi="Arial" w:cs="Arial"/>
          <w:b/>
          <w:bCs/>
          <w:color w:val="00B050"/>
          <w:sz w:val="24"/>
          <w:szCs w:val="24"/>
          <w:u w:val="single"/>
        </w:rPr>
      </w:pPr>
      <w:r>
        <w:rPr>
          <w:rFonts w:ascii="Arial" w:hAnsi="Arial" w:cs="Arial"/>
          <w:b/>
          <w:bCs/>
          <w:color w:val="FF0000"/>
          <w:sz w:val="24"/>
          <w:szCs w:val="24"/>
        </w:rPr>
        <w:t xml:space="preserve">          </w:t>
      </w:r>
      <w:r w:rsidRPr="00046E52">
        <w:rPr>
          <w:rFonts w:ascii="Arial" w:hAnsi="Arial" w:cs="Arial"/>
          <w:b/>
          <w:bCs/>
          <w:color w:val="FF0000"/>
          <w:sz w:val="24"/>
          <w:szCs w:val="24"/>
        </w:rPr>
        <w:t xml:space="preserve">SLURRY SURGE TANK TAG NO. :   </w:t>
      </w:r>
      <w:r w:rsidRPr="00E34DEF">
        <w:rPr>
          <w:rFonts w:ascii="Arial" w:hAnsi="Arial" w:cs="Arial"/>
          <w:b/>
          <w:bCs/>
          <w:color w:val="632423" w:themeColor="accent2" w:themeShade="80"/>
          <w:sz w:val="24"/>
          <w:szCs w:val="24"/>
        </w:rPr>
        <w:t>20-09.30</w:t>
      </w:r>
      <w:r>
        <w:rPr>
          <w:rFonts w:ascii="Arial" w:hAnsi="Arial" w:cs="Arial"/>
          <w:b/>
          <w:bCs/>
          <w:color w:val="FF0000"/>
          <w:sz w:val="24"/>
          <w:szCs w:val="24"/>
        </w:rPr>
        <w:br/>
        <w:t xml:space="preserve">          </w:t>
      </w:r>
      <w:r w:rsidRPr="00046E52">
        <w:rPr>
          <w:rFonts w:ascii="Arial" w:hAnsi="Arial" w:cs="Arial"/>
          <w:b/>
          <w:bCs/>
          <w:color w:val="FF0000"/>
          <w:sz w:val="24"/>
          <w:szCs w:val="24"/>
        </w:rPr>
        <w:t xml:space="preserve">SST AGITATOR TAG NO. :   </w:t>
      </w:r>
      <w:r w:rsidRPr="00E34DEF">
        <w:rPr>
          <w:rFonts w:ascii="Arial" w:hAnsi="Arial" w:cs="Arial"/>
          <w:b/>
          <w:bCs/>
          <w:color w:val="632423" w:themeColor="accent2" w:themeShade="80"/>
          <w:sz w:val="24"/>
          <w:szCs w:val="24"/>
        </w:rPr>
        <w:t>20-05.30</w:t>
      </w:r>
      <w:r>
        <w:rPr>
          <w:rFonts w:ascii="Arial" w:hAnsi="Arial" w:cs="Arial"/>
          <w:b/>
          <w:bCs/>
          <w:color w:val="632423" w:themeColor="accent2" w:themeShade="80"/>
          <w:sz w:val="24"/>
          <w:szCs w:val="24"/>
        </w:rPr>
        <w:br/>
      </w:r>
      <w:r>
        <w:rPr>
          <w:rFonts w:ascii="Arial" w:hAnsi="Arial" w:cs="Arial"/>
          <w:b/>
          <w:bCs/>
          <w:color w:val="00B050"/>
          <w:sz w:val="24"/>
          <w:szCs w:val="24"/>
        </w:rPr>
        <w:t xml:space="preserve">           </w:t>
      </w:r>
      <w:r>
        <w:rPr>
          <w:rFonts w:ascii="Arial" w:hAnsi="Arial" w:cs="Arial"/>
          <w:b/>
          <w:bCs/>
          <w:color w:val="00B050"/>
          <w:sz w:val="24"/>
          <w:szCs w:val="24"/>
          <w:u w:val="single"/>
        </w:rPr>
        <w:t xml:space="preserve">SLURRY SURGE TANK STRENGTHENING / REPAIRING, </w:t>
      </w:r>
      <w:r w:rsidRPr="00046E52">
        <w:rPr>
          <w:rFonts w:ascii="Arial" w:hAnsi="Arial" w:cs="Arial"/>
          <w:b/>
          <w:bCs/>
          <w:color w:val="00B050"/>
          <w:sz w:val="24"/>
          <w:szCs w:val="24"/>
          <w:u w:val="single"/>
        </w:rPr>
        <w:t xml:space="preserve">AGITATOR BLADE </w:t>
      </w:r>
      <w:r>
        <w:rPr>
          <w:rFonts w:ascii="Arial" w:hAnsi="Arial" w:cs="Arial"/>
          <w:b/>
          <w:bCs/>
          <w:color w:val="00B050"/>
          <w:sz w:val="24"/>
          <w:szCs w:val="24"/>
          <w:u w:val="single"/>
        </w:rPr>
        <w:br/>
      </w:r>
      <w:r>
        <w:rPr>
          <w:rFonts w:ascii="Arial" w:hAnsi="Arial" w:cs="Arial"/>
          <w:b/>
          <w:bCs/>
          <w:color w:val="00B050"/>
          <w:sz w:val="24"/>
          <w:szCs w:val="24"/>
        </w:rPr>
        <w:t xml:space="preserve">           </w:t>
      </w:r>
      <w:r>
        <w:rPr>
          <w:rFonts w:ascii="Arial" w:hAnsi="Arial" w:cs="Arial"/>
          <w:b/>
          <w:bCs/>
          <w:color w:val="00B050"/>
          <w:sz w:val="24"/>
          <w:szCs w:val="24"/>
          <w:u w:val="single"/>
        </w:rPr>
        <w:t xml:space="preserve">REPLACEMENT JOB: </w:t>
      </w:r>
    </w:p>
    <w:p w:rsidR="001C0582" w:rsidRPr="008A1A92" w:rsidRDefault="001C0582" w:rsidP="001C0582">
      <w:pPr>
        <w:pStyle w:val="ListParagraph"/>
        <w:numPr>
          <w:ilvl w:val="0"/>
          <w:numId w:val="147"/>
        </w:numPr>
        <w:tabs>
          <w:tab w:val="left" w:pos="6662"/>
        </w:tabs>
        <w:rPr>
          <w:rFonts w:ascii="Arial" w:hAnsi="Arial" w:cs="Arial"/>
          <w:color w:val="632423" w:themeColor="accent2" w:themeShade="80"/>
          <w:sz w:val="24"/>
          <w:szCs w:val="24"/>
        </w:rPr>
      </w:pPr>
      <w:r w:rsidRPr="008A1A92">
        <w:rPr>
          <w:rFonts w:ascii="Arial" w:hAnsi="Arial" w:cs="Arial"/>
          <w:color w:val="632423" w:themeColor="accent2" w:themeShade="80"/>
          <w:sz w:val="24"/>
          <w:szCs w:val="24"/>
        </w:rPr>
        <w:t>Manhole opened for inspection of SST wall thickness &amp; agitator blade condition.</w:t>
      </w:r>
    </w:p>
    <w:p w:rsidR="001C0582" w:rsidRPr="008A1A92" w:rsidRDefault="001C0582" w:rsidP="001C0582">
      <w:pPr>
        <w:pStyle w:val="ListParagraph"/>
        <w:numPr>
          <w:ilvl w:val="0"/>
          <w:numId w:val="147"/>
        </w:numPr>
        <w:tabs>
          <w:tab w:val="left" w:pos="6662"/>
        </w:tabs>
        <w:rPr>
          <w:rFonts w:ascii="Arial" w:hAnsi="Arial" w:cs="Arial"/>
          <w:color w:val="632423" w:themeColor="accent2" w:themeShade="80"/>
          <w:sz w:val="24"/>
          <w:szCs w:val="24"/>
        </w:rPr>
      </w:pPr>
      <w:r w:rsidRPr="008A1A92">
        <w:rPr>
          <w:rFonts w:ascii="Arial" w:hAnsi="Arial" w:cs="Arial"/>
          <w:color w:val="632423" w:themeColor="accent2" w:themeShade="80"/>
          <w:sz w:val="24"/>
          <w:szCs w:val="24"/>
        </w:rPr>
        <w:t>Necessary scaffolding made for strengthening of</w:t>
      </w:r>
      <w:r>
        <w:rPr>
          <w:rFonts w:ascii="Arial" w:hAnsi="Arial" w:cs="Arial"/>
          <w:color w:val="632423" w:themeColor="accent2" w:themeShade="80"/>
          <w:sz w:val="24"/>
          <w:szCs w:val="24"/>
        </w:rPr>
        <w:t xml:space="preserve"> SST shell and replacement </w:t>
      </w:r>
      <w:r w:rsidRPr="008A1A92">
        <w:rPr>
          <w:rFonts w:ascii="Arial" w:hAnsi="Arial" w:cs="Arial"/>
          <w:color w:val="632423" w:themeColor="accent2" w:themeShade="80"/>
          <w:sz w:val="24"/>
          <w:szCs w:val="24"/>
        </w:rPr>
        <w:t>of agitator blade.</w:t>
      </w:r>
    </w:p>
    <w:p w:rsidR="001C0582" w:rsidRPr="008A1A92" w:rsidRDefault="001C0582" w:rsidP="001C0582">
      <w:pPr>
        <w:pStyle w:val="ListParagraph"/>
        <w:numPr>
          <w:ilvl w:val="0"/>
          <w:numId w:val="147"/>
        </w:numPr>
        <w:tabs>
          <w:tab w:val="left" w:pos="6662"/>
        </w:tabs>
        <w:rPr>
          <w:rFonts w:ascii="Arial" w:hAnsi="Arial" w:cs="Arial"/>
          <w:color w:val="632423" w:themeColor="accent2" w:themeShade="80"/>
          <w:sz w:val="24"/>
          <w:szCs w:val="24"/>
        </w:rPr>
      </w:pPr>
      <w:r>
        <w:rPr>
          <w:rFonts w:ascii="Arial" w:hAnsi="Arial" w:cs="Arial"/>
          <w:color w:val="632423" w:themeColor="accent2" w:themeShade="80"/>
          <w:sz w:val="24"/>
          <w:szCs w:val="24"/>
        </w:rPr>
        <w:t>Strengthening of shell</w:t>
      </w:r>
      <w:r w:rsidRPr="008A1A92">
        <w:rPr>
          <w:rFonts w:ascii="Arial" w:hAnsi="Arial" w:cs="Arial"/>
          <w:color w:val="632423" w:themeColor="accent2" w:themeShade="80"/>
          <w:sz w:val="24"/>
          <w:szCs w:val="24"/>
        </w:rPr>
        <w:t xml:space="preserve"> </w:t>
      </w:r>
      <w:r>
        <w:rPr>
          <w:rFonts w:ascii="Arial" w:hAnsi="Arial" w:cs="Arial"/>
          <w:color w:val="632423" w:themeColor="accent2" w:themeShade="80"/>
          <w:sz w:val="24"/>
          <w:szCs w:val="24"/>
        </w:rPr>
        <w:t xml:space="preserve">was carried out in the eroded </w:t>
      </w:r>
      <w:r w:rsidRPr="008A1A92">
        <w:rPr>
          <w:rFonts w:ascii="Arial" w:hAnsi="Arial" w:cs="Arial"/>
          <w:color w:val="632423" w:themeColor="accent2" w:themeShade="80"/>
          <w:sz w:val="24"/>
          <w:szCs w:val="24"/>
        </w:rPr>
        <w:t>portion of the wall by p</w:t>
      </w:r>
      <w:r>
        <w:rPr>
          <w:rFonts w:ascii="Arial" w:hAnsi="Arial" w:cs="Arial"/>
          <w:color w:val="632423" w:themeColor="accent2" w:themeShade="80"/>
          <w:sz w:val="24"/>
          <w:szCs w:val="24"/>
        </w:rPr>
        <w:t xml:space="preserve">utting liner plate </w:t>
      </w:r>
      <w:r w:rsidRPr="008A1A92">
        <w:rPr>
          <w:rFonts w:ascii="Arial" w:hAnsi="Arial" w:cs="Arial"/>
          <w:color w:val="632423" w:themeColor="accent2" w:themeShade="80"/>
          <w:sz w:val="24"/>
          <w:szCs w:val="24"/>
        </w:rPr>
        <w:t>of 16 mm thick to</w:t>
      </w:r>
      <w:r>
        <w:rPr>
          <w:rFonts w:ascii="Arial" w:hAnsi="Arial" w:cs="Arial"/>
          <w:color w:val="632423" w:themeColor="accent2" w:themeShade="80"/>
          <w:sz w:val="24"/>
          <w:szCs w:val="24"/>
        </w:rPr>
        <w:t xml:space="preserve"> suit at site</w:t>
      </w:r>
      <w:r w:rsidRPr="008A1A92">
        <w:rPr>
          <w:rFonts w:ascii="Arial" w:hAnsi="Arial" w:cs="Arial"/>
          <w:color w:val="632423" w:themeColor="accent2" w:themeShade="80"/>
          <w:sz w:val="24"/>
          <w:szCs w:val="24"/>
        </w:rPr>
        <w:t xml:space="preserve">. </w:t>
      </w:r>
    </w:p>
    <w:p w:rsidR="001C0582" w:rsidRPr="008A1A92" w:rsidRDefault="001C0582" w:rsidP="001C0582">
      <w:pPr>
        <w:pStyle w:val="ListParagraph"/>
        <w:numPr>
          <w:ilvl w:val="0"/>
          <w:numId w:val="147"/>
        </w:numPr>
        <w:tabs>
          <w:tab w:val="left" w:pos="6662"/>
        </w:tabs>
        <w:rPr>
          <w:rFonts w:ascii="Arial" w:hAnsi="Arial" w:cs="Arial"/>
          <w:color w:val="632423" w:themeColor="accent2" w:themeShade="80"/>
          <w:sz w:val="24"/>
          <w:szCs w:val="24"/>
        </w:rPr>
      </w:pPr>
      <w:r w:rsidRPr="008A1A92">
        <w:rPr>
          <w:rFonts w:ascii="Arial" w:hAnsi="Arial" w:cs="Arial"/>
          <w:color w:val="632423" w:themeColor="accent2" w:themeShade="80"/>
          <w:sz w:val="24"/>
          <w:szCs w:val="24"/>
        </w:rPr>
        <w:t xml:space="preserve">Strengthening / Repairing of baffle plates &amp; ribs were carried out. </w:t>
      </w:r>
    </w:p>
    <w:p w:rsidR="001C0582" w:rsidRPr="008A1A92" w:rsidRDefault="001C0582" w:rsidP="001C0582">
      <w:pPr>
        <w:pStyle w:val="ListParagraph"/>
        <w:numPr>
          <w:ilvl w:val="0"/>
          <w:numId w:val="147"/>
        </w:numPr>
        <w:tabs>
          <w:tab w:val="left" w:pos="6662"/>
        </w:tabs>
        <w:rPr>
          <w:rFonts w:ascii="Arial" w:hAnsi="Arial" w:cs="Arial"/>
          <w:color w:val="632423" w:themeColor="accent2" w:themeShade="80"/>
          <w:sz w:val="24"/>
          <w:szCs w:val="24"/>
        </w:rPr>
      </w:pPr>
      <w:r w:rsidRPr="008A1A92">
        <w:rPr>
          <w:rFonts w:ascii="Arial" w:hAnsi="Arial" w:cs="Arial"/>
          <w:color w:val="632423" w:themeColor="accent2" w:themeShade="80"/>
          <w:sz w:val="24"/>
          <w:szCs w:val="24"/>
        </w:rPr>
        <w:t xml:space="preserve">Worn out </w:t>
      </w:r>
      <w:r>
        <w:rPr>
          <w:rFonts w:ascii="Arial" w:hAnsi="Arial" w:cs="Arial"/>
          <w:color w:val="632423" w:themeColor="accent2" w:themeShade="80"/>
          <w:sz w:val="24"/>
          <w:szCs w:val="24"/>
        </w:rPr>
        <w:t>agitator blades were replaced</w:t>
      </w:r>
      <w:r w:rsidRPr="008A1A92">
        <w:rPr>
          <w:rFonts w:ascii="Arial" w:hAnsi="Arial" w:cs="Arial"/>
          <w:color w:val="632423" w:themeColor="accent2" w:themeShade="80"/>
          <w:sz w:val="24"/>
          <w:szCs w:val="24"/>
        </w:rPr>
        <w:t xml:space="preserve">. </w:t>
      </w:r>
    </w:p>
    <w:p w:rsidR="001C0582" w:rsidRPr="0015415F" w:rsidRDefault="001C0582" w:rsidP="001C0582">
      <w:pPr>
        <w:pStyle w:val="ListParagraph"/>
        <w:numPr>
          <w:ilvl w:val="0"/>
          <w:numId w:val="147"/>
        </w:numPr>
        <w:tabs>
          <w:tab w:val="left" w:pos="6662"/>
        </w:tabs>
        <w:rPr>
          <w:rFonts w:ascii="Arial" w:hAnsi="Arial" w:cs="Arial"/>
          <w:sz w:val="24"/>
          <w:szCs w:val="24"/>
        </w:rPr>
      </w:pPr>
      <w:r w:rsidRPr="008A1A92">
        <w:rPr>
          <w:rFonts w:ascii="Arial" w:hAnsi="Arial" w:cs="Arial"/>
          <w:color w:val="632423" w:themeColor="accent2" w:themeShade="80"/>
          <w:sz w:val="24"/>
          <w:szCs w:val="24"/>
        </w:rPr>
        <w:t>Agitator bracket strengthening done.</w:t>
      </w:r>
      <w:r>
        <w:rPr>
          <w:rFonts w:ascii="Arial" w:hAnsi="Arial" w:cs="Arial"/>
          <w:color w:val="632423" w:themeColor="accent2" w:themeShade="80"/>
          <w:sz w:val="24"/>
          <w:szCs w:val="24"/>
        </w:rPr>
        <w:t xml:space="preserve">  </w:t>
      </w:r>
    </w:p>
    <w:p w:rsidR="001C0582" w:rsidRPr="0015415F" w:rsidRDefault="001C0582" w:rsidP="001C0582">
      <w:pPr>
        <w:pStyle w:val="ListParagraph"/>
        <w:numPr>
          <w:ilvl w:val="0"/>
          <w:numId w:val="147"/>
        </w:numPr>
        <w:tabs>
          <w:tab w:val="left" w:pos="6662"/>
        </w:tabs>
        <w:rPr>
          <w:rFonts w:ascii="Arial" w:hAnsi="Arial" w:cs="Arial"/>
          <w:sz w:val="24"/>
          <w:szCs w:val="24"/>
        </w:rPr>
      </w:pPr>
      <w:r>
        <w:rPr>
          <w:rFonts w:ascii="Arial" w:hAnsi="Arial" w:cs="Arial"/>
          <w:color w:val="632423" w:themeColor="accent2" w:themeShade="80"/>
          <w:sz w:val="24"/>
          <w:szCs w:val="24"/>
        </w:rPr>
        <w:t>Agitator base structure strengthened.</w:t>
      </w:r>
    </w:p>
    <w:p w:rsidR="001C0582" w:rsidRPr="0015415F" w:rsidRDefault="001C0582" w:rsidP="001C0582">
      <w:pPr>
        <w:pStyle w:val="ListParagraph"/>
        <w:numPr>
          <w:ilvl w:val="0"/>
          <w:numId w:val="147"/>
        </w:numPr>
        <w:tabs>
          <w:tab w:val="left" w:pos="6662"/>
        </w:tabs>
        <w:rPr>
          <w:rFonts w:ascii="Arial" w:hAnsi="Arial" w:cs="Arial"/>
          <w:sz w:val="24"/>
          <w:szCs w:val="24"/>
        </w:rPr>
      </w:pPr>
      <w:r>
        <w:rPr>
          <w:rFonts w:ascii="Arial" w:hAnsi="Arial" w:cs="Arial"/>
          <w:color w:val="632423" w:themeColor="accent2" w:themeShade="80"/>
          <w:sz w:val="24"/>
          <w:szCs w:val="24"/>
        </w:rPr>
        <w:t>Motor was removed, gear box checked up.</w:t>
      </w:r>
    </w:p>
    <w:p w:rsidR="001C0582" w:rsidRPr="008A1A92" w:rsidRDefault="001C0582" w:rsidP="001C0582">
      <w:pPr>
        <w:pStyle w:val="ListParagraph"/>
        <w:numPr>
          <w:ilvl w:val="0"/>
          <w:numId w:val="147"/>
        </w:numPr>
        <w:tabs>
          <w:tab w:val="left" w:pos="6662"/>
        </w:tabs>
        <w:rPr>
          <w:rFonts w:ascii="Arial" w:hAnsi="Arial" w:cs="Arial"/>
          <w:sz w:val="24"/>
          <w:szCs w:val="24"/>
        </w:rPr>
      </w:pPr>
      <w:r>
        <w:rPr>
          <w:rFonts w:ascii="Arial" w:hAnsi="Arial" w:cs="Arial"/>
          <w:color w:val="632423" w:themeColor="accent2" w:themeShade="80"/>
          <w:sz w:val="24"/>
          <w:szCs w:val="24"/>
        </w:rPr>
        <w:t xml:space="preserve">Motor fitted, Man way boxed up and the cut shell portion was fitted again . </w:t>
      </w:r>
      <w:r>
        <w:rPr>
          <w:rFonts w:ascii="Arial" w:hAnsi="Arial" w:cs="Arial"/>
          <w:sz w:val="24"/>
          <w:szCs w:val="24"/>
        </w:rPr>
        <w:br/>
      </w:r>
    </w:p>
    <w:p w:rsidR="001C0582" w:rsidRDefault="001C0582" w:rsidP="001C0582">
      <w:pPr>
        <w:pStyle w:val="ListParagraph"/>
        <w:tabs>
          <w:tab w:val="left" w:pos="6662"/>
        </w:tabs>
        <w:rPr>
          <w:rFonts w:ascii="Arial" w:hAnsi="Arial" w:cs="Arial"/>
          <w:sz w:val="24"/>
          <w:szCs w:val="24"/>
        </w:rPr>
      </w:pPr>
      <w:r>
        <w:rPr>
          <w:rFonts w:ascii="Arial" w:hAnsi="Arial" w:cs="Arial"/>
          <w:noProof/>
          <w:sz w:val="24"/>
          <w:szCs w:val="24"/>
          <w:lang w:val="en-IN" w:eastAsia="en-IN" w:bidi="hi-IN"/>
        </w:rPr>
        <w:drawing>
          <wp:anchor distT="0" distB="0" distL="114300" distR="114300" simplePos="0" relativeHeight="251808768" behindDoc="0" locked="0" layoutInCell="1" allowOverlap="1">
            <wp:simplePos x="0" y="0"/>
            <wp:positionH relativeFrom="margin">
              <wp:posOffset>773430</wp:posOffset>
            </wp:positionH>
            <wp:positionV relativeFrom="margin">
              <wp:posOffset>4178935</wp:posOffset>
            </wp:positionV>
            <wp:extent cx="5306060" cy="3303905"/>
            <wp:effectExtent l="19050" t="19050" r="27940" b="10795"/>
            <wp:wrapSquare wrapText="bothSides"/>
            <wp:docPr id="333" name="Picture 15" descr="C:\Documents and Settings\P106.PC129\Desktop\New Folder\SST\DSC0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106.PC129\Desktop\New Folder\SST\DSC00995.JPG"/>
                    <pic:cNvPicPr>
                      <a:picLocks noChangeAspect="1" noChangeArrowheads="1"/>
                    </pic:cNvPicPr>
                  </pic:nvPicPr>
                  <pic:blipFill>
                    <a:blip r:embed="rId87" cstate="print"/>
                    <a:srcRect t="9350" r="11922" b="17886"/>
                    <a:stretch>
                      <a:fillRect/>
                    </a:stretch>
                  </pic:blipFill>
                  <pic:spPr bwMode="auto">
                    <a:xfrm>
                      <a:off x="0" y="0"/>
                      <a:ext cx="5306060" cy="3303905"/>
                    </a:xfrm>
                    <a:prstGeom prst="rect">
                      <a:avLst/>
                    </a:prstGeom>
                    <a:noFill/>
                    <a:ln w="9525">
                      <a:solidFill>
                        <a:schemeClr val="tx1"/>
                      </a:solidFill>
                      <a:miter lim="800000"/>
                      <a:headEnd/>
                      <a:tailEnd/>
                    </a:ln>
                  </pic:spPr>
                </pic:pic>
              </a:graphicData>
            </a:graphic>
          </wp:anchor>
        </w:drawing>
      </w:r>
      <w:r>
        <w:rPr>
          <w:rFonts w:ascii="Arial" w:hAnsi="Arial" w:cs="Arial"/>
          <w:sz w:val="24"/>
          <w:szCs w:val="24"/>
        </w:rPr>
        <w:t xml:space="preserve">  </w:t>
      </w:r>
    </w:p>
    <w:p w:rsidR="001C0582" w:rsidRDefault="001C0582" w:rsidP="001C0582">
      <w:pPr>
        <w:tabs>
          <w:tab w:val="left" w:pos="6662"/>
        </w:tabs>
        <w:rPr>
          <w:rFonts w:ascii="Arial" w:hAnsi="Arial" w:cs="Arial"/>
          <w:b/>
          <w:bCs/>
          <w:sz w:val="28"/>
          <w:szCs w:val="24"/>
          <w:u w:val="single"/>
        </w:rPr>
      </w:pPr>
    </w:p>
    <w:p w:rsidR="001C0582" w:rsidRDefault="001C0582" w:rsidP="001C0582">
      <w:pPr>
        <w:tabs>
          <w:tab w:val="left" w:pos="6662"/>
        </w:tabs>
        <w:rPr>
          <w:rFonts w:ascii="Arial" w:hAnsi="Arial" w:cs="Arial"/>
          <w:b/>
          <w:bCs/>
          <w:sz w:val="28"/>
          <w:szCs w:val="24"/>
          <w:u w:val="single"/>
        </w:rPr>
      </w:pPr>
    </w:p>
    <w:p w:rsidR="001C0582" w:rsidRDefault="001C0582" w:rsidP="001C0582">
      <w:pPr>
        <w:tabs>
          <w:tab w:val="left" w:pos="6662"/>
        </w:tabs>
        <w:rPr>
          <w:rFonts w:ascii="Arial" w:hAnsi="Arial" w:cs="Arial"/>
          <w:b/>
          <w:bCs/>
          <w:sz w:val="28"/>
          <w:szCs w:val="24"/>
          <w:u w:val="single"/>
        </w:rPr>
      </w:pPr>
    </w:p>
    <w:p w:rsidR="001C0582" w:rsidRDefault="001C0582" w:rsidP="001C0582">
      <w:pPr>
        <w:tabs>
          <w:tab w:val="left" w:pos="6662"/>
        </w:tabs>
        <w:rPr>
          <w:rFonts w:ascii="Arial" w:hAnsi="Arial" w:cs="Arial"/>
          <w:b/>
          <w:bCs/>
          <w:sz w:val="28"/>
          <w:szCs w:val="24"/>
          <w:u w:val="single"/>
        </w:rPr>
      </w:pPr>
    </w:p>
    <w:p w:rsidR="001C0582" w:rsidRDefault="001C0582" w:rsidP="001C0582">
      <w:pPr>
        <w:tabs>
          <w:tab w:val="left" w:pos="6662"/>
        </w:tabs>
        <w:rPr>
          <w:rFonts w:ascii="Arial" w:hAnsi="Arial" w:cs="Arial"/>
          <w:b/>
          <w:bCs/>
          <w:sz w:val="28"/>
          <w:szCs w:val="24"/>
          <w:u w:val="single"/>
        </w:rPr>
      </w:pPr>
    </w:p>
    <w:p w:rsidR="001C0582" w:rsidRDefault="001C0582" w:rsidP="001C0582">
      <w:pPr>
        <w:tabs>
          <w:tab w:val="left" w:pos="6662"/>
        </w:tabs>
        <w:rPr>
          <w:rFonts w:ascii="Arial" w:hAnsi="Arial" w:cs="Arial"/>
          <w:b/>
          <w:bCs/>
          <w:sz w:val="28"/>
          <w:szCs w:val="24"/>
          <w:u w:val="single"/>
        </w:rPr>
      </w:pPr>
    </w:p>
    <w:p w:rsidR="001C0582" w:rsidRDefault="001C0582" w:rsidP="001C0582">
      <w:pPr>
        <w:tabs>
          <w:tab w:val="left" w:pos="6662"/>
        </w:tabs>
        <w:rPr>
          <w:rFonts w:ascii="Arial" w:hAnsi="Arial" w:cs="Arial"/>
          <w:b/>
          <w:bCs/>
          <w:sz w:val="28"/>
          <w:szCs w:val="24"/>
          <w:u w:val="single"/>
        </w:rPr>
      </w:pPr>
    </w:p>
    <w:p w:rsidR="001C0582" w:rsidRDefault="001C0582" w:rsidP="001C0582">
      <w:pPr>
        <w:tabs>
          <w:tab w:val="left" w:pos="6662"/>
        </w:tabs>
        <w:rPr>
          <w:rFonts w:ascii="Arial" w:hAnsi="Arial" w:cs="Arial"/>
          <w:b/>
          <w:bCs/>
          <w:sz w:val="28"/>
          <w:szCs w:val="24"/>
          <w:u w:val="single"/>
        </w:rPr>
      </w:pPr>
    </w:p>
    <w:p w:rsidR="001C0582" w:rsidRDefault="00006913" w:rsidP="001C0582">
      <w:pPr>
        <w:tabs>
          <w:tab w:val="left" w:pos="6662"/>
        </w:tabs>
        <w:rPr>
          <w:rFonts w:ascii="Arial" w:hAnsi="Arial" w:cs="Arial"/>
          <w:b/>
          <w:bCs/>
          <w:sz w:val="28"/>
          <w:szCs w:val="24"/>
          <w:u w:val="single"/>
        </w:rPr>
      </w:pPr>
      <w:r>
        <w:rPr>
          <w:rFonts w:ascii="Arial" w:hAnsi="Arial" w:cs="Arial"/>
          <w:b/>
          <w:bCs/>
          <w:noProof/>
          <w:sz w:val="28"/>
          <w:szCs w:val="24"/>
          <w:u w:val="single"/>
          <w:lang w:bidi="ar-SA"/>
        </w:rPr>
        <w:pict>
          <v:shape id="_x0000_s1172" type="#_x0000_t202" style="position:absolute;margin-left:99.65pt;margin-top:18.9pt;width:361.85pt;height:22.5pt;z-index:251809792" stroked="f">
            <v:textbox>
              <w:txbxContent>
                <w:p w:rsidR="00B131CB" w:rsidRPr="009134B3" w:rsidRDefault="00B131CB" w:rsidP="001C0582">
                  <w:pPr>
                    <w:rPr>
                      <w:rFonts w:ascii="Arial" w:hAnsi="Arial" w:cs="Arial"/>
                      <w:b/>
                      <w:sz w:val="24"/>
                      <w:u w:val="single"/>
                    </w:rPr>
                  </w:pPr>
                  <w:r w:rsidRPr="00F15ACD">
                    <w:rPr>
                      <w:rFonts w:ascii="Arial" w:hAnsi="Arial" w:cs="Arial"/>
                      <w:b/>
                      <w:sz w:val="24"/>
                    </w:rPr>
                    <w:t xml:space="preserve">           </w:t>
                  </w:r>
                  <w:r w:rsidRPr="009134B3">
                    <w:rPr>
                      <w:rFonts w:ascii="Arial" w:hAnsi="Arial" w:cs="Arial"/>
                      <w:b/>
                      <w:sz w:val="24"/>
                      <w:u w:val="single"/>
                    </w:rPr>
                    <w:t>A</w:t>
                  </w:r>
                  <w:r>
                    <w:rPr>
                      <w:rFonts w:ascii="Arial" w:hAnsi="Arial" w:cs="Arial"/>
                      <w:b/>
                      <w:sz w:val="24"/>
                      <w:u w:val="single"/>
                    </w:rPr>
                    <w:t>gitator blade replacement job in SST Tank</w:t>
                  </w:r>
                </w:p>
              </w:txbxContent>
            </v:textbox>
          </v:shape>
        </w:pict>
      </w:r>
    </w:p>
    <w:p w:rsidR="001C0582" w:rsidRDefault="001C0582" w:rsidP="001C0582">
      <w:pPr>
        <w:tabs>
          <w:tab w:val="left" w:pos="6662"/>
        </w:tabs>
        <w:rPr>
          <w:rFonts w:ascii="Arial" w:hAnsi="Arial" w:cs="Arial"/>
          <w:b/>
          <w:bCs/>
          <w:sz w:val="28"/>
          <w:szCs w:val="24"/>
          <w:u w:val="single"/>
        </w:rPr>
      </w:pPr>
    </w:p>
    <w:p w:rsidR="001C0582" w:rsidRPr="008A1A92" w:rsidRDefault="001C0582" w:rsidP="001C0582">
      <w:pPr>
        <w:tabs>
          <w:tab w:val="left" w:pos="6662"/>
        </w:tabs>
        <w:rPr>
          <w:rFonts w:ascii="Arial" w:hAnsi="Arial" w:cs="Arial"/>
          <w:b/>
          <w:bCs/>
          <w:sz w:val="28"/>
          <w:szCs w:val="24"/>
          <w:u w:val="single"/>
        </w:rPr>
      </w:pPr>
    </w:p>
    <w:p w:rsidR="001C0582" w:rsidRDefault="001C0582" w:rsidP="001C0582">
      <w:pPr>
        <w:tabs>
          <w:tab w:val="left" w:pos="6662"/>
        </w:tabs>
        <w:rPr>
          <w:rFonts w:ascii="Arial" w:hAnsi="Arial" w:cs="Arial"/>
          <w:b/>
          <w:bCs/>
          <w:color w:val="632423" w:themeColor="accent2" w:themeShade="80"/>
          <w:sz w:val="24"/>
          <w:szCs w:val="24"/>
        </w:rPr>
      </w:pPr>
      <w:r>
        <w:rPr>
          <w:rFonts w:ascii="Arial" w:hAnsi="Arial" w:cs="Arial"/>
          <w:b/>
          <w:bCs/>
          <w:color w:val="FF0000"/>
          <w:sz w:val="24"/>
          <w:szCs w:val="24"/>
        </w:rPr>
        <w:lastRenderedPageBreak/>
        <w:t xml:space="preserve">           </w:t>
      </w:r>
      <w:r>
        <w:rPr>
          <w:rFonts w:ascii="Arial" w:hAnsi="Arial" w:cs="Arial"/>
          <w:b/>
          <w:bCs/>
          <w:color w:val="FF0000"/>
          <w:sz w:val="24"/>
          <w:szCs w:val="24"/>
        </w:rPr>
        <w:br/>
        <w:t xml:space="preserve">          BALL MILL TAG NO</w:t>
      </w:r>
      <w:r w:rsidRPr="00046E52">
        <w:rPr>
          <w:rFonts w:ascii="Arial" w:hAnsi="Arial" w:cs="Arial"/>
          <w:b/>
          <w:bCs/>
          <w:color w:val="FF0000"/>
          <w:sz w:val="24"/>
          <w:szCs w:val="24"/>
        </w:rPr>
        <w:t xml:space="preserve">:  </w:t>
      </w:r>
      <w:r>
        <w:rPr>
          <w:rFonts w:ascii="Arial" w:hAnsi="Arial" w:cs="Arial"/>
          <w:b/>
          <w:bCs/>
          <w:color w:val="632423" w:themeColor="accent2" w:themeShade="80"/>
          <w:sz w:val="24"/>
          <w:szCs w:val="24"/>
        </w:rPr>
        <w:t>20-27.010 A/B/C/D</w:t>
      </w:r>
      <w:r>
        <w:rPr>
          <w:rFonts w:ascii="Arial" w:hAnsi="Arial" w:cs="Arial"/>
          <w:b/>
          <w:bCs/>
          <w:color w:val="632423" w:themeColor="accent2" w:themeShade="80"/>
          <w:sz w:val="24"/>
          <w:szCs w:val="24"/>
        </w:rPr>
        <w:br/>
        <w:t xml:space="preserve">            </w:t>
      </w:r>
    </w:p>
    <w:p w:rsidR="001C0582" w:rsidRPr="001C0582" w:rsidRDefault="001C0582" w:rsidP="001C0582">
      <w:pPr>
        <w:tabs>
          <w:tab w:val="left" w:pos="6662"/>
        </w:tabs>
        <w:rPr>
          <w:rFonts w:ascii="Arial" w:hAnsi="Arial" w:cs="Arial"/>
          <w:color w:val="632423" w:themeColor="accent2" w:themeShade="80"/>
          <w:sz w:val="24"/>
          <w:szCs w:val="24"/>
        </w:rPr>
      </w:pPr>
      <w:r w:rsidRPr="001C0582">
        <w:rPr>
          <w:rFonts w:ascii="Arial" w:hAnsi="Arial" w:cs="Arial"/>
          <w:b/>
          <w:bCs/>
          <w:color w:val="00B050"/>
          <w:sz w:val="24"/>
          <w:szCs w:val="24"/>
        </w:rPr>
        <w:t xml:space="preserve">         MISCELLANEOUS SHUT DOWN MAINTENANCE JOBS </w:t>
      </w:r>
    </w:p>
    <w:p w:rsidR="001C0582" w:rsidRDefault="001C0582" w:rsidP="001C0582">
      <w:pPr>
        <w:pStyle w:val="ListParagraph"/>
        <w:numPr>
          <w:ilvl w:val="0"/>
          <w:numId w:val="148"/>
        </w:numPr>
        <w:tabs>
          <w:tab w:val="left" w:pos="6662"/>
        </w:tabs>
        <w:ind w:right="414"/>
        <w:jc w:val="both"/>
        <w:rPr>
          <w:rFonts w:ascii="Arial" w:hAnsi="Arial" w:cs="Arial"/>
          <w:color w:val="632423" w:themeColor="accent2" w:themeShade="80"/>
          <w:sz w:val="24"/>
          <w:szCs w:val="24"/>
        </w:rPr>
      </w:pPr>
      <w:r>
        <w:rPr>
          <w:rFonts w:ascii="Arial" w:hAnsi="Arial" w:cs="Arial"/>
          <w:color w:val="632423" w:themeColor="accent2" w:themeShade="80"/>
          <w:sz w:val="24"/>
          <w:szCs w:val="24"/>
        </w:rPr>
        <w:t>M</w:t>
      </w:r>
      <w:r w:rsidRPr="00573919">
        <w:rPr>
          <w:rFonts w:ascii="Arial" w:hAnsi="Arial" w:cs="Arial"/>
          <w:color w:val="632423" w:themeColor="accent2" w:themeShade="80"/>
          <w:sz w:val="24"/>
          <w:szCs w:val="24"/>
        </w:rPr>
        <w:t>ai</w:t>
      </w:r>
      <w:r>
        <w:rPr>
          <w:rFonts w:ascii="Arial" w:hAnsi="Arial" w:cs="Arial"/>
          <w:color w:val="632423" w:themeColor="accent2" w:themeShade="80"/>
          <w:sz w:val="24"/>
          <w:szCs w:val="24"/>
        </w:rPr>
        <w:t>ntenance in</w:t>
      </w:r>
      <w:r w:rsidRPr="00573919">
        <w:rPr>
          <w:rFonts w:ascii="Arial" w:hAnsi="Arial" w:cs="Arial"/>
          <w:color w:val="632423" w:themeColor="accent2" w:themeShade="80"/>
          <w:sz w:val="24"/>
          <w:szCs w:val="24"/>
        </w:rPr>
        <w:t xml:space="preserve"> main trunion bearing (Inlet &amp; out let) , </w:t>
      </w:r>
      <w:r>
        <w:rPr>
          <w:rFonts w:ascii="Arial" w:hAnsi="Arial" w:cs="Arial"/>
          <w:color w:val="632423" w:themeColor="accent2" w:themeShade="80"/>
          <w:sz w:val="24"/>
          <w:szCs w:val="24"/>
        </w:rPr>
        <w:t xml:space="preserve"> </w:t>
      </w:r>
      <w:r w:rsidRPr="00573919">
        <w:rPr>
          <w:rFonts w:ascii="Arial" w:hAnsi="Arial" w:cs="Arial"/>
          <w:color w:val="632423" w:themeColor="accent2" w:themeShade="80"/>
          <w:sz w:val="24"/>
          <w:szCs w:val="24"/>
        </w:rPr>
        <w:t>geared coupling, main gear box, MST Agitator gear box, screen Feed Pu</w:t>
      </w:r>
      <w:r>
        <w:rPr>
          <w:rFonts w:ascii="Arial" w:hAnsi="Arial" w:cs="Arial"/>
          <w:color w:val="632423" w:themeColor="accent2" w:themeShade="80"/>
          <w:sz w:val="24"/>
          <w:szCs w:val="24"/>
        </w:rPr>
        <w:t xml:space="preserve">mp, </w:t>
      </w:r>
      <w:r w:rsidRPr="00573919">
        <w:rPr>
          <w:rFonts w:ascii="Arial" w:hAnsi="Arial" w:cs="Arial"/>
          <w:color w:val="632423" w:themeColor="accent2" w:themeShade="80"/>
          <w:sz w:val="24"/>
          <w:szCs w:val="24"/>
        </w:rPr>
        <w:t xml:space="preserve"> </w:t>
      </w:r>
      <w:r w:rsidRPr="008D4B5A">
        <w:rPr>
          <w:rFonts w:ascii="Arial" w:hAnsi="Arial" w:cs="Arial"/>
          <w:color w:val="632423" w:themeColor="accent2" w:themeShade="80"/>
          <w:sz w:val="24"/>
          <w:szCs w:val="24"/>
        </w:rPr>
        <w:t xml:space="preserve">Reactor Feed Pump, weigh feeder gear box, weigh feeder &amp; fluid coupling were  carried out followed by greasing, oil replacement, all base bolt tightening, </w:t>
      </w:r>
      <w:r>
        <w:rPr>
          <w:rFonts w:ascii="Arial" w:hAnsi="Arial" w:cs="Arial"/>
          <w:color w:val="632423" w:themeColor="accent2" w:themeShade="80"/>
          <w:sz w:val="24"/>
          <w:szCs w:val="24"/>
        </w:rPr>
        <w:t>M</w:t>
      </w:r>
      <w:r w:rsidRPr="008D4B5A">
        <w:rPr>
          <w:rFonts w:ascii="Arial" w:hAnsi="Arial" w:cs="Arial"/>
          <w:color w:val="632423" w:themeColor="accent2" w:themeShade="80"/>
          <w:sz w:val="24"/>
          <w:szCs w:val="24"/>
        </w:rPr>
        <w:t>ST blade repairing, defective idler replacement</w:t>
      </w:r>
      <w:r>
        <w:rPr>
          <w:rFonts w:ascii="Arial" w:hAnsi="Arial" w:cs="Arial"/>
          <w:color w:val="632423" w:themeColor="accent2" w:themeShade="80"/>
          <w:sz w:val="24"/>
          <w:szCs w:val="24"/>
        </w:rPr>
        <w:t xml:space="preserve"> works and defective components replacement</w:t>
      </w:r>
    </w:p>
    <w:p w:rsidR="001C0582" w:rsidRDefault="001C0582" w:rsidP="001C0582">
      <w:pPr>
        <w:pStyle w:val="ListParagraph"/>
        <w:numPr>
          <w:ilvl w:val="0"/>
          <w:numId w:val="148"/>
        </w:numPr>
        <w:tabs>
          <w:tab w:val="left" w:pos="6662"/>
        </w:tabs>
        <w:rPr>
          <w:rFonts w:ascii="Arial" w:hAnsi="Arial" w:cs="Arial"/>
          <w:color w:val="632423" w:themeColor="accent2" w:themeShade="80"/>
          <w:sz w:val="24"/>
          <w:szCs w:val="24"/>
        </w:rPr>
      </w:pPr>
      <w:r>
        <w:rPr>
          <w:rFonts w:ascii="Arial" w:hAnsi="Arial" w:cs="Arial"/>
          <w:color w:val="632423" w:themeColor="accent2" w:themeShade="80"/>
          <w:sz w:val="24"/>
          <w:szCs w:val="24"/>
        </w:rPr>
        <w:t>All Ball Mill manholes were opened for ball segregation.</w:t>
      </w:r>
    </w:p>
    <w:p w:rsidR="001C0582" w:rsidRDefault="001C0582" w:rsidP="001C0582">
      <w:pPr>
        <w:pStyle w:val="ListParagraph"/>
        <w:numPr>
          <w:ilvl w:val="0"/>
          <w:numId w:val="148"/>
        </w:numPr>
        <w:tabs>
          <w:tab w:val="left" w:pos="6662"/>
        </w:tabs>
        <w:rPr>
          <w:rFonts w:ascii="Arial" w:hAnsi="Arial" w:cs="Arial"/>
          <w:color w:val="632423" w:themeColor="accent2" w:themeShade="80"/>
          <w:sz w:val="24"/>
          <w:szCs w:val="24"/>
        </w:rPr>
      </w:pPr>
      <w:r>
        <w:rPr>
          <w:rFonts w:ascii="Arial" w:hAnsi="Arial" w:cs="Arial"/>
          <w:color w:val="632423" w:themeColor="accent2" w:themeShade="80"/>
          <w:sz w:val="24"/>
          <w:szCs w:val="24"/>
        </w:rPr>
        <w:t>Repairing of feed spout, packing, distance piece &amp; hoppers was carried out .</w:t>
      </w:r>
    </w:p>
    <w:p w:rsidR="001C0582" w:rsidRPr="009836F9" w:rsidRDefault="001C0582" w:rsidP="001C0582">
      <w:pPr>
        <w:pStyle w:val="ListParagraph"/>
        <w:numPr>
          <w:ilvl w:val="0"/>
          <w:numId w:val="148"/>
        </w:numPr>
        <w:tabs>
          <w:tab w:val="left" w:pos="6662"/>
        </w:tabs>
        <w:rPr>
          <w:rFonts w:ascii="Arial" w:hAnsi="Arial" w:cs="Arial"/>
          <w:color w:val="632423" w:themeColor="accent2" w:themeShade="80"/>
          <w:sz w:val="24"/>
          <w:szCs w:val="24"/>
        </w:rPr>
      </w:pPr>
      <w:r>
        <w:rPr>
          <w:rFonts w:ascii="Arial" w:hAnsi="Arial" w:cs="Arial"/>
          <w:color w:val="632423" w:themeColor="accent2" w:themeShade="80"/>
          <w:sz w:val="24"/>
          <w:szCs w:val="24"/>
        </w:rPr>
        <w:t>Trommel Screen of Ball Mill – ‘’C’’</w:t>
      </w:r>
      <w:r w:rsidRPr="00541EB5">
        <w:rPr>
          <w:rFonts w:ascii="Arial" w:hAnsi="Arial" w:cs="Arial"/>
          <w:color w:val="632423" w:themeColor="accent2" w:themeShade="80"/>
          <w:sz w:val="24"/>
          <w:szCs w:val="24"/>
        </w:rPr>
        <w:t xml:space="preserve"> was repaired.   </w:t>
      </w:r>
    </w:p>
    <w:p w:rsidR="001C0582" w:rsidRPr="009836F9" w:rsidRDefault="001C0582" w:rsidP="001C0582">
      <w:pPr>
        <w:pStyle w:val="ListParagraph"/>
        <w:numPr>
          <w:ilvl w:val="0"/>
          <w:numId w:val="148"/>
        </w:numPr>
        <w:tabs>
          <w:tab w:val="left" w:pos="6662"/>
        </w:tabs>
        <w:rPr>
          <w:rFonts w:ascii="Arial" w:hAnsi="Arial" w:cs="Arial"/>
          <w:color w:val="632423" w:themeColor="accent2" w:themeShade="80"/>
          <w:sz w:val="24"/>
          <w:szCs w:val="24"/>
        </w:rPr>
      </w:pPr>
      <w:r w:rsidRPr="00541EB5">
        <w:rPr>
          <w:rFonts w:ascii="Arial" w:hAnsi="Arial" w:cs="Arial"/>
          <w:color w:val="632423" w:themeColor="accent2" w:themeShade="80"/>
          <w:sz w:val="24"/>
          <w:szCs w:val="24"/>
        </w:rPr>
        <w:t xml:space="preserve">Screen hoppers of </w:t>
      </w:r>
      <w:r>
        <w:rPr>
          <w:rFonts w:ascii="Arial" w:hAnsi="Arial" w:cs="Arial"/>
          <w:color w:val="632423" w:themeColor="accent2" w:themeShade="80"/>
          <w:sz w:val="24"/>
          <w:szCs w:val="24"/>
        </w:rPr>
        <w:t>Ball Mill – ‘’B’’</w:t>
      </w:r>
      <w:r w:rsidRPr="00541EB5">
        <w:rPr>
          <w:rFonts w:ascii="Arial" w:hAnsi="Arial" w:cs="Arial"/>
          <w:color w:val="632423" w:themeColor="accent2" w:themeShade="80"/>
          <w:sz w:val="24"/>
          <w:szCs w:val="24"/>
        </w:rPr>
        <w:t xml:space="preserve"> &amp; </w:t>
      </w:r>
      <w:r>
        <w:rPr>
          <w:rFonts w:ascii="Arial" w:hAnsi="Arial" w:cs="Arial"/>
          <w:color w:val="632423" w:themeColor="accent2" w:themeShade="80"/>
          <w:sz w:val="24"/>
          <w:szCs w:val="24"/>
        </w:rPr>
        <w:t>Ball Mill – ‘’D’’</w:t>
      </w:r>
      <w:r w:rsidRPr="00541EB5">
        <w:rPr>
          <w:rFonts w:ascii="Arial" w:hAnsi="Arial" w:cs="Arial"/>
          <w:color w:val="632423" w:themeColor="accent2" w:themeShade="80"/>
          <w:sz w:val="24"/>
          <w:szCs w:val="24"/>
        </w:rPr>
        <w:t xml:space="preserve"> were repaired &amp; Damaged product hopper  </w:t>
      </w:r>
      <w:r>
        <w:rPr>
          <w:rFonts w:ascii="Arial" w:hAnsi="Arial" w:cs="Arial"/>
          <w:color w:val="632423" w:themeColor="accent2" w:themeShade="80"/>
          <w:sz w:val="24"/>
          <w:szCs w:val="24"/>
        </w:rPr>
        <w:br/>
        <w:t>of Ball Mill – ‘’A’’</w:t>
      </w:r>
      <w:r w:rsidRPr="00541EB5">
        <w:rPr>
          <w:rFonts w:ascii="Arial" w:hAnsi="Arial" w:cs="Arial"/>
          <w:color w:val="632423" w:themeColor="accent2" w:themeShade="80"/>
          <w:sz w:val="24"/>
          <w:szCs w:val="24"/>
        </w:rPr>
        <w:t xml:space="preserve"> was repaired .      </w:t>
      </w:r>
    </w:p>
    <w:p w:rsidR="001C0582" w:rsidRPr="00541EB5" w:rsidRDefault="001C0582" w:rsidP="001C0582">
      <w:pPr>
        <w:pStyle w:val="ListParagraph"/>
        <w:numPr>
          <w:ilvl w:val="0"/>
          <w:numId w:val="148"/>
        </w:numPr>
        <w:tabs>
          <w:tab w:val="left" w:pos="6662"/>
        </w:tabs>
        <w:rPr>
          <w:rFonts w:ascii="Arial" w:hAnsi="Arial" w:cs="Arial"/>
          <w:color w:val="632423" w:themeColor="accent2" w:themeShade="80"/>
          <w:sz w:val="24"/>
          <w:szCs w:val="24"/>
        </w:rPr>
      </w:pPr>
      <w:r w:rsidRPr="00541EB5">
        <w:rPr>
          <w:rFonts w:ascii="Arial" w:hAnsi="Arial" w:cs="Arial"/>
          <w:color w:val="632423" w:themeColor="accent2" w:themeShade="80"/>
          <w:sz w:val="24"/>
          <w:szCs w:val="24"/>
        </w:rPr>
        <w:t xml:space="preserve">Oil leakage from trunion bearing of Ball Mill ( A,B &amp; C)  arrested .              </w:t>
      </w:r>
    </w:p>
    <w:p w:rsidR="001C0582" w:rsidRPr="00A36BE4" w:rsidRDefault="001C0582" w:rsidP="001C0582">
      <w:pPr>
        <w:pStyle w:val="ListParagraph"/>
        <w:tabs>
          <w:tab w:val="left" w:pos="6662"/>
        </w:tabs>
        <w:rPr>
          <w:rFonts w:ascii="Arial" w:hAnsi="Arial" w:cs="Arial"/>
          <w:b/>
          <w:bCs/>
          <w:color w:val="FF0000"/>
          <w:sz w:val="24"/>
          <w:szCs w:val="24"/>
        </w:rPr>
      </w:pPr>
      <w:r w:rsidRPr="00541EB5">
        <w:rPr>
          <w:rFonts w:ascii="Arial" w:hAnsi="Arial" w:cs="Arial"/>
          <w:color w:val="632423" w:themeColor="accent2" w:themeShade="80"/>
          <w:sz w:val="24"/>
          <w:szCs w:val="24"/>
        </w:rPr>
        <w:br/>
      </w:r>
      <w:r>
        <w:rPr>
          <w:rFonts w:ascii="Arial" w:hAnsi="Arial" w:cs="Arial"/>
          <w:b/>
          <w:bCs/>
          <w:color w:val="632423" w:themeColor="accent2" w:themeShade="80"/>
          <w:sz w:val="24"/>
          <w:szCs w:val="24"/>
        </w:rPr>
        <w:br/>
      </w:r>
      <w:r w:rsidRPr="00A36BE4">
        <w:rPr>
          <w:rFonts w:ascii="Arial" w:hAnsi="Arial" w:cs="Arial"/>
          <w:b/>
          <w:bCs/>
          <w:color w:val="632423" w:themeColor="accent2" w:themeShade="80"/>
          <w:sz w:val="24"/>
          <w:szCs w:val="24"/>
        </w:rPr>
        <w:t xml:space="preserve"> </w:t>
      </w:r>
    </w:p>
    <w:p w:rsidR="001C0582" w:rsidRPr="00046E52" w:rsidRDefault="001C0582" w:rsidP="001C0582">
      <w:pPr>
        <w:autoSpaceDE w:val="0"/>
        <w:autoSpaceDN w:val="0"/>
        <w:adjustRightInd w:val="0"/>
        <w:spacing w:after="0" w:line="240" w:lineRule="auto"/>
        <w:rPr>
          <w:rFonts w:ascii="Arial" w:hAnsi="Arial" w:cs="Arial"/>
          <w:sz w:val="24"/>
          <w:szCs w:val="24"/>
        </w:rPr>
      </w:pPr>
    </w:p>
    <w:p w:rsidR="001C0582" w:rsidRDefault="001C0582" w:rsidP="001C0582">
      <w:pPr>
        <w:tabs>
          <w:tab w:val="left" w:pos="6662"/>
        </w:tabs>
        <w:rPr>
          <w:rFonts w:ascii="Arial" w:hAnsi="Arial" w:cs="Arial"/>
          <w:b/>
          <w:bCs/>
          <w:color w:val="FF0000"/>
          <w:sz w:val="24"/>
          <w:szCs w:val="24"/>
        </w:rPr>
      </w:pPr>
    </w:p>
    <w:p w:rsidR="001C0582" w:rsidRDefault="001C0582" w:rsidP="001C0582">
      <w:pPr>
        <w:tabs>
          <w:tab w:val="left" w:pos="6662"/>
        </w:tabs>
        <w:rPr>
          <w:rFonts w:ascii="Arial" w:hAnsi="Arial" w:cs="Arial"/>
          <w:b/>
          <w:bCs/>
          <w:noProof/>
          <w:color w:val="FF0000"/>
          <w:sz w:val="24"/>
          <w:szCs w:val="24"/>
        </w:rPr>
      </w:pPr>
    </w:p>
    <w:p w:rsidR="001C0582" w:rsidRDefault="001C0582" w:rsidP="001C0582">
      <w:pPr>
        <w:tabs>
          <w:tab w:val="left" w:pos="6662"/>
        </w:tabs>
        <w:rPr>
          <w:rFonts w:ascii="Arial" w:hAnsi="Arial" w:cs="Arial"/>
          <w:b/>
          <w:bCs/>
          <w:color w:val="FF0000"/>
          <w:sz w:val="24"/>
          <w:szCs w:val="24"/>
        </w:rPr>
      </w:pPr>
      <w:r w:rsidRPr="00D63DD5">
        <w:rPr>
          <w:rFonts w:ascii="Arial" w:hAnsi="Arial" w:cs="Arial"/>
          <w:b/>
          <w:bCs/>
          <w:color w:val="FF0000"/>
          <w:sz w:val="24"/>
          <w:szCs w:val="24"/>
        </w:rPr>
        <w:t xml:space="preserve"> </w:t>
      </w:r>
    </w:p>
    <w:p w:rsidR="001C0582" w:rsidRDefault="001C0582" w:rsidP="001C0582">
      <w:pPr>
        <w:tabs>
          <w:tab w:val="left" w:pos="6662"/>
        </w:tabs>
        <w:rPr>
          <w:rFonts w:ascii="Arial" w:hAnsi="Arial" w:cs="Arial"/>
          <w:b/>
          <w:bCs/>
          <w:color w:val="FF0000"/>
          <w:sz w:val="24"/>
          <w:szCs w:val="24"/>
        </w:rPr>
      </w:pPr>
    </w:p>
    <w:p w:rsidR="001C0582" w:rsidRDefault="001C0582" w:rsidP="001C0582">
      <w:pPr>
        <w:tabs>
          <w:tab w:val="left" w:pos="6662"/>
        </w:tabs>
        <w:rPr>
          <w:rFonts w:ascii="Arial" w:hAnsi="Arial" w:cs="Arial"/>
          <w:b/>
          <w:bCs/>
          <w:color w:val="FF0000"/>
          <w:sz w:val="24"/>
          <w:szCs w:val="24"/>
        </w:rPr>
      </w:pPr>
    </w:p>
    <w:p w:rsidR="001C0582" w:rsidRDefault="001C0582" w:rsidP="001C0582">
      <w:pPr>
        <w:tabs>
          <w:tab w:val="left" w:pos="4383"/>
        </w:tabs>
        <w:jc w:val="center"/>
        <w:rPr>
          <w:rFonts w:ascii="Arial" w:hAnsi="Arial" w:cs="Arial"/>
          <w:b/>
          <w:bCs/>
          <w:color w:val="FF0000"/>
          <w:sz w:val="36"/>
          <w:szCs w:val="36"/>
          <w:u w:val="single"/>
        </w:rPr>
      </w:pPr>
    </w:p>
    <w:p w:rsidR="001C0582" w:rsidRDefault="001C0582" w:rsidP="001C0582">
      <w:pPr>
        <w:tabs>
          <w:tab w:val="left" w:pos="4383"/>
        </w:tabs>
        <w:jc w:val="center"/>
        <w:rPr>
          <w:rFonts w:ascii="Arial" w:hAnsi="Arial" w:cs="Arial"/>
          <w:b/>
          <w:bCs/>
          <w:color w:val="FF0000"/>
          <w:sz w:val="36"/>
          <w:szCs w:val="36"/>
          <w:u w:val="single"/>
        </w:rPr>
      </w:pPr>
    </w:p>
    <w:p w:rsidR="001C0582" w:rsidRDefault="001C0582" w:rsidP="001C0582">
      <w:pPr>
        <w:tabs>
          <w:tab w:val="left" w:pos="4383"/>
        </w:tabs>
        <w:jc w:val="center"/>
        <w:rPr>
          <w:rFonts w:ascii="Arial" w:hAnsi="Arial" w:cs="Arial"/>
          <w:b/>
          <w:bCs/>
          <w:color w:val="FF0000"/>
          <w:sz w:val="36"/>
          <w:szCs w:val="36"/>
          <w:u w:val="single"/>
        </w:rPr>
      </w:pPr>
    </w:p>
    <w:p w:rsidR="001C0582" w:rsidRDefault="001C0582" w:rsidP="001C0582">
      <w:pPr>
        <w:tabs>
          <w:tab w:val="left" w:pos="4383"/>
        </w:tabs>
        <w:jc w:val="center"/>
        <w:rPr>
          <w:rFonts w:ascii="Arial" w:hAnsi="Arial" w:cs="Arial"/>
          <w:b/>
          <w:bCs/>
          <w:color w:val="FF0000"/>
          <w:sz w:val="36"/>
          <w:szCs w:val="36"/>
          <w:u w:val="single"/>
        </w:rPr>
      </w:pPr>
    </w:p>
    <w:p w:rsidR="001C0582" w:rsidRPr="00B95C7D" w:rsidRDefault="001C0582" w:rsidP="001C0582">
      <w:pPr>
        <w:tabs>
          <w:tab w:val="left" w:pos="4383"/>
        </w:tabs>
        <w:rPr>
          <w:rFonts w:ascii="Arial" w:hAnsi="Arial" w:cs="Arial"/>
          <w:b/>
          <w:bCs/>
          <w:sz w:val="36"/>
          <w:szCs w:val="36"/>
        </w:rPr>
      </w:pPr>
      <w:r>
        <w:rPr>
          <w:rFonts w:ascii="Arial" w:hAnsi="Arial" w:cs="Arial"/>
          <w:b/>
          <w:bCs/>
          <w:color w:val="FF0000"/>
          <w:sz w:val="36"/>
          <w:szCs w:val="36"/>
          <w:u w:val="single"/>
        </w:rPr>
        <w:br/>
      </w:r>
      <w:r>
        <w:rPr>
          <w:rFonts w:ascii="Arial" w:hAnsi="Arial" w:cs="Arial"/>
          <w:b/>
          <w:bCs/>
          <w:sz w:val="28"/>
          <w:szCs w:val="36"/>
        </w:rPr>
        <w:t xml:space="preserve">                 </w:t>
      </w:r>
    </w:p>
    <w:p w:rsidR="001C0582" w:rsidRPr="002A57B1" w:rsidRDefault="001C0582" w:rsidP="001C0582">
      <w:pPr>
        <w:autoSpaceDE w:val="0"/>
        <w:autoSpaceDN w:val="0"/>
        <w:adjustRightInd w:val="0"/>
        <w:spacing w:after="0" w:line="240" w:lineRule="auto"/>
        <w:jc w:val="center"/>
        <w:rPr>
          <w:rFonts w:ascii="Arial" w:hAnsi="Arial" w:cs="Arial"/>
          <w:b/>
          <w:bCs/>
          <w:i/>
          <w:color w:val="C00000"/>
          <w:sz w:val="36"/>
          <w:szCs w:val="36"/>
          <w:u w:val="single"/>
        </w:rPr>
      </w:pPr>
      <w:r>
        <w:rPr>
          <w:rFonts w:ascii="Arial" w:hAnsi="Arial" w:cs="Arial"/>
          <w:b/>
          <w:bCs/>
          <w:i/>
          <w:color w:val="C00000"/>
          <w:sz w:val="36"/>
          <w:szCs w:val="36"/>
          <w:u w:val="single"/>
        </w:rPr>
        <w:lastRenderedPageBreak/>
        <w:br/>
      </w:r>
      <w:r w:rsidRPr="002A57B1">
        <w:rPr>
          <w:rFonts w:ascii="Arial" w:hAnsi="Arial" w:cs="Arial"/>
          <w:b/>
          <w:bCs/>
          <w:i/>
          <w:color w:val="C00000"/>
          <w:sz w:val="36"/>
          <w:szCs w:val="36"/>
          <w:u w:val="single"/>
        </w:rPr>
        <w:t>REACTOR SECTION</w:t>
      </w:r>
      <w:r w:rsidRPr="002A57B1">
        <w:rPr>
          <w:rFonts w:ascii="Arial" w:hAnsi="Arial" w:cs="Arial"/>
          <w:b/>
          <w:bCs/>
          <w:i/>
          <w:color w:val="C00000"/>
          <w:sz w:val="36"/>
          <w:szCs w:val="36"/>
          <w:u w:val="single"/>
        </w:rPr>
        <w:br/>
      </w:r>
    </w:p>
    <w:p w:rsidR="001C0582" w:rsidRPr="00046E5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r w:rsidRPr="00046E52">
        <w:rPr>
          <w:rFonts w:ascii="Arial" w:hAnsi="Arial" w:cs="Arial"/>
          <w:b/>
          <w:bCs/>
          <w:color w:val="00B050"/>
          <w:sz w:val="24"/>
          <w:szCs w:val="24"/>
          <w:u w:val="single"/>
        </w:rPr>
        <w:t>R</w:t>
      </w:r>
      <w:r>
        <w:rPr>
          <w:rFonts w:ascii="Arial" w:hAnsi="Arial" w:cs="Arial"/>
          <w:b/>
          <w:bCs/>
          <w:color w:val="00B050"/>
          <w:sz w:val="24"/>
          <w:szCs w:val="24"/>
          <w:u w:val="single"/>
        </w:rPr>
        <w:t xml:space="preserve">EVAMPING OF  FRP  FUMES DUCT IN REACTOR </w:t>
      </w:r>
    </w:p>
    <w:p w:rsidR="001C0582" w:rsidRPr="00046E52" w:rsidRDefault="001C0582" w:rsidP="001C0582">
      <w:pPr>
        <w:rPr>
          <w:rFonts w:ascii="Arial" w:hAnsi="Arial" w:cs="Arial"/>
          <w:b/>
          <w:bCs/>
          <w:color w:val="FF0000"/>
          <w:sz w:val="24"/>
          <w:szCs w:val="24"/>
        </w:rPr>
      </w:pPr>
      <w:r w:rsidRPr="00046E52">
        <w:rPr>
          <w:rFonts w:ascii="Arial" w:hAnsi="Arial" w:cs="Arial"/>
          <w:b/>
          <w:i/>
          <w:color w:val="7030A0"/>
          <w:sz w:val="24"/>
          <w:szCs w:val="24"/>
        </w:rPr>
        <w:t xml:space="preserve"> </w:t>
      </w:r>
      <w:r>
        <w:rPr>
          <w:rFonts w:ascii="Arial" w:hAnsi="Arial" w:cs="Arial"/>
          <w:b/>
          <w:i/>
          <w:color w:val="7030A0"/>
          <w:sz w:val="24"/>
          <w:szCs w:val="24"/>
        </w:rPr>
        <w:br/>
      </w:r>
      <w:r>
        <w:rPr>
          <w:rFonts w:ascii="Arial" w:hAnsi="Arial" w:cs="Arial"/>
          <w:b/>
          <w:bCs/>
          <w:color w:val="FF0000"/>
          <w:sz w:val="24"/>
          <w:szCs w:val="24"/>
        </w:rPr>
        <w:t xml:space="preserve">           </w:t>
      </w:r>
      <w:r w:rsidRPr="00046E52">
        <w:rPr>
          <w:rFonts w:ascii="Arial" w:hAnsi="Arial" w:cs="Arial"/>
          <w:b/>
          <w:bCs/>
          <w:color w:val="FF0000"/>
          <w:sz w:val="24"/>
          <w:szCs w:val="24"/>
        </w:rPr>
        <w:t xml:space="preserve">Replacement / Repairing job in FRP Duct: </w:t>
      </w:r>
    </w:p>
    <w:p w:rsidR="001C0582" w:rsidRDefault="001C0582" w:rsidP="001C0582">
      <w:pPr>
        <w:pStyle w:val="ListParagraph"/>
        <w:numPr>
          <w:ilvl w:val="0"/>
          <w:numId w:val="140"/>
        </w:numPr>
        <w:autoSpaceDE w:val="0"/>
        <w:autoSpaceDN w:val="0"/>
        <w:adjustRightInd w:val="0"/>
        <w:spacing w:after="0" w:line="240" w:lineRule="auto"/>
        <w:rPr>
          <w:rFonts w:ascii="Arial" w:hAnsi="Arial" w:cs="Arial"/>
          <w:color w:val="632423" w:themeColor="accent2" w:themeShade="80"/>
          <w:sz w:val="24"/>
          <w:szCs w:val="24"/>
        </w:rPr>
      </w:pPr>
      <w:r w:rsidRPr="00FA2C9B">
        <w:rPr>
          <w:rFonts w:ascii="Arial" w:hAnsi="Arial" w:cs="Arial"/>
          <w:color w:val="632423" w:themeColor="accent2" w:themeShade="80"/>
          <w:sz w:val="24"/>
          <w:szCs w:val="24"/>
        </w:rPr>
        <w:t xml:space="preserve"> The damaged / leaky part of the duct was repaired by super vinyl ester resin and associated materials to make the duct leak proof . </w:t>
      </w:r>
    </w:p>
    <w:p w:rsidR="001C0582" w:rsidRPr="00FA2C9B" w:rsidRDefault="00006913" w:rsidP="001C0582">
      <w:pPr>
        <w:ind w:right="-630"/>
        <w:rPr>
          <w:rFonts w:ascii="Arial" w:hAnsi="Arial" w:cs="Arial"/>
          <w:b/>
          <w:bCs/>
          <w:color w:val="FF0000"/>
          <w:sz w:val="24"/>
          <w:szCs w:val="24"/>
        </w:rPr>
      </w:pPr>
      <w:r w:rsidRPr="00006913">
        <w:rPr>
          <w:noProof/>
          <w:szCs w:val="22"/>
          <w:lang w:val="en-US" w:eastAsia="en-US" w:bidi="ar-SA"/>
        </w:rPr>
        <w:pict>
          <v:shapetype id="_x0000_t32" coordsize="21600,21600" o:spt="32" o:oned="t" path="m,l21600,21600e" filled="f">
            <v:path arrowok="t" fillok="f" o:connecttype="none"/>
            <o:lock v:ext="edit" shapetype="t"/>
          </v:shapetype>
          <v:shape id="_x0000_s1161" type="#_x0000_t32" style="position:absolute;margin-left:-207.75pt;margin-top:128.35pt;width:72.75pt;height:35.25pt;flip:y;z-index:251786240" o:connectortype="straight" strokecolor="red">
            <v:stroke endarrow="block"/>
          </v:shape>
        </w:pict>
      </w:r>
      <w:r w:rsidRPr="00006913">
        <w:rPr>
          <w:noProof/>
          <w:szCs w:val="22"/>
          <w:lang w:val="en-US" w:eastAsia="zh-TW" w:bidi="ar-SA"/>
        </w:rPr>
        <w:pict>
          <v:shape id="_x0000_s1162" type="#_x0000_t202" style="position:absolute;margin-left:-263.05pt;margin-top:159.1pt;width:226.75pt;height:36.2pt;z-index:251787264;mso-width-percent:400;mso-width-percent:400;mso-width-relative:margin;mso-height-relative:margin" stroked="f">
            <v:fill opacity="0"/>
            <v:textbox style="mso-next-textbox:#_x0000_s1162">
              <w:txbxContent>
                <w:p w:rsidR="00B131CB" w:rsidRPr="00704A78" w:rsidRDefault="00B131CB" w:rsidP="001C0582">
                  <w:pPr>
                    <w:rPr>
                      <w:b/>
                      <w:sz w:val="24"/>
                      <w:szCs w:val="24"/>
                    </w:rPr>
                  </w:pPr>
                  <w:r w:rsidRPr="00704A78">
                    <w:rPr>
                      <w:b/>
                      <w:sz w:val="24"/>
                      <w:szCs w:val="24"/>
                    </w:rPr>
                    <w:t>Dismantl</w:t>
                  </w:r>
                  <w:r>
                    <w:rPr>
                      <w:b/>
                      <w:sz w:val="24"/>
                      <w:szCs w:val="24"/>
                    </w:rPr>
                    <w:t>ing of damaged FRP Fumes duct by</w:t>
                  </w:r>
                  <w:r w:rsidRPr="00704A78">
                    <w:rPr>
                      <w:b/>
                      <w:sz w:val="24"/>
                      <w:szCs w:val="24"/>
                    </w:rPr>
                    <w:t xml:space="preserve"> EOT crane.</w:t>
                  </w:r>
                </w:p>
              </w:txbxContent>
            </v:textbox>
          </v:shape>
        </w:pict>
      </w:r>
      <w:r w:rsidRPr="00006913">
        <w:rPr>
          <w:noProof/>
          <w:szCs w:val="22"/>
          <w:lang w:val="en-US" w:eastAsia="en-US" w:bidi="ar-SA"/>
        </w:rPr>
        <w:pict>
          <v:shape id="_x0000_s1163" type="#_x0000_t202" style="position:absolute;margin-left:178.7pt;margin-top:214.05pt;width:225.95pt;height:110.6pt;z-index:251788288;mso-width-percent:400;mso-height-percent:200;mso-width-percent:400;mso-height-percent:200;mso-width-relative:margin;mso-height-relative:margin" stroked="f">
            <v:fill opacity="0"/>
            <v:textbox style="mso-next-textbox:#_x0000_s1163;mso-fit-shape-to-text:t">
              <w:txbxContent>
                <w:p w:rsidR="00B131CB" w:rsidRPr="00376D85" w:rsidRDefault="00B131CB" w:rsidP="001C0582"/>
              </w:txbxContent>
            </v:textbox>
          </v:shape>
        </w:pict>
      </w:r>
    </w:p>
    <w:p w:rsidR="001C0582" w:rsidRDefault="001C0582" w:rsidP="001C0582">
      <w:pPr>
        <w:pStyle w:val="ListParagraph"/>
        <w:ind w:left="-720" w:right="-630"/>
        <w:rPr>
          <w:rFonts w:ascii="Arial" w:hAnsi="Arial" w:cs="Arial"/>
          <w:b/>
          <w:bCs/>
          <w:color w:val="FF0000"/>
          <w:sz w:val="24"/>
          <w:szCs w:val="24"/>
        </w:rPr>
      </w:pPr>
    </w:p>
    <w:p w:rsidR="001C0582" w:rsidRPr="00046E52" w:rsidRDefault="001C0582" w:rsidP="001C0582">
      <w:pPr>
        <w:pStyle w:val="ListParagraph"/>
        <w:ind w:left="-720" w:right="-630"/>
        <w:rPr>
          <w:rFonts w:ascii="Arial" w:hAnsi="Arial" w:cs="Arial"/>
          <w:b/>
          <w:i/>
          <w:noProof/>
          <w:color w:val="7030A0"/>
          <w:sz w:val="24"/>
          <w:szCs w:val="24"/>
        </w:rPr>
      </w:pPr>
      <w:r>
        <w:rPr>
          <w:rFonts w:ascii="Arial" w:hAnsi="Arial" w:cs="Arial"/>
          <w:b/>
          <w:bCs/>
          <w:color w:val="FF0000"/>
          <w:sz w:val="24"/>
          <w:szCs w:val="24"/>
        </w:rPr>
        <w:t xml:space="preserve">                      </w:t>
      </w:r>
      <w:r w:rsidRPr="00046E52">
        <w:rPr>
          <w:rFonts w:ascii="Arial" w:hAnsi="Arial" w:cs="Arial"/>
          <w:b/>
          <w:bCs/>
          <w:color w:val="FF0000"/>
          <w:sz w:val="24"/>
          <w:szCs w:val="24"/>
        </w:rPr>
        <w:t>‘U’ duct removal &amp; Pre</w:t>
      </w:r>
      <w:r>
        <w:rPr>
          <w:rFonts w:ascii="Arial" w:hAnsi="Arial" w:cs="Arial"/>
          <w:b/>
          <w:bCs/>
          <w:color w:val="FF0000"/>
          <w:sz w:val="24"/>
          <w:szCs w:val="24"/>
        </w:rPr>
        <w:t>-</w:t>
      </w:r>
      <w:r w:rsidRPr="00046E52">
        <w:rPr>
          <w:rFonts w:ascii="Arial" w:hAnsi="Arial" w:cs="Arial"/>
          <w:b/>
          <w:bCs/>
          <w:color w:val="FF0000"/>
          <w:sz w:val="24"/>
          <w:szCs w:val="24"/>
        </w:rPr>
        <w:t>scrubber nozzle cleaning:</w:t>
      </w:r>
    </w:p>
    <w:p w:rsidR="001C0582" w:rsidRPr="0002402C" w:rsidRDefault="001C0582" w:rsidP="001C0582">
      <w:pPr>
        <w:pStyle w:val="ListParagraph"/>
        <w:numPr>
          <w:ilvl w:val="0"/>
          <w:numId w:val="146"/>
        </w:numPr>
        <w:ind w:right="-630"/>
        <w:rPr>
          <w:rFonts w:ascii="Arial" w:hAnsi="Arial" w:cs="Arial"/>
          <w:b/>
          <w:noProof/>
          <w:color w:val="632423" w:themeColor="accent2" w:themeShade="80"/>
          <w:sz w:val="24"/>
          <w:szCs w:val="24"/>
        </w:rPr>
      </w:pPr>
      <w:r w:rsidRPr="0002402C">
        <w:rPr>
          <w:rFonts w:ascii="Arial" w:hAnsi="Arial" w:cs="Arial"/>
          <w:color w:val="632423" w:themeColor="accent2" w:themeShade="80"/>
          <w:sz w:val="24"/>
          <w:szCs w:val="24"/>
        </w:rPr>
        <w:t xml:space="preserve">The ‘U’ Duct was removed from its position. </w:t>
      </w:r>
    </w:p>
    <w:p w:rsidR="001C0582" w:rsidRPr="0002402C" w:rsidRDefault="001C0582" w:rsidP="001C0582">
      <w:pPr>
        <w:pStyle w:val="ListParagraph"/>
        <w:numPr>
          <w:ilvl w:val="0"/>
          <w:numId w:val="146"/>
        </w:numPr>
        <w:ind w:right="-630"/>
        <w:rPr>
          <w:rFonts w:ascii="Arial" w:hAnsi="Arial" w:cs="Arial"/>
          <w:b/>
          <w:noProof/>
          <w:color w:val="632423" w:themeColor="accent2" w:themeShade="80"/>
          <w:sz w:val="24"/>
          <w:szCs w:val="24"/>
        </w:rPr>
      </w:pPr>
      <w:r w:rsidRPr="0002402C">
        <w:rPr>
          <w:rFonts w:ascii="Arial" w:hAnsi="Arial" w:cs="Arial"/>
          <w:color w:val="632423" w:themeColor="accent2" w:themeShade="80"/>
          <w:sz w:val="24"/>
          <w:szCs w:val="24"/>
        </w:rPr>
        <w:t xml:space="preserve">The duct was cleaned by water washing on the ground &amp; boxed up at its position. </w:t>
      </w:r>
    </w:p>
    <w:p w:rsidR="001C0582" w:rsidRPr="00FA2C9B" w:rsidRDefault="001C0582" w:rsidP="001C0582">
      <w:pPr>
        <w:pStyle w:val="ListParagraph"/>
        <w:numPr>
          <w:ilvl w:val="0"/>
          <w:numId w:val="146"/>
        </w:numPr>
        <w:ind w:right="-630"/>
        <w:rPr>
          <w:rFonts w:ascii="Arial" w:hAnsi="Arial" w:cs="Arial"/>
          <w:b/>
          <w:noProof/>
          <w:color w:val="632423" w:themeColor="accent2" w:themeShade="80"/>
          <w:sz w:val="24"/>
          <w:szCs w:val="24"/>
        </w:rPr>
      </w:pPr>
      <w:r w:rsidRPr="0002402C">
        <w:rPr>
          <w:rFonts w:ascii="Arial" w:hAnsi="Arial" w:cs="Arial"/>
          <w:color w:val="632423" w:themeColor="accent2" w:themeShade="80"/>
          <w:sz w:val="24"/>
          <w:szCs w:val="24"/>
        </w:rPr>
        <w:t xml:space="preserve">Necessary scaffolding made in the pre-scrubber. </w:t>
      </w:r>
    </w:p>
    <w:p w:rsidR="001C0582" w:rsidRPr="00FA2C9B" w:rsidRDefault="001C0582" w:rsidP="001C0582">
      <w:pPr>
        <w:pStyle w:val="ListParagraph"/>
        <w:numPr>
          <w:ilvl w:val="0"/>
          <w:numId w:val="146"/>
        </w:numPr>
        <w:ind w:right="-630"/>
        <w:rPr>
          <w:rFonts w:ascii="Arial" w:hAnsi="Arial" w:cs="Arial"/>
          <w:b/>
          <w:noProof/>
          <w:color w:val="632423" w:themeColor="accent2" w:themeShade="80"/>
          <w:sz w:val="24"/>
          <w:szCs w:val="24"/>
        </w:rPr>
      </w:pPr>
      <w:r w:rsidRPr="00FA2C9B">
        <w:rPr>
          <w:rFonts w:ascii="Arial" w:hAnsi="Arial" w:cs="Arial"/>
          <w:color w:val="632423" w:themeColor="accent2" w:themeShade="80"/>
          <w:sz w:val="24"/>
          <w:szCs w:val="24"/>
        </w:rPr>
        <w:t>All nozzles were dismantled, cleaned &amp; fitted</w:t>
      </w:r>
    </w:p>
    <w:p w:rsidR="001C0582" w:rsidRPr="00FA2C9B" w:rsidRDefault="001C0582" w:rsidP="001C0582">
      <w:pPr>
        <w:pStyle w:val="ListParagraph"/>
        <w:ind w:left="958" w:right="-630"/>
        <w:rPr>
          <w:rFonts w:ascii="Arial" w:hAnsi="Arial" w:cs="Arial"/>
          <w:b/>
          <w:noProof/>
          <w:color w:val="632423" w:themeColor="accent2" w:themeShade="80"/>
          <w:sz w:val="24"/>
          <w:szCs w:val="24"/>
        </w:rPr>
      </w:pPr>
      <w:r>
        <w:rPr>
          <w:rFonts w:ascii="Arial" w:hAnsi="Arial" w:cs="Arial"/>
          <w:noProof/>
          <w:color w:val="632423" w:themeColor="accent2" w:themeShade="80"/>
          <w:sz w:val="24"/>
          <w:szCs w:val="24"/>
          <w:lang w:val="en-IN" w:eastAsia="en-IN" w:bidi="hi-IN"/>
        </w:rPr>
        <w:drawing>
          <wp:anchor distT="0" distB="0" distL="114300" distR="114300" simplePos="0" relativeHeight="251793408" behindDoc="0" locked="0" layoutInCell="1" allowOverlap="1">
            <wp:simplePos x="0" y="0"/>
            <wp:positionH relativeFrom="margin">
              <wp:posOffset>3366770</wp:posOffset>
            </wp:positionH>
            <wp:positionV relativeFrom="margin">
              <wp:posOffset>3875405</wp:posOffset>
            </wp:positionV>
            <wp:extent cx="3232785" cy="3007995"/>
            <wp:effectExtent l="19050" t="19050" r="24765" b="20955"/>
            <wp:wrapSquare wrapText="bothSides"/>
            <wp:docPr id="335" name="Picture 7" descr="C:\Documents and Settings\p106\My Documents\My Pictures\DSC01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106\My Documents\My Pictures\DSC01277.JPG"/>
                    <pic:cNvPicPr>
                      <a:picLocks noChangeAspect="1" noChangeArrowheads="1"/>
                    </pic:cNvPicPr>
                  </pic:nvPicPr>
                  <pic:blipFill>
                    <a:blip r:embed="rId88" cstate="print">
                      <a:lum bright="10000"/>
                    </a:blip>
                    <a:srcRect/>
                    <a:stretch>
                      <a:fillRect/>
                    </a:stretch>
                  </pic:blipFill>
                  <pic:spPr bwMode="auto">
                    <a:xfrm>
                      <a:off x="0" y="0"/>
                      <a:ext cx="3232785" cy="3007995"/>
                    </a:xfrm>
                    <a:prstGeom prst="rect">
                      <a:avLst/>
                    </a:prstGeom>
                    <a:noFill/>
                    <a:ln w="19050">
                      <a:solidFill>
                        <a:schemeClr val="tx1"/>
                      </a:solidFill>
                      <a:miter lim="800000"/>
                      <a:headEnd/>
                      <a:tailEnd/>
                    </a:ln>
                  </pic:spPr>
                </pic:pic>
              </a:graphicData>
            </a:graphic>
          </wp:anchor>
        </w:drawing>
      </w:r>
      <w:r>
        <w:rPr>
          <w:rFonts w:ascii="Arial" w:hAnsi="Arial" w:cs="Arial"/>
          <w:noProof/>
          <w:color w:val="632423" w:themeColor="accent2" w:themeShade="80"/>
          <w:sz w:val="24"/>
          <w:szCs w:val="24"/>
          <w:lang w:val="en-IN" w:eastAsia="en-IN" w:bidi="hi-IN"/>
        </w:rPr>
        <w:drawing>
          <wp:anchor distT="0" distB="0" distL="114300" distR="114300" simplePos="0" relativeHeight="251792384" behindDoc="0" locked="0" layoutInCell="1" allowOverlap="1">
            <wp:simplePos x="0" y="0"/>
            <wp:positionH relativeFrom="margin">
              <wp:posOffset>-107950</wp:posOffset>
            </wp:positionH>
            <wp:positionV relativeFrom="margin">
              <wp:posOffset>3867150</wp:posOffset>
            </wp:positionV>
            <wp:extent cx="3311525" cy="3021330"/>
            <wp:effectExtent l="19050" t="19050" r="22225" b="26670"/>
            <wp:wrapSquare wrapText="bothSides"/>
            <wp:docPr id="334" name="Picture 2" descr="C:\Users\P503\Desktop\ATR-PHOTO -REACTOR\DSC06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503\Desktop\ATR-PHOTO -REACTOR\DSC06825.jpg"/>
                    <pic:cNvPicPr>
                      <a:picLocks noChangeAspect="1" noChangeArrowheads="1"/>
                    </pic:cNvPicPr>
                  </pic:nvPicPr>
                  <pic:blipFill>
                    <a:blip r:embed="rId89" cstate="print"/>
                    <a:srcRect/>
                    <a:stretch>
                      <a:fillRect/>
                    </a:stretch>
                  </pic:blipFill>
                  <pic:spPr bwMode="auto">
                    <a:xfrm>
                      <a:off x="0" y="0"/>
                      <a:ext cx="3311525" cy="3021330"/>
                    </a:xfrm>
                    <a:prstGeom prst="rect">
                      <a:avLst/>
                    </a:prstGeom>
                    <a:noFill/>
                    <a:ln w="19050">
                      <a:solidFill>
                        <a:schemeClr val="tx1"/>
                      </a:solidFill>
                      <a:miter lim="800000"/>
                      <a:headEnd/>
                      <a:tailEnd/>
                    </a:ln>
                  </pic:spPr>
                </pic:pic>
              </a:graphicData>
            </a:graphic>
          </wp:anchor>
        </w:drawing>
      </w:r>
      <w:r w:rsidRPr="00FA2C9B">
        <w:rPr>
          <w:rFonts w:ascii="Arial" w:hAnsi="Arial" w:cs="Arial"/>
          <w:color w:val="632423" w:themeColor="accent2" w:themeShade="80"/>
          <w:sz w:val="24"/>
          <w:szCs w:val="24"/>
        </w:rPr>
        <w:t xml:space="preserve">.  </w:t>
      </w:r>
    </w:p>
    <w:p w:rsidR="001C0582" w:rsidRPr="00FA2C9B" w:rsidRDefault="00006913" w:rsidP="001C0582">
      <w:pPr>
        <w:ind w:right="-630"/>
        <w:rPr>
          <w:rFonts w:ascii="Arial" w:hAnsi="Arial" w:cs="Arial"/>
          <w:b/>
          <w:noProof/>
          <w:sz w:val="24"/>
          <w:szCs w:val="24"/>
          <w:u w:val="single"/>
        </w:rPr>
      </w:pPr>
      <w:r w:rsidRPr="00006913">
        <w:rPr>
          <w:rFonts w:ascii="Arial" w:hAnsi="Arial" w:cs="Arial"/>
          <w:b/>
          <w:i/>
          <w:noProof/>
          <w:color w:val="7030A0"/>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66" type="#_x0000_t67" style="position:absolute;margin-left:-138.75pt;margin-top:182.4pt;width:9.15pt;height:24pt;z-index:251794432">
            <v:textbox style="layout-flow:vertical-ideographic"/>
          </v:shape>
        </w:pict>
      </w:r>
      <w:r w:rsidR="001C0582" w:rsidRPr="00FA2C9B">
        <w:rPr>
          <w:rFonts w:ascii="Arial" w:hAnsi="Arial" w:cs="Arial"/>
          <w:b/>
          <w:i/>
          <w:noProof/>
          <w:color w:val="7030A0"/>
          <w:sz w:val="24"/>
          <w:szCs w:val="24"/>
        </w:rPr>
        <w:t xml:space="preserve"> </w:t>
      </w:r>
      <w:r w:rsidR="001C0582">
        <w:rPr>
          <w:rFonts w:ascii="Arial" w:hAnsi="Arial" w:cs="Arial"/>
          <w:b/>
          <w:i/>
          <w:noProof/>
          <w:sz w:val="28"/>
          <w:szCs w:val="28"/>
        </w:rPr>
        <w:t xml:space="preserve">                                 </w:t>
      </w:r>
      <w:r w:rsidR="001C0582">
        <w:rPr>
          <w:rFonts w:ascii="Arial" w:hAnsi="Arial" w:cs="Arial"/>
          <w:b/>
          <w:i/>
          <w:noProof/>
          <w:sz w:val="28"/>
          <w:szCs w:val="28"/>
        </w:rPr>
        <w:br/>
        <w:t xml:space="preserve">                                    </w:t>
      </w:r>
      <w:r w:rsidR="001C0582">
        <w:rPr>
          <w:rFonts w:ascii="Arial" w:hAnsi="Arial" w:cs="Arial"/>
          <w:b/>
          <w:noProof/>
          <w:sz w:val="24"/>
          <w:szCs w:val="24"/>
          <w:u w:val="single"/>
        </w:rPr>
        <w:t xml:space="preserve">U-Duct of Pre-scrubber </w:t>
      </w:r>
      <w:r w:rsidR="001C0582" w:rsidRPr="00FA2C9B">
        <w:rPr>
          <w:rFonts w:ascii="Arial" w:hAnsi="Arial" w:cs="Arial"/>
          <w:b/>
          <w:noProof/>
          <w:sz w:val="24"/>
          <w:szCs w:val="24"/>
          <w:u w:val="single"/>
        </w:rPr>
        <w:t>boxed up after cleaning</w:t>
      </w: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Pr="00541EB5" w:rsidRDefault="001C0582" w:rsidP="001C0582">
      <w:pPr>
        <w:pStyle w:val="ListParagraph"/>
        <w:numPr>
          <w:ilvl w:val="0"/>
          <w:numId w:val="160"/>
        </w:numPr>
        <w:autoSpaceDE w:val="0"/>
        <w:autoSpaceDN w:val="0"/>
        <w:adjustRightInd w:val="0"/>
        <w:spacing w:after="0" w:line="240" w:lineRule="auto"/>
        <w:rPr>
          <w:rFonts w:ascii="Arial" w:hAnsi="Arial" w:cs="Arial"/>
          <w:b/>
          <w:bCs/>
          <w:color w:val="00B050"/>
          <w:sz w:val="24"/>
          <w:szCs w:val="24"/>
          <w:u w:val="single"/>
        </w:rPr>
      </w:pPr>
      <w:r w:rsidRPr="00541EB5">
        <w:rPr>
          <w:rFonts w:ascii="Arial" w:hAnsi="Arial" w:cs="Arial"/>
          <w:b/>
          <w:bCs/>
          <w:color w:val="00B050"/>
          <w:sz w:val="24"/>
          <w:szCs w:val="24"/>
          <w:u w:val="single"/>
        </w:rPr>
        <w:lastRenderedPageBreak/>
        <w:t xml:space="preserve">REVAMPING OF REACTOR AGITATORS :  </w:t>
      </w:r>
    </w:p>
    <w:p w:rsidR="001C0582" w:rsidRPr="00046E52" w:rsidRDefault="001C0582" w:rsidP="001C0582">
      <w:pPr>
        <w:pStyle w:val="ListParagraph"/>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r w:rsidRPr="00046E52">
        <w:rPr>
          <w:rFonts w:ascii="Arial" w:hAnsi="Arial" w:cs="Arial"/>
          <w:color w:val="7030A0"/>
          <w:sz w:val="24"/>
          <w:szCs w:val="24"/>
        </w:rPr>
        <w:t xml:space="preserve">         </w:t>
      </w:r>
      <w:r>
        <w:rPr>
          <w:rFonts w:ascii="Arial" w:hAnsi="Arial" w:cs="Arial"/>
          <w:color w:val="7030A0"/>
          <w:sz w:val="24"/>
          <w:szCs w:val="24"/>
        </w:rPr>
        <w:t xml:space="preserve"> </w:t>
      </w:r>
      <w:r w:rsidRPr="00046E52">
        <w:rPr>
          <w:rFonts w:ascii="Arial" w:hAnsi="Arial" w:cs="Arial"/>
          <w:b/>
          <w:bCs/>
          <w:color w:val="FF0000"/>
          <w:sz w:val="24"/>
          <w:szCs w:val="24"/>
        </w:rPr>
        <w:t xml:space="preserve">  Agitator Tag No. :</w:t>
      </w:r>
      <w:r>
        <w:rPr>
          <w:rFonts w:ascii="Arial" w:hAnsi="Arial" w:cs="Arial"/>
          <w:b/>
          <w:bCs/>
          <w:color w:val="FF0000"/>
          <w:sz w:val="24"/>
          <w:szCs w:val="24"/>
        </w:rPr>
        <w:t xml:space="preserve"> </w:t>
      </w:r>
      <w:r>
        <w:rPr>
          <w:rFonts w:ascii="Arial" w:hAnsi="Arial" w:cs="Arial"/>
          <w:b/>
          <w:color w:val="632423" w:themeColor="accent2" w:themeShade="80"/>
          <w:sz w:val="24"/>
          <w:szCs w:val="24"/>
        </w:rPr>
        <w:t>20-05.111, 142</w:t>
      </w:r>
      <w:r w:rsidRPr="008C59E0">
        <w:rPr>
          <w:rFonts w:ascii="Arial" w:hAnsi="Arial" w:cs="Arial"/>
          <w:b/>
          <w:color w:val="632423" w:themeColor="accent2" w:themeShade="80"/>
          <w:sz w:val="24"/>
          <w:szCs w:val="24"/>
        </w:rPr>
        <w:t xml:space="preserve">           </w:t>
      </w:r>
      <w:r>
        <w:rPr>
          <w:rFonts w:ascii="Arial" w:hAnsi="Arial" w:cs="Arial"/>
          <w:b/>
          <w:color w:val="632423" w:themeColor="accent2" w:themeShade="80"/>
          <w:sz w:val="24"/>
          <w:szCs w:val="24"/>
        </w:rPr>
        <w:br/>
      </w:r>
    </w:p>
    <w:p w:rsidR="001C0582" w:rsidRPr="001C0582" w:rsidRDefault="001C0582" w:rsidP="001C0582">
      <w:pPr>
        <w:pStyle w:val="ListParagraph"/>
        <w:numPr>
          <w:ilvl w:val="0"/>
          <w:numId w:val="144"/>
        </w:numPr>
        <w:autoSpaceDE w:val="0"/>
        <w:autoSpaceDN w:val="0"/>
        <w:adjustRightInd w:val="0"/>
        <w:spacing w:after="0" w:line="240" w:lineRule="auto"/>
        <w:rPr>
          <w:rFonts w:ascii="Arial" w:hAnsi="Arial" w:cs="Arial"/>
          <w:color w:val="632423" w:themeColor="accent2" w:themeShade="80"/>
          <w:sz w:val="24"/>
          <w:szCs w:val="24"/>
        </w:rPr>
      </w:pPr>
      <w:r w:rsidRPr="008C59E0">
        <w:rPr>
          <w:rFonts w:ascii="Arial" w:hAnsi="Arial" w:cs="Arial"/>
          <w:color w:val="632423" w:themeColor="accent2" w:themeShade="80"/>
          <w:sz w:val="24"/>
          <w:szCs w:val="24"/>
        </w:rPr>
        <w:t>Complete assembly of reactor agitator was removed from the position followed by</w:t>
      </w:r>
      <w:r>
        <w:rPr>
          <w:rFonts w:ascii="Arial" w:hAnsi="Arial" w:cs="Arial"/>
          <w:color w:val="632423" w:themeColor="accent2" w:themeShade="80"/>
          <w:sz w:val="24"/>
          <w:szCs w:val="24"/>
        </w:rPr>
        <w:t xml:space="preserve">                                      gear box, motor, base frame and new agitator assembly was </w:t>
      </w:r>
      <w:r w:rsidR="002D5D23">
        <w:rPr>
          <w:rFonts w:ascii="Arial" w:hAnsi="Arial" w:cs="Arial"/>
          <w:color w:val="632423" w:themeColor="accent2" w:themeShade="80"/>
          <w:sz w:val="24"/>
          <w:szCs w:val="24"/>
        </w:rPr>
        <w:t>installed in</w:t>
      </w:r>
      <w:r>
        <w:rPr>
          <w:rFonts w:ascii="Arial" w:hAnsi="Arial" w:cs="Arial"/>
          <w:color w:val="632423" w:themeColor="accent2" w:themeShade="80"/>
          <w:sz w:val="24"/>
          <w:szCs w:val="24"/>
        </w:rPr>
        <w:t xml:space="preserve"> the respective </w:t>
      </w:r>
      <w:r>
        <w:rPr>
          <w:rFonts w:ascii="Arial" w:hAnsi="Arial" w:cs="Arial"/>
          <w:color w:val="632423" w:themeColor="accent2" w:themeShade="80"/>
          <w:sz w:val="24"/>
          <w:szCs w:val="24"/>
        </w:rPr>
        <w:br/>
        <w:t xml:space="preserve">position, followed by leveling and </w:t>
      </w:r>
      <w:r w:rsidR="002D5D23">
        <w:rPr>
          <w:rFonts w:ascii="Arial" w:hAnsi="Arial" w:cs="Arial"/>
          <w:color w:val="632423" w:themeColor="accent2" w:themeShade="80"/>
          <w:sz w:val="24"/>
          <w:szCs w:val="24"/>
        </w:rPr>
        <w:t xml:space="preserve">alignment. </w:t>
      </w:r>
    </w:p>
    <w:p w:rsidR="001C0582" w:rsidRPr="00541EB5" w:rsidRDefault="001C0582" w:rsidP="001C0582">
      <w:pPr>
        <w:ind w:left="2880" w:right="-630"/>
        <w:rPr>
          <w:rFonts w:ascii="Arial" w:hAnsi="Arial" w:cs="Arial"/>
          <w:b/>
          <w:noProof/>
          <w:sz w:val="24"/>
          <w:szCs w:val="24"/>
          <w:u w:val="single"/>
        </w:rPr>
      </w:pPr>
      <w:r>
        <w:rPr>
          <w:rFonts w:ascii="Arial" w:hAnsi="Arial" w:cs="Arial"/>
          <w:b/>
          <w:noProof/>
          <w:sz w:val="28"/>
          <w:szCs w:val="28"/>
        </w:rPr>
        <w:drawing>
          <wp:anchor distT="0" distB="0" distL="114300" distR="114300" simplePos="0" relativeHeight="251810816" behindDoc="0" locked="0" layoutInCell="1" allowOverlap="1">
            <wp:simplePos x="0" y="0"/>
            <wp:positionH relativeFrom="margin">
              <wp:posOffset>-8890</wp:posOffset>
            </wp:positionH>
            <wp:positionV relativeFrom="margin">
              <wp:posOffset>1871345</wp:posOffset>
            </wp:positionV>
            <wp:extent cx="6609080" cy="5217160"/>
            <wp:effectExtent l="19050" t="19050" r="20320" b="21590"/>
            <wp:wrapSquare wrapText="bothSides"/>
            <wp:docPr id="336" name="Picture 3" descr="C:\Users\P503\Desktop\ATR-PHOTO -REACTOR\DSC06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503\Desktop\ATR-PHOTO -REACTOR\DSC06888.jpg"/>
                    <pic:cNvPicPr>
                      <a:picLocks noChangeAspect="1" noChangeArrowheads="1"/>
                    </pic:cNvPicPr>
                  </pic:nvPicPr>
                  <pic:blipFill>
                    <a:blip r:embed="rId90">
                      <a:lum bright="10000"/>
                    </a:blip>
                    <a:srcRect/>
                    <a:stretch>
                      <a:fillRect/>
                    </a:stretch>
                  </pic:blipFill>
                  <pic:spPr bwMode="auto">
                    <a:xfrm>
                      <a:off x="0" y="0"/>
                      <a:ext cx="6609080" cy="5217160"/>
                    </a:xfrm>
                    <a:prstGeom prst="rect">
                      <a:avLst/>
                    </a:prstGeom>
                    <a:noFill/>
                    <a:ln w="19050">
                      <a:solidFill>
                        <a:schemeClr val="tx1"/>
                      </a:solidFill>
                      <a:miter lim="800000"/>
                      <a:headEnd/>
                      <a:tailEnd/>
                    </a:ln>
                  </pic:spPr>
                </pic:pic>
              </a:graphicData>
            </a:graphic>
          </wp:anchor>
        </w:drawing>
      </w:r>
      <w:r w:rsidRPr="00541EB5">
        <w:rPr>
          <w:rFonts w:ascii="Arial" w:hAnsi="Arial" w:cs="Arial"/>
          <w:b/>
          <w:noProof/>
          <w:sz w:val="28"/>
          <w:szCs w:val="28"/>
        </w:rPr>
        <w:t xml:space="preserve">                               </w:t>
      </w:r>
      <w:r>
        <w:rPr>
          <w:rFonts w:ascii="Arial" w:hAnsi="Arial" w:cs="Arial"/>
          <w:b/>
          <w:noProof/>
          <w:sz w:val="28"/>
          <w:szCs w:val="28"/>
        </w:rPr>
        <w:t xml:space="preserve">         </w:t>
      </w:r>
      <w:r w:rsidRPr="00541EB5">
        <w:rPr>
          <w:rFonts w:ascii="Arial" w:hAnsi="Arial" w:cs="Arial"/>
          <w:b/>
          <w:noProof/>
          <w:sz w:val="28"/>
          <w:szCs w:val="28"/>
        </w:rPr>
        <w:t xml:space="preserve">    </w:t>
      </w:r>
      <w:r>
        <w:rPr>
          <w:rFonts w:ascii="Arial" w:hAnsi="Arial" w:cs="Arial"/>
          <w:b/>
          <w:noProof/>
          <w:sz w:val="28"/>
          <w:szCs w:val="28"/>
        </w:rPr>
        <w:br/>
        <w:t xml:space="preserve">    </w:t>
      </w:r>
      <w:r w:rsidRPr="00541EB5">
        <w:rPr>
          <w:rFonts w:ascii="Arial" w:hAnsi="Arial" w:cs="Arial"/>
          <w:b/>
          <w:noProof/>
          <w:sz w:val="28"/>
          <w:szCs w:val="28"/>
        </w:rPr>
        <w:t xml:space="preserve"> </w:t>
      </w:r>
      <w:r w:rsidRPr="00541EB5">
        <w:rPr>
          <w:rFonts w:ascii="Arial" w:hAnsi="Arial" w:cs="Arial"/>
          <w:b/>
          <w:noProof/>
          <w:sz w:val="24"/>
          <w:szCs w:val="28"/>
          <w:u w:val="single"/>
        </w:rPr>
        <w:t>New Agitator installed in 111 Position</w:t>
      </w:r>
    </w:p>
    <w:p w:rsidR="001C0582" w:rsidRDefault="001C0582" w:rsidP="001C0582">
      <w:pPr>
        <w:ind w:right="-630"/>
        <w:rPr>
          <w:rFonts w:ascii="Arial" w:hAnsi="Arial" w:cs="Arial"/>
          <w:b/>
          <w:i/>
          <w:noProof/>
          <w:color w:val="7030A0"/>
          <w:sz w:val="24"/>
          <w:szCs w:val="24"/>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r>
        <w:rPr>
          <w:rFonts w:ascii="Arial" w:hAnsi="Arial" w:cs="Arial"/>
          <w:b/>
          <w:bCs/>
          <w:color w:val="FF0000"/>
          <w:sz w:val="24"/>
          <w:szCs w:val="24"/>
        </w:rPr>
        <w:br/>
      </w:r>
      <w:r w:rsidRPr="00046E52">
        <w:rPr>
          <w:rFonts w:ascii="Arial" w:hAnsi="Arial" w:cs="Arial"/>
          <w:b/>
          <w:bCs/>
          <w:color w:val="FF0000"/>
          <w:sz w:val="24"/>
          <w:szCs w:val="24"/>
        </w:rPr>
        <w:t>Agitator Tag No. :</w:t>
      </w:r>
      <w:r>
        <w:rPr>
          <w:rFonts w:ascii="Arial" w:hAnsi="Arial" w:cs="Arial"/>
          <w:b/>
          <w:bCs/>
          <w:color w:val="FF0000"/>
          <w:sz w:val="24"/>
          <w:szCs w:val="24"/>
        </w:rPr>
        <w:t xml:space="preserve"> </w:t>
      </w:r>
      <w:r>
        <w:rPr>
          <w:rFonts w:ascii="Arial" w:hAnsi="Arial" w:cs="Arial"/>
          <w:b/>
          <w:color w:val="632423" w:themeColor="accent2" w:themeShade="80"/>
          <w:sz w:val="24"/>
          <w:szCs w:val="24"/>
        </w:rPr>
        <w:t>20-05.112, 113,114,115 &amp;116</w:t>
      </w:r>
      <w:r w:rsidRPr="008C59E0">
        <w:rPr>
          <w:rFonts w:ascii="Arial" w:hAnsi="Arial" w:cs="Arial"/>
          <w:b/>
          <w:color w:val="632423" w:themeColor="accent2" w:themeShade="80"/>
          <w:sz w:val="24"/>
          <w:szCs w:val="24"/>
        </w:rPr>
        <w:t xml:space="preserve">           </w:t>
      </w:r>
      <w:r>
        <w:rPr>
          <w:rFonts w:ascii="Arial" w:hAnsi="Arial" w:cs="Arial"/>
          <w:b/>
          <w:color w:val="632423" w:themeColor="accent2" w:themeShade="80"/>
          <w:sz w:val="24"/>
          <w:szCs w:val="24"/>
        </w:rPr>
        <w:br/>
      </w:r>
    </w:p>
    <w:p w:rsidR="001C0582" w:rsidRDefault="001C0582" w:rsidP="001C0582">
      <w:pPr>
        <w:pStyle w:val="ListParagraph"/>
        <w:numPr>
          <w:ilvl w:val="0"/>
          <w:numId w:val="144"/>
        </w:numPr>
        <w:autoSpaceDE w:val="0"/>
        <w:autoSpaceDN w:val="0"/>
        <w:adjustRightInd w:val="0"/>
        <w:spacing w:after="0" w:line="240" w:lineRule="auto"/>
        <w:rPr>
          <w:rFonts w:ascii="Arial" w:hAnsi="Arial" w:cs="Arial"/>
          <w:color w:val="632423" w:themeColor="accent2" w:themeShade="80"/>
          <w:sz w:val="24"/>
          <w:szCs w:val="24"/>
        </w:rPr>
      </w:pPr>
      <w:r w:rsidRPr="008C59E0">
        <w:rPr>
          <w:rFonts w:ascii="Arial" w:hAnsi="Arial" w:cs="Arial"/>
          <w:color w:val="632423" w:themeColor="accent2" w:themeShade="80"/>
          <w:sz w:val="24"/>
          <w:szCs w:val="24"/>
        </w:rPr>
        <w:t>Complete assembly of reactor agitator</w:t>
      </w:r>
      <w:r>
        <w:rPr>
          <w:rFonts w:ascii="Arial" w:hAnsi="Arial" w:cs="Arial"/>
          <w:color w:val="632423" w:themeColor="accent2" w:themeShade="80"/>
          <w:sz w:val="24"/>
          <w:szCs w:val="24"/>
        </w:rPr>
        <w:t>s were</w:t>
      </w:r>
      <w:r w:rsidRPr="008C59E0">
        <w:rPr>
          <w:rFonts w:ascii="Arial" w:hAnsi="Arial" w:cs="Arial"/>
          <w:color w:val="632423" w:themeColor="accent2" w:themeShade="80"/>
          <w:sz w:val="24"/>
          <w:szCs w:val="24"/>
        </w:rPr>
        <w:t xml:space="preserve"> removed from the position followed by</w:t>
      </w:r>
      <w:r>
        <w:rPr>
          <w:rFonts w:ascii="Arial" w:hAnsi="Arial" w:cs="Arial"/>
          <w:color w:val="632423" w:themeColor="accent2" w:themeShade="80"/>
          <w:sz w:val="24"/>
          <w:szCs w:val="24"/>
        </w:rPr>
        <w:t xml:space="preserve">                                     </w:t>
      </w:r>
      <w:r w:rsidRPr="008C59E0">
        <w:rPr>
          <w:rFonts w:ascii="Arial" w:hAnsi="Arial" w:cs="Arial"/>
          <w:color w:val="632423" w:themeColor="accent2" w:themeShade="80"/>
          <w:sz w:val="24"/>
          <w:szCs w:val="24"/>
        </w:rPr>
        <w:t xml:space="preserve"> gear box, motor, base frame. </w:t>
      </w:r>
    </w:p>
    <w:p w:rsidR="001C0582" w:rsidRPr="005C6C40" w:rsidRDefault="001C0582" w:rsidP="001C0582">
      <w:pPr>
        <w:pStyle w:val="ListParagraph"/>
        <w:numPr>
          <w:ilvl w:val="0"/>
          <w:numId w:val="144"/>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Agitator blades were inspected </w:t>
      </w:r>
      <w:r w:rsidRPr="00DC0FBD">
        <w:rPr>
          <w:rFonts w:ascii="Arial" w:hAnsi="Arial" w:cs="Arial"/>
          <w:bCs/>
          <w:color w:val="632423" w:themeColor="accent2" w:themeShade="80"/>
          <w:sz w:val="24"/>
          <w:szCs w:val="24"/>
        </w:rPr>
        <w:t>thoroughly</w:t>
      </w:r>
      <w:r>
        <w:rPr>
          <w:rFonts w:ascii="Arial" w:hAnsi="Arial" w:cs="Arial"/>
          <w:bCs/>
          <w:color w:val="632423" w:themeColor="accent2" w:themeShade="80"/>
          <w:sz w:val="24"/>
          <w:szCs w:val="24"/>
        </w:rPr>
        <w:t xml:space="preserve">. The damaged blades </w:t>
      </w:r>
      <w:r w:rsidRPr="00DC0FBD">
        <w:rPr>
          <w:rFonts w:ascii="Arial" w:hAnsi="Arial" w:cs="Arial"/>
          <w:bCs/>
          <w:color w:val="632423" w:themeColor="accent2" w:themeShade="80"/>
          <w:sz w:val="24"/>
          <w:szCs w:val="24"/>
        </w:rPr>
        <w:t>were repaired / strengthened by patch welding (25 mm t</w:t>
      </w:r>
      <w:r>
        <w:rPr>
          <w:rFonts w:ascii="Arial" w:hAnsi="Arial" w:cs="Arial"/>
          <w:bCs/>
          <w:color w:val="632423" w:themeColor="accent2" w:themeShade="80"/>
          <w:sz w:val="24"/>
          <w:szCs w:val="24"/>
        </w:rPr>
        <w:t xml:space="preserve">hick. SS 904L Plates were patch </w:t>
      </w:r>
      <w:r w:rsidRPr="00DC0FBD">
        <w:rPr>
          <w:rFonts w:ascii="Arial" w:hAnsi="Arial" w:cs="Arial"/>
          <w:bCs/>
          <w:color w:val="632423" w:themeColor="accent2" w:themeShade="80"/>
          <w:sz w:val="24"/>
          <w:szCs w:val="24"/>
        </w:rPr>
        <w:t>welded according to damage portion of the agitator blades</w:t>
      </w:r>
      <w:r>
        <w:rPr>
          <w:rFonts w:ascii="Arial" w:hAnsi="Arial" w:cs="Arial"/>
          <w:bCs/>
          <w:color w:val="632423" w:themeColor="accent2" w:themeShade="80"/>
          <w:sz w:val="24"/>
          <w:szCs w:val="24"/>
        </w:rPr>
        <w:t xml:space="preserve"> )</w:t>
      </w:r>
    </w:p>
    <w:p w:rsidR="001C0582" w:rsidRPr="005C6C40" w:rsidRDefault="001C0582" w:rsidP="001C0582">
      <w:pPr>
        <w:pStyle w:val="ListParagraph"/>
        <w:numPr>
          <w:ilvl w:val="0"/>
          <w:numId w:val="144"/>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lastRenderedPageBreak/>
        <w:t xml:space="preserve">Condition of Gear box oil was checked and existing oil replaced based on visual &amp; physical inspection report. </w:t>
      </w:r>
    </w:p>
    <w:p w:rsidR="001C0582" w:rsidRDefault="001C0582" w:rsidP="001C0582">
      <w:pPr>
        <w:pStyle w:val="ListParagraph"/>
        <w:numPr>
          <w:ilvl w:val="0"/>
          <w:numId w:val="144"/>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The damaged cover plates were changed along with supporting structure. </w:t>
      </w:r>
    </w:p>
    <w:p w:rsidR="001C0582" w:rsidRPr="00B44236" w:rsidRDefault="001C0582" w:rsidP="001C0582">
      <w:pPr>
        <w:pStyle w:val="ListParagraph"/>
        <w:numPr>
          <w:ilvl w:val="0"/>
          <w:numId w:val="144"/>
        </w:numPr>
        <w:autoSpaceDE w:val="0"/>
        <w:autoSpaceDN w:val="0"/>
        <w:adjustRightInd w:val="0"/>
        <w:spacing w:after="0" w:line="240" w:lineRule="auto"/>
        <w:rPr>
          <w:rFonts w:ascii="Arial" w:hAnsi="Arial" w:cs="Arial"/>
          <w:color w:val="000000"/>
          <w:sz w:val="24"/>
          <w:szCs w:val="24"/>
        </w:rPr>
      </w:pPr>
      <w:r w:rsidRPr="008C59E0">
        <w:rPr>
          <w:rFonts w:ascii="Arial" w:hAnsi="Arial" w:cs="Arial"/>
          <w:color w:val="632423" w:themeColor="accent2" w:themeShade="80"/>
          <w:sz w:val="24"/>
          <w:szCs w:val="24"/>
        </w:rPr>
        <w:t xml:space="preserve">Complete unit of agitator assembly was erected followed by leveling, alignment &amp; </w:t>
      </w:r>
      <w:r>
        <w:rPr>
          <w:rFonts w:ascii="Arial" w:hAnsi="Arial" w:cs="Arial"/>
          <w:color w:val="632423" w:themeColor="accent2" w:themeShade="80"/>
          <w:sz w:val="24"/>
          <w:szCs w:val="24"/>
        </w:rPr>
        <w:t xml:space="preserve">                   </w:t>
      </w:r>
      <w:r w:rsidRPr="008C59E0">
        <w:rPr>
          <w:rFonts w:ascii="Arial" w:hAnsi="Arial" w:cs="Arial"/>
          <w:color w:val="632423" w:themeColor="accent2" w:themeShade="80"/>
          <w:sz w:val="24"/>
          <w:szCs w:val="24"/>
        </w:rPr>
        <w:t xml:space="preserve">commissioning activities.   </w:t>
      </w:r>
      <w:r>
        <w:rPr>
          <w:rFonts w:ascii="Arial" w:hAnsi="Arial" w:cs="Arial"/>
          <w:color w:val="632423" w:themeColor="accent2" w:themeShade="80"/>
          <w:sz w:val="24"/>
          <w:szCs w:val="24"/>
        </w:rPr>
        <w:t xml:space="preserve"> </w:t>
      </w:r>
    </w:p>
    <w:p w:rsidR="001C0582" w:rsidRDefault="001C0582" w:rsidP="001C0582">
      <w:pPr>
        <w:pStyle w:val="ListParagraph"/>
        <w:autoSpaceDE w:val="0"/>
        <w:autoSpaceDN w:val="0"/>
        <w:adjustRightInd w:val="0"/>
        <w:spacing w:after="0" w:line="240" w:lineRule="auto"/>
        <w:rPr>
          <w:rFonts w:ascii="Arial" w:hAnsi="Arial" w:cs="Arial"/>
          <w:color w:val="632423" w:themeColor="accent2" w:themeShade="80"/>
          <w:sz w:val="24"/>
          <w:szCs w:val="24"/>
        </w:rPr>
      </w:pPr>
    </w:p>
    <w:p w:rsidR="001C0582" w:rsidRPr="00541EB5" w:rsidRDefault="00006913" w:rsidP="001C0582">
      <w:pPr>
        <w:autoSpaceDE w:val="0"/>
        <w:autoSpaceDN w:val="0"/>
        <w:adjustRightInd w:val="0"/>
        <w:spacing w:after="0" w:line="240" w:lineRule="auto"/>
        <w:rPr>
          <w:rFonts w:ascii="Arial" w:hAnsi="Arial" w:cs="Arial"/>
          <w:color w:val="632423" w:themeColor="accent2" w:themeShade="80"/>
          <w:sz w:val="24"/>
          <w:szCs w:val="24"/>
        </w:rPr>
      </w:pPr>
      <w:r w:rsidRPr="00006913">
        <w:rPr>
          <w:rFonts w:ascii="Arial" w:hAnsi="Arial" w:cs="Arial"/>
          <w:b/>
          <w:i/>
          <w:noProof/>
          <w:color w:val="7030A0"/>
          <w:sz w:val="24"/>
          <w:szCs w:val="24"/>
          <w:lang w:bidi="ar-SA"/>
        </w:rPr>
        <w:pict>
          <v:shape id="_x0000_s1173" type="#_x0000_t202" style="position:absolute;margin-left:368.7pt;margin-top:1.35pt;width:168.25pt;height:25.95pt;z-index:251812864" stroked="f">
            <v:textbox>
              <w:txbxContent>
                <w:p w:rsidR="00B131CB" w:rsidRPr="00CA2CED" w:rsidRDefault="00B131CB" w:rsidP="001C0582">
                  <w:pPr>
                    <w:rPr>
                      <w:rFonts w:ascii="Arial" w:hAnsi="Arial" w:cs="Arial"/>
                      <w:b/>
                      <w:sz w:val="24"/>
                      <w:u w:val="single"/>
                    </w:rPr>
                  </w:pPr>
                  <w:r w:rsidRPr="00CA2CED">
                    <w:rPr>
                      <w:rFonts w:ascii="Arial" w:hAnsi="Arial" w:cs="Arial"/>
                      <w:b/>
                      <w:sz w:val="24"/>
                      <w:u w:val="single"/>
                    </w:rPr>
                    <w:t>Repair of Agitator Blades</w:t>
                  </w:r>
                </w:p>
              </w:txbxContent>
            </v:textbox>
          </v:shape>
        </w:pict>
      </w:r>
      <w:r w:rsidR="001C0582" w:rsidRPr="00541EB5">
        <w:rPr>
          <w:rFonts w:ascii="Arial" w:hAnsi="Arial" w:cs="Arial"/>
          <w:b/>
          <w:i/>
          <w:noProof/>
          <w:color w:val="7030A0"/>
          <w:sz w:val="24"/>
          <w:szCs w:val="24"/>
        </w:rPr>
        <w:t xml:space="preserve">      </w:t>
      </w:r>
      <w:r w:rsidR="001C0582">
        <w:rPr>
          <w:noProof/>
        </w:rPr>
        <w:drawing>
          <wp:inline distT="0" distB="0" distL="0" distR="0">
            <wp:extent cx="4295775" cy="2520043"/>
            <wp:effectExtent l="19050" t="19050" r="28575" b="13607"/>
            <wp:docPr id="337" name="Picture 4" descr="C:\Users\P503\Desktop\ATR-PHOTO -REACTOR\DSC07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503\Desktop\ATR-PHOTO -REACTOR\DSC07513.jpg"/>
                    <pic:cNvPicPr>
                      <a:picLocks noChangeAspect="1" noChangeArrowheads="1"/>
                    </pic:cNvPicPr>
                  </pic:nvPicPr>
                  <pic:blipFill>
                    <a:blip r:embed="rId91" cstate="print">
                      <a:lum bright="10000"/>
                    </a:blip>
                    <a:srcRect/>
                    <a:stretch>
                      <a:fillRect/>
                    </a:stretch>
                  </pic:blipFill>
                  <pic:spPr bwMode="auto">
                    <a:xfrm>
                      <a:off x="0" y="0"/>
                      <a:ext cx="4295559" cy="2519916"/>
                    </a:xfrm>
                    <a:prstGeom prst="rect">
                      <a:avLst/>
                    </a:prstGeom>
                    <a:noFill/>
                    <a:ln w="19050">
                      <a:solidFill>
                        <a:schemeClr val="tx1"/>
                      </a:solidFill>
                      <a:miter lim="800000"/>
                      <a:headEnd/>
                      <a:tailEnd/>
                    </a:ln>
                  </pic:spPr>
                </pic:pic>
              </a:graphicData>
            </a:graphic>
          </wp:inline>
        </w:drawing>
      </w:r>
    </w:p>
    <w:p w:rsidR="001C0582" w:rsidRPr="005C6C40" w:rsidRDefault="001C0582" w:rsidP="001C0582">
      <w:pPr>
        <w:pStyle w:val="ListParagraph"/>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ind w:right="-630"/>
        <w:rPr>
          <w:rFonts w:ascii="Arial" w:hAnsi="Arial" w:cs="Arial"/>
          <w:b/>
          <w:i/>
          <w:noProof/>
          <w:color w:val="7030A0"/>
          <w:sz w:val="24"/>
          <w:szCs w:val="24"/>
        </w:rPr>
      </w:pPr>
    </w:p>
    <w:p w:rsidR="001C0582" w:rsidRDefault="00006913" w:rsidP="001C0582">
      <w:pPr>
        <w:ind w:right="-630"/>
        <w:rPr>
          <w:rFonts w:ascii="Arial" w:hAnsi="Arial" w:cs="Arial"/>
          <w:b/>
          <w:i/>
          <w:noProof/>
          <w:color w:val="7030A0"/>
          <w:sz w:val="24"/>
          <w:szCs w:val="24"/>
        </w:rPr>
      </w:pPr>
      <w:r>
        <w:rPr>
          <w:rFonts w:ascii="Arial" w:hAnsi="Arial" w:cs="Arial"/>
          <w:b/>
          <w:i/>
          <w:noProof/>
          <w:color w:val="7030A0"/>
          <w:sz w:val="24"/>
          <w:szCs w:val="24"/>
          <w:lang w:bidi="ar-SA"/>
        </w:rPr>
        <w:pict>
          <v:shape id="_x0000_s1174" type="#_x0000_t202" style="position:absolute;margin-left:18.8pt;margin-top:11.15pt;width:340.6pt;height:28.6pt;z-index:251813888" stroked="f">
            <v:textbox>
              <w:txbxContent>
                <w:p w:rsidR="00B131CB" w:rsidRPr="00CA2CED" w:rsidRDefault="00B131CB" w:rsidP="001C0582">
                  <w:pPr>
                    <w:jc w:val="right"/>
                    <w:rPr>
                      <w:rFonts w:ascii="Arial" w:hAnsi="Arial" w:cs="Arial"/>
                      <w:b/>
                      <w:sz w:val="24"/>
                      <w:u w:val="single"/>
                    </w:rPr>
                  </w:pPr>
                  <w:r w:rsidRPr="00CA2CED">
                    <w:rPr>
                      <w:rFonts w:ascii="Arial" w:hAnsi="Arial" w:cs="Arial"/>
                      <w:b/>
                      <w:sz w:val="24"/>
                      <w:u w:val="single"/>
                    </w:rPr>
                    <w:t>Repair of Agitator Blades in progress</w:t>
                  </w:r>
                </w:p>
              </w:txbxContent>
            </v:textbox>
          </v:shape>
        </w:pict>
      </w:r>
      <w:r w:rsidR="001C0582">
        <w:rPr>
          <w:rFonts w:ascii="Arial" w:hAnsi="Arial" w:cs="Arial"/>
          <w:b/>
          <w:i/>
          <w:noProof/>
          <w:color w:val="7030A0"/>
          <w:sz w:val="24"/>
          <w:szCs w:val="24"/>
        </w:rPr>
        <w:t xml:space="preserve">                                                                               </w:t>
      </w:r>
    </w:p>
    <w:p w:rsidR="001C0582" w:rsidRDefault="001C0582" w:rsidP="001C0582">
      <w:pPr>
        <w:ind w:right="-630"/>
        <w:rPr>
          <w:rFonts w:ascii="Arial" w:hAnsi="Arial" w:cs="Arial"/>
          <w:b/>
          <w:i/>
          <w:noProof/>
          <w:color w:val="7030A0"/>
          <w:sz w:val="24"/>
          <w:szCs w:val="24"/>
        </w:rPr>
      </w:pPr>
      <w:r>
        <w:rPr>
          <w:rFonts w:ascii="Arial" w:hAnsi="Arial" w:cs="Arial"/>
          <w:b/>
          <w:i/>
          <w:noProof/>
          <w:color w:val="7030A0"/>
          <w:sz w:val="24"/>
          <w:szCs w:val="24"/>
        </w:rPr>
        <w:drawing>
          <wp:anchor distT="0" distB="0" distL="114300" distR="114300" simplePos="0" relativeHeight="251811840" behindDoc="0" locked="0" layoutInCell="1" allowOverlap="1">
            <wp:simplePos x="0" y="0"/>
            <wp:positionH relativeFrom="margin">
              <wp:posOffset>1021080</wp:posOffset>
            </wp:positionH>
            <wp:positionV relativeFrom="margin">
              <wp:posOffset>4813935</wp:posOffset>
            </wp:positionV>
            <wp:extent cx="4582160" cy="2555240"/>
            <wp:effectExtent l="19050" t="19050" r="27940" b="16510"/>
            <wp:wrapSquare wrapText="bothSides"/>
            <wp:docPr id="338" name="Picture 5" descr="C:\Users\P503\Desktop\ATR-PHOTO -REACTOR\DSC06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503\Desktop\ATR-PHOTO -REACTOR\DSC06885.jpg"/>
                    <pic:cNvPicPr>
                      <a:picLocks noChangeAspect="1" noChangeArrowheads="1"/>
                    </pic:cNvPicPr>
                  </pic:nvPicPr>
                  <pic:blipFill>
                    <a:blip r:embed="rId92" cstate="print">
                      <a:lum bright="10000"/>
                    </a:blip>
                    <a:srcRect/>
                    <a:stretch>
                      <a:fillRect/>
                    </a:stretch>
                  </pic:blipFill>
                  <pic:spPr bwMode="auto">
                    <a:xfrm>
                      <a:off x="0" y="0"/>
                      <a:ext cx="4582160" cy="2555240"/>
                    </a:xfrm>
                    <a:prstGeom prst="rect">
                      <a:avLst/>
                    </a:prstGeom>
                    <a:noFill/>
                    <a:ln w="19050">
                      <a:solidFill>
                        <a:schemeClr val="tx1"/>
                      </a:solidFill>
                      <a:miter lim="800000"/>
                      <a:headEnd/>
                      <a:tailEnd/>
                    </a:ln>
                  </pic:spPr>
                </pic:pic>
              </a:graphicData>
            </a:graphic>
          </wp:anchor>
        </w:drawing>
      </w:r>
      <w:r>
        <w:rPr>
          <w:rFonts w:ascii="Arial" w:hAnsi="Arial" w:cs="Arial"/>
          <w:b/>
          <w:i/>
          <w:noProof/>
          <w:color w:val="7030A0"/>
          <w:sz w:val="24"/>
          <w:szCs w:val="24"/>
        </w:rPr>
        <w:br/>
      </w:r>
      <w:r>
        <w:rPr>
          <w:rFonts w:ascii="Arial" w:hAnsi="Arial" w:cs="Arial"/>
          <w:b/>
          <w:i/>
          <w:noProof/>
          <w:color w:val="7030A0"/>
          <w:sz w:val="24"/>
          <w:szCs w:val="24"/>
        </w:rPr>
        <w:br/>
      </w:r>
      <w:r>
        <w:rPr>
          <w:rFonts w:ascii="Arial" w:hAnsi="Arial" w:cs="Arial"/>
          <w:b/>
          <w:i/>
          <w:noProof/>
          <w:color w:val="7030A0"/>
          <w:sz w:val="24"/>
          <w:szCs w:val="24"/>
        </w:rPr>
        <w:br/>
      </w:r>
      <w:r>
        <w:rPr>
          <w:rFonts w:ascii="Arial" w:hAnsi="Arial" w:cs="Arial"/>
          <w:b/>
          <w:i/>
          <w:noProof/>
          <w:color w:val="7030A0"/>
          <w:sz w:val="24"/>
          <w:szCs w:val="24"/>
        </w:rPr>
        <w:br/>
      </w:r>
      <w:r>
        <w:rPr>
          <w:rFonts w:ascii="Arial" w:hAnsi="Arial" w:cs="Arial"/>
          <w:b/>
          <w:i/>
          <w:noProof/>
          <w:color w:val="7030A0"/>
          <w:sz w:val="24"/>
          <w:szCs w:val="24"/>
        </w:rPr>
        <w:br/>
      </w:r>
      <w:r>
        <w:rPr>
          <w:rFonts w:ascii="Arial" w:hAnsi="Arial" w:cs="Arial"/>
          <w:b/>
          <w:i/>
          <w:noProof/>
          <w:color w:val="7030A0"/>
          <w:sz w:val="24"/>
          <w:szCs w:val="24"/>
        </w:rPr>
        <w:br/>
      </w:r>
      <w:r>
        <w:rPr>
          <w:rFonts w:ascii="Arial" w:hAnsi="Arial" w:cs="Arial"/>
          <w:b/>
          <w:i/>
          <w:noProof/>
          <w:color w:val="7030A0"/>
          <w:sz w:val="24"/>
          <w:szCs w:val="24"/>
        </w:rPr>
        <w:br/>
      </w:r>
    </w:p>
    <w:p w:rsidR="001C0582" w:rsidRDefault="001C0582" w:rsidP="001C0582">
      <w:pPr>
        <w:ind w:right="-630"/>
        <w:rPr>
          <w:rFonts w:ascii="Arial" w:hAnsi="Arial" w:cs="Arial"/>
          <w:b/>
          <w:i/>
          <w:noProof/>
          <w:color w:val="7030A0"/>
          <w:sz w:val="24"/>
          <w:szCs w:val="24"/>
        </w:rPr>
      </w:pPr>
    </w:p>
    <w:p w:rsidR="001C0582" w:rsidRPr="00046E5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r w:rsidRPr="00046E52">
        <w:rPr>
          <w:rFonts w:ascii="Arial" w:hAnsi="Arial" w:cs="Arial"/>
          <w:b/>
          <w:bCs/>
          <w:color w:val="00B050"/>
          <w:sz w:val="24"/>
          <w:szCs w:val="24"/>
          <w:u w:val="single"/>
        </w:rPr>
        <w:t xml:space="preserve">OVERHAULING OF KNIFE EDGE GATE VALVE OF VACUUM COOLER </w:t>
      </w:r>
      <w:r>
        <w:rPr>
          <w:rFonts w:ascii="Arial" w:hAnsi="Arial" w:cs="Arial"/>
          <w:b/>
          <w:bCs/>
          <w:color w:val="00B050"/>
          <w:sz w:val="24"/>
          <w:szCs w:val="24"/>
          <w:u w:val="single"/>
        </w:rPr>
        <w:t xml:space="preserve">                            </w:t>
      </w:r>
      <w:r w:rsidRPr="00046E52">
        <w:rPr>
          <w:rFonts w:ascii="Arial" w:hAnsi="Arial" w:cs="Arial"/>
          <w:b/>
          <w:bCs/>
          <w:color w:val="00B050"/>
          <w:sz w:val="24"/>
          <w:szCs w:val="24"/>
          <w:u w:val="single"/>
        </w:rPr>
        <w:t xml:space="preserve">CIRCULATION PUMP :  </w:t>
      </w:r>
    </w:p>
    <w:p w:rsidR="001C0582" w:rsidRPr="00046E5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ind w:firstLine="360"/>
        <w:rPr>
          <w:rFonts w:ascii="Arial" w:hAnsi="Arial" w:cs="Arial"/>
          <w:b/>
          <w:bCs/>
          <w:color w:val="FF0000"/>
          <w:sz w:val="24"/>
          <w:szCs w:val="24"/>
        </w:rPr>
      </w:pPr>
      <w:r>
        <w:rPr>
          <w:rFonts w:ascii="Arial" w:hAnsi="Arial" w:cs="Arial"/>
          <w:b/>
          <w:bCs/>
          <w:color w:val="FF0000"/>
          <w:sz w:val="24"/>
          <w:szCs w:val="24"/>
        </w:rPr>
        <w:t xml:space="preserve">   </w:t>
      </w:r>
    </w:p>
    <w:p w:rsidR="001C0582" w:rsidRDefault="001C0582" w:rsidP="001C0582">
      <w:pPr>
        <w:autoSpaceDE w:val="0"/>
        <w:autoSpaceDN w:val="0"/>
        <w:adjustRightInd w:val="0"/>
        <w:spacing w:after="0" w:line="240" w:lineRule="auto"/>
        <w:ind w:firstLine="360"/>
        <w:rPr>
          <w:rFonts w:ascii="Arial" w:hAnsi="Arial" w:cs="Arial"/>
          <w:b/>
          <w:bCs/>
          <w:color w:val="FF0000"/>
          <w:sz w:val="24"/>
          <w:szCs w:val="24"/>
        </w:rPr>
      </w:pPr>
    </w:p>
    <w:p w:rsidR="001C0582" w:rsidRDefault="001C0582" w:rsidP="001C0582">
      <w:pPr>
        <w:autoSpaceDE w:val="0"/>
        <w:autoSpaceDN w:val="0"/>
        <w:adjustRightInd w:val="0"/>
        <w:spacing w:after="0" w:line="240" w:lineRule="auto"/>
        <w:ind w:firstLine="360"/>
        <w:rPr>
          <w:rFonts w:ascii="Arial" w:hAnsi="Arial" w:cs="Arial"/>
          <w:b/>
          <w:bCs/>
          <w:color w:val="FF0000"/>
          <w:sz w:val="24"/>
          <w:szCs w:val="24"/>
        </w:rPr>
      </w:pPr>
    </w:p>
    <w:p w:rsidR="001C0582" w:rsidRDefault="001C0582" w:rsidP="001C0582">
      <w:pPr>
        <w:autoSpaceDE w:val="0"/>
        <w:autoSpaceDN w:val="0"/>
        <w:adjustRightInd w:val="0"/>
        <w:spacing w:after="0" w:line="240" w:lineRule="auto"/>
        <w:ind w:firstLine="360"/>
        <w:rPr>
          <w:rFonts w:ascii="Arial" w:hAnsi="Arial" w:cs="Arial"/>
          <w:b/>
          <w:bCs/>
          <w:color w:val="FF0000"/>
          <w:sz w:val="24"/>
          <w:szCs w:val="24"/>
        </w:rPr>
      </w:pPr>
    </w:p>
    <w:p w:rsidR="001C0582" w:rsidRPr="00BD4A5E" w:rsidRDefault="001C0582" w:rsidP="001C0582">
      <w:pPr>
        <w:autoSpaceDE w:val="0"/>
        <w:autoSpaceDN w:val="0"/>
        <w:adjustRightInd w:val="0"/>
        <w:spacing w:after="0" w:line="240" w:lineRule="auto"/>
        <w:ind w:firstLine="360"/>
        <w:rPr>
          <w:rFonts w:ascii="Arial" w:hAnsi="Arial" w:cs="Arial"/>
          <w:b/>
          <w:bCs/>
          <w:color w:val="632423" w:themeColor="accent2" w:themeShade="80"/>
          <w:sz w:val="24"/>
          <w:szCs w:val="24"/>
        </w:rPr>
      </w:pPr>
      <w:r>
        <w:rPr>
          <w:rFonts w:ascii="Arial" w:hAnsi="Arial" w:cs="Arial"/>
          <w:b/>
          <w:bCs/>
          <w:color w:val="FF0000"/>
          <w:sz w:val="24"/>
          <w:szCs w:val="24"/>
        </w:rPr>
        <w:lastRenderedPageBreak/>
        <w:t xml:space="preserve">  </w:t>
      </w:r>
      <w:r w:rsidRPr="00046E52">
        <w:rPr>
          <w:rFonts w:ascii="Arial" w:hAnsi="Arial" w:cs="Arial"/>
          <w:b/>
          <w:bCs/>
          <w:color w:val="FF0000"/>
          <w:sz w:val="24"/>
          <w:szCs w:val="24"/>
        </w:rPr>
        <w:t>Knife Edge Gate Valve of Pump</w:t>
      </w:r>
      <w:r>
        <w:rPr>
          <w:rFonts w:ascii="Arial" w:hAnsi="Arial" w:cs="Arial"/>
          <w:b/>
          <w:bCs/>
          <w:color w:val="FF0000"/>
          <w:sz w:val="24"/>
          <w:szCs w:val="24"/>
        </w:rPr>
        <w:t xml:space="preserve"> Tag No. :</w:t>
      </w:r>
      <w:r w:rsidRPr="00046E52">
        <w:rPr>
          <w:rFonts w:ascii="Arial" w:hAnsi="Arial" w:cs="Arial"/>
          <w:b/>
          <w:bCs/>
          <w:color w:val="FF0000"/>
          <w:sz w:val="24"/>
          <w:szCs w:val="24"/>
        </w:rPr>
        <w:t xml:space="preserve"> </w:t>
      </w:r>
      <w:r w:rsidRPr="00BD4A5E">
        <w:rPr>
          <w:rFonts w:ascii="Arial" w:hAnsi="Arial" w:cs="Arial"/>
          <w:b/>
          <w:bCs/>
          <w:color w:val="632423" w:themeColor="accent2" w:themeShade="80"/>
          <w:sz w:val="24"/>
          <w:szCs w:val="24"/>
        </w:rPr>
        <w:t>20-01.11</w:t>
      </w:r>
      <w:r>
        <w:rPr>
          <w:rFonts w:ascii="Arial" w:hAnsi="Arial" w:cs="Arial"/>
          <w:b/>
          <w:bCs/>
          <w:color w:val="632423" w:themeColor="accent2" w:themeShade="80"/>
          <w:sz w:val="24"/>
          <w:szCs w:val="24"/>
        </w:rPr>
        <w:t>0</w:t>
      </w:r>
      <w:r w:rsidRPr="00BD4A5E">
        <w:rPr>
          <w:rFonts w:ascii="Arial" w:hAnsi="Arial" w:cs="Arial"/>
          <w:b/>
          <w:bCs/>
          <w:color w:val="632423" w:themeColor="accent2" w:themeShade="80"/>
          <w:sz w:val="24"/>
          <w:szCs w:val="24"/>
        </w:rPr>
        <w:t xml:space="preserve"> &amp; 20-01.113</w:t>
      </w:r>
    </w:p>
    <w:p w:rsidR="001C0582" w:rsidRPr="00BD4A5E"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Two nos. of knife edge gate valves of size: 1050 NB were completely dismantled followed by inspection, bonnet removal, water washing, and liner &amp; sheet removal.</w:t>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The damaged liner &amp; sheet were removed.</w:t>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New liner &amp; sheet fitted in the subject valves.</w:t>
      </w:r>
    </w:p>
    <w:p w:rsidR="001C0582"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The complete assemblies were boxed up.</w:t>
      </w:r>
    </w:p>
    <w:p w:rsidR="001C0582" w:rsidRDefault="001C0582" w:rsidP="001C0582">
      <w:pPr>
        <w:ind w:right="-630"/>
        <w:rPr>
          <w:rFonts w:ascii="Arial" w:hAnsi="Arial" w:cs="Arial"/>
          <w:b/>
          <w:i/>
          <w:noProof/>
          <w:color w:val="7030A0"/>
          <w:sz w:val="24"/>
          <w:szCs w:val="24"/>
        </w:rPr>
      </w:pPr>
      <w:r>
        <w:rPr>
          <w:rFonts w:ascii="Arial" w:hAnsi="Arial" w:cs="Arial"/>
          <w:b/>
          <w:i/>
          <w:noProof/>
          <w:color w:val="7030A0"/>
          <w:sz w:val="24"/>
          <w:szCs w:val="24"/>
        </w:rPr>
        <w:drawing>
          <wp:anchor distT="0" distB="0" distL="114300" distR="114300" simplePos="0" relativeHeight="251795456" behindDoc="0" locked="0" layoutInCell="1" allowOverlap="1">
            <wp:simplePos x="0" y="0"/>
            <wp:positionH relativeFrom="margin">
              <wp:posOffset>796290</wp:posOffset>
            </wp:positionH>
            <wp:positionV relativeFrom="margin">
              <wp:posOffset>1969135</wp:posOffset>
            </wp:positionV>
            <wp:extent cx="5445125" cy="2937510"/>
            <wp:effectExtent l="19050" t="19050" r="22225" b="15240"/>
            <wp:wrapSquare wrapText="bothSides"/>
            <wp:docPr id="339" name="Picture 6" descr="C:\Documents and Settings\P106.PC129\Desktop\New Folder\VACUUM SECTION\DSC06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106.PC129\Desktop\New Folder\VACUUM SECTION\DSC06352.JPG"/>
                    <pic:cNvPicPr>
                      <a:picLocks noChangeAspect="1" noChangeArrowheads="1"/>
                    </pic:cNvPicPr>
                  </pic:nvPicPr>
                  <pic:blipFill>
                    <a:blip r:embed="rId93" cstate="print"/>
                    <a:srcRect r="47216"/>
                    <a:stretch>
                      <a:fillRect/>
                    </a:stretch>
                  </pic:blipFill>
                  <pic:spPr bwMode="auto">
                    <a:xfrm>
                      <a:off x="0" y="0"/>
                      <a:ext cx="5445125" cy="2937510"/>
                    </a:xfrm>
                    <a:prstGeom prst="rect">
                      <a:avLst/>
                    </a:prstGeom>
                    <a:noFill/>
                    <a:ln w="19050">
                      <a:solidFill>
                        <a:schemeClr val="tx1"/>
                      </a:solidFill>
                      <a:miter lim="800000"/>
                      <a:headEnd/>
                      <a:tailEnd/>
                    </a:ln>
                  </pic:spPr>
                </pic:pic>
              </a:graphicData>
            </a:graphic>
          </wp:anchor>
        </w:drawing>
      </w: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rPr>
          <w:rFonts w:ascii="Arial" w:hAnsi="Arial" w:cs="Arial"/>
          <w:b/>
          <w:i/>
          <w:noProof/>
          <w:color w:val="7030A0"/>
          <w:sz w:val="24"/>
          <w:szCs w:val="24"/>
        </w:rPr>
      </w:pPr>
    </w:p>
    <w:p w:rsidR="001C0582" w:rsidRDefault="001C0582" w:rsidP="001C0582">
      <w:pPr>
        <w:ind w:right="-630"/>
        <w:jc w:val="center"/>
        <w:rPr>
          <w:rFonts w:ascii="Arial" w:hAnsi="Arial" w:cs="Arial"/>
          <w:b/>
          <w:noProof/>
          <w:sz w:val="24"/>
          <w:szCs w:val="24"/>
          <w:u w:val="single"/>
        </w:rPr>
      </w:pPr>
    </w:p>
    <w:p w:rsidR="001C0582" w:rsidRDefault="001C0582" w:rsidP="001C0582">
      <w:pPr>
        <w:ind w:right="-630"/>
        <w:jc w:val="center"/>
        <w:rPr>
          <w:rFonts w:ascii="Arial" w:hAnsi="Arial" w:cs="Arial"/>
          <w:b/>
          <w:noProof/>
          <w:sz w:val="24"/>
          <w:szCs w:val="24"/>
          <w:u w:val="single"/>
        </w:rPr>
      </w:pPr>
    </w:p>
    <w:p w:rsidR="001C0582" w:rsidRPr="00CA2CED" w:rsidRDefault="001C0582" w:rsidP="001C0582">
      <w:pPr>
        <w:ind w:right="-630"/>
        <w:jc w:val="center"/>
        <w:rPr>
          <w:rFonts w:ascii="Arial" w:hAnsi="Arial" w:cs="Arial"/>
          <w:b/>
          <w:noProof/>
          <w:sz w:val="24"/>
          <w:szCs w:val="24"/>
          <w:u w:val="single"/>
        </w:rPr>
      </w:pPr>
      <w:r w:rsidRPr="00CA2CED">
        <w:rPr>
          <w:rFonts w:ascii="Arial" w:hAnsi="Arial" w:cs="Arial"/>
          <w:b/>
          <w:noProof/>
          <w:sz w:val="24"/>
          <w:szCs w:val="24"/>
          <w:u w:val="single"/>
        </w:rPr>
        <w:t>Overhauling of Knife Edge gate Valve of Vacuum Cooler 110/113</w:t>
      </w:r>
      <w:r>
        <w:rPr>
          <w:rFonts w:ascii="Arial" w:hAnsi="Arial" w:cs="Arial"/>
          <w:b/>
          <w:noProof/>
          <w:sz w:val="24"/>
          <w:szCs w:val="24"/>
          <w:u w:val="single"/>
        </w:rPr>
        <w:br/>
      </w:r>
      <w:r w:rsidR="00006913" w:rsidRPr="00006913">
        <w:rPr>
          <w:rFonts w:ascii="Arial" w:hAnsi="Arial" w:cs="Arial"/>
          <w:b/>
          <w:i/>
          <w:noProof/>
          <w:color w:val="7030A0"/>
          <w:sz w:val="24"/>
          <w:szCs w:val="24"/>
        </w:rPr>
        <w:pict>
          <v:shape id="_x0000_s1165" type="#_x0000_t32" style="position:absolute;left:0;text-align:left;margin-left:211.5pt;margin-top:23.35pt;width:.05pt;height:0;z-index:251791360;mso-position-horizontal-relative:text;mso-position-vertical-relative:text" o:connectortype="straight" strokecolor="red">
            <v:stroke endarrow="block"/>
          </v:shape>
        </w:pict>
      </w:r>
    </w:p>
    <w:p w:rsidR="001C0582" w:rsidRPr="00BD4A5E" w:rsidRDefault="001C0582" w:rsidP="001C0582">
      <w:pPr>
        <w:pStyle w:val="ListParagraph"/>
        <w:numPr>
          <w:ilvl w:val="0"/>
          <w:numId w:val="145"/>
        </w:numPr>
        <w:autoSpaceDE w:val="0"/>
        <w:autoSpaceDN w:val="0"/>
        <w:adjustRightInd w:val="0"/>
        <w:spacing w:after="0" w:line="240" w:lineRule="auto"/>
        <w:rPr>
          <w:rFonts w:ascii="Arial" w:hAnsi="Arial" w:cs="Arial"/>
          <w:color w:val="000000"/>
          <w:sz w:val="24"/>
          <w:szCs w:val="24"/>
        </w:rPr>
      </w:pPr>
      <w:r w:rsidRPr="00BD4A5E">
        <w:rPr>
          <w:rFonts w:ascii="Arial" w:hAnsi="Arial" w:cs="Arial"/>
          <w:b/>
          <w:bCs/>
          <w:color w:val="00B050"/>
          <w:sz w:val="24"/>
          <w:szCs w:val="24"/>
          <w:u w:val="single"/>
        </w:rPr>
        <w:t xml:space="preserve">OVERHAULING OF VACUUM COOLER CIRCULATION PUMP :  </w:t>
      </w:r>
    </w:p>
    <w:p w:rsidR="001C0582" w:rsidRPr="00046E52" w:rsidRDefault="001C0582" w:rsidP="001C0582">
      <w:pPr>
        <w:autoSpaceDE w:val="0"/>
        <w:autoSpaceDN w:val="0"/>
        <w:adjustRightInd w:val="0"/>
        <w:spacing w:after="0" w:line="240" w:lineRule="auto"/>
        <w:rPr>
          <w:rFonts w:ascii="Arial" w:hAnsi="Arial" w:cs="Arial"/>
          <w:color w:val="000000"/>
          <w:sz w:val="24"/>
          <w:szCs w:val="24"/>
        </w:rPr>
      </w:pPr>
    </w:p>
    <w:p w:rsidR="001C0582" w:rsidRPr="007411F1"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r>
        <w:rPr>
          <w:rFonts w:ascii="Arial" w:hAnsi="Arial" w:cs="Arial"/>
          <w:b/>
          <w:bCs/>
          <w:color w:val="FF0000"/>
          <w:sz w:val="24"/>
          <w:szCs w:val="24"/>
        </w:rPr>
        <w:t xml:space="preserve">            </w:t>
      </w:r>
      <w:r w:rsidRPr="00046E52">
        <w:rPr>
          <w:rFonts w:ascii="Arial" w:hAnsi="Arial" w:cs="Arial"/>
          <w:b/>
          <w:bCs/>
          <w:color w:val="FF0000"/>
          <w:sz w:val="24"/>
          <w:szCs w:val="24"/>
        </w:rPr>
        <w:t xml:space="preserve">Vacuum Cooler Circulation Pump Tag No. </w:t>
      </w:r>
      <w:r w:rsidRPr="00BD4A5E">
        <w:rPr>
          <w:rFonts w:ascii="Arial" w:hAnsi="Arial" w:cs="Arial"/>
          <w:b/>
          <w:bCs/>
          <w:color w:val="632423" w:themeColor="accent2" w:themeShade="80"/>
          <w:sz w:val="24"/>
          <w:szCs w:val="24"/>
        </w:rPr>
        <w:t>: 20.01.110 / 111 / 112 / 113</w:t>
      </w:r>
      <w:r>
        <w:rPr>
          <w:rFonts w:ascii="Arial" w:hAnsi="Arial" w:cs="Arial"/>
          <w:b/>
          <w:bCs/>
          <w:color w:val="632423" w:themeColor="accent2" w:themeShade="80"/>
          <w:sz w:val="24"/>
          <w:szCs w:val="24"/>
        </w:rPr>
        <w:br/>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The suction spool piece, reducer &amp; bellow of size: 1050 NB in the subject pumps was removed.</w:t>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 xml:space="preserve">Necessary patch work in suction reducer, spool piece and casing was carried out. </w:t>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Bearing housing assembly was removed followed by removal of pulley, shaft &amp; sleeve.</w:t>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Impeller along with complete bearing housing assembly fitted.</w:t>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New casing liner &amp; stuffing box were fitted.</w:t>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 xml:space="preserve">New gland packing provided in all the pumps as cited above. </w:t>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Pulleys were installed &amp; aligned.</w:t>
      </w:r>
    </w:p>
    <w:p w:rsidR="001C0582" w:rsidRPr="00BD4A5E"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 xml:space="preserve">New power transmission ‘V’ belts (Belt No. : SPC 7100) provided &amp; safety guard fitted. </w:t>
      </w:r>
    </w:p>
    <w:p w:rsidR="001C0582" w:rsidRPr="00CA1FEA" w:rsidRDefault="001C0582" w:rsidP="001C0582">
      <w:pPr>
        <w:pStyle w:val="ListParagraph"/>
        <w:numPr>
          <w:ilvl w:val="0"/>
          <w:numId w:val="142"/>
        </w:numPr>
        <w:autoSpaceDE w:val="0"/>
        <w:autoSpaceDN w:val="0"/>
        <w:adjustRightInd w:val="0"/>
        <w:spacing w:after="0" w:line="240" w:lineRule="auto"/>
        <w:rPr>
          <w:rFonts w:ascii="Arial" w:hAnsi="Arial" w:cs="Arial"/>
          <w:color w:val="632423" w:themeColor="accent2" w:themeShade="80"/>
          <w:sz w:val="24"/>
          <w:szCs w:val="24"/>
        </w:rPr>
      </w:pPr>
      <w:r w:rsidRPr="00BD4A5E">
        <w:rPr>
          <w:rFonts w:ascii="Arial" w:hAnsi="Arial" w:cs="Arial"/>
          <w:color w:val="632423" w:themeColor="accent2" w:themeShade="80"/>
          <w:sz w:val="24"/>
          <w:szCs w:val="24"/>
        </w:rPr>
        <w:t>The subject pumps were handed over to operation.</w:t>
      </w:r>
    </w:p>
    <w:p w:rsidR="001C0582" w:rsidRPr="00CA2CED" w:rsidRDefault="00006913" w:rsidP="001C0582">
      <w:pPr>
        <w:autoSpaceDE w:val="0"/>
        <w:autoSpaceDN w:val="0"/>
        <w:adjustRightInd w:val="0"/>
        <w:spacing w:after="0" w:line="240" w:lineRule="auto"/>
        <w:rPr>
          <w:rFonts w:ascii="Arial" w:hAnsi="Arial" w:cs="Arial"/>
          <w:b/>
          <w:bCs/>
          <w:color w:val="FF0000"/>
          <w:sz w:val="24"/>
          <w:szCs w:val="24"/>
        </w:rPr>
      </w:pPr>
      <w:r>
        <w:rPr>
          <w:rFonts w:ascii="Arial" w:hAnsi="Arial" w:cs="Arial"/>
          <w:b/>
          <w:bCs/>
          <w:noProof/>
          <w:color w:val="FF0000"/>
          <w:sz w:val="24"/>
          <w:szCs w:val="24"/>
          <w:lang w:bidi="ar-SA"/>
        </w:rPr>
        <w:lastRenderedPageBreak/>
        <w:pict>
          <v:shape id="_x0000_s1175" type="#_x0000_t202" style="position:absolute;margin-left:66.15pt;margin-top:229.15pt;width:412.7pt;height:24.1pt;z-index:251817984" stroked="f">
            <v:textbox style="mso-next-textbox:#_x0000_s1175">
              <w:txbxContent>
                <w:p w:rsidR="00B131CB" w:rsidRPr="00CA2CED" w:rsidRDefault="00B131CB" w:rsidP="001C0582">
                  <w:pPr>
                    <w:jc w:val="center"/>
                    <w:rPr>
                      <w:rFonts w:ascii="Arial" w:hAnsi="Arial" w:cs="Arial"/>
                      <w:b/>
                      <w:sz w:val="24"/>
                      <w:u w:val="single"/>
                    </w:rPr>
                  </w:pPr>
                  <w:r w:rsidRPr="00CA2CED">
                    <w:rPr>
                      <w:rFonts w:ascii="Arial" w:hAnsi="Arial" w:cs="Arial"/>
                      <w:b/>
                      <w:sz w:val="24"/>
                      <w:u w:val="single"/>
                    </w:rPr>
                    <w:t>Overhauling of Vacuum Cooler 110/111/112</w:t>
                  </w:r>
                </w:p>
                <w:p w:rsidR="00B131CB" w:rsidRDefault="00B131CB"/>
              </w:txbxContent>
            </v:textbox>
          </v:shape>
        </w:pict>
      </w:r>
      <w:r w:rsidR="001C0582">
        <w:rPr>
          <w:rFonts w:ascii="Arial" w:hAnsi="Arial" w:cs="Arial"/>
          <w:b/>
          <w:bCs/>
          <w:noProof/>
          <w:color w:val="FF0000"/>
          <w:sz w:val="24"/>
          <w:szCs w:val="24"/>
        </w:rPr>
        <w:drawing>
          <wp:anchor distT="0" distB="0" distL="114300" distR="114300" simplePos="0" relativeHeight="251815936" behindDoc="0" locked="0" layoutInCell="1" allowOverlap="1">
            <wp:simplePos x="0" y="0"/>
            <wp:positionH relativeFrom="margin">
              <wp:posOffset>21590</wp:posOffset>
            </wp:positionH>
            <wp:positionV relativeFrom="margin">
              <wp:posOffset>3485515</wp:posOffset>
            </wp:positionV>
            <wp:extent cx="3335020" cy="2373630"/>
            <wp:effectExtent l="19050" t="19050" r="17780" b="26670"/>
            <wp:wrapSquare wrapText="bothSides"/>
            <wp:docPr id="343" name="Picture 7" descr="C:\Users\P503\Desktop\ATR-PHOTO -REACTOR\DSC06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503\Desktop\ATR-PHOTO -REACTOR\DSC06673.jpg"/>
                    <pic:cNvPicPr>
                      <a:picLocks noChangeAspect="1" noChangeArrowheads="1"/>
                    </pic:cNvPicPr>
                  </pic:nvPicPr>
                  <pic:blipFill>
                    <a:blip r:embed="rId94" cstate="print">
                      <a:lum contrast="10000"/>
                    </a:blip>
                    <a:srcRect/>
                    <a:stretch>
                      <a:fillRect/>
                    </a:stretch>
                  </pic:blipFill>
                  <pic:spPr bwMode="auto">
                    <a:xfrm>
                      <a:off x="0" y="0"/>
                      <a:ext cx="3335020" cy="2373630"/>
                    </a:xfrm>
                    <a:prstGeom prst="rect">
                      <a:avLst/>
                    </a:prstGeom>
                    <a:noFill/>
                    <a:ln w="19050">
                      <a:solidFill>
                        <a:schemeClr val="tx1"/>
                      </a:solidFill>
                      <a:miter lim="800000"/>
                      <a:headEnd/>
                      <a:tailEnd/>
                    </a:ln>
                  </pic:spPr>
                </pic:pic>
              </a:graphicData>
            </a:graphic>
          </wp:anchor>
        </w:drawing>
      </w:r>
      <w:r w:rsidR="001C0582">
        <w:rPr>
          <w:rFonts w:ascii="Arial" w:hAnsi="Arial" w:cs="Arial"/>
          <w:b/>
          <w:bCs/>
          <w:noProof/>
          <w:color w:val="FF0000"/>
          <w:sz w:val="24"/>
          <w:szCs w:val="24"/>
        </w:rPr>
        <w:drawing>
          <wp:anchor distT="0" distB="0" distL="114300" distR="114300" simplePos="0" relativeHeight="251816960" behindDoc="0" locked="0" layoutInCell="1" allowOverlap="1">
            <wp:simplePos x="0" y="0"/>
            <wp:positionH relativeFrom="margin">
              <wp:align>left</wp:align>
            </wp:positionH>
            <wp:positionV relativeFrom="margin">
              <wp:align>top</wp:align>
            </wp:positionV>
            <wp:extent cx="3332480" cy="2666365"/>
            <wp:effectExtent l="19050" t="19050" r="20320" b="19685"/>
            <wp:wrapSquare wrapText="bothSides"/>
            <wp:docPr id="340" name="Picture 6" descr="C:\Users\P503\Desktop\ATR-PHOTO -REACTOR\DSC0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503\Desktop\ATR-PHOTO -REACTOR\DSC06672.jpg"/>
                    <pic:cNvPicPr>
                      <a:picLocks noChangeAspect="1" noChangeArrowheads="1"/>
                    </pic:cNvPicPr>
                  </pic:nvPicPr>
                  <pic:blipFill>
                    <a:blip r:embed="rId95" cstate="print"/>
                    <a:srcRect/>
                    <a:stretch>
                      <a:fillRect/>
                    </a:stretch>
                  </pic:blipFill>
                  <pic:spPr bwMode="auto">
                    <a:xfrm>
                      <a:off x="0" y="0"/>
                      <a:ext cx="3332480" cy="2666365"/>
                    </a:xfrm>
                    <a:prstGeom prst="rect">
                      <a:avLst/>
                    </a:prstGeom>
                    <a:noFill/>
                    <a:ln w="19050">
                      <a:solidFill>
                        <a:schemeClr val="tx1"/>
                      </a:solidFill>
                      <a:miter lim="800000"/>
                      <a:headEnd/>
                      <a:tailEnd/>
                    </a:ln>
                  </pic:spPr>
                </pic:pic>
              </a:graphicData>
            </a:graphic>
          </wp:anchor>
        </w:drawing>
      </w:r>
      <w:r w:rsidR="001C0582">
        <w:rPr>
          <w:rFonts w:ascii="Arial" w:hAnsi="Arial" w:cs="Arial"/>
          <w:b/>
          <w:bCs/>
          <w:noProof/>
          <w:color w:val="FF0000"/>
          <w:sz w:val="24"/>
          <w:szCs w:val="24"/>
        </w:rPr>
        <w:drawing>
          <wp:anchor distT="0" distB="0" distL="114300" distR="114300" simplePos="0" relativeHeight="251814912" behindDoc="0" locked="0" layoutInCell="1" allowOverlap="1">
            <wp:simplePos x="0" y="0"/>
            <wp:positionH relativeFrom="margin">
              <wp:align>right</wp:align>
            </wp:positionH>
            <wp:positionV relativeFrom="margin">
              <wp:align>top</wp:align>
            </wp:positionV>
            <wp:extent cx="3423285" cy="2670810"/>
            <wp:effectExtent l="19050" t="19050" r="24765" b="15240"/>
            <wp:wrapSquare wrapText="bothSides"/>
            <wp:docPr id="341" name="Picture 10" descr="C:\Users\P503\Desktop\ATR-PHOTO -REACTOR\DSC06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503\Desktop\ATR-PHOTO -REACTOR\DSC06669.jpg"/>
                    <pic:cNvPicPr>
                      <a:picLocks noChangeAspect="1" noChangeArrowheads="1"/>
                    </pic:cNvPicPr>
                  </pic:nvPicPr>
                  <pic:blipFill>
                    <a:blip r:embed="rId96" cstate="print"/>
                    <a:srcRect/>
                    <a:stretch>
                      <a:fillRect/>
                    </a:stretch>
                  </pic:blipFill>
                  <pic:spPr bwMode="auto">
                    <a:xfrm>
                      <a:off x="0" y="0"/>
                      <a:ext cx="3423285" cy="2670810"/>
                    </a:xfrm>
                    <a:prstGeom prst="rect">
                      <a:avLst/>
                    </a:prstGeom>
                    <a:noFill/>
                    <a:ln w="19050">
                      <a:solidFill>
                        <a:schemeClr val="tx1"/>
                      </a:solidFill>
                      <a:miter lim="800000"/>
                      <a:headEnd/>
                      <a:tailEnd/>
                    </a:ln>
                  </pic:spPr>
                </pic:pic>
              </a:graphicData>
            </a:graphic>
          </wp:anchor>
        </w:drawing>
      </w:r>
      <w:r w:rsidR="001C0582">
        <w:rPr>
          <w:rFonts w:ascii="Arial" w:hAnsi="Arial" w:cs="Arial"/>
          <w:b/>
          <w:bCs/>
          <w:color w:val="FF0000"/>
          <w:sz w:val="24"/>
          <w:szCs w:val="24"/>
        </w:rPr>
        <w:br/>
      </w: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r>
        <w:rPr>
          <w:rFonts w:ascii="Arial" w:hAnsi="Arial" w:cs="Arial"/>
          <w:b/>
          <w:bCs/>
          <w:noProof/>
          <w:color w:val="00B050"/>
          <w:sz w:val="24"/>
          <w:szCs w:val="24"/>
        </w:rPr>
        <w:drawing>
          <wp:anchor distT="0" distB="0" distL="114300" distR="114300" simplePos="0" relativeHeight="251798528" behindDoc="0" locked="0" layoutInCell="1" allowOverlap="1">
            <wp:simplePos x="0" y="0"/>
            <wp:positionH relativeFrom="margin">
              <wp:posOffset>3489960</wp:posOffset>
            </wp:positionH>
            <wp:positionV relativeFrom="margin">
              <wp:posOffset>3437890</wp:posOffset>
            </wp:positionV>
            <wp:extent cx="3072765" cy="2418715"/>
            <wp:effectExtent l="19050" t="19050" r="13335" b="19685"/>
            <wp:wrapSquare wrapText="bothSides"/>
            <wp:docPr id="342" name="Picture 8" descr="C:\Documents and Settings\P106.PC129\Desktop\New Folder\VACUUM SECTION\DSC06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106.PC129\Desktop\New Folder\VACUUM SECTION\DSC06340.JPG"/>
                    <pic:cNvPicPr>
                      <a:picLocks noChangeAspect="1" noChangeArrowheads="1"/>
                    </pic:cNvPicPr>
                  </pic:nvPicPr>
                  <pic:blipFill>
                    <a:blip r:embed="rId97" cstate="print"/>
                    <a:srcRect l="28702" b="25603"/>
                    <a:stretch>
                      <a:fillRect/>
                    </a:stretch>
                  </pic:blipFill>
                  <pic:spPr bwMode="auto">
                    <a:xfrm>
                      <a:off x="0" y="0"/>
                      <a:ext cx="3072765" cy="2418715"/>
                    </a:xfrm>
                    <a:prstGeom prst="rect">
                      <a:avLst/>
                    </a:prstGeom>
                    <a:noFill/>
                    <a:ln w="19050">
                      <a:solidFill>
                        <a:schemeClr val="tx1"/>
                      </a:solidFill>
                      <a:miter lim="800000"/>
                      <a:headEnd/>
                      <a:tailEnd/>
                    </a:ln>
                  </pic:spPr>
                </pic:pic>
              </a:graphicData>
            </a:graphic>
          </wp:anchor>
        </w:drawing>
      </w: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r>
        <w:rPr>
          <w:rFonts w:ascii="Arial" w:hAnsi="Arial" w:cs="Arial"/>
          <w:b/>
          <w:bCs/>
          <w:noProof/>
          <w:color w:val="00B050"/>
          <w:sz w:val="24"/>
          <w:szCs w:val="24"/>
        </w:rPr>
        <w:drawing>
          <wp:anchor distT="0" distB="0" distL="114300" distR="114300" simplePos="0" relativeHeight="251837440" behindDoc="0" locked="0" layoutInCell="1" allowOverlap="1">
            <wp:simplePos x="0" y="0"/>
            <wp:positionH relativeFrom="margin">
              <wp:posOffset>1593215</wp:posOffset>
            </wp:positionH>
            <wp:positionV relativeFrom="margin">
              <wp:posOffset>6522720</wp:posOffset>
            </wp:positionV>
            <wp:extent cx="3419475" cy="2180590"/>
            <wp:effectExtent l="19050" t="19050" r="28575" b="10160"/>
            <wp:wrapSquare wrapText="bothSides"/>
            <wp:docPr id="366" name="Picture 1" descr="C:\Documents and Settings\p106\My Documents\My Pictures\DSC01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06\My Documents\My Pictures\DSC01287.JPG"/>
                    <pic:cNvPicPr>
                      <a:picLocks noChangeAspect="1" noChangeArrowheads="1"/>
                    </pic:cNvPicPr>
                  </pic:nvPicPr>
                  <pic:blipFill>
                    <a:blip r:embed="rId98"/>
                    <a:srcRect/>
                    <a:stretch>
                      <a:fillRect/>
                    </a:stretch>
                  </pic:blipFill>
                  <pic:spPr bwMode="auto">
                    <a:xfrm>
                      <a:off x="0" y="0"/>
                      <a:ext cx="3419475" cy="2180590"/>
                    </a:xfrm>
                    <a:prstGeom prst="rect">
                      <a:avLst/>
                    </a:prstGeom>
                    <a:noFill/>
                    <a:ln w="19050">
                      <a:solidFill>
                        <a:schemeClr val="tx1"/>
                      </a:solidFill>
                      <a:miter lim="800000"/>
                      <a:headEnd/>
                      <a:tailEnd/>
                    </a:ln>
                  </pic:spPr>
                </pic:pic>
              </a:graphicData>
            </a:graphic>
          </wp:anchor>
        </w:drawing>
      </w: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noProof/>
          <w:color w:val="00B050"/>
          <w:sz w:val="24"/>
          <w:szCs w:val="24"/>
        </w:rPr>
      </w:pPr>
    </w:p>
    <w:p w:rsidR="001C0582" w:rsidRDefault="001C0582" w:rsidP="001C0582">
      <w:pPr>
        <w:tabs>
          <w:tab w:val="left" w:pos="284"/>
        </w:tabs>
        <w:autoSpaceDE w:val="0"/>
        <w:autoSpaceDN w:val="0"/>
        <w:adjustRightInd w:val="0"/>
        <w:spacing w:after="0" w:line="240" w:lineRule="auto"/>
        <w:rPr>
          <w:rFonts w:ascii="Arial" w:hAnsi="Arial" w:cs="Arial"/>
          <w:b/>
          <w:bCs/>
          <w:color w:val="00B050"/>
          <w:sz w:val="24"/>
          <w:szCs w:val="24"/>
          <w:u w:val="single"/>
        </w:rPr>
      </w:pPr>
    </w:p>
    <w:p w:rsidR="001C0582" w:rsidRPr="00C1702B" w:rsidRDefault="001C0582" w:rsidP="001C0582">
      <w:pPr>
        <w:tabs>
          <w:tab w:val="left" w:pos="284"/>
        </w:tabs>
        <w:autoSpaceDE w:val="0"/>
        <w:autoSpaceDN w:val="0"/>
        <w:adjustRightInd w:val="0"/>
        <w:spacing w:after="0" w:line="240" w:lineRule="auto"/>
        <w:rPr>
          <w:rFonts w:ascii="Arial" w:hAnsi="Arial" w:cs="Arial"/>
          <w:b/>
          <w:bCs/>
          <w:color w:val="00B050"/>
          <w:sz w:val="24"/>
          <w:szCs w:val="24"/>
          <w:u w:val="single"/>
        </w:rPr>
      </w:pPr>
      <w:r>
        <w:rPr>
          <w:rFonts w:ascii="Arial" w:hAnsi="Arial" w:cs="Arial"/>
          <w:b/>
          <w:bCs/>
          <w:color w:val="00B050"/>
          <w:sz w:val="24"/>
          <w:szCs w:val="24"/>
          <w:u w:val="single"/>
        </w:rPr>
        <w:lastRenderedPageBreak/>
        <w:t>OVERHAULING OF PRECONDENSOR PUMP</w:t>
      </w:r>
      <w:r w:rsidRPr="00C1702B">
        <w:rPr>
          <w:rFonts w:ascii="Arial" w:hAnsi="Arial" w:cs="Arial"/>
          <w:b/>
          <w:bCs/>
          <w:color w:val="00B050"/>
          <w:sz w:val="24"/>
          <w:szCs w:val="24"/>
          <w:u w:val="single"/>
        </w:rPr>
        <w:t xml:space="preserve"> </w:t>
      </w: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Pr="00130905" w:rsidRDefault="001C0582" w:rsidP="001C0582">
      <w:pPr>
        <w:autoSpaceDE w:val="0"/>
        <w:autoSpaceDN w:val="0"/>
        <w:adjustRightInd w:val="0"/>
        <w:spacing w:after="0" w:line="240" w:lineRule="auto"/>
        <w:rPr>
          <w:rFonts w:ascii="Arial" w:hAnsi="Arial" w:cs="Arial"/>
          <w:b/>
          <w:bCs/>
          <w:color w:val="632423" w:themeColor="accent2" w:themeShade="80"/>
          <w:sz w:val="24"/>
          <w:szCs w:val="24"/>
        </w:rPr>
      </w:pPr>
      <w:r w:rsidRPr="00046E52">
        <w:rPr>
          <w:rFonts w:ascii="Arial" w:hAnsi="Arial" w:cs="Arial"/>
          <w:b/>
          <w:bCs/>
          <w:color w:val="FF0000"/>
          <w:sz w:val="24"/>
          <w:szCs w:val="24"/>
        </w:rPr>
        <w:t>Pre</w:t>
      </w:r>
      <w:r>
        <w:rPr>
          <w:rFonts w:ascii="Arial" w:hAnsi="Arial" w:cs="Arial"/>
          <w:b/>
          <w:bCs/>
          <w:color w:val="FF0000"/>
          <w:sz w:val="24"/>
          <w:szCs w:val="24"/>
        </w:rPr>
        <w:t>-</w:t>
      </w:r>
      <w:r w:rsidRPr="00046E52">
        <w:rPr>
          <w:rFonts w:ascii="Arial" w:hAnsi="Arial" w:cs="Arial"/>
          <w:b/>
          <w:bCs/>
          <w:color w:val="FF0000"/>
          <w:sz w:val="24"/>
          <w:szCs w:val="24"/>
        </w:rPr>
        <w:t xml:space="preserve">condenser Pump Tag No. : </w:t>
      </w:r>
      <w:r>
        <w:rPr>
          <w:rFonts w:ascii="Arial" w:hAnsi="Arial" w:cs="Arial"/>
          <w:b/>
          <w:bCs/>
          <w:color w:val="FF0000"/>
          <w:sz w:val="24"/>
          <w:szCs w:val="24"/>
        </w:rPr>
        <w:br/>
      </w:r>
      <w:r>
        <w:rPr>
          <w:rFonts w:ascii="Arial" w:hAnsi="Arial" w:cs="Arial"/>
          <w:b/>
          <w:bCs/>
          <w:color w:val="632423" w:themeColor="accent2" w:themeShade="80"/>
          <w:sz w:val="24"/>
          <w:szCs w:val="24"/>
        </w:rPr>
        <w:t>20-</w:t>
      </w:r>
      <w:r w:rsidRPr="00130905">
        <w:rPr>
          <w:rFonts w:ascii="Arial" w:hAnsi="Arial" w:cs="Arial"/>
          <w:b/>
          <w:bCs/>
          <w:color w:val="632423" w:themeColor="accent2" w:themeShade="80"/>
          <w:sz w:val="24"/>
          <w:szCs w:val="24"/>
        </w:rPr>
        <w:t>01.182</w:t>
      </w:r>
      <w:r>
        <w:rPr>
          <w:rFonts w:ascii="Arial" w:hAnsi="Arial" w:cs="Arial"/>
          <w:b/>
          <w:bCs/>
          <w:color w:val="632423" w:themeColor="accent2" w:themeShade="80"/>
          <w:sz w:val="24"/>
          <w:szCs w:val="24"/>
        </w:rPr>
        <w:t xml:space="preserve"> &amp; 183</w:t>
      </w:r>
    </w:p>
    <w:p w:rsidR="001C0582" w:rsidRPr="00C1702B" w:rsidRDefault="001C0582" w:rsidP="001C0582">
      <w:pPr>
        <w:pStyle w:val="ListParagraph"/>
        <w:numPr>
          <w:ilvl w:val="0"/>
          <w:numId w:val="161"/>
        </w:numPr>
        <w:tabs>
          <w:tab w:val="left" w:pos="0"/>
          <w:tab w:val="left" w:pos="426"/>
        </w:tabs>
        <w:autoSpaceDE w:val="0"/>
        <w:autoSpaceDN w:val="0"/>
        <w:adjustRightInd w:val="0"/>
        <w:spacing w:after="0" w:line="240" w:lineRule="auto"/>
        <w:ind w:left="567" w:hanging="207"/>
        <w:rPr>
          <w:rFonts w:ascii="Arial" w:hAnsi="Arial" w:cs="Arial"/>
          <w:color w:val="632423" w:themeColor="accent2" w:themeShade="80"/>
          <w:sz w:val="24"/>
          <w:szCs w:val="24"/>
        </w:rPr>
      </w:pPr>
      <w:r w:rsidRPr="00C1702B">
        <w:rPr>
          <w:rFonts w:ascii="Arial" w:hAnsi="Arial" w:cs="Arial"/>
          <w:color w:val="632423" w:themeColor="accent2" w:themeShade="80"/>
          <w:sz w:val="24"/>
          <w:szCs w:val="24"/>
        </w:rPr>
        <w:t>The pump was completely dismantled.</w:t>
      </w:r>
    </w:p>
    <w:p w:rsidR="001C0582" w:rsidRPr="00C1702B" w:rsidRDefault="001C0582" w:rsidP="001C0582">
      <w:pPr>
        <w:pStyle w:val="ListParagraph"/>
        <w:numPr>
          <w:ilvl w:val="0"/>
          <w:numId w:val="161"/>
        </w:numPr>
        <w:tabs>
          <w:tab w:val="left" w:pos="0"/>
          <w:tab w:val="left" w:pos="426"/>
        </w:tabs>
        <w:autoSpaceDE w:val="0"/>
        <w:autoSpaceDN w:val="0"/>
        <w:adjustRightInd w:val="0"/>
        <w:spacing w:after="0" w:line="240" w:lineRule="auto"/>
        <w:ind w:left="567" w:hanging="207"/>
        <w:rPr>
          <w:rFonts w:ascii="Arial" w:hAnsi="Arial" w:cs="Arial"/>
          <w:color w:val="632423" w:themeColor="accent2" w:themeShade="80"/>
          <w:sz w:val="24"/>
          <w:szCs w:val="24"/>
        </w:rPr>
      </w:pPr>
      <w:r w:rsidRPr="00C1702B">
        <w:rPr>
          <w:rFonts w:ascii="Arial" w:hAnsi="Arial" w:cs="Arial"/>
          <w:color w:val="632423" w:themeColor="accent2" w:themeShade="80"/>
          <w:sz w:val="24"/>
          <w:szCs w:val="24"/>
        </w:rPr>
        <w:t>Through inspection was carried out in the rotor assembly of the pumps .</w:t>
      </w:r>
    </w:p>
    <w:p w:rsidR="001C0582" w:rsidRPr="00C1702B" w:rsidRDefault="001C0582" w:rsidP="001C0582">
      <w:pPr>
        <w:pStyle w:val="ListParagraph"/>
        <w:numPr>
          <w:ilvl w:val="0"/>
          <w:numId w:val="161"/>
        </w:numPr>
        <w:tabs>
          <w:tab w:val="left" w:pos="0"/>
          <w:tab w:val="left" w:pos="426"/>
        </w:tabs>
        <w:autoSpaceDE w:val="0"/>
        <w:autoSpaceDN w:val="0"/>
        <w:adjustRightInd w:val="0"/>
        <w:spacing w:after="0" w:line="240" w:lineRule="auto"/>
        <w:ind w:left="567" w:hanging="207"/>
        <w:rPr>
          <w:rFonts w:ascii="Arial" w:hAnsi="Arial" w:cs="Arial"/>
          <w:color w:val="632423" w:themeColor="accent2" w:themeShade="80"/>
          <w:sz w:val="24"/>
          <w:szCs w:val="24"/>
        </w:rPr>
      </w:pPr>
      <w:r w:rsidRPr="00C1702B">
        <w:rPr>
          <w:rFonts w:ascii="Arial" w:hAnsi="Arial" w:cs="Arial"/>
          <w:color w:val="632423" w:themeColor="accent2" w:themeShade="80"/>
          <w:sz w:val="24"/>
          <w:szCs w:val="24"/>
        </w:rPr>
        <w:t>New rotor assembly was provided in P-183.</w:t>
      </w:r>
    </w:p>
    <w:p w:rsidR="001C0582" w:rsidRPr="00C1702B" w:rsidRDefault="001C0582" w:rsidP="001C0582">
      <w:pPr>
        <w:pStyle w:val="ListParagraph"/>
        <w:numPr>
          <w:ilvl w:val="0"/>
          <w:numId w:val="161"/>
        </w:numPr>
        <w:tabs>
          <w:tab w:val="left" w:pos="0"/>
          <w:tab w:val="left" w:pos="426"/>
        </w:tabs>
        <w:autoSpaceDE w:val="0"/>
        <w:autoSpaceDN w:val="0"/>
        <w:adjustRightInd w:val="0"/>
        <w:spacing w:after="0" w:line="240" w:lineRule="auto"/>
        <w:ind w:left="567" w:hanging="207"/>
        <w:rPr>
          <w:rFonts w:ascii="Arial" w:hAnsi="Arial" w:cs="Arial"/>
          <w:color w:val="632423" w:themeColor="accent2" w:themeShade="80"/>
          <w:sz w:val="24"/>
          <w:szCs w:val="24"/>
        </w:rPr>
      </w:pPr>
      <w:r w:rsidRPr="00C1702B">
        <w:rPr>
          <w:rFonts w:ascii="Arial" w:hAnsi="Arial" w:cs="Arial"/>
          <w:color w:val="632423" w:themeColor="accent2" w:themeShade="80"/>
          <w:sz w:val="24"/>
          <w:szCs w:val="24"/>
        </w:rPr>
        <w:t>Damaged gland pickings were changed New Rubber bush in Pin Bush coupling of the subject pump provided.</w:t>
      </w:r>
    </w:p>
    <w:p w:rsidR="001C0582" w:rsidRPr="00C1702B" w:rsidRDefault="001C0582" w:rsidP="001C0582">
      <w:pPr>
        <w:pStyle w:val="ListParagraph"/>
        <w:numPr>
          <w:ilvl w:val="0"/>
          <w:numId w:val="161"/>
        </w:numPr>
        <w:tabs>
          <w:tab w:val="left" w:pos="0"/>
          <w:tab w:val="left" w:pos="426"/>
        </w:tabs>
        <w:autoSpaceDE w:val="0"/>
        <w:autoSpaceDN w:val="0"/>
        <w:adjustRightInd w:val="0"/>
        <w:spacing w:after="0" w:line="240" w:lineRule="auto"/>
        <w:ind w:left="567" w:hanging="207"/>
        <w:rPr>
          <w:rFonts w:ascii="Arial" w:hAnsi="Arial" w:cs="Arial"/>
          <w:color w:val="632423" w:themeColor="accent2" w:themeShade="80"/>
          <w:sz w:val="24"/>
          <w:szCs w:val="24"/>
        </w:rPr>
      </w:pPr>
      <w:r w:rsidRPr="00C1702B">
        <w:rPr>
          <w:rFonts w:ascii="Arial" w:hAnsi="Arial" w:cs="Arial"/>
          <w:color w:val="632423" w:themeColor="accent2" w:themeShade="80"/>
          <w:sz w:val="24"/>
          <w:szCs w:val="24"/>
        </w:rPr>
        <w:t>New casing gasket provided.</w:t>
      </w:r>
    </w:p>
    <w:p w:rsidR="001C0582" w:rsidRPr="00C1702B" w:rsidRDefault="001C0582" w:rsidP="001C0582">
      <w:pPr>
        <w:pStyle w:val="ListParagraph"/>
        <w:numPr>
          <w:ilvl w:val="0"/>
          <w:numId w:val="161"/>
        </w:numPr>
        <w:tabs>
          <w:tab w:val="left" w:pos="0"/>
          <w:tab w:val="left" w:pos="426"/>
        </w:tabs>
        <w:autoSpaceDE w:val="0"/>
        <w:autoSpaceDN w:val="0"/>
        <w:adjustRightInd w:val="0"/>
        <w:spacing w:after="0" w:line="240" w:lineRule="auto"/>
        <w:ind w:left="567" w:hanging="207"/>
        <w:rPr>
          <w:rFonts w:ascii="Arial" w:hAnsi="Arial" w:cs="Arial"/>
          <w:color w:val="632423" w:themeColor="accent2" w:themeShade="80"/>
          <w:sz w:val="24"/>
          <w:szCs w:val="24"/>
        </w:rPr>
      </w:pPr>
      <w:r w:rsidRPr="00C1702B">
        <w:rPr>
          <w:rFonts w:ascii="Arial" w:hAnsi="Arial" w:cs="Arial"/>
          <w:color w:val="632423" w:themeColor="accent2" w:themeShade="80"/>
          <w:sz w:val="24"/>
          <w:szCs w:val="24"/>
        </w:rPr>
        <w:t xml:space="preserve">The subject pump was handed over to operation. </w:t>
      </w:r>
    </w:p>
    <w:p w:rsidR="001C0582" w:rsidRPr="001C0582" w:rsidRDefault="001C0582" w:rsidP="001C0582">
      <w:pPr>
        <w:autoSpaceDE w:val="0"/>
        <w:autoSpaceDN w:val="0"/>
        <w:adjustRightInd w:val="0"/>
        <w:spacing w:after="0" w:line="240" w:lineRule="auto"/>
        <w:ind w:left="568"/>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r>
        <w:rPr>
          <w:rFonts w:ascii="Arial" w:hAnsi="Arial" w:cs="Arial"/>
          <w:b/>
          <w:bCs/>
          <w:noProof/>
          <w:color w:val="00B050"/>
          <w:sz w:val="24"/>
          <w:szCs w:val="24"/>
          <w:u w:val="single"/>
          <w:lang w:val="en-IN" w:eastAsia="en-IN" w:bidi="hi-IN"/>
        </w:rPr>
        <w:drawing>
          <wp:anchor distT="0" distB="0" distL="114300" distR="114300" simplePos="0" relativeHeight="251796480" behindDoc="0" locked="0" layoutInCell="1" allowOverlap="1">
            <wp:simplePos x="0" y="0"/>
            <wp:positionH relativeFrom="margin">
              <wp:posOffset>488315</wp:posOffset>
            </wp:positionH>
            <wp:positionV relativeFrom="margin">
              <wp:posOffset>2173605</wp:posOffset>
            </wp:positionV>
            <wp:extent cx="4387850" cy="2153285"/>
            <wp:effectExtent l="19050" t="19050" r="12700" b="18415"/>
            <wp:wrapSquare wrapText="bothSides"/>
            <wp:docPr id="345" name="Picture 5" descr="C:\Users\pc398\Desktop\IFFCO Maintenance 19.04.13\DSC_15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pc398\Desktop\IFFCO Maintenance 19.04.13\DSC_1559.JPG"/>
                    <pic:cNvPicPr>
                      <a:picLocks noChangeAspect="1" noChangeArrowheads="1"/>
                    </pic:cNvPicPr>
                  </pic:nvPicPr>
                  <pic:blipFill>
                    <a:blip r:embed="rId99" cstate="print">
                      <a:lum bright="10000"/>
                    </a:blip>
                    <a:srcRect/>
                    <a:stretch>
                      <a:fillRect/>
                    </a:stretch>
                  </pic:blipFill>
                  <pic:spPr bwMode="auto">
                    <a:xfrm>
                      <a:off x="0" y="0"/>
                      <a:ext cx="4387850" cy="2153285"/>
                    </a:xfrm>
                    <a:prstGeom prst="rect">
                      <a:avLst/>
                    </a:prstGeom>
                    <a:noFill/>
                    <a:ln w="19050">
                      <a:solidFill>
                        <a:schemeClr val="tx1"/>
                      </a:solidFill>
                      <a:miter lim="800000"/>
                      <a:headEnd/>
                      <a:tailEnd/>
                    </a:ln>
                  </pic:spPr>
                </pic:pic>
              </a:graphicData>
            </a:graphic>
          </wp:anchor>
        </w:drawing>
      </w: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p>
    <w:p w:rsidR="001C0582" w:rsidRPr="00BD4A5E" w:rsidRDefault="001C0582" w:rsidP="001C0582">
      <w:pPr>
        <w:pStyle w:val="ListParagraph"/>
        <w:numPr>
          <w:ilvl w:val="0"/>
          <w:numId w:val="145"/>
        </w:numPr>
        <w:autoSpaceDE w:val="0"/>
        <w:autoSpaceDN w:val="0"/>
        <w:adjustRightInd w:val="0"/>
        <w:spacing w:after="0" w:line="240" w:lineRule="auto"/>
        <w:rPr>
          <w:rFonts w:ascii="Arial" w:hAnsi="Arial" w:cs="Arial"/>
          <w:b/>
          <w:bCs/>
          <w:color w:val="00B050"/>
          <w:sz w:val="24"/>
          <w:szCs w:val="24"/>
          <w:u w:val="single"/>
        </w:rPr>
      </w:pPr>
      <w:r>
        <w:rPr>
          <w:rFonts w:ascii="Arial" w:hAnsi="Arial" w:cs="Arial"/>
          <w:b/>
          <w:bCs/>
          <w:color w:val="00B050"/>
          <w:sz w:val="24"/>
          <w:szCs w:val="24"/>
          <w:u w:val="single"/>
        </w:rPr>
        <w:t>MIXING TEE REPLACEMENT</w:t>
      </w:r>
      <w:r w:rsidRPr="00BD4A5E">
        <w:rPr>
          <w:rFonts w:ascii="Arial" w:hAnsi="Arial" w:cs="Arial"/>
          <w:b/>
          <w:bCs/>
          <w:color w:val="00B050"/>
          <w:sz w:val="24"/>
          <w:szCs w:val="24"/>
          <w:u w:val="single"/>
        </w:rPr>
        <w:t xml:space="preserve">:  </w:t>
      </w:r>
    </w:p>
    <w:p w:rsidR="001C0582" w:rsidRPr="00046E52" w:rsidRDefault="001C0582" w:rsidP="001C0582">
      <w:pPr>
        <w:pStyle w:val="ListParagraph"/>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autoSpaceDE w:val="0"/>
        <w:autoSpaceDN w:val="0"/>
        <w:adjustRightInd w:val="0"/>
        <w:spacing w:after="0" w:line="240" w:lineRule="auto"/>
        <w:ind w:firstLine="360"/>
        <w:rPr>
          <w:rFonts w:ascii="Arial" w:hAnsi="Arial" w:cs="Arial"/>
          <w:b/>
          <w:bCs/>
          <w:color w:val="FF0000"/>
          <w:sz w:val="24"/>
          <w:szCs w:val="24"/>
        </w:rPr>
      </w:pPr>
      <w:r w:rsidRPr="00046E52">
        <w:rPr>
          <w:rFonts w:ascii="Arial" w:hAnsi="Arial" w:cs="Arial"/>
          <w:b/>
          <w:bCs/>
          <w:color w:val="FF0000"/>
          <w:sz w:val="24"/>
          <w:szCs w:val="24"/>
        </w:rPr>
        <w:t xml:space="preserve"> </w:t>
      </w:r>
      <w:r>
        <w:rPr>
          <w:rFonts w:ascii="Arial" w:hAnsi="Arial" w:cs="Arial"/>
          <w:b/>
          <w:bCs/>
          <w:color w:val="FF0000"/>
          <w:sz w:val="24"/>
          <w:szCs w:val="24"/>
        </w:rPr>
        <w:tab/>
      </w:r>
      <w:r w:rsidRPr="00046E52">
        <w:rPr>
          <w:rFonts w:ascii="Arial" w:hAnsi="Arial" w:cs="Arial"/>
          <w:b/>
          <w:bCs/>
          <w:color w:val="FF0000"/>
          <w:sz w:val="24"/>
          <w:szCs w:val="24"/>
        </w:rPr>
        <w:t>Mixing Tee Tag No. : 20-05.409/410/415/416</w:t>
      </w:r>
    </w:p>
    <w:p w:rsidR="001C0582" w:rsidRPr="00046E52" w:rsidRDefault="001C0582" w:rsidP="001C0582">
      <w:pPr>
        <w:autoSpaceDE w:val="0"/>
        <w:autoSpaceDN w:val="0"/>
        <w:adjustRightInd w:val="0"/>
        <w:spacing w:after="0" w:line="240" w:lineRule="auto"/>
        <w:ind w:firstLine="360"/>
        <w:rPr>
          <w:rFonts w:ascii="Arial" w:hAnsi="Arial" w:cs="Arial"/>
          <w:b/>
          <w:bCs/>
          <w:color w:val="FF0000"/>
          <w:sz w:val="24"/>
          <w:szCs w:val="24"/>
        </w:rPr>
      </w:pPr>
    </w:p>
    <w:p w:rsidR="001C0582" w:rsidRPr="0002402C" w:rsidRDefault="001C0582" w:rsidP="001C0582">
      <w:pPr>
        <w:pStyle w:val="ListParagraph"/>
        <w:numPr>
          <w:ilvl w:val="0"/>
          <w:numId w:val="141"/>
        </w:numPr>
        <w:autoSpaceDE w:val="0"/>
        <w:autoSpaceDN w:val="0"/>
        <w:adjustRightInd w:val="0"/>
        <w:spacing w:after="0" w:line="240" w:lineRule="auto"/>
        <w:rPr>
          <w:rFonts w:ascii="Arial" w:hAnsi="Arial" w:cs="Arial"/>
          <w:color w:val="632423" w:themeColor="accent2" w:themeShade="80"/>
          <w:sz w:val="24"/>
          <w:szCs w:val="24"/>
        </w:rPr>
      </w:pPr>
      <w:r w:rsidRPr="0002402C">
        <w:rPr>
          <w:rFonts w:ascii="Arial" w:hAnsi="Arial" w:cs="Arial"/>
          <w:color w:val="632423" w:themeColor="accent2" w:themeShade="80"/>
          <w:sz w:val="24"/>
          <w:szCs w:val="24"/>
        </w:rPr>
        <w:t>All Mixing Tee (total: 04nos.)  Were taken out for Inspection.</w:t>
      </w:r>
    </w:p>
    <w:p w:rsidR="001C0582" w:rsidRPr="0002402C" w:rsidRDefault="001C0582" w:rsidP="001C0582">
      <w:pPr>
        <w:pStyle w:val="ListParagraph"/>
        <w:numPr>
          <w:ilvl w:val="0"/>
          <w:numId w:val="141"/>
        </w:num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color w:val="632423" w:themeColor="accent2" w:themeShade="80"/>
          <w:sz w:val="24"/>
          <w:szCs w:val="24"/>
        </w:rPr>
        <w:t>Mixing Tee- 410 was found damaged,</w:t>
      </w:r>
      <w:r w:rsidRPr="0002402C">
        <w:rPr>
          <w:rFonts w:ascii="Arial" w:hAnsi="Arial" w:cs="Arial"/>
          <w:color w:val="632423" w:themeColor="accent2" w:themeShade="80"/>
          <w:sz w:val="24"/>
          <w:szCs w:val="24"/>
        </w:rPr>
        <w:t xml:space="preserve"> which was replaced with new one.</w:t>
      </w:r>
    </w:p>
    <w:p w:rsidR="001C0582" w:rsidRPr="0002402C" w:rsidRDefault="001C0582" w:rsidP="001C0582">
      <w:pPr>
        <w:pStyle w:val="ListParagraph"/>
        <w:numPr>
          <w:ilvl w:val="0"/>
          <w:numId w:val="141"/>
        </w:numPr>
        <w:autoSpaceDE w:val="0"/>
        <w:autoSpaceDN w:val="0"/>
        <w:adjustRightInd w:val="0"/>
        <w:spacing w:after="0" w:line="240" w:lineRule="auto"/>
        <w:rPr>
          <w:rFonts w:ascii="Arial" w:hAnsi="Arial" w:cs="Arial"/>
          <w:color w:val="632423" w:themeColor="accent2" w:themeShade="80"/>
          <w:sz w:val="24"/>
          <w:szCs w:val="24"/>
        </w:rPr>
      </w:pPr>
      <w:r w:rsidRPr="0002402C">
        <w:rPr>
          <w:rFonts w:ascii="Arial" w:hAnsi="Arial" w:cs="Arial"/>
          <w:color w:val="632423" w:themeColor="accent2" w:themeShade="80"/>
          <w:sz w:val="24"/>
          <w:szCs w:val="24"/>
        </w:rPr>
        <w:t xml:space="preserve">Rest mixing tee assemblies were cleaned &amp; re installed in position. </w:t>
      </w: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r>
        <w:rPr>
          <w:rFonts w:ascii="Arial" w:hAnsi="Arial" w:cs="Arial"/>
          <w:b/>
          <w:bCs/>
          <w:noProof/>
          <w:color w:val="FF0000"/>
          <w:sz w:val="24"/>
          <w:szCs w:val="24"/>
        </w:rPr>
        <w:drawing>
          <wp:anchor distT="0" distB="0" distL="114300" distR="114300" simplePos="0" relativeHeight="251839488" behindDoc="0" locked="0" layoutInCell="1" allowOverlap="1">
            <wp:simplePos x="0" y="0"/>
            <wp:positionH relativeFrom="margin">
              <wp:posOffset>861695</wp:posOffset>
            </wp:positionH>
            <wp:positionV relativeFrom="margin">
              <wp:posOffset>6085840</wp:posOffset>
            </wp:positionV>
            <wp:extent cx="4449445" cy="2146935"/>
            <wp:effectExtent l="19050" t="19050" r="27305" b="24765"/>
            <wp:wrapSquare wrapText="bothSides"/>
            <wp:docPr id="368" name="Picture 8" descr="C:\Users\P503\Desktop\ATR-PHOTO -REACTOR\DSC06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503\Desktop\ATR-PHOTO -REACTOR\DSC06892.jpg"/>
                    <pic:cNvPicPr>
                      <a:picLocks noChangeAspect="1" noChangeArrowheads="1"/>
                    </pic:cNvPicPr>
                  </pic:nvPicPr>
                  <pic:blipFill>
                    <a:blip r:embed="rId100"/>
                    <a:srcRect/>
                    <a:stretch>
                      <a:fillRect/>
                    </a:stretch>
                  </pic:blipFill>
                  <pic:spPr bwMode="auto">
                    <a:xfrm>
                      <a:off x="0" y="0"/>
                      <a:ext cx="4449445" cy="2146935"/>
                    </a:xfrm>
                    <a:prstGeom prst="rect">
                      <a:avLst/>
                    </a:prstGeom>
                    <a:noFill/>
                    <a:ln w="19050">
                      <a:solidFill>
                        <a:schemeClr val="tx1"/>
                      </a:solidFill>
                      <a:miter lim="800000"/>
                      <a:headEnd/>
                      <a:tailEnd/>
                    </a:ln>
                  </pic:spPr>
                </pic:pic>
              </a:graphicData>
            </a:graphic>
          </wp:anchor>
        </w:drawing>
      </w: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sz w:val="24"/>
          <w:u w:val="single"/>
        </w:rPr>
      </w:pPr>
    </w:p>
    <w:p w:rsidR="001C0582" w:rsidRDefault="001C0582" w:rsidP="001C0582">
      <w:pPr>
        <w:autoSpaceDE w:val="0"/>
        <w:autoSpaceDN w:val="0"/>
        <w:adjustRightInd w:val="0"/>
        <w:spacing w:after="0" w:line="240" w:lineRule="auto"/>
        <w:rPr>
          <w:rFonts w:ascii="Arial" w:hAnsi="Arial" w:cs="Arial"/>
          <w:b/>
          <w:sz w:val="24"/>
          <w:u w:val="single"/>
        </w:rPr>
      </w:pPr>
    </w:p>
    <w:p w:rsidR="001C0582" w:rsidRDefault="001C0582" w:rsidP="001C0582">
      <w:pPr>
        <w:autoSpaceDE w:val="0"/>
        <w:autoSpaceDN w:val="0"/>
        <w:adjustRightInd w:val="0"/>
        <w:spacing w:after="0" w:line="240" w:lineRule="auto"/>
        <w:rPr>
          <w:rFonts w:ascii="Arial" w:hAnsi="Arial" w:cs="Arial"/>
          <w:b/>
          <w:sz w:val="24"/>
          <w:u w:val="single"/>
        </w:rPr>
      </w:pPr>
    </w:p>
    <w:p w:rsidR="001C0582" w:rsidRDefault="001C0582" w:rsidP="001C0582">
      <w:pPr>
        <w:autoSpaceDE w:val="0"/>
        <w:autoSpaceDN w:val="0"/>
        <w:adjustRightInd w:val="0"/>
        <w:spacing w:after="0" w:line="240" w:lineRule="auto"/>
        <w:rPr>
          <w:rFonts w:ascii="Arial" w:hAnsi="Arial" w:cs="Arial"/>
          <w:b/>
          <w:sz w:val="24"/>
          <w:u w:val="single"/>
        </w:rPr>
      </w:pPr>
    </w:p>
    <w:p w:rsidR="001C0582" w:rsidRDefault="001C0582" w:rsidP="001C0582">
      <w:pPr>
        <w:autoSpaceDE w:val="0"/>
        <w:autoSpaceDN w:val="0"/>
        <w:adjustRightInd w:val="0"/>
        <w:spacing w:after="0" w:line="240" w:lineRule="auto"/>
        <w:rPr>
          <w:rFonts w:ascii="Arial" w:hAnsi="Arial" w:cs="Arial"/>
          <w:b/>
          <w:sz w:val="24"/>
          <w:u w:val="single"/>
        </w:rPr>
      </w:pPr>
    </w:p>
    <w:p w:rsidR="001C0582" w:rsidRDefault="001C0582" w:rsidP="001C0582">
      <w:pPr>
        <w:autoSpaceDE w:val="0"/>
        <w:autoSpaceDN w:val="0"/>
        <w:adjustRightInd w:val="0"/>
        <w:spacing w:after="0" w:line="240" w:lineRule="auto"/>
        <w:rPr>
          <w:rFonts w:ascii="Arial" w:hAnsi="Arial" w:cs="Arial"/>
          <w:b/>
          <w:sz w:val="24"/>
          <w:u w:val="single"/>
        </w:rPr>
      </w:pPr>
    </w:p>
    <w:p w:rsidR="001C0582" w:rsidRDefault="001C0582" w:rsidP="001C0582">
      <w:pPr>
        <w:autoSpaceDE w:val="0"/>
        <w:autoSpaceDN w:val="0"/>
        <w:adjustRightInd w:val="0"/>
        <w:spacing w:after="0" w:line="240" w:lineRule="auto"/>
        <w:rPr>
          <w:rFonts w:ascii="Arial" w:hAnsi="Arial" w:cs="Arial"/>
          <w:b/>
          <w:sz w:val="24"/>
          <w:u w:val="single"/>
        </w:rPr>
      </w:pPr>
    </w:p>
    <w:p w:rsidR="001C0582" w:rsidRPr="001C0582" w:rsidRDefault="001C0582" w:rsidP="001C0582">
      <w:pPr>
        <w:ind w:left="2160" w:firstLine="720"/>
        <w:rPr>
          <w:rFonts w:ascii="Arial" w:hAnsi="Arial" w:cs="Arial"/>
          <w:b/>
          <w:sz w:val="24"/>
          <w:u w:val="single"/>
        </w:rPr>
      </w:pPr>
      <w:r w:rsidRPr="00E13AE7">
        <w:rPr>
          <w:rFonts w:ascii="Arial" w:hAnsi="Arial" w:cs="Arial"/>
          <w:b/>
          <w:sz w:val="24"/>
          <w:u w:val="single"/>
        </w:rPr>
        <w:t>Mixing Tee</w:t>
      </w:r>
      <w:r w:rsidRPr="001C0582">
        <w:rPr>
          <w:rFonts w:ascii="Arial" w:hAnsi="Arial" w:cs="Arial"/>
          <w:b/>
          <w:sz w:val="24"/>
          <w:u w:val="single"/>
        </w:rPr>
        <w:t xml:space="preserve"> </w:t>
      </w:r>
      <w:r>
        <w:rPr>
          <w:rFonts w:ascii="Arial" w:hAnsi="Arial" w:cs="Arial"/>
          <w:b/>
          <w:sz w:val="24"/>
          <w:u w:val="single"/>
        </w:rPr>
        <w:t>Replacement</w:t>
      </w:r>
    </w:p>
    <w:p w:rsidR="001C0582" w:rsidRDefault="001C0582" w:rsidP="001C0582">
      <w:pPr>
        <w:autoSpaceDE w:val="0"/>
        <w:autoSpaceDN w:val="0"/>
        <w:adjustRightInd w:val="0"/>
        <w:spacing w:after="0" w:line="240" w:lineRule="auto"/>
        <w:rPr>
          <w:rFonts w:ascii="Arial" w:hAnsi="Arial" w:cs="Arial"/>
          <w:b/>
          <w:bCs/>
          <w:color w:val="00B050"/>
          <w:sz w:val="24"/>
          <w:szCs w:val="24"/>
        </w:rPr>
      </w:pPr>
    </w:p>
    <w:p w:rsidR="001C0582" w:rsidRPr="00E13AE7" w:rsidRDefault="001C0582" w:rsidP="001C0582">
      <w:pPr>
        <w:autoSpaceDE w:val="0"/>
        <w:autoSpaceDN w:val="0"/>
        <w:adjustRightInd w:val="0"/>
        <w:spacing w:after="0" w:line="240" w:lineRule="auto"/>
        <w:rPr>
          <w:rFonts w:ascii="Arial" w:hAnsi="Arial" w:cs="Arial"/>
          <w:b/>
          <w:bCs/>
          <w:color w:val="FF0000"/>
          <w:sz w:val="24"/>
          <w:szCs w:val="24"/>
        </w:rPr>
      </w:pPr>
      <w:r>
        <w:rPr>
          <w:rFonts w:ascii="Arial" w:hAnsi="Arial" w:cs="Arial"/>
          <w:b/>
          <w:bCs/>
          <w:color w:val="00B050"/>
          <w:sz w:val="24"/>
          <w:szCs w:val="24"/>
        </w:rPr>
        <w:t xml:space="preserve">  </w:t>
      </w:r>
      <w:r w:rsidRPr="00E13AE7">
        <w:rPr>
          <w:rFonts w:ascii="Arial" w:hAnsi="Arial" w:cs="Arial"/>
          <w:b/>
          <w:bCs/>
          <w:color w:val="00B050"/>
          <w:sz w:val="24"/>
          <w:szCs w:val="24"/>
          <w:u w:val="single"/>
        </w:rPr>
        <w:t>REMOVAL OF ALL VACUUM COOLER OUTLET (1500 MM) PIPE &amp; SEAL LEG</w:t>
      </w: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Pr="00AC3986" w:rsidRDefault="001C0582" w:rsidP="001C0582">
      <w:pPr>
        <w:pStyle w:val="ListParagraph"/>
        <w:numPr>
          <w:ilvl w:val="0"/>
          <w:numId w:val="141"/>
        </w:numPr>
        <w:autoSpaceDE w:val="0"/>
        <w:autoSpaceDN w:val="0"/>
        <w:adjustRightInd w:val="0"/>
        <w:spacing w:after="0" w:line="240" w:lineRule="auto"/>
        <w:rPr>
          <w:rFonts w:ascii="Arial" w:hAnsi="Arial" w:cs="Arial"/>
          <w:color w:val="632423" w:themeColor="accent2" w:themeShade="80"/>
          <w:sz w:val="24"/>
          <w:szCs w:val="24"/>
        </w:rPr>
      </w:pPr>
      <w:r w:rsidRPr="00AC3986">
        <w:rPr>
          <w:rFonts w:ascii="Arial" w:hAnsi="Arial" w:cs="Arial"/>
          <w:color w:val="632423" w:themeColor="accent2" w:themeShade="80"/>
          <w:sz w:val="24"/>
          <w:szCs w:val="24"/>
        </w:rPr>
        <w:t>All the outlet pipes, Tee Piece and seal leg of t</w:t>
      </w:r>
      <w:r>
        <w:rPr>
          <w:rFonts w:ascii="Arial" w:hAnsi="Arial" w:cs="Arial"/>
          <w:color w:val="632423" w:themeColor="accent2" w:themeShade="80"/>
          <w:sz w:val="24"/>
          <w:szCs w:val="24"/>
        </w:rPr>
        <w:t>a</w:t>
      </w:r>
      <w:r w:rsidRPr="00AC3986">
        <w:rPr>
          <w:rFonts w:ascii="Arial" w:hAnsi="Arial" w:cs="Arial"/>
          <w:color w:val="632423" w:themeColor="accent2" w:themeShade="80"/>
          <w:sz w:val="24"/>
          <w:szCs w:val="24"/>
        </w:rPr>
        <w:t xml:space="preserve">he flash cooler (04 Nos.) were removed from position, necessary cleaning was carried out and then boxed up. </w:t>
      </w:r>
      <w:r>
        <w:rPr>
          <w:rFonts w:ascii="Arial" w:hAnsi="Arial" w:cs="Arial"/>
          <w:color w:val="632423" w:themeColor="accent2" w:themeShade="80"/>
          <w:sz w:val="24"/>
          <w:szCs w:val="24"/>
        </w:rPr>
        <w:t>(Picture attached below)</w:t>
      </w: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noProof/>
          <w:color w:val="632423" w:themeColor="accent2" w:themeShade="80"/>
          <w:sz w:val="24"/>
          <w:szCs w:val="24"/>
        </w:rPr>
        <w:drawing>
          <wp:inline distT="0" distB="0" distL="0" distR="0">
            <wp:extent cx="3081958" cy="2716201"/>
            <wp:effectExtent l="19050" t="19050" r="23192" b="26999"/>
            <wp:docPr id="347" name="Picture 9" descr="C:\Users\P503\Desktop\ATR-PHOTO -REACTOR\DSC0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503\Desktop\ATR-PHOTO -REACTOR\DSC06988.jpg"/>
                    <pic:cNvPicPr>
                      <a:picLocks noChangeAspect="1" noChangeArrowheads="1"/>
                    </pic:cNvPicPr>
                  </pic:nvPicPr>
                  <pic:blipFill>
                    <a:blip r:embed="rId101" cstate="print"/>
                    <a:srcRect/>
                    <a:stretch>
                      <a:fillRect/>
                    </a:stretch>
                  </pic:blipFill>
                  <pic:spPr bwMode="auto">
                    <a:xfrm>
                      <a:off x="0" y="0"/>
                      <a:ext cx="3088275" cy="2721769"/>
                    </a:xfrm>
                    <a:prstGeom prst="rect">
                      <a:avLst/>
                    </a:prstGeom>
                    <a:noFill/>
                    <a:ln w="19050">
                      <a:solidFill>
                        <a:schemeClr val="tx1"/>
                      </a:solidFill>
                      <a:miter lim="800000"/>
                      <a:headEnd/>
                      <a:tailEnd/>
                    </a:ln>
                  </pic:spPr>
                </pic:pic>
              </a:graphicData>
            </a:graphic>
          </wp:inline>
        </w:drawing>
      </w:r>
      <w:r>
        <w:rPr>
          <w:rFonts w:ascii="Arial" w:hAnsi="Arial" w:cs="Arial"/>
          <w:b/>
          <w:i/>
          <w:noProof/>
          <w:color w:val="7030A0"/>
          <w:sz w:val="24"/>
          <w:szCs w:val="24"/>
        </w:rPr>
        <w:t xml:space="preserve">      </w:t>
      </w:r>
      <w:r w:rsidRPr="00C543B7">
        <w:rPr>
          <w:rFonts w:ascii="Arial" w:hAnsi="Arial" w:cs="Arial"/>
          <w:b/>
          <w:i/>
          <w:noProof/>
          <w:color w:val="7030A0"/>
          <w:sz w:val="24"/>
          <w:szCs w:val="24"/>
        </w:rPr>
        <w:t xml:space="preserve"> </w:t>
      </w:r>
      <w:r w:rsidRPr="00C543B7">
        <w:rPr>
          <w:rFonts w:ascii="Arial" w:hAnsi="Arial" w:cs="Arial"/>
          <w:noProof/>
          <w:color w:val="632423" w:themeColor="accent2" w:themeShade="80"/>
          <w:sz w:val="24"/>
          <w:szCs w:val="24"/>
        </w:rPr>
        <w:drawing>
          <wp:inline distT="0" distB="0" distL="0" distR="0">
            <wp:extent cx="2787760" cy="2721637"/>
            <wp:effectExtent l="19050" t="19050" r="12590" b="21563"/>
            <wp:docPr id="348" name="Picture 10" descr="C:\Users\P503\Desktop\ATR-PHOTO -REACTOR\DSC06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503\Desktop\ATR-PHOTO -REACTOR\DSC06669.jpg"/>
                    <pic:cNvPicPr>
                      <a:picLocks noChangeAspect="1" noChangeArrowheads="1"/>
                    </pic:cNvPicPr>
                  </pic:nvPicPr>
                  <pic:blipFill>
                    <a:blip r:embed="rId102" cstate="print"/>
                    <a:srcRect/>
                    <a:stretch>
                      <a:fillRect/>
                    </a:stretch>
                  </pic:blipFill>
                  <pic:spPr bwMode="auto">
                    <a:xfrm>
                      <a:off x="0" y="0"/>
                      <a:ext cx="2787760" cy="2721637"/>
                    </a:xfrm>
                    <a:prstGeom prst="rect">
                      <a:avLst/>
                    </a:prstGeom>
                    <a:noFill/>
                    <a:ln w="19050">
                      <a:solidFill>
                        <a:schemeClr val="tx1"/>
                      </a:solidFill>
                      <a:miter lim="800000"/>
                      <a:headEnd/>
                      <a:tailEnd/>
                    </a:ln>
                  </pic:spPr>
                </pic:pic>
              </a:graphicData>
            </a:graphic>
          </wp:inline>
        </w:drawing>
      </w:r>
    </w:p>
    <w:p w:rsidR="001C0582" w:rsidRDefault="001C0582" w:rsidP="001C0582">
      <w:pPr>
        <w:autoSpaceDE w:val="0"/>
        <w:autoSpaceDN w:val="0"/>
        <w:adjustRightInd w:val="0"/>
        <w:spacing w:after="0" w:line="240" w:lineRule="auto"/>
        <w:rPr>
          <w:rFonts w:ascii="Arial" w:hAnsi="Arial" w:cs="Arial"/>
          <w:color w:val="632423" w:themeColor="accent2" w:themeShade="80"/>
          <w:sz w:val="24"/>
          <w:szCs w:val="24"/>
        </w:rPr>
      </w:pPr>
      <w:r>
        <w:rPr>
          <w:rFonts w:ascii="Arial" w:hAnsi="Arial" w:cs="Arial"/>
          <w:noProof/>
          <w:color w:val="632423" w:themeColor="accent2" w:themeShade="80"/>
          <w:sz w:val="24"/>
          <w:szCs w:val="24"/>
        </w:rPr>
        <w:lastRenderedPageBreak/>
        <w:drawing>
          <wp:anchor distT="0" distB="0" distL="114300" distR="114300" simplePos="0" relativeHeight="251821056" behindDoc="0" locked="0" layoutInCell="1" allowOverlap="1">
            <wp:simplePos x="0" y="0"/>
            <wp:positionH relativeFrom="margin">
              <wp:posOffset>19050</wp:posOffset>
            </wp:positionH>
            <wp:positionV relativeFrom="margin">
              <wp:posOffset>2818130</wp:posOffset>
            </wp:positionV>
            <wp:extent cx="6732270" cy="3160395"/>
            <wp:effectExtent l="19050" t="19050" r="11430" b="20955"/>
            <wp:wrapSquare wrapText="bothSides"/>
            <wp:docPr id="349" name="Picture 11" descr="C:\Users\P503\Desktop\ATR-PHOTO -REACTOR\DSC06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503\Desktop\ATR-PHOTO -REACTOR\DSC06887.jpg"/>
                    <pic:cNvPicPr>
                      <a:picLocks noChangeAspect="1" noChangeArrowheads="1"/>
                    </pic:cNvPicPr>
                  </pic:nvPicPr>
                  <pic:blipFill>
                    <a:blip r:embed="rId103"/>
                    <a:srcRect/>
                    <a:stretch>
                      <a:fillRect/>
                    </a:stretch>
                  </pic:blipFill>
                  <pic:spPr bwMode="auto">
                    <a:xfrm>
                      <a:off x="0" y="0"/>
                      <a:ext cx="6732270" cy="3160395"/>
                    </a:xfrm>
                    <a:prstGeom prst="rect">
                      <a:avLst/>
                    </a:prstGeom>
                    <a:noFill/>
                    <a:ln w="19050">
                      <a:solidFill>
                        <a:schemeClr val="tx1"/>
                      </a:solidFill>
                      <a:miter lim="800000"/>
                      <a:headEnd/>
                      <a:tailEnd/>
                    </a:ln>
                  </pic:spPr>
                </pic:pic>
              </a:graphicData>
            </a:graphic>
          </wp:anchor>
        </w:drawing>
      </w:r>
    </w:p>
    <w:p w:rsidR="001C0582" w:rsidRPr="00AC3986" w:rsidRDefault="001C0582" w:rsidP="001C0582">
      <w:pPr>
        <w:autoSpaceDE w:val="0"/>
        <w:autoSpaceDN w:val="0"/>
        <w:adjustRightInd w:val="0"/>
        <w:spacing w:after="0" w:line="240" w:lineRule="auto"/>
        <w:jc w:val="center"/>
        <w:rPr>
          <w:rFonts w:ascii="Arial" w:hAnsi="Arial" w:cs="Arial"/>
          <w:sz w:val="24"/>
          <w:szCs w:val="24"/>
        </w:rPr>
      </w:pPr>
      <w:r w:rsidRPr="00AC3986">
        <w:rPr>
          <w:rFonts w:ascii="Arial" w:hAnsi="Arial" w:cs="Arial"/>
          <w:b/>
          <w:bCs/>
          <w:sz w:val="24"/>
          <w:szCs w:val="24"/>
          <w:u w:val="single"/>
        </w:rPr>
        <w:t>REMOVAL OF ALL VACUUM COOLER OUTLET (1500 MM) PIPE &amp; SEAL LEG</w:t>
      </w:r>
    </w:p>
    <w:p w:rsidR="001C0582" w:rsidRDefault="001C0582" w:rsidP="001C0582">
      <w:pPr>
        <w:autoSpaceDE w:val="0"/>
        <w:autoSpaceDN w:val="0"/>
        <w:adjustRightInd w:val="0"/>
        <w:spacing w:after="0" w:line="240" w:lineRule="auto"/>
        <w:rPr>
          <w:rFonts w:ascii="Arial" w:hAnsi="Arial" w:cs="Arial"/>
          <w:b/>
          <w:bCs/>
          <w:color w:val="00B050"/>
          <w:sz w:val="24"/>
          <w:szCs w:val="24"/>
          <w:u w:val="single"/>
        </w:rPr>
      </w:pPr>
      <w:r>
        <w:rPr>
          <w:rFonts w:ascii="Arial" w:hAnsi="Arial" w:cs="Arial"/>
          <w:b/>
          <w:bCs/>
          <w:color w:val="00B050"/>
          <w:sz w:val="24"/>
          <w:szCs w:val="24"/>
          <w:u w:val="single"/>
        </w:rPr>
        <w:br/>
        <w:t xml:space="preserve">REVAMPING OF FUME SCRUBBER FAN </w:t>
      </w: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Pr="00B21DA2" w:rsidRDefault="001C0582" w:rsidP="001C0582">
      <w:pPr>
        <w:pStyle w:val="ListParagraph"/>
        <w:numPr>
          <w:ilvl w:val="0"/>
          <w:numId w:val="158"/>
        </w:numPr>
        <w:autoSpaceDE w:val="0"/>
        <w:autoSpaceDN w:val="0"/>
        <w:adjustRightInd w:val="0"/>
        <w:spacing w:after="0" w:line="240" w:lineRule="auto"/>
        <w:ind w:left="1134" w:hanging="54"/>
        <w:rPr>
          <w:rFonts w:ascii="Arial" w:hAnsi="Arial" w:cs="Arial"/>
          <w:color w:val="632423" w:themeColor="accent2" w:themeShade="80"/>
          <w:sz w:val="24"/>
          <w:szCs w:val="24"/>
        </w:rPr>
      </w:pPr>
      <w:r w:rsidRPr="00B21DA2">
        <w:rPr>
          <w:rFonts w:ascii="Arial" w:hAnsi="Arial" w:cs="Arial"/>
          <w:color w:val="632423" w:themeColor="accent2" w:themeShade="80"/>
          <w:sz w:val="24"/>
          <w:szCs w:val="24"/>
        </w:rPr>
        <w:t>Old and new fume scrubber exhust fan inspected throughly and corrective action taken.</w:t>
      </w:r>
    </w:p>
    <w:p w:rsidR="001C0582" w:rsidRPr="00B21DA2" w:rsidRDefault="001C0582" w:rsidP="001C0582">
      <w:pPr>
        <w:pStyle w:val="ListParagraph"/>
        <w:numPr>
          <w:ilvl w:val="0"/>
          <w:numId w:val="158"/>
        </w:numPr>
        <w:autoSpaceDE w:val="0"/>
        <w:autoSpaceDN w:val="0"/>
        <w:adjustRightInd w:val="0"/>
        <w:spacing w:after="0" w:line="240" w:lineRule="auto"/>
        <w:rPr>
          <w:rFonts w:ascii="Arial" w:hAnsi="Arial" w:cs="Arial"/>
          <w:color w:val="632423" w:themeColor="accent2" w:themeShade="80"/>
          <w:sz w:val="24"/>
          <w:szCs w:val="24"/>
        </w:rPr>
      </w:pPr>
      <w:r w:rsidRPr="00B21DA2">
        <w:rPr>
          <w:rFonts w:ascii="Arial" w:hAnsi="Arial" w:cs="Arial"/>
          <w:color w:val="632423" w:themeColor="accent2" w:themeShade="80"/>
          <w:sz w:val="24"/>
          <w:szCs w:val="24"/>
        </w:rPr>
        <w:t>Old fan was removed as there was deposition of silica found in the impeller and vibration observed during operation.</w:t>
      </w:r>
    </w:p>
    <w:p w:rsidR="001C0582" w:rsidRPr="00B21DA2" w:rsidRDefault="001C0582" w:rsidP="001C0582">
      <w:pPr>
        <w:pStyle w:val="ListParagraph"/>
        <w:numPr>
          <w:ilvl w:val="0"/>
          <w:numId w:val="158"/>
        </w:numPr>
        <w:autoSpaceDE w:val="0"/>
        <w:autoSpaceDN w:val="0"/>
        <w:adjustRightInd w:val="0"/>
        <w:spacing w:after="0" w:line="240" w:lineRule="auto"/>
        <w:rPr>
          <w:rFonts w:ascii="Arial" w:hAnsi="Arial" w:cs="Arial"/>
          <w:color w:val="632423" w:themeColor="accent2" w:themeShade="80"/>
          <w:sz w:val="24"/>
          <w:szCs w:val="24"/>
        </w:rPr>
      </w:pPr>
      <w:r w:rsidRPr="00B21DA2">
        <w:rPr>
          <w:rFonts w:ascii="Arial" w:hAnsi="Arial" w:cs="Arial"/>
          <w:color w:val="632423" w:themeColor="accent2" w:themeShade="80"/>
          <w:sz w:val="24"/>
          <w:szCs w:val="24"/>
        </w:rPr>
        <w:t xml:space="preserve">Thus, the same was replaced with the ready assembled one, followed by motor erection, levelling &amp; allignment . </w:t>
      </w:r>
    </w:p>
    <w:p w:rsidR="001C0582" w:rsidRPr="00F84244" w:rsidRDefault="001C0582" w:rsidP="001C0582">
      <w:pPr>
        <w:autoSpaceDE w:val="0"/>
        <w:autoSpaceDN w:val="0"/>
        <w:adjustRightInd w:val="0"/>
        <w:spacing w:after="0" w:line="240" w:lineRule="auto"/>
        <w:ind w:left="1080"/>
        <w:rPr>
          <w:rFonts w:ascii="Arial" w:hAnsi="Arial" w:cs="Arial"/>
          <w:b/>
          <w:i/>
          <w:noProof/>
          <w:color w:val="7030A0"/>
          <w:sz w:val="24"/>
          <w:szCs w:val="24"/>
        </w:rPr>
      </w:pPr>
      <w:r>
        <w:rPr>
          <w:rFonts w:ascii="Arial" w:hAnsi="Arial" w:cs="Arial"/>
          <w:bCs/>
          <w:iCs/>
          <w:noProof/>
          <w:sz w:val="24"/>
          <w:szCs w:val="24"/>
        </w:rPr>
        <w:drawing>
          <wp:anchor distT="0" distB="0" distL="114300" distR="114300" simplePos="0" relativeHeight="251822080" behindDoc="0" locked="0" layoutInCell="1" allowOverlap="1">
            <wp:simplePos x="0" y="0"/>
            <wp:positionH relativeFrom="margin">
              <wp:align>center</wp:align>
            </wp:positionH>
            <wp:positionV relativeFrom="margin">
              <wp:align>top</wp:align>
            </wp:positionV>
            <wp:extent cx="5513705" cy="2259965"/>
            <wp:effectExtent l="19050" t="19050" r="10795" b="26035"/>
            <wp:wrapSquare wrapText="bothSides"/>
            <wp:docPr id="350" name="Picture 12" descr="C:\Users\P503\Desktop\ATR-PHOTO -REACTOR\DSC0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503\Desktop\ATR-PHOTO -REACTOR\DSC07143.jpg"/>
                    <pic:cNvPicPr>
                      <a:picLocks noChangeAspect="1" noChangeArrowheads="1"/>
                    </pic:cNvPicPr>
                  </pic:nvPicPr>
                  <pic:blipFill>
                    <a:blip r:embed="rId104"/>
                    <a:srcRect/>
                    <a:stretch>
                      <a:fillRect/>
                    </a:stretch>
                  </pic:blipFill>
                  <pic:spPr bwMode="auto">
                    <a:xfrm>
                      <a:off x="0" y="0"/>
                      <a:ext cx="5513705" cy="2259965"/>
                    </a:xfrm>
                    <a:prstGeom prst="rect">
                      <a:avLst/>
                    </a:prstGeom>
                    <a:noFill/>
                    <a:ln w="19050">
                      <a:solidFill>
                        <a:schemeClr val="tx1"/>
                      </a:solidFill>
                      <a:miter lim="800000"/>
                      <a:headEnd/>
                      <a:tailEnd/>
                    </a:ln>
                  </pic:spPr>
                </pic:pic>
              </a:graphicData>
            </a:graphic>
          </wp:anchor>
        </w:drawing>
      </w:r>
      <w:r w:rsidRPr="00F84244">
        <w:rPr>
          <w:rFonts w:ascii="Arial" w:hAnsi="Arial" w:cs="Arial"/>
          <w:bCs/>
          <w:iCs/>
          <w:noProof/>
          <w:sz w:val="24"/>
          <w:szCs w:val="24"/>
        </w:rPr>
        <w:br/>
        <w:t xml:space="preserve"> </w:t>
      </w: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Default="001C0582" w:rsidP="001C0582">
      <w:pPr>
        <w:autoSpaceDE w:val="0"/>
        <w:autoSpaceDN w:val="0"/>
        <w:adjustRightInd w:val="0"/>
        <w:spacing w:after="0" w:line="240" w:lineRule="auto"/>
        <w:ind w:left="2160"/>
        <w:rPr>
          <w:rFonts w:ascii="Arial" w:hAnsi="Arial" w:cs="Arial"/>
          <w:b/>
          <w:i/>
          <w:noProof/>
          <w:color w:val="7030A0"/>
          <w:sz w:val="24"/>
          <w:szCs w:val="24"/>
        </w:rPr>
      </w:pPr>
      <w:r w:rsidRPr="00B21DA2">
        <w:rPr>
          <w:rFonts w:ascii="Arial" w:hAnsi="Arial" w:cs="Arial"/>
          <w:b/>
          <w:bCs/>
          <w:sz w:val="24"/>
          <w:szCs w:val="24"/>
          <w:u w:val="single"/>
        </w:rPr>
        <w:t>FUME SCRUBBER FAN</w:t>
      </w:r>
      <w:r>
        <w:rPr>
          <w:rFonts w:ascii="Arial" w:hAnsi="Arial" w:cs="Arial"/>
          <w:b/>
          <w:bCs/>
          <w:sz w:val="24"/>
          <w:szCs w:val="24"/>
          <w:u w:val="single"/>
        </w:rPr>
        <w:t xml:space="preserve"> REMOVED FOR OVERHAULING</w:t>
      </w:r>
      <w:r w:rsidRPr="00B21DA2">
        <w:rPr>
          <w:rFonts w:ascii="Arial" w:hAnsi="Arial" w:cs="Arial"/>
          <w:b/>
          <w:bCs/>
          <w:sz w:val="24"/>
          <w:szCs w:val="24"/>
          <w:u w:val="single"/>
        </w:rPr>
        <w:br/>
      </w: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Default="001C0582" w:rsidP="001C0582">
      <w:pPr>
        <w:autoSpaceDE w:val="0"/>
        <w:autoSpaceDN w:val="0"/>
        <w:adjustRightInd w:val="0"/>
        <w:spacing w:after="0" w:line="240" w:lineRule="auto"/>
        <w:rPr>
          <w:rFonts w:ascii="Arial" w:hAnsi="Arial" w:cs="Arial"/>
          <w:b/>
          <w:bCs/>
          <w:color w:val="00B050"/>
          <w:sz w:val="24"/>
          <w:szCs w:val="24"/>
          <w:u w:val="single"/>
        </w:rPr>
      </w:pPr>
      <w:r>
        <w:rPr>
          <w:rFonts w:ascii="Arial" w:hAnsi="Arial" w:cs="Arial"/>
          <w:b/>
          <w:bCs/>
          <w:color w:val="00B050"/>
          <w:sz w:val="24"/>
          <w:szCs w:val="24"/>
          <w:u w:val="single"/>
        </w:rPr>
        <w:br/>
      </w: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r>
        <w:rPr>
          <w:rFonts w:ascii="Arial" w:hAnsi="Arial" w:cs="Arial"/>
          <w:b/>
          <w:bCs/>
          <w:noProof/>
          <w:sz w:val="24"/>
          <w:szCs w:val="24"/>
          <w:u w:val="single"/>
        </w:rPr>
        <w:drawing>
          <wp:anchor distT="0" distB="0" distL="114300" distR="114300" simplePos="0" relativeHeight="251823104" behindDoc="0" locked="0" layoutInCell="1" allowOverlap="1">
            <wp:simplePos x="0" y="0"/>
            <wp:positionH relativeFrom="margin">
              <wp:posOffset>338455</wp:posOffset>
            </wp:positionH>
            <wp:positionV relativeFrom="margin">
              <wp:posOffset>3779520</wp:posOffset>
            </wp:positionV>
            <wp:extent cx="5551805" cy="3047365"/>
            <wp:effectExtent l="19050" t="19050" r="10795" b="19685"/>
            <wp:wrapSquare wrapText="bothSides"/>
            <wp:docPr id="351" name="Picture 13" descr="C:\Users\P503\Desktop\ATR-PHOTO -REACTOR\DSC06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503\Desktop\ATR-PHOTO -REACTOR\DSC06817.jpg"/>
                    <pic:cNvPicPr>
                      <a:picLocks noChangeAspect="1" noChangeArrowheads="1"/>
                    </pic:cNvPicPr>
                  </pic:nvPicPr>
                  <pic:blipFill>
                    <a:blip r:embed="rId105"/>
                    <a:srcRect/>
                    <a:stretch>
                      <a:fillRect/>
                    </a:stretch>
                  </pic:blipFill>
                  <pic:spPr bwMode="auto">
                    <a:xfrm>
                      <a:off x="0" y="0"/>
                      <a:ext cx="5551805" cy="3047365"/>
                    </a:xfrm>
                    <a:prstGeom prst="rect">
                      <a:avLst/>
                    </a:prstGeom>
                    <a:noFill/>
                    <a:ln w="19050">
                      <a:solidFill>
                        <a:schemeClr val="tx1"/>
                      </a:solidFill>
                      <a:miter lim="800000"/>
                      <a:headEnd/>
                      <a:tailEnd/>
                    </a:ln>
                  </pic:spPr>
                </pic:pic>
              </a:graphicData>
            </a:graphic>
          </wp:anchor>
        </w:drawing>
      </w:r>
      <w:r>
        <w:rPr>
          <w:rFonts w:ascii="Arial" w:hAnsi="Arial" w:cs="Arial"/>
          <w:b/>
          <w:bCs/>
          <w:sz w:val="24"/>
          <w:szCs w:val="24"/>
          <w:u w:val="single"/>
        </w:rPr>
        <w:br/>
      </w:r>
      <w:r>
        <w:rPr>
          <w:rFonts w:ascii="Arial" w:hAnsi="Arial" w:cs="Arial"/>
          <w:b/>
          <w:bCs/>
          <w:sz w:val="24"/>
          <w:szCs w:val="24"/>
          <w:u w:val="single"/>
        </w:rPr>
        <w:br/>
      </w:r>
      <w:r>
        <w:rPr>
          <w:rFonts w:ascii="Arial" w:hAnsi="Arial" w:cs="Arial"/>
          <w:b/>
          <w:bCs/>
          <w:sz w:val="24"/>
          <w:szCs w:val="24"/>
          <w:u w:val="single"/>
        </w:rPr>
        <w:br/>
      </w: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p>
    <w:p w:rsidR="001C0582" w:rsidRPr="00B21DA2" w:rsidRDefault="001C0582" w:rsidP="001C0582">
      <w:pPr>
        <w:autoSpaceDE w:val="0"/>
        <w:autoSpaceDN w:val="0"/>
        <w:adjustRightInd w:val="0"/>
        <w:spacing w:after="0" w:line="240" w:lineRule="auto"/>
        <w:jc w:val="center"/>
        <w:rPr>
          <w:rFonts w:ascii="Arial" w:hAnsi="Arial" w:cs="Arial"/>
          <w:b/>
          <w:bCs/>
          <w:sz w:val="24"/>
          <w:szCs w:val="24"/>
          <w:u w:val="single"/>
        </w:rPr>
      </w:pPr>
      <w:r>
        <w:rPr>
          <w:rFonts w:ascii="Arial" w:hAnsi="Arial" w:cs="Arial"/>
          <w:b/>
          <w:bCs/>
          <w:sz w:val="24"/>
          <w:szCs w:val="24"/>
          <w:u w:val="single"/>
        </w:rPr>
        <w:t>OVERHAULING</w:t>
      </w:r>
      <w:r w:rsidRPr="00B21DA2">
        <w:rPr>
          <w:rFonts w:ascii="Arial" w:hAnsi="Arial" w:cs="Arial"/>
          <w:b/>
          <w:bCs/>
          <w:sz w:val="24"/>
          <w:szCs w:val="24"/>
          <w:u w:val="single"/>
        </w:rPr>
        <w:t xml:space="preserve"> OF FUME SCRUBBER FAN</w:t>
      </w:r>
      <w:r w:rsidRPr="00B21DA2">
        <w:rPr>
          <w:rFonts w:ascii="Arial" w:hAnsi="Arial" w:cs="Arial"/>
          <w:b/>
          <w:bCs/>
          <w:sz w:val="24"/>
          <w:szCs w:val="24"/>
          <w:u w:val="single"/>
        </w:rPr>
        <w:br/>
      </w:r>
      <w:r w:rsidRPr="00B21DA2">
        <w:rPr>
          <w:rFonts w:ascii="Arial" w:hAnsi="Arial" w:cs="Arial"/>
          <w:b/>
          <w:bCs/>
          <w:sz w:val="24"/>
          <w:szCs w:val="24"/>
          <w:u w:val="single"/>
        </w:rPr>
        <w:br/>
      </w:r>
    </w:p>
    <w:p w:rsidR="001C0582" w:rsidRDefault="001C0582" w:rsidP="001C0582">
      <w:p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autoSpaceDE w:val="0"/>
        <w:autoSpaceDN w:val="0"/>
        <w:adjustRightInd w:val="0"/>
        <w:spacing w:after="0" w:line="240" w:lineRule="auto"/>
        <w:rPr>
          <w:rFonts w:ascii="Arial" w:hAnsi="Arial" w:cs="Arial"/>
          <w:b/>
          <w:bCs/>
          <w:color w:val="00B050"/>
          <w:sz w:val="24"/>
          <w:szCs w:val="24"/>
          <w:u w:val="single"/>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r>
        <w:rPr>
          <w:rFonts w:ascii="Arial" w:hAnsi="Arial" w:cs="Arial"/>
          <w:b/>
          <w:bCs/>
          <w:color w:val="00B050"/>
          <w:sz w:val="24"/>
          <w:szCs w:val="24"/>
          <w:u w:val="single"/>
        </w:rPr>
        <w:t xml:space="preserve">CENTRAL COMPARTMENT AGITATOR FLOOR REPAIR </w:t>
      </w: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Pr="00B21DA2" w:rsidRDefault="001C0582" w:rsidP="001C0582">
      <w:pPr>
        <w:pStyle w:val="ListParagraph"/>
        <w:numPr>
          <w:ilvl w:val="0"/>
          <w:numId w:val="159"/>
        </w:numPr>
        <w:autoSpaceDE w:val="0"/>
        <w:autoSpaceDN w:val="0"/>
        <w:adjustRightInd w:val="0"/>
        <w:spacing w:after="0" w:line="240" w:lineRule="auto"/>
        <w:rPr>
          <w:rFonts w:ascii="Arial" w:hAnsi="Arial" w:cs="Arial"/>
          <w:color w:val="632423" w:themeColor="accent2" w:themeShade="80"/>
          <w:sz w:val="24"/>
          <w:szCs w:val="24"/>
        </w:rPr>
      </w:pPr>
      <w:r w:rsidRPr="00B21DA2">
        <w:rPr>
          <w:rFonts w:ascii="Arial" w:hAnsi="Arial" w:cs="Arial"/>
          <w:bCs/>
          <w:noProof/>
          <w:color w:val="984806" w:themeColor="accent6" w:themeShade="80"/>
          <w:sz w:val="24"/>
          <w:szCs w:val="24"/>
        </w:rPr>
        <w:t xml:space="preserve">A </w:t>
      </w:r>
      <w:r w:rsidRPr="00B21DA2">
        <w:rPr>
          <w:rFonts w:ascii="Arial" w:hAnsi="Arial" w:cs="Arial"/>
          <w:color w:val="632423" w:themeColor="accent2" w:themeShade="80"/>
          <w:sz w:val="24"/>
          <w:szCs w:val="24"/>
        </w:rPr>
        <w:t>big pit was observed in 120 – central compartment agitator floor, which was located just below the agitator position .</w:t>
      </w:r>
    </w:p>
    <w:p w:rsidR="001C0582" w:rsidRPr="00B21DA2" w:rsidRDefault="001C0582" w:rsidP="001C0582">
      <w:pPr>
        <w:pStyle w:val="ListParagraph"/>
        <w:numPr>
          <w:ilvl w:val="0"/>
          <w:numId w:val="159"/>
        </w:numPr>
        <w:autoSpaceDE w:val="0"/>
        <w:autoSpaceDN w:val="0"/>
        <w:adjustRightInd w:val="0"/>
        <w:spacing w:after="0" w:line="240" w:lineRule="auto"/>
        <w:rPr>
          <w:rFonts w:ascii="Arial" w:hAnsi="Arial" w:cs="Arial"/>
          <w:color w:val="632423" w:themeColor="accent2" w:themeShade="80"/>
          <w:sz w:val="24"/>
          <w:szCs w:val="24"/>
        </w:rPr>
      </w:pPr>
      <w:r w:rsidRPr="00B21DA2">
        <w:rPr>
          <w:rFonts w:ascii="Arial" w:hAnsi="Arial" w:cs="Arial"/>
          <w:color w:val="632423" w:themeColor="accent2" w:themeShade="80"/>
          <w:sz w:val="24"/>
          <w:szCs w:val="24"/>
        </w:rPr>
        <w:t xml:space="preserve">SS 904L Plate was provided and fixed in the pit position to suit the pit dimension and  filled by necessary mastic cements and then brick lined . </w:t>
      </w:r>
    </w:p>
    <w:p w:rsidR="001C0582" w:rsidRDefault="001C0582" w:rsidP="001C0582">
      <w:pPr>
        <w:autoSpaceDE w:val="0"/>
        <w:autoSpaceDN w:val="0"/>
        <w:adjustRightInd w:val="0"/>
        <w:spacing w:after="0" w:line="240" w:lineRule="auto"/>
        <w:rPr>
          <w:rFonts w:ascii="Arial" w:hAnsi="Arial" w:cs="Arial"/>
          <w:b/>
          <w:i/>
          <w:noProof/>
          <w:color w:val="7030A0"/>
          <w:sz w:val="24"/>
          <w:szCs w:val="24"/>
        </w:rPr>
      </w:pPr>
    </w:p>
    <w:p w:rsidR="001C0582" w:rsidRDefault="001C0582" w:rsidP="001C0582">
      <w:pPr>
        <w:autoSpaceDE w:val="0"/>
        <w:autoSpaceDN w:val="0"/>
        <w:adjustRightInd w:val="0"/>
        <w:spacing w:after="0" w:line="240" w:lineRule="auto"/>
        <w:rPr>
          <w:rFonts w:ascii="Arial" w:hAnsi="Arial" w:cs="Arial"/>
          <w:b/>
          <w:i/>
          <w:noProof/>
          <w:color w:val="7030A0"/>
          <w:sz w:val="24"/>
          <w:szCs w:val="24"/>
        </w:rPr>
      </w:pPr>
      <w:r>
        <w:rPr>
          <w:rFonts w:ascii="Arial" w:hAnsi="Arial" w:cs="Arial"/>
          <w:b/>
          <w:i/>
          <w:noProof/>
          <w:color w:val="7030A0"/>
          <w:sz w:val="24"/>
          <w:szCs w:val="24"/>
        </w:rPr>
        <w:lastRenderedPageBreak/>
        <w:drawing>
          <wp:anchor distT="0" distB="0" distL="114300" distR="114300" simplePos="0" relativeHeight="251825152" behindDoc="0" locked="0" layoutInCell="1" allowOverlap="1">
            <wp:simplePos x="0" y="0"/>
            <wp:positionH relativeFrom="margin">
              <wp:posOffset>520065</wp:posOffset>
            </wp:positionH>
            <wp:positionV relativeFrom="margin">
              <wp:posOffset>1529715</wp:posOffset>
            </wp:positionV>
            <wp:extent cx="5560695" cy="2856230"/>
            <wp:effectExtent l="19050" t="19050" r="20955" b="20320"/>
            <wp:wrapSquare wrapText="bothSides"/>
            <wp:docPr id="353" name="Picture 15" descr="C:\Users\P503\Desktop\ATR-PHOTO -REACTOR\DSC07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503\Desktop\ATR-PHOTO -REACTOR\DSC07060.jpg"/>
                    <pic:cNvPicPr>
                      <a:picLocks noChangeAspect="1" noChangeArrowheads="1"/>
                    </pic:cNvPicPr>
                  </pic:nvPicPr>
                  <pic:blipFill>
                    <a:blip r:embed="rId106"/>
                    <a:srcRect/>
                    <a:stretch>
                      <a:fillRect/>
                    </a:stretch>
                  </pic:blipFill>
                  <pic:spPr bwMode="auto">
                    <a:xfrm>
                      <a:off x="0" y="0"/>
                      <a:ext cx="5560695" cy="2856230"/>
                    </a:xfrm>
                    <a:prstGeom prst="rect">
                      <a:avLst/>
                    </a:prstGeom>
                    <a:noFill/>
                    <a:ln w="19050">
                      <a:solidFill>
                        <a:schemeClr val="tx1"/>
                      </a:solidFill>
                      <a:miter lim="800000"/>
                      <a:headEnd/>
                      <a:tailEnd/>
                    </a:ln>
                  </pic:spPr>
                </pic:pic>
              </a:graphicData>
            </a:graphic>
          </wp:anchor>
        </w:drawing>
      </w:r>
    </w:p>
    <w:p w:rsidR="001C058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rPr>
          <w:rFonts w:ascii="Arial" w:hAnsi="Arial" w:cs="Arial"/>
          <w:color w:val="000000"/>
          <w:sz w:val="24"/>
          <w:szCs w:val="24"/>
        </w:rPr>
      </w:pP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r>
        <w:rPr>
          <w:rFonts w:ascii="Arial" w:hAnsi="Arial" w:cs="Arial"/>
          <w:b/>
          <w:bCs/>
          <w:color w:val="00B050"/>
          <w:sz w:val="24"/>
          <w:szCs w:val="24"/>
        </w:rPr>
        <w:br/>
        <w:t xml:space="preserve">         </w:t>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r>
        <w:rPr>
          <w:rFonts w:ascii="Arial" w:hAnsi="Arial" w:cs="Arial"/>
          <w:b/>
          <w:bCs/>
          <w:color w:val="00B050"/>
          <w:sz w:val="24"/>
          <w:szCs w:val="24"/>
        </w:rPr>
        <w:br/>
      </w:r>
    </w:p>
    <w:p w:rsidR="001C0582" w:rsidRDefault="001C0582" w:rsidP="001C0582">
      <w:pPr>
        <w:autoSpaceDE w:val="0"/>
        <w:autoSpaceDN w:val="0"/>
        <w:adjustRightInd w:val="0"/>
        <w:spacing w:after="0" w:line="240" w:lineRule="auto"/>
        <w:jc w:val="center"/>
        <w:rPr>
          <w:rFonts w:ascii="Arial" w:hAnsi="Arial" w:cs="Arial"/>
          <w:b/>
          <w:bCs/>
          <w:sz w:val="24"/>
          <w:szCs w:val="24"/>
          <w:u w:val="single"/>
        </w:rPr>
      </w:pPr>
      <w:r>
        <w:rPr>
          <w:rFonts w:ascii="Arial" w:hAnsi="Arial" w:cs="Arial"/>
          <w:b/>
          <w:bCs/>
          <w:sz w:val="24"/>
          <w:szCs w:val="24"/>
          <w:u w:val="single"/>
        </w:rPr>
        <w:t>Hole in 120 Agitator Position</w:t>
      </w:r>
    </w:p>
    <w:p w:rsidR="001C0582" w:rsidRPr="001C0582" w:rsidRDefault="001C0582" w:rsidP="001C0582">
      <w:pPr>
        <w:autoSpaceDE w:val="0"/>
        <w:autoSpaceDN w:val="0"/>
        <w:adjustRightInd w:val="0"/>
        <w:spacing w:after="0" w:line="240" w:lineRule="auto"/>
        <w:rPr>
          <w:rFonts w:ascii="Arial" w:hAnsi="Arial" w:cs="Arial"/>
          <w:b/>
          <w:bCs/>
          <w:color w:val="00B050"/>
          <w:sz w:val="24"/>
          <w:szCs w:val="24"/>
        </w:rPr>
      </w:pPr>
      <w:r>
        <w:rPr>
          <w:rFonts w:ascii="Arial" w:hAnsi="Arial" w:cs="Arial"/>
          <w:b/>
          <w:bCs/>
          <w:color w:val="00B050"/>
          <w:sz w:val="24"/>
          <w:szCs w:val="24"/>
        </w:rPr>
        <w:br/>
        <w:t xml:space="preserve">   </w:t>
      </w:r>
      <w:r w:rsidRPr="0079295B">
        <w:rPr>
          <w:rFonts w:ascii="Arial" w:hAnsi="Arial" w:cs="Arial"/>
          <w:b/>
          <w:bCs/>
          <w:color w:val="00B050"/>
          <w:sz w:val="24"/>
          <w:szCs w:val="24"/>
          <w:u w:val="single"/>
        </w:rPr>
        <w:t>MISSCELLANEOUS</w:t>
      </w:r>
      <w:r>
        <w:rPr>
          <w:rFonts w:ascii="Arial" w:hAnsi="Arial" w:cs="Arial"/>
          <w:b/>
          <w:bCs/>
          <w:color w:val="00B050"/>
          <w:sz w:val="24"/>
          <w:szCs w:val="24"/>
          <w:u w:val="single"/>
        </w:rPr>
        <w:t xml:space="preserve"> SHUT DOWN MAINTENANCE </w:t>
      </w:r>
      <w:r w:rsidRPr="0079295B">
        <w:rPr>
          <w:rFonts w:ascii="Arial" w:hAnsi="Arial" w:cs="Arial"/>
          <w:b/>
          <w:bCs/>
          <w:color w:val="00B050"/>
          <w:sz w:val="24"/>
          <w:szCs w:val="24"/>
          <w:u w:val="single"/>
        </w:rPr>
        <w:t xml:space="preserve">JOB: </w:t>
      </w:r>
    </w:p>
    <w:p w:rsidR="001C0582" w:rsidRPr="00046E52" w:rsidRDefault="001C0582" w:rsidP="001C0582">
      <w:pPr>
        <w:pStyle w:val="ListParagraph"/>
        <w:autoSpaceDE w:val="0"/>
        <w:autoSpaceDN w:val="0"/>
        <w:adjustRightInd w:val="0"/>
        <w:spacing w:after="0" w:line="240" w:lineRule="auto"/>
        <w:rPr>
          <w:rFonts w:ascii="Arial" w:hAnsi="Arial" w:cs="Arial"/>
          <w:b/>
          <w:bCs/>
          <w:color w:val="FF0000"/>
          <w:sz w:val="24"/>
          <w:szCs w:val="24"/>
        </w:rPr>
      </w:pPr>
    </w:p>
    <w:p w:rsidR="001C0582" w:rsidRDefault="001C0582" w:rsidP="001C0582">
      <w:pPr>
        <w:pStyle w:val="ListParagraph"/>
        <w:numPr>
          <w:ilvl w:val="0"/>
          <w:numId w:val="149"/>
        </w:numPr>
        <w:autoSpaceDE w:val="0"/>
        <w:autoSpaceDN w:val="0"/>
        <w:adjustRightInd w:val="0"/>
        <w:spacing w:after="0"/>
        <w:rPr>
          <w:rFonts w:ascii="Arial" w:hAnsi="Arial" w:cs="Arial"/>
          <w:bCs/>
          <w:color w:val="632423" w:themeColor="accent2" w:themeShade="80"/>
          <w:sz w:val="24"/>
          <w:szCs w:val="24"/>
        </w:rPr>
      </w:pPr>
      <w:r w:rsidRPr="00DA0708">
        <w:rPr>
          <w:rFonts w:ascii="Arial" w:hAnsi="Arial" w:cs="Arial"/>
          <w:bCs/>
          <w:color w:val="632423" w:themeColor="accent2" w:themeShade="80"/>
          <w:sz w:val="24"/>
          <w:szCs w:val="24"/>
        </w:rPr>
        <w:t xml:space="preserve">Complete pre condenser vessel (111 &amp; 112) was inspected </w:t>
      </w:r>
      <w:r>
        <w:rPr>
          <w:rFonts w:ascii="Arial" w:hAnsi="Arial" w:cs="Arial"/>
          <w:bCs/>
          <w:color w:val="632423" w:themeColor="accent2" w:themeShade="80"/>
          <w:sz w:val="24"/>
          <w:szCs w:val="24"/>
        </w:rPr>
        <w:t xml:space="preserve">thoroughly. </w:t>
      </w:r>
      <w:r w:rsidRPr="00DA0708">
        <w:rPr>
          <w:rFonts w:ascii="Arial" w:hAnsi="Arial" w:cs="Arial"/>
          <w:bCs/>
          <w:color w:val="632423" w:themeColor="accent2" w:themeShade="80"/>
          <w:sz w:val="24"/>
          <w:szCs w:val="24"/>
        </w:rPr>
        <w:t>Metal work was carried out inside the vessels at different location</w:t>
      </w:r>
      <w:r>
        <w:rPr>
          <w:rFonts w:ascii="Arial" w:hAnsi="Arial" w:cs="Arial"/>
          <w:bCs/>
          <w:color w:val="632423" w:themeColor="accent2" w:themeShade="80"/>
          <w:sz w:val="24"/>
          <w:szCs w:val="24"/>
        </w:rPr>
        <w:t xml:space="preserve"> (roof &amp; shell) </w:t>
      </w:r>
      <w:r w:rsidRPr="00DA0708">
        <w:rPr>
          <w:rFonts w:ascii="Arial" w:hAnsi="Arial" w:cs="Arial"/>
          <w:bCs/>
          <w:color w:val="632423" w:themeColor="accent2" w:themeShade="80"/>
          <w:sz w:val="24"/>
          <w:szCs w:val="24"/>
        </w:rPr>
        <w:t>as per inspection report and then rubber lining was done</w:t>
      </w:r>
      <w:r>
        <w:rPr>
          <w:rFonts w:ascii="Arial" w:hAnsi="Arial" w:cs="Arial"/>
          <w:bCs/>
          <w:color w:val="632423" w:themeColor="accent2" w:themeShade="80"/>
          <w:sz w:val="24"/>
          <w:szCs w:val="24"/>
        </w:rPr>
        <w:t xml:space="preserve"> in the shell portion.</w:t>
      </w:r>
      <w:r>
        <w:rPr>
          <w:rFonts w:ascii="Arial" w:hAnsi="Arial" w:cs="Arial"/>
          <w:bCs/>
          <w:color w:val="632423" w:themeColor="accent2" w:themeShade="80"/>
          <w:sz w:val="24"/>
          <w:szCs w:val="24"/>
        </w:rPr>
        <w:br/>
      </w:r>
    </w:p>
    <w:p w:rsidR="001C0582" w:rsidRDefault="001C0582" w:rsidP="001C0582">
      <w:pPr>
        <w:pStyle w:val="ListParagraph"/>
        <w:numPr>
          <w:ilvl w:val="0"/>
          <w:numId w:val="149"/>
        </w:numPr>
        <w:autoSpaceDE w:val="0"/>
        <w:autoSpaceDN w:val="0"/>
        <w:adjustRightInd w:val="0"/>
        <w:spacing w:after="0"/>
        <w:rPr>
          <w:rFonts w:ascii="Arial" w:hAnsi="Arial" w:cs="Arial"/>
          <w:bCs/>
          <w:color w:val="632423" w:themeColor="accent2" w:themeShade="80"/>
          <w:sz w:val="24"/>
          <w:szCs w:val="24"/>
        </w:rPr>
      </w:pPr>
      <w:r>
        <w:rPr>
          <w:rFonts w:ascii="Arial" w:hAnsi="Arial" w:cs="Arial"/>
          <w:bCs/>
          <w:color w:val="632423" w:themeColor="accent2" w:themeShade="80"/>
          <w:sz w:val="24"/>
          <w:szCs w:val="24"/>
        </w:rPr>
        <w:t xml:space="preserve">Manholes &amp; nozzles of precondensor vessels were opened and boxed up after necessary cleaning and repairing jobs.   </w:t>
      </w:r>
      <w:r>
        <w:rPr>
          <w:rFonts w:ascii="Arial" w:hAnsi="Arial" w:cs="Arial"/>
          <w:bCs/>
          <w:color w:val="632423" w:themeColor="accent2" w:themeShade="80"/>
          <w:sz w:val="24"/>
          <w:szCs w:val="24"/>
        </w:rPr>
        <w:br/>
      </w:r>
    </w:p>
    <w:p w:rsidR="001C0582" w:rsidRDefault="001C0582" w:rsidP="001C0582">
      <w:pPr>
        <w:pStyle w:val="ListParagraph"/>
        <w:numPr>
          <w:ilvl w:val="0"/>
          <w:numId w:val="149"/>
        </w:numPr>
        <w:autoSpaceDE w:val="0"/>
        <w:autoSpaceDN w:val="0"/>
        <w:adjustRightInd w:val="0"/>
        <w:spacing w:after="0"/>
        <w:rPr>
          <w:rFonts w:ascii="Arial" w:hAnsi="Arial" w:cs="Arial"/>
          <w:bCs/>
          <w:color w:val="632423" w:themeColor="accent2" w:themeShade="80"/>
          <w:sz w:val="24"/>
          <w:szCs w:val="24"/>
        </w:rPr>
      </w:pPr>
      <w:r>
        <w:rPr>
          <w:rFonts w:ascii="Arial" w:hAnsi="Arial" w:cs="Arial"/>
          <w:bCs/>
          <w:color w:val="632423" w:themeColor="accent2" w:themeShade="80"/>
          <w:sz w:val="24"/>
          <w:szCs w:val="24"/>
        </w:rPr>
        <w:t xml:space="preserve">Fume scrubber chamber outlet pipes and nozzles were removed for cleaning purposes and then boxed up. </w:t>
      </w:r>
      <w:r w:rsidRPr="00DA0708">
        <w:rPr>
          <w:rFonts w:ascii="Arial" w:hAnsi="Arial" w:cs="Arial"/>
          <w:bCs/>
          <w:color w:val="632423" w:themeColor="accent2" w:themeShade="80"/>
          <w:sz w:val="24"/>
          <w:szCs w:val="24"/>
        </w:rPr>
        <w:t xml:space="preserve"> </w:t>
      </w:r>
      <w:r>
        <w:rPr>
          <w:rFonts w:ascii="Arial" w:hAnsi="Arial" w:cs="Arial"/>
          <w:bCs/>
          <w:color w:val="632423" w:themeColor="accent2" w:themeShade="80"/>
          <w:sz w:val="24"/>
          <w:szCs w:val="24"/>
        </w:rPr>
        <w:br/>
      </w:r>
    </w:p>
    <w:p w:rsidR="001C0582" w:rsidRPr="00DA0708" w:rsidRDefault="001C0582" w:rsidP="001C0582">
      <w:pPr>
        <w:pStyle w:val="ListParagraph"/>
        <w:numPr>
          <w:ilvl w:val="0"/>
          <w:numId w:val="149"/>
        </w:numPr>
        <w:autoSpaceDE w:val="0"/>
        <w:autoSpaceDN w:val="0"/>
        <w:adjustRightInd w:val="0"/>
        <w:spacing w:after="0"/>
        <w:rPr>
          <w:rFonts w:ascii="Arial" w:hAnsi="Arial" w:cs="Arial"/>
          <w:bCs/>
          <w:color w:val="632423" w:themeColor="accent2" w:themeShade="80"/>
          <w:sz w:val="24"/>
          <w:szCs w:val="24"/>
        </w:rPr>
      </w:pPr>
      <w:r w:rsidRPr="00DA0708">
        <w:rPr>
          <w:rFonts w:ascii="Arial" w:hAnsi="Arial" w:cs="Arial"/>
          <w:bCs/>
          <w:color w:val="632423" w:themeColor="accent2" w:themeShade="80"/>
          <w:sz w:val="24"/>
          <w:szCs w:val="24"/>
        </w:rPr>
        <w:t xml:space="preserve">Electric motor of agitator tag no.: 20-05.111, 112,113,114,115,116,172 &amp;142 were removed </w:t>
      </w:r>
      <w:r>
        <w:rPr>
          <w:rFonts w:ascii="Arial" w:hAnsi="Arial" w:cs="Arial"/>
          <w:bCs/>
          <w:color w:val="632423" w:themeColor="accent2" w:themeShade="80"/>
          <w:sz w:val="24"/>
          <w:szCs w:val="24"/>
        </w:rPr>
        <w:t xml:space="preserve">for overhauling </w:t>
      </w:r>
      <w:r w:rsidRPr="00DA0708">
        <w:rPr>
          <w:rFonts w:ascii="Arial" w:hAnsi="Arial" w:cs="Arial"/>
          <w:bCs/>
          <w:color w:val="632423" w:themeColor="accent2" w:themeShade="80"/>
          <w:sz w:val="24"/>
          <w:szCs w:val="24"/>
        </w:rPr>
        <w:t xml:space="preserve"> purpose as per electrical requirement, reinstalled after overhauling &amp; alignment done. </w:t>
      </w:r>
    </w:p>
    <w:p w:rsidR="001C0582" w:rsidRPr="00A41D86" w:rsidRDefault="001C0582" w:rsidP="001C0582">
      <w:pPr>
        <w:pStyle w:val="ListParagraph"/>
        <w:numPr>
          <w:ilvl w:val="0"/>
          <w:numId w:val="149"/>
        </w:numPr>
        <w:autoSpaceDE w:val="0"/>
        <w:autoSpaceDN w:val="0"/>
        <w:adjustRightInd w:val="0"/>
        <w:spacing w:after="0"/>
        <w:rPr>
          <w:rFonts w:ascii="Arial" w:hAnsi="Arial" w:cs="Arial"/>
          <w:b/>
          <w:bCs/>
          <w:color w:val="632423" w:themeColor="accent2" w:themeShade="80"/>
          <w:sz w:val="24"/>
          <w:szCs w:val="24"/>
        </w:rPr>
      </w:pPr>
      <w:r w:rsidRPr="00A41D86">
        <w:rPr>
          <w:rFonts w:ascii="Arial" w:hAnsi="Arial" w:cs="Arial"/>
          <w:color w:val="632423" w:themeColor="accent2" w:themeShade="80"/>
          <w:sz w:val="24"/>
          <w:szCs w:val="24"/>
        </w:rPr>
        <w:t xml:space="preserve">All agitators top cover plate along with safety cover mesh were removed for proper ventilation                   inside reactor &amp; as per operation requirement. </w:t>
      </w:r>
      <w:r>
        <w:rPr>
          <w:rFonts w:ascii="Arial" w:hAnsi="Arial" w:cs="Arial"/>
          <w:color w:val="632423" w:themeColor="accent2" w:themeShade="80"/>
          <w:sz w:val="24"/>
          <w:szCs w:val="24"/>
        </w:rPr>
        <w:br/>
      </w:r>
    </w:p>
    <w:p w:rsidR="001C0582" w:rsidRPr="0002402C" w:rsidRDefault="001C0582" w:rsidP="001C0582">
      <w:pPr>
        <w:pStyle w:val="ListParagraph"/>
        <w:numPr>
          <w:ilvl w:val="0"/>
          <w:numId w:val="149"/>
        </w:numPr>
        <w:autoSpaceDE w:val="0"/>
        <w:autoSpaceDN w:val="0"/>
        <w:adjustRightInd w:val="0"/>
        <w:spacing w:after="0"/>
        <w:rPr>
          <w:rFonts w:ascii="Arial" w:hAnsi="Arial" w:cs="Arial"/>
          <w:b/>
          <w:bCs/>
          <w:color w:val="632423" w:themeColor="accent2" w:themeShade="80"/>
          <w:sz w:val="24"/>
          <w:szCs w:val="24"/>
        </w:rPr>
      </w:pPr>
      <w:r w:rsidRPr="0002402C">
        <w:rPr>
          <w:rFonts w:ascii="Arial" w:hAnsi="Arial" w:cs="Arial"/>
          <w:color w:val="632423" w:themeColor="accent2" w:themeShade="80"/>
          <w:sz w:val="24"/>
          <w:szCs w:val="24"/>
        </w:rPr>
        <w:lastRenderedPageBreak/>
        <w:t>The damaged cover plates</w:t>
      </w:r>
      <w:r>
        <w:rPr>
          <w:rFonts w:ascii="Arial" w:hAnsi="Arial" w:cs="Arial"/>
          <w:color w:val="632423" w:themeColor="accent2" w:themeShade="80"/>
          <w:sz w:val="24"/>
          <w:szCs w:val="24"/>
        </w:rPr>
        <w:t xml:space="preserve"> of agitator tag no. : 20-05.116</w:t>
      </w:r>
      <w:r w:rsidRPr="0002402C">
        <w:rPr>
          <w:rFonts w:ascii="Arial" w:hAnsi="Arial" w:cs="Arial"/>
          <w:color w:val="632423" w:themeColor="accent2" w:themeShade="80"/>
          <w:sz w:val="24"/>
          <w:szCs w:val="24"/>
        </w:rPr>
        <w:t>, 20-05.</w:t>
      </w:r>
      <w:r>
        <w:rPr>
          <w:rFonts w:ascii="Arial" w:hAnsi="Arial" w:cs="Arial"/>
          <w:color w:val="632423" w:themeColor="accent2" w:themeShade="80"/>
          <w:sz w:val="24"/>
          <w:szCs w:val="24"/>
        </w:rPr>
        <w:t>172</w:t>
      </w:r>
      <w:r w:rsidRPr="0002402C">
        <w:rPr>
          <w:rFonts w:ascii="Arial" w:hAnsi="Arial" w:cs="Arial"/>
          <w:color w:val="632423" w:themeColor="accent2" w:themeShade="80"/>
          <w:sz w:val="24"/>
          <w:szCs w:val="24"/>
        </w:rPr>
        <w:t xml:space="preserve"> was replaced with new / repaired cover plates.</w:t>
      </w:r>
      <w:r>
        <w:rPr>
          <w:rFonts w:ascii="Arial" w:hAnsi="Arial" w:cs="Arial"/>
          <w:color w:val="632423" w:themeColor="accent2" w:themeShade="80"/>
          <w:sz w:val="24"/>
          <w:szCs w:val="24"/>
        </w:rPr>
        <w:br/>
      </w:r>
    </w:p>
    <w:p w:rsidR="001C0582" w:rsidRPr="0002402C" w:rsidRDefault="001C0582" w:rsidP="001C0582">
      <w:pPr>
        <w:pStyle w:val="ListParagraph"/>
        <w:numPr>
          <w:ilvl w:val="0"/>
          <w:numId w:val="149"/>
        </w:numPr>
        <w:autoSpaceDE w:val="0"/>
        <w:autoSpaceDN w:val="0"/>
        <w:adjustRightInd w:val="0"/>
        <w:spacing w:after="0"/>
        <w:rPr>
          <w:rFonts w:ascii="Arial" w:hAnsi="Arial" w:cs="Arial"/>
          <w:b/>
          <w:bCs/>
          <w:color w:val="632423" w:themeColor="accent2" w:themeShade="80"/>
          <w:sz w:val="24"/>
          <w:szCs w:val="24"/>
        </w:rPr>
      </w:pPr>
      <w:r w:rsidRPr="0002402C">
        <w:rPr>
          <w:rFonts w:ascii="Arial" w:hAnsi="Arial" w:cs="Arial"/>
          <w:color w:val="632423" w:themeColor="accent2" w:themeShade="80"/>
          <w:sz w:val="24"/>
          <w:szCs w:val="24"/>
        </w:rPr>
        <w:t xml:space="preserve">Rest of the cover plates were reinstalled followed by rubber seal belt &amp; safety cover mesh.   </w:t>
      </w:r>
      <w:r>
        <w:rPr>
          <w:rFonts w:ascii="Arial" w:hAnsi="Arial" w:cs="Arial"/>
          <w:color w:val="632423" w:themeColor="accent2" w:themeShade="80"/>
          <w:sz w:val="24"/>
          <w:szCs w:val="24"/>
        </w:rPr>
        <w:br/>
      </w:r>
    </w:p>
    <w:p w:rsidR="001C0582" w:rsidRPr="0002402C" w:rsidRDefault="001C0582" w:rsidP="001C0582">
      <w:pPr>
        <w:pStyle w:val="ListParagraph"/>
        <w:numPr>
          <w:ilvl w:val="0"/>
          <w:numId w:val="149"/>
        </w:numPr>
        <w:autoSpaceDE w:val="0"/>
        <w:autoSpaceDN w:val="0"/>
        <w:adjustRightInd w:val="0"/>
        <w:spacing w:after="0"/>
        <w:rPr>
          <w:rFonts w:ascii="Arial" w:hAnsi="Arial" w:cs="Arial"/>
          <w:b/>
          <w:bCs/>
          <w:color w:val="632423" w:themeColor="accent2" w:themeShade="80"/>
          <w:sz w:val="24"/>
          <w:szCs w:val="24"/>
        </w:rPr>
      </w:pPr>
      <w:r w:rsidRPr="0002402C">
        <w:rPr>
          <w:rFonts w:ascii="Arial" w:hAnsi="Arial" w:cs="Arial"/>
          <w:color w:val="632423" w:themeColor="accent2" w:themeShade="80"/>
          <w:sz w:val="24"/>
          <w:szCs w:val="24"/>
        </w:rPr>
        <w:t>All gear box filter element, oil level &amp; quality of oil inspected, replaced with new as per               observation.</w:t>
      </w:r>
      <w:r>
        <w:rPr>
          <w:rFonts w:ascii="Arial" w:hAnsi="Arial" w:cs="Arial"/>
          <w:color w:val="632423" w:themeColor="accent2" w:themeShade="80"/>
          <w:sz w:val="24"/>
          <w:szCs w:val="24"/>
        </w:rPr>
        <w:br/>
      </w:r>
    </w:p>
    <w:p w:rsidR="001C0582" w:rsidRPr="00D412D5" w:rsidRDefault="001C0582" w:rsidP="001C0582">
      <w:pPr>
        <w:pStyle w:val="ListParagraph"/>
        <w:numPr>
          <w:ilvl w:val="0"/>
          <w:numId w:val="149"/>
        </w:numPr>
        <w:autoSpaceDE w:val="0"/>
        <w:autoSpaceDN w:val="0"/>
        <w:adjustRightInd w:val="0"/>
        <w:spacing w:after="0"/>
        <w:rPr>
          <w:rFonts w:ascii="Arial" w:hAnsi="Arial" w:cs="Arial"/>
          <w:b/>
          <w:bCs/>
          <w:color w:val="632423" w:themeColor="accent2" w:themeShade="80"/>
          <w:sz w:val="24"/>
          <w:szCs w:val="24"/>
        </w:rPr>
      </w:pPr>
      <w:r w:rsidRPr="0002402C">
        <w:rPr>
          <w:rFonts w:ascii="Arial" w:hAnsi="Arial" w:cs="Arial"/>
          <w:color w:val="632423" w:themeColor="accent2" w:themeShade="80"/>
          <w:sz w:val="24"/>
          <w:szCs w:val="24"/>
        </w:rPr>
        <w:t xml:space="preserve">Manholes of fume scrubber chamber, stack, pre-scrubber, pre-condenser, inter-condenser,                 PCST (Pre-condenser Seal Tank), CST (Condenser Seal Tank) was opened, inspected,                 cleaned &amp; boxed up. </w:t>
      </w:r>
      <w:r>
        <w:rPr>
          <w:rFonts w:ascii="Arial" w:hAnsi="Arial" w:cs="Arial"/>
          <w:color w:val="632423" w:themeColor="accent2" w:themeShade="80"/>
          <w:sz w:val="24"/>
          <w:szCs w:val="24"/>
        </w:rPr>
        <w:br/>
      </w:r>
    </w:p>
    <w:p w:rsidR="001C0582" w:rsidRPr="00D412D5" w:rsidRDefault="001C0582" w:rsidP="001C0582">
      <w:pPr>
        <w:pStyle w:val="ListParagraph"/>
        <w:numPr>
          <w:ilvl w:val="0"/>
          <w:numId w:val="149"/>
        </w:numPr>
        <w:autoSpaceDE w:val="0"/>
        <w:autoSpaceDN w:val="0"/>
        <w:adjustRightInd w:val="0"/>
        <w:spacing w:after="0"/>
        <w:rPr>
          <w:rFonts w:ascii="Arial" w:hAnsi="Arial" w:cs="Arial"/>
          <w:b/>
          <w:bCs/>
          <w:color w:val="632423" w:themeColor="accent2" w:themeShade="80"/>
          <w:sz w:val="24"/>
          <w:szCs w:val="24"/>
        </w:rPr>
      </w:pPr>
      <w:r>
        <w:rPr>
          <w:rFonts w:ascii="Arial" w:hAnsi="Arial" w:cs="Arial"/>
          <w:color w:val="632423" w:themeColor="accent2" w:themeShade="80"/>
          <w:sz w:val="24"/>
          <w:szCs w:val="24"/>
        </w:rPr>
        <w:t xml:space="preserve">Outlet elbow (1200 mm)  of 110 Flash Cooler vessel was removed and inside metal work done and then boxed up. </w:t>
      </w:r>
      <w:r>
        <w:rPr>
          <w:rFonts w:ascii="Arial" w:hAnsi="Arial" w:cs="Arial"/>
          <w:color w:val="632423" w:themeColor="accent2" w:themeShade="80"/>
          <w:sz w:val="24"/>
          <w:szCs w:val="24"/>
        </w:rPr>
        <w:br/>
      </w:r>
    </w:p>
    <w:p w:rsidR="001C0582" w:rsidRPr="00D412D5" w:rsidRDefault="001C0582" w:rsidP="001C0582">
      <w:pPr>
        <w:pStyle w:val="ListParagraph"/>
        <w:numPr>
          <w:ilvl w:val="0"/>
          <w:numId w:val="149"/>
        </w:numPr>
        <w:autoSpaceDE w:val="0"/>
        <w:autoSpaceDN w:val="0"/>
        <w:adjustRightInd w:val="0"/>
        <w:spacing w:after="0"/>
        <w:rPr>
          <w:rFonts w:ascii="Arial" w:hAnsi="Arial" w:cs="Arial"/>
          <w:b/>
          <w:bCs/>
          <w:color w:val="632423" w:themeColor="accent2" w:themeShade="80"/>
          <w:sz w:val="24"/>
          <w:szCs w:val="24"/>
        </w:rPr>
      </w:pPr>
      <w:r w:rsidRPr="00D412D5">
        <w:rPr>
          <w:rFonts w:ascii="Arial" w:hAnsi="Arial" w:cs="Arial"/>
          <w:color w:val="632423" w:themeColor="accent2" w:themeShade="80"/>
          <w:sz w:val="24"/>
          <w:szCs w:val="24"/>
        </w:rPr>
        <w:t xml:space="preserve">Damaged outlet Pipe (1200 mm) of 112 Flash Cooler vessel was removed and New pipe erected on position.  </w:t>
      </w:r>
    </w:p>
    <w:p w:rsidR="001C0582" w:rsidRPr="0002402C" w:rsidRDefault="001C0582" w:rsidP="001C0582">
      <w:pPr>
        <w:pStyle w:val="ListParagraph"/>
        <w:autoSpaceDE w:val="0"/>
        <w:autoSpaceDN w:val="0"/>
        <w:adjustRightInd w:val="0"/>
        <w:spacing w:after="0"/>
        <w:rPr>
          <w:rFonts w:ascii="Arial" w:hAnsi="Arial" w:cs="Arial"/>
          <w:b/>
          <w:bCs/>
          <w:color w:val="632423" w:themeColor="accent2" w:themeShade="80"/>
          <w:sz w:val="24"/>
          <w:szCs w:val="24"/>
        </w:rPr>
      </w:pPr>
    </w:p>
    <w:p w:rsidR="001C0582" w:rsidRPr="0002402C" w:rsidRDefault="001C0582" w:rsidP="001C0582">
      <w:pPr>
        <w:pStyle w:val="ListParagraph"/>
        <w:autoSpaceDE w:val="0"/>
        <w:autoSpaceDN w:val="0"/>
        <w:adjustRightInd w:val="0"/>
        <w:spacing w:after="0" w:line="240" w:lineRule="auto"/>
        <w:rPr>
          <w:rFonts w:ascii="Arial" w:hAnsi="Arial" w:cs="Arial"/>
          <w:b/>
          <w:bCs/>
          <w:color w:val="632423" w:themeColor="accent2" w:themeShade="8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autoSpaceDE w:val="0"/>
        <w:autoSpaceDN w:val="0"/>
        <w:adjustRightInd w:val="0"/>
        <w:spacing w:after="0" w:line="240" w:lineRule="auto"/>
        <w:rPr>
          <w:rFonts w:ascii="Arial" w:hAnsi="Arial" w:cs="Arial"/>
          <w:b/>
          <w:bCs/>
          <w:color w:val="FF0000"/>
          <w:sz w:val="24"/>
          <w:szCs w:val="24"/>
        </w:rPr>
      </w:pPr>
    </w:p>
    <w:p w:rsidR="001C0582" w:rsidRDefault="001C0582" w:rsidP="001C0582">
      <w:pPr>
        <w:pStyle w:val="ListParagraph"/>
        <w:tabs>
          <w:tab w:val="left" w:pos="4383"/>
        </w:tabs>
        <w:jc w:val="center"/>
        <w:rPr>
          <w:rFonts w:ascii="Arial" w:hAnsi="Arial" w:cs="Arial"/>
          <w:b/>
          <w:bCs/>
          <w:color w:val="FF0000"/>
          <w:sz w:val="36"/>
          <w:szCs w:val="36"/>
          <w:u w:val="single"/>
        </w:rPr>
      </w:pPr>
      <w:r w:rsidRPr="00C82CAE">
        <w:rPr>
          <w:rFonts w:ascii="Arial" w:hAnsi="Arial" w:cs="Arial"/>
          <w:b/>
          <w:bCs/>
          <w:color w:val="FF0000"/>
          <w:sz w:val="36"/>
          <w:szCs w:val="36"/>
          <w:u w:val="single"/>
        </w:rPr>
        <w:t>FILTRATION SECTION</w:t>
      </w:r>
    </w:p>
    <w:p w:rsidR="001C0582" w:rsidRPr="00046E52" w:rsidRDefault="001C0582" w:rsidP="001C0582">
      <w:pPr>
        <w:tabs>
          <w:tab w:val="left" w:pos="450"/>
        </w:tabs>
        <w:ind w:left="720" w:hanging="270"/>
        <w:rPr>
          <w:rFonts w:ascii="Arial" w:hAnsi="Arial" w:cs="Arial"/>
          <w:b/>
          <w:bCs/>
          <w:color w:val="00B050"/>
          <w:sz w:val="24"/>
          <w:szCs w:val="24"/>
          <w:u w:val="single"/>
        </w:rPr>
      </w:pPr>
      <w:r w:rsidRPr="00001107">
        <w:rPr>
          <w:rFonts w:ascii="Arial" w:hAnsi="Arial" w:cs="Arial"/>
          <w:b/>
          <w:bCs/>
          <w:color w:val="00B050"/>
          <w:sz w:val="24"/>
          <w:szCs w:val="24"/>
        </w:rPr>
        <w:t xml:space="preserve">    </w:t>
      </w:r>
      <w:r>
        <w:rPr>
          <w:rFonts w:ascii="Arial" w:hAnsi="Arial" w:cs="Arial"/>
          <w:b/>
          <w:bCs/>
          <w:color w:val="00B050"/>
          <w:sz w:val="24"/>
          <w:szCs w:val="24"/>
          <w:u w:val="single"/>
        </w:rPr>
        <w:t>R</w:t>
      </w:r>
      <w:r w:rsidRPr="00046E52">
        <w:rPr>
          <w:rFonts w:ascii="Arial" w:hAnsi="Arial" w:cs="Arial"/>
          <w:b/>
          <w:bCs/>
          <w:color w:val="00B050"/>
          <w:sz w:val="24"/>
          <w:szCs w:val="24"/>
          <w:u w:val="single"/>
        </w:rPr>
        <w:t>EPLACEMENT OF SHEET &amp; LINERS OF KNIFE EDGE GATE VALVES</w:t>
      </w:r>
      <w:r>
        <w:rPr>
          <w:rFonts w:ascii="Arial" w:hAnsi="Arial" w:cs="Arial"/>
          <w:b/>
          <w:bCs/>
          <w:color w:val="00B050"/>
          <w:sz w:val="24"/>
          <w:szCs w:val="24"/>
          <w:u w:val="single"/>
        </w:rPr>
        <w:t xml:space="preserve">                                           </w:t>
      </w:r>
      <w:r w:rsidRPr="00046E52">
        <w:rPr>
          <w:rFonts w:ascii="Arial" w:hAnsi="Arial" w:cs="Arial"/>
          <w:b/>
          <w:bCs/>
          <w:color w:val="00B050"/>
          <w:sz w:val="24"/>
          <w:szCs w:val="24"/>
          <w:u w:val="single"/>
        </w:rPr>
        <w:t xml:space="preserve"> IN FILTER FEED PUMP SUCTION LINE.</w:t>
      </w:r>
    </w:p>
    <w:p w:rsidR="001C0582" w:rsidRPr="00046E52" w:rsidRDefault="001C0582" w:rsidP="001C0582">
      <w:pPr>
        <w:tabs>
          <w:tab w:val="left" w:pos="450"/>
          <w:tab w:val="left" w:pos="6662"/>
        </w:tabs>
        <w:ind w:hanging="270"/>
        <w:rPr>
          <w:rFonts w:ascii="Arial" w:hAnsi="Arial" w:cs="Arial"/>
          <w:b/>
          <w:bCs/>
          <w:color w:val="FF0000"/>
          <w:sz w:val="24"/>
          <w:szCs w:val="24"/>
        </w:rPr>
      </w:pPr>
      <w:r>
        <w:rPr>
          <w:rFonts w:ascii="Arial" w:hAnsi="Arial" w:cs="Arial"/>
          <w:b/>
          <w:bCs/>
          <w:color w:val="FF0000"/>
          <w:sz w:val="24"/>
          <w:szCs w:val="24"/>
        </w:rPr>
        <w:t xml:space="preserve">               </w:t>
      </w:r>
      <w:r w:rsidRPr="00046E52">
        <w:rPr>
          <w:rFonts w:ascii="Arial" w:hAnsi="Arial" w:cs="Arial"/>
          <w:b/>
          <w:bCs/>
          <w:color w:val="FF0000"/>
          <w:sz w:val="24"/>
          <w:szCs w:val="24"/>
        </w:rPr>
        <w:t>FILTER FEED PUMP TAG NO. :  20-01.131 / 142</w:t>
      </w:r>
    </w:p>
    <w:p w:rsidR="001C0582" w:rsidRPr="00001107" w:rsidRDefault="001C0582" w:rsidP="001C0582">
      <w:pPr>
        <w:pStyle w:val="ListParagraph"/>
        <w:numPr>
          <w:ilvl w:val="0"/>
          <w:numId w:val="155"/>
        </w:numPr>
        <w:tabs>
          <w:tab w:val="left" w:pos="450"/>
        </w:tabs>
        <w:rPr>
          <w:rFonts w:ascii="Arial" w:hAnsi="Arial" w:cs="Arial"/>
          <w:color w:val="632423" w:themeColor="accent2" w:themeShade="80"/>
          <w:sz w:val="24"/>
          <w:szCs w:val="24"/>
        </w:rPr>
      </w:pPr>
      <w:r w:rsidRPr="00001107">
        <w:rPr>
          <w:rFonts w:ascii="Arial" w:hAnsi="Arial" w:cs="Arial"/>
          <w:color w:val="632423" w:themeColor="accent2" w:themeShade="80"/>
          <w:sz w:val="24"/>
          <w:szCs w:val="24"/>
        </w:rPr>
        <w:t>All Suction line k</w:t>
      </w:r>
      <w:r>
        <w:rPr>
          <w:rFonts w:ascii="Arial" w:hAnsi="Arial" w:cs="Arial"/>
          <w:color w:val="632423" w:themeColor="accent2" w:themeShade="80"/>
          <w:sz w:val="24"/>
          <w:szCs w:val="24"/>
        </w:rPr>
        <w:t xml:space="preserve">nife edge gate valve overhauled. </w:t>
      </w:r>
    </w:p>
    <w:p w:rsidR="001C0582" w:rsidRPr="00001107" w:rsidRDefault="001C0582" w:rsidP="001C0582">
      <w:pPr>
        <w:pStyle w:val="ListParagraph"/>
        <w:numPr>
          <w:ilvl w:val="0"/>
          <w:numId w:val="155"/>
        </w:numPr>
        <w:tabs>
          <w:tab w:val="left" w:pos="450"/>
        </w:tabs>
        <w:rPr>
          <w:rFonts w:ascii="Arial" w:hAnsi="Arial" w:cs="Arial"/>
          <w:color w:val="632423" w:themeColor="accent2" w:themeShade="80"/>
          <w:sz w:val="24"/>
          <w:szCs w:val="24"/>
        </w:rPr>
      </w:pPr>
      <w:r w:rsidRPr="00001107">
        <w:rPr>
          <w:rFonts w:ascii="Arial" w:hAnsi="Arial" w:cs="Arial"/>
          <w:color w:val="632423" w:themeColor="accent2" w:themeShade="80"/>
          <w:sz w:val="24"/>
          <w:szCs w:val="24"/>
        </w:rPr>
        <w:t>Inspection was carried out on each part of the valves.</w:t>
      </w:r>
    </w:p>
    <w:p w:rsidR="001C0582" w:rsidRPr="00001107" w:rsidRDefault="001C0582" w:rsidP="001C0582">
      <w:pPr>
        <w:pStyle w:val="ListParagraph"/>
        <w:numPr>
          <w:ilvl w:val="0"/>
          <w:numId w:val="155"/>
        </w:numPr>
        <w:tabs>
          <w:tab w:val="left" w:pos="450"/>
        </w:tabs>
        <w:rPr>
          <w:rFonts w:ascii="Arial" w:hAnsi="Arial" w:cs="Arial"/>
          <w:color w:val="632423" w:themeColor="accent2" w:themeShade="80"/>
          <w:sz w:val="24"/>
          <w:szCs w:val="24"/>
        </w:rPr>
      </w:pPr>
      <w:r w:rsidRPr="00001107">
        <w:rPr>
          <w:rFonts w:ascii="Arial" w:hAnsi="Arial" w:cs="Arial"/>
          <w:color w:val="632423" w:themeColor="accent2" w:themeShade="80"/>
          <w:sz w:val="24"/>
          <w:szCs w:val="24"/>
        </w:rPr>
        <w:t xml:space="preserve">Damaged sheet &amp; Liners were replaced. </w:t>
      </w:r>
    </w:p>
    <w:p w:rsidR="001C0582" w:rsidRPr="00001107" w:rsidRDefault="001C0582" w:rsidP="001C0582">
      <w:pPr>
        <w:pStyle w:val="ListParagraph"/>
        <w:numPr>
          <w:ilvl w:val="0"/>
          <w:numId w:val="155"/>
        </w:numPr>
        <w:tabs>
          <w:tab w:val="left" w:pos="450"/>
        </w:tabs>
        <w:rPr>
          <w:rFonts w:ascii="Arial" w:hAnsi="Arial" w:cs="Arial"/>
          <w:color w:val="632423" w:themeColor="accent2" w:themeShade="80"/>
          <w:sz w:val="24"/>
          <w:szCs w:val="24"/>
        </w:rPr>
      </w:pPr>
      <w:r w:rsidRPr="00001107">
        <w:rPr>
          <w:rFonts w:ascii="Arial" w:hAnsi="Arial" w:cs="Arial"/>
          <w:color w:val="632423" w:themeColor="accent2" w:themeShade="80"/>
          <w:sz w:val="24"/>
          <w:szCs w:val="24"/>
        </w:rPr>
        <w:t xml:space="preserve">Suction nozzles were cleaned &amp; subject valves were boxed up. </w:t>
      </w:r>
    </w:p>
    <w:p w:rsidR="001C0582" w:rsidRPr="00046E52" w:rsidRDefault="001C0582" w:rsidP="001C0582">
      <w:pPr>
        <w:ind w:firstLine="720"/>
        <w:rPr>
          <w:rFonts w:ascii="Arial" w:hAnsi="Arial" w:cs="Arial"/>
          <w:b/>
          <w:bCs/>
          <w:color w:val="00B050"/>
          <w:sz w:val="24"/>
          <w:szCs w:val="24"/>
          <w:u w:val="single"/>
        </w:rPr>
      </w:pPr>
      <w:r>
        <w:rPr>
          <w:rFonts w:ascii="Arial" w:hAnsi="Arial" w:cs="Arial"/>
          <w:b/>
          <w:bCs/>
          <w:color w:val="00B050"/>
          <w:sz w:val="24"/>
          <w:szCs w:val="24"/>
          <w:u w:val="single"/>
        </w:rPr>
        <w:br/>
      </w:r>
      <w:r>
        <w:rPr>
          <w:rFonts w:ascii="Arial" w:hAnsi="Arial" w:cs="Arial"/>
          <w:b/>
          <w:bCs/>
          <w:color w:val="00B050"/>
          <w:sz w:val="24"/>
          <w:szCs w:val="24"/>
        </w:rPr>
        <w:t xml:space="preserve">           </w:t>
      </w:r>
      <w:r w:rsidRPr="00046E52">
        <w:rPr>
          <w:rFonts w:ascii="Arial" w:hAnsi="Arial" w:cs="Arial"/>
          <w:b/>
          <w:bCs/>
          <w:color w:val="00B050"/>
          <w:sz w:val="24"/>
          <w:szCs w:val="24"/>
          <w:u w:val="single"/>
        </w:rPr>
        <w:t xml:space="preserve">OVERHAULING OF GYPSUM PUMP </w:t>
      </w:r>
    </w:p>
    <w:p w:rsidR="001C0582" w:rsidRDefault="001C0582" w:rsidP="001C0582">
      <w:pPr>
        <w:tabs>
          <w:tab w:val="left" w:pos="6662"/>
        </w:tabs>
        <w:rPr>
          <w:rFonts w:ascii="Arial" w:hAnsi="Arial" w:cs="Arial"/>
          <w:b/>
          <w:bCs/>
          <w:color w:val="FF0000"/>
          <w:sz w:val="24"/>
          <w:szCs w:val="24"/>
        </w:rPr>
      </w:pPr>
      <w:r>
        <w:rPr>
          <w:rFonts w:ascii="Arial" w:hAnsi="Arial" w:cs="Arial"/>
          <w:b/>
          <w:bCs/>
          <w:color w:val="FF0000"/>
          <w:sz w:val="24"/>
          <w:szCs w:val="24"/>
        </w:rPr>
        <w:t xml:space="preserve">           </w:t>
      </w:r>
      <w:r w:rsidRPr="00046E52">
        <w:rPr>
          <w:rFonts w:ascii="Arial" w:hAnsi="Arial" w:cs="Arial"/>
          <w:b/>
          <w:bCs/>
          <w:color w:val="FF0000"/>
          <w:sz w:val="24"/>
          <w:szCs w:val="24"/>
        </w:rPr>
        <w:t>GYPSUM SLURRY PUMP TAG</w:t>
      </w:r>
      <w:r>
        <w:rPr>
          <w:rFonts w:ascii="Arial" w:hAnsi="Arial" w:cs="Arial"/>
          <w:b/>
          <w:bCs/>
          <w:color w:val="FF0000"/>
          <w:sz w:val="24"/>
          <w:szCs w:val="24"/>
        </w:rPr>
        <w:t xml:space="preserve"> </w:t>
      </w:r>
      <w:r w:rsidRPr="00046E52">
        <w:rPr>
          <w:rFonts w:ascii="Arial" w:hAnsi="Arial" w:cs="Arial"/>
          <w:b/>
          <w:bCs/>
          <w:color w:val="FF0000"/>
          <w:sz w:val="24"/>
          <w:szCs w:val="24"/>
        </w:rPr>
        <w:t>NO. :  20-01.29</w:t>
      </w:r>
      <w:r>
        <w:rPr>
          <w:rFonts w:ascii="Arial" w:hAnsi="Arial" w:cs="Arial"/>
          <w:b/>
          <w:bCs/>
          <w:color w:val="FF0000"/>
          <w:sz w:val="24"/>
          <w:szCs w:val="24"/>
        </w:rPr>
        <w:t>1/292/293</w:t>
      </w:r>
    </w:p>
    <w:p w:rsidR="001C0582" w:rsidRPr="00920452" w:rsidRDefault="001C0582" w:rsidP="001C0582">
      <w:pPr>
        <w:pStyle w:val="ListParagraph"/>
        <w:numPr>
          <w:ilvl w:val="0"/>
          <w:numId w:val="156"/>
        </w:numPr>
        <w:tabs>
          <w:tab w:val="left" w:pos="6662"/>
        </w:tabs>
        <w:rPr>
          <w:rFonts w:ascii="Arial" w:hAnsi="Arial" w:cs="Arial"/>
          <w:color w:val="632423" w:themeColor="accent2" w:themeShade="80"/>
          <w:sz w:val="24"/>
          <w:szCs w:val="24"/>
        </w:rPr>
      </w:pPr>
      <w:r>
        <w:rPr>
          <w:rFonts w:ascii="Arial" w:hAnsi="Arial" w:cs="Arial"/>
          <w:color w:val="632423" w:themeColor="accent2" w:themeShade="80"/>
          <w:sz w:val="24"/>
          <w:szCs w:val="24"/>
        </w:rPr>
        <w:t>Lubrication system of all gypsum pumps were checked, heat exchangers were cleaned  and corrective action taken .</w:t>
      </w:r>
    </w:p>
    <w:p w:rsidR="001C0582" w:rsidRPr="0039183F" w:rsidRDefault="001C0582" w:rsidP="001C0582">
      <w:pPr>
        <w:pStyle w:val="ListParagraph"/>
        <w:numPr>
          <w:ilvl w:val="0"/>
          <w:numId w:val="156"/>
        </w:numPr>
        <w:tabs>
          <w:tab w:val="left" w:pos="6662"/>
        </w:tabs>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Gypsum Pump ( 20-01-293) Suction &amp; </w:t>
      </w:r>
      <w:r w:rsidRPr="00001107">
        <w:rPr>
          <w:rFonts w:ascii="Arial" w:hAnsi="Arial" w:cs="Arial"/>
          <w:color w:val="632423" w:themeColor="accent2" w:themeShade="80"/>
          <w:sz w:val="24"/>
          <w:szCs w:val="24"/>
        </w:rPr>
        <w:t>Discharge</w:t>
      </w:r>
      <w:r>
        <w:rPr>
          <w:rFonts w:ascii="Arial" w:hAnsi="Arial" w:cs="Arial"/>
          <w:color w:val="632423" w:themeColor="accent2" w:themeShade="80"/>
          <w:sz w:val="24"/>
          <w:szCs w:val="24"/>
        </w:rPr>
        <w:t xml:space="preserve"> valve opened and liner / seat replaced .</w:t>
      </w:r>
    </w:p>
    <w:p w:rsidR="001C0582" w:rsidRPr="005878FC" w:rsidRDefault="001C0582" w:rsidP="001C0582">
      <w:pPr>
        <w:pStyle w:val="ListParagraph"/>
        <w:numPr>
          <w:ilvl w:val="0"/>
          <w:numId w:val="156"/>
        </w:numPr>
        <w:tabs>
          <w:tab w:val="left" w:pos="6662"/>
        </w:tabs>
        <w:rPr>
          <w:rFonts w:ascii="Arial" w:hAnsi="Arial" w:cs="Arial"/>
          <w:sz w:val="24"/>
          <w:szCs w:val="24"/>
        </w:rPr>
      </w:pPr>
      <w:r w:rsidRPr="0039183F">
        <w:rPr>
          <w:rFonts w:ascii="Arial" w:hAnsi="Arial" w:cs="Arial"/>
          <w:color w:val="632423" w:themeColor="accent2" w:themeShade="80"/>
          <w:sz w:val="24"/>
          <w:szCs w:val="24"/>
        </w:rPr>
        <w:t>Discharge Tee of</w:t>
      </w:r>
      <w:r>
        <w:rPr>
          <w:rFonts w:ascii="Arial" w:hAnsi="Arial" w:cs="Arial"/>
          <w:sz w:val="24"/>
          <w:szCs w:val="24"/>
        </w:rPr>
        <w:t xml:space="preserve"> </w:t>
      </w:r>
      <w:r>
        <w:rPr>
          <w:rFonts w:ascii="Arial" w:hAnsi="Arial" w:cs="Arial"/>
          <w:color w:val="632423" w:themeColor="accent2" w:themeShade="80"/>
          <w:sz w:val="24"/>
          <w:szCs w:val="24"/>
        </w:rPr>
        <w:t xml:space="preserve">Gypsum Pump ( 20-01-293) replaced . </w:t>
      </w:r>
    </w:p>
    <w:p w:rsidR="001C0582" w:rsidRPr="00046E52" w:rsidRDefault="001C0582" w:rsidP="001C0582">
      <w:pPr>
        <w:tabs>
          <w:tab w:val="left" w:pos="6662"/>
        </w:tabs>
        <w:rPr>
          <w:rFonts w:ascii="Arial" w:hAnsi="Arial" w:cs="Arial"/>
          <w:sz w:val="24"/>
          <w:szCs w:val="24"/>
        </w:rPr>
      </w:pPr>
      <w:r>
        <w:rPr>
          <w:rFonts w:ascii="Arial" w:hAnsi="Arial" w:cs="Arial"/>
          <w:b/>
          <w:bCs/>
          <w:color w:val="00B050"/>
          <w:sz w:val="24"/>
          <w:szCs w:val="24"/>
        </w:rPr>
        <w:t xml:space="preserve">           </w:t>
      </w:r>
      <w:r w:rsidRPr="0079295B">
        <w:rPr>
          <w:rFonts w:ascii="Arial" w:hAnsi="Arial" w:cs="Arial"/>
          <w:b/>
          <w:bCs/>
          <w:color w:val="00B050"/>
          <w:sz w:val="24"/>
          <w:szCs w:val="24"/>
          <w:u w:val="single"/>
        </w:rPr>
        <w:t>MISSCELLANEOUS</w:t>
      </w:r>
      <w:r>
        <w:rPr>
          <w:rFonts w:ascii="Arial" w:hAnsi="Arial" w:cs="Arial"/>
          <w:b/>
          <w:bCs/>
          <w:color w:val="00B050"/>
          <w:sz w:val="24"/>
          <w:szCs w:val="24"/>
          <w:u w:val="single"/>
        </w:rPr>
        <w:t xml:space="preserve"> SHUT DOWN MAINTENANCE </w:t>
      </w:r>
      <w:r w:rsidRPr="0079295B">
        <w:rPr>
          <w:rFonts w:ascii="Arial" w:hAnsi="Arial" w:cs="Arial"/>
          <w:b/>
          <w:bCs/>
          <w:color w:val="00B050"/>
          <w:sz w:val="24"/>
          <w:szCs w:val="24"/>
          <w:u w:val="single"/>
        </w:rPr>
        <w:t>JOB:</w:t>
      </w:r>
    </w:p>
    <w:p w:rsidR="001C0582"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Pr>
          <w:rFonts w:ascii="Arial" w:hAnsi="Arial" w:cs="Arial"/>
          <w:color w:val="632423" w:themeColor="accent2" w:themeShade="80"/>
          <w:sz w:val="24"/>
          <w:szCs w:val="24"/>
        </w:rPr>
        <w:t>Arrangements made for draining of reactor.</w:t>
      </w:r>
    </w:p>
    <w:p w:rsidR="001C0582"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Pr>
          <w:rFonts w:ascii="Arial" w:hAnsi="Arial" w:cs="Arial"/>
          <w:color w:val="632423" w:themeColor="accent2" w:themeShade="80"/>
          <w:sz w:val="24"/>
          <w:szCs w:val="24"/>
        </w:rPr>
        <w:lastRenderedPageBreak/>
        <w:t xml:space="preserve">All the filters product &amp; return flow head were opened for inspection and boxed up. </w:t>
      </w:r>
    </w:p>
    <w:p w:rsidR="001C0582"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Pr>
          <w:rFonts w:ascii="Arial" w:hAnsi="Arial" w:cs="Arial"/>
          <w:color w:val="632423" w:themeColor="accent2" w:themeShade="80"/>
          <w:sz w:val="24"/>
          <w:szCs w:val="24"/>
        </w:rPr>
        <w:t>All the filters cake wash manholes opened for inspection of Internals and then boxed up.</w:t>
      </w:r>
    </w:p>
    <w:p w:rsidR="001C0582"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Pr>
          <w:rFonts w:ascii="Arial" w:hAnsi="Arial" w:cs="Arial"/>
          <w:color w:val="632423" w:themeColor="accent2" w:themeShade="80"/>
          <w:sz w:val="24"/>
          <w:szCs w:val="24"/>
        </w:rPr>
        <w:t>All seal tank nozzles were opened for cleaning.</w:t>
      </w:r>
    </w:p>
    <w:p w:rsidR="001C0582"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Damaged Gypsum hopper was repaired. </w:t>
      </w:r>
    </w:p>
    <w:p w:rsidR="001C0582"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Process water isolation valves provided towards filter feed pump seal water line. </w:t>
      </w:r>
    </w:p>
    <w:p w:rsidR="001C0582"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Orifice meter was fixed on LP Steam line in-between SAP end to Cloth wash tank. </w:t>
      </w:r>
    </w:p>
    <w:p w:rsidR="001C0582" w:rsidRPr="00001107"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sidRPr="00001107">
        <w:rPr>
          <w:rFonts w:ascii="Arial" w:hAnsi="Arial" w:cs="Arial"/>
          <w:color w:val="632423" w:themeColor="accent2" w:themeShade="80"/>
          <w:sz w:val="24"/>
          <w:szCs w:val="24"/>
        </w:rPr>
        <w:t>Preventive maintenance of Filter Feed Pump, Product Acid Pump, and Return acid Pump,</w:t>
      </w:r>
      <w:r>
        <w:rPr>
          <w:rFonts w:ascii="Arial" w:hAnsi="Arial" w:cs="Arial"/>
          <w:color w:val="632423" w:themeColor="accent2" w:themeShade="80"/>
          <w:sz w:val="24"/>
          <w:szCs w:val="24"/>
        </w:rPr>
        <w:t xml:space="preserve"> </w:t>
      </w:r>
      <w:r w:rsidRPr="00001107">
        <w:rPr>
          <w:rFonts w:ascii="Arial" w:hAnsi="Arial" w:cs="Arial"/>
          <w:color w:val="632423" w:themeColor="accent2" w:themeShade="80"/>
          <w:sz w:val="24"/>
          <w:szCs w:val="24"/>
        </w:rPr>
        <w:t>3</w:t>
      </w:r>
      <w:r w:rsidRPr="00001107">
        <w:rPr>
          <w:rFonts w:ascii="Arial" w:hAnsi="Arial" w:cs="Arial"/>
          <w:color w:val="632423" w:themeColor="accent2" w:themeShade="80"/>
          <w:sz w:val="24"/>
          <w:szCs w:val="24"/>
          <w:vertAlign w:val="superscript"/>
        </w:rPr>
        <w:t>rd</w:t>
      </w:r>
      <w:r w:rsidRPr="00001107">
        <w:rPr>
          <w:rFonts w:ascii="Arial" w:hAnsi="Arial" w:cs="Arial"/>
          <w:color w:val="632423" w:themeColor="accent2" w:themeShade="80"/>
          <w:sz w:val="24"/>
          <w:szCs w:val="24"/>
        </w:rPr>
        <w:t xml:space="preserve"> wash, 4</w:t>
      </w:r>
      <w:r w:rsidRPr="00001107">
        <w:rPr>
          <w:rFonts w:ascii="Arial" w:hAnsi="Arial" w:cs="Arial"/>
          <w:color w:val="632423" w:themeColor="accent2" w:themeShade="80"/>
          <w:sz w:val="24"/>
          <w:szCs w:val="24"/>
          <w:vertAlign w:val="superscript"/>
        </w:rPr>
        <w:t>th</w:t>
      </w:r>
      <w:r>
        <w:rPr>
          <w:rFonts w:ascii="Arial" w:hAnsi="Arial" w:cs="Arial"/>
          <w:color w:val="632423" w:themeColor="accent2" w:themeShade="80"/>
          <w:sz w:val="24"/>
          <w:szCs w:val="24"/>
        </w:rPr>
        <w:t xml:space="preserve"> wash,</w:t>
      </w:r>
      <w:r w:rsidRPr="00001107">
        <w:rPr>
          <w:rFonts w:ascii="Arial" w:hAnsi="Arial" w:cs="Arial"/>
          <w:color w:val="632423" w:themeColor="accent2" w:themeShade="80"/>
          <w:sz w:val="24"/>
          <w:szCs w:val="24"/>
        </w:rPr>
        <w:t xml:space="preserve"> cake wash</w:t>
      </w:r>
      <w:r>
        <w:rPr>
          <w:rFonts w:ascii="Arial" w:hAnsi="Arial" w:cs="Arial"/>
          <w:color w:val="632423" w:themeColor="accent2" w:themeShade="80"/>
          <w:sz w:val="24"/>
          <w:szCs w:val="24"/>
        </w:rPr>
        <w:t>, spillage sump</w:t>
      </w:r>
      <w:r w:rsidRPr="00001107">
        <w:rPr>
          <w:rFonts w:ascii="Arial" w:hAnsi="Arial" w:cs="Arial"/>
          <w:color w:val="632423" w:themeColor="accent2" w:themeShade="80"/>
          <w:sz w:val="24"/>
          <w:szCs w:val="24"/>
        </w:rPr>
        <w:t xml:space="preserve"> pumps</w:t>
      </w:r>
      <w:r>
        <w:rPr>
          <w:rFonts w:ascii="Arial" w:hAnsi="Arial" w:cs="Arial"/>
          <w:color w:val="632423" w:themeColor="accent2" w:themeShade="80"/>
          <w:sz w:val="24"/>
          <w:szCs w:val="24"/>
        </w:rPr>
        <w:t xml:space="preserve"> and booster pumps </w:t>
      </w:r>
      <w:r w:rsidRPr="00001107">
        <w:rPr>
          <w:rFonts w:ascii="Arial" w:hAnsi="Arial" w:cs="Arial"/>
          <w:color w:val="632423" w:themeColor="accent2" w:themeShade="80"/>
          <w:sz w:val="24"/>
          <w:szCs w:val="24"/>
        </w:rPr>
        <w:t xml:space="preserve">were carried out. </w:t>
      </w:r>
    </w:p>
    <w:p w:rsidR="001C0582" w:rsidRPr="00001107"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sidRPr="00001107">
        <w:rPr>
          <w:rFonts w:ascii="Arial" w:hAnsi="Arial" w:cs="Arial"/>
          <w:color w:val="632423" w:themeColor="accent2" w:themeShade="80"/>
          <w:sz w:val="24"/>
          <w:szCs w:val="24"/>
        </w:rPr>
        <w:t>Inspections of the pump internals were carried out by complete dismantling of the pump.</w:t>
      </w:r>
    </w:p>
    <w:p w:rsidR="001C0582" w:rsidRPr="00001107"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sidRPr="00001107">
        <w:rPr>
          <w:rFonts w:ascii="Arial" w:hAnsi="Arial" w:cs="Arial"/>
          <w:color w:val="632423" w:themeColor="accent2" w:themeShade="80"/>
          <w:sz w:val="24"/>
          <w:szCs w:val="24"/>
        </w:rPr>
        <w:t>Damaged / wear out internals were replaced &amp; boxed up.</w:t>
      </w:r>
    </w:p>
    <w:p w:rsidR="001C0582" w:rsidRPr="00001107"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sidRPr="00001107">
        <w:rPr>
          <w:rFonts w:ascii="Arial" w:hAnsi="Arial" w:cs="Arial"/>
          <w:color w:val="632423" w:themeColor="accent2" w:themeShade="80"/>
          <w:sz w:val="24"/>
          <w:szCs w:val="24"/>
        </w:rPr>
        <w:t>Lubricants checked.</w:t>
      </w:r>
    </w:p>
    <w:p w:rsidR="001C0582" w:rsidRPr="005878FC" w:rsidRDefault="001C0582" w:rsidP="001C0582">
      <w:pPr>
        <w:pStyle w:val="ListParagraph"/>
        <w:numPr>
          <w:ilvl w:val="0"/>
          <w:numId w:val="148"/>
        </w:numPr>
        <w:tabs>
          <w:tab w:val="left" w:pos="6662"/>
        </w:tabs>
        <w:spacing w:line="360" w:lineRule="auto"/>
        <w:rPr>
          <w:rFonts w:ascii="Arial" w:hAnsi="Arial" w:cs="Arial"/>
          <w:color w:val="632423" w:themeColor="accent2" w:themeShade="80"/>
          <w:sz w:val="24"/>
          <w:szCs w:val="24"/>
        </w:rPr>
      </w:pPr>
      <w:r w:rsidRPr="00001107">
        <w:rPr>
          <w:rFonts w:ascii="Arial" w:hAnsi="Arial" w:cs="Arial"/>
          <w:color w:val="632423" w:themeColor="accent2" w:themeShade="80"/>
          <w:sz w:val="24"/>
          <w:szCs w:val="24"/>
        </w:rPr>
        <w:t xml:space="preserve">Alignment &amp; coupling done. </w:t>
      </w:r>
    </w:p>
    <w:p w:rsidR="001C0582" w:rsidRPr="00C82CAE" w:rsidRDefault="001C0582" w:rsidP="001C0582">
      <w:pPr>
        <w:tabs>
          <w:tab w:val="left" w:pos="4383"/>
        </w:tabs>
        <w:jc w:val="center"/>
        <w:rPr>
          <w:rFonts w:ascii="Arial" w:hAnsi="Arial" w:cs="Arial"/>
          <w:b/>
          <w:bCs/>
          <w:color w:val="FF0000"/>
          <w:sz w:val="36"/>
          <w:szCs w:val="36"/>
          <w:u w:val="single"/>
        </w:rPr>
      </w:pPr>
      <w:r w:rsidRPr="00C82CAE">
        <w:rPr>
          <w:rFonts w:ascii="Arial" w:hAnsi="Arial" w:cs="Arial"/>
          <w:b/>
          <w:bCs/>
          <w:color w:val="FF0000"/>
          <w:sz w:val="36"/>
          <w:szCs w:val="36"/>
          <w:u w:val="single"/>
        </w:rPr>
        <w:t>BELT FILTER SECTION</w:t>
      </w:r>
    </w:p>
    <w:p w:rsidR="001C0582" w:rsidRDefault="001C0582" w:rsidP="001C0582">
      <w:pPr>
        <w:tabs>
          <w:tab w:val="left" w:pos="6662"/>
        </w:tabs>
        <w:rPr>
          <w:rFonts w:ascii="Arial" w:hAnsi="Arial" w:cs="Arial"/>
          <w:b/>
          <w:bCs/>
          <w:color w:val="00B050"/>
          <w:sz w:val="24"/>
          <w:szCs w:val="24"/>
        </w:rPr>
      </w:pPr>
      <w:r>
        <w:rPr>
          <w:rFonts w:ascii="Arial" w:hAnsi="Arial" w:cs="Arial"/>
          <w:b/>
          <w:bCs/>
          <w:color w:val="FF0000"/>
          <w:sz w:val="24"/>
          <w:szCs w:val="24"/>
        </w:rPr>
        <w:t xml:space="preserve">             </w:t>
      </w:r>
      <w:r>
        <w:rPr>
          <w:rFonts w:ascii="Arial" w:hAnsi="Arial" w:cs="Arial"/>
          <w:b/>
          <w:bCs/>
          <w:color w:val="FF0000"/>
          <w:sz w:val="24"/>
          <w:szCs w:val="24"/>
        </w:rPr>
        <w:br/>
        <w:t xml:space="preserve">           </w:t>
      </w:r>
      <w:r w:rsidRPr="00046E52">
        <w:rPr>
          <w:rFonts w:ascii="Arial" w:hAnsi="Arial" w:cs="Arial"/>
          <w:b/>
          <w:bCs/>
          <w:color w:val="FF0000"/>
          <w:sz w:val="24"/>
          <w:szCs w:val="24"/>
        </w:rPr>
        <w:t>BELT FILTER TAG NO. :  20-22.210 ‘A’ / ‘G’</w:t>
      </w:r>
      <w:r w:rsidRPr="00674398">
        <w:rPr>
          <w:rFonts w:ascii="Arial" w:hAnsi="Arial" w:cs="Arial"/>
          <w:b/>
          <w:bCs/>
          <w:color w:val="00B050"/>
          <w:sz w:val="24"/>
          <w:szCs w:val="24"/>
        </w:rPr>
        <w:t xml:space="preserve">  </w:t>
      </w:r>
    </w:p>
    <w:p w:rsidR="001C0582" w:rsidRPr="00E7326C" w:rsidRDefault="001C0582" w:rsidP="001C0582">
      <w:pPr>
        <w:pStyle w:val="ListParagraph"/>
        <w:tabs>
          <w:tab w:val="left" w:pos="4383"/>
        </w:tabs>
        <w:spacing w:line="360" w:lineRule="auto"/>
        <w:rPr>
          <w:rFonts w:ascii="Arial" w:hAnsi="Arial" w:cs="Arial"/>
          <w:b/>
          <w:bCs/>
          <w:color w:val="00B050"/>
          <w:sz w:val="24"/>
          <w:szCs w:val="24"/>
          <w:u w:val="single"/>
        </w:rPr>
      </w:pPr>
      <w:r>
        <w:rPr>
          <w:rFonts w:ascii="Arial" w:hAnsi="Arial" w:cs="Arial"/>
          <w:b/>
          <w:bCs/>
          <w:color w:val="00B050"/>
          <w:sz w:val="24"/>
          <w:szCs w:val="24"/>
          <w:u w:val="single"/>
        </w:rPr>
        <w:t xml:space="preserve">MICELLANEOUS SHUT DOWN MAINTENANCE JOBS </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 xml:space="preserve">Head Pulley of Belt Filter ‘’C’’ replaced . </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Replacement of Seal Strip of Belt Filter C was carried out.</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Damaged Portion of Fumes Duct was repaired by Super Vinyl Ester Resin.</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 xml:space="preserve">Belt Filter B,C,D,F &amp; G pulley wash pipe &amp; Pulley gap were minimized for better pulley washing </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All Belt Filters final wash buckled pipe changed.</w:t>
      </w:r>
    </w:p>
    <w:p w:rsidR="001C0582" w:rsidRPr="00E7326C"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Sluice Header fume scrubber valve of Belt Filter ‘’F’’ was replaced and  Sluice Header pond water valve of Belt Filter ‘’G’’ was made free.</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 xml:space="preserve">All filter vacuum box lowered for inspection. </w:t>
      </w:r>
    </w:p>
    <w:p w:rsidR="001C0582" w:rsidRPr="00001107" w:rsidRDefault="001C0582" w:rsidP="001C0582">
      <w:pPr>
        <w:pStyle w:val="ListParagraph"/>
        <w:numPr>
          <w:ilvl w:val="0"/>
          <w:numId w:val="154"/>
        </w:numPr>
        <w:spacing w:line="360" w:lineRule="auto"/>
        <w:rPr>
          <w:rFonts w:ascii="Arial" w:hAnsi="Arial" w:cs="Arial"/>
          <w:color w:val="632423" w:themeColor="accent2" w:themeShade="80"/>
          <w:sz w:val="24"/>
        </w:rPr>
      </w:pPr>
      <w:r w:rsidRPr="00001107">
        <w:rPr>
          <w:rFonts w:ascii="Arial" w:hAnsi="Arial" w:cs="Arial"/>
          <w:color w:val="632423" w:themeColor="accent2" w:themeShade="80"/>
          <w:sz w:val="24"/>
        </w:rPr>
        <w:t>All Filtrate hose</w:t>
      </w:r>
      <w:r>
        <w:rPr>
          <w:rFonts w:ascii="Arial" w:hAnsi="Arial" w:cs="Arial"/>
          <w:color w:val="632423" w:themeColor="accent2" w:themeShade="80"/>
          <w:sz w:val="24"/>
        </w:rPr>
        <w:t xml:space="preserve">s, manifolds &amp; Filter feed distribution Y Piece </w:t>
      </w:r>
      <w:r w:rsidRPr="00001107">
        <w:rPr>
          <w:rFonts w:ascii="Arial" w:hAnsi="Arial" w:cs="Arial"/>
          <w:color w:val="632423" w:themeColor="accent2" w:themeShade="80"/>
          <w:sz w:val="24"/>
        </w:rPr>
        <w:t>of Filter ‘A’ to ‘</w:t>
      </w:r>
      <w:r>
        <w:rPr>
          <w:rFonts w:ascii="Arial" w:hAnsi="Arial" w:cs="Arial"/>
          <w:color w:val="632423" w:themeColor="accent2" w:themeShade="80"/>
          <w:sz w:val="24"/>
        </w:rPr>
        <w:t>G</w:t>
      </w:r>
      <w:r w:rsidRPr="00001107">
        <w:rPr>
          <w:rFonts w:ascii="Arial" w:hAnsi="Arial" w:cs="Arial"/>
          <w:color w:val="632423" w:themeColor="accent2" w:themeShade="80"/>
          <w:sz w:val="24"/>
        </w:rPr>
        <w:t xml:space="preserve">’ opened, cleaned &amp; boxed up. </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All vapour lines, end blinds opened for inspection.</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 xml:space="preserve">All filter condenser manholes opened for the inspection of packing . </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Cloth wash header &amp; cloth wash pipes dismantled for cleaning purposes.</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t xml:space="preserve">Distribution Tray of Belt Filter – A was repaired and leveled.  </w:t>
      </w:r>
    </w:p>
    <w:p w:rsidR="001C0582" w:rsidRDefault="001C0582" w:rsidP="001C0582">
      <w:pPr>
        <w:pStyle w:val="ListParagraph"/>
        <w:numPr>
          <w:ilvl w:val="0"/>
          <w:numId w:val="154"/>
        </w:numPr>
        <w:spacing w:line="360" w:lineRule="auto"/>
        <w:rPr>
          <w:rFonts w:ascii="Arial" w:hAnsi="Arial" w:cs="Arial"/>
          <w:color w:val="632423" w:themeColor="accent2" w:themeShade="80"/>
          <w:sz w:val="24"/>
        </w:rPr>
      </w:pPr>
      <w:r>
        <w:rPr>
          <w:rFonts w:ascii="Arial" w:hAnsi="Arial" w:cs="Arial"/>
          <w:color w:val="632423" w:themeColor="accent2" w:themeShade="80"/>
          <w:sz w:val="24"/>
        </w:rPr>
        <w:lastRenderedPageBreak/>
        <w:t>Faulty Sluice water valves replaced.</w:t>
      </w:r>
    </w:p>
    <w:p w:rsidR="001C0582" w:rsidRPr="00001107" w:rsidRDefault="001C0582" w:rsidP="001C0582">
      <w:pPr>
        <w:pStyle w:val="ListParagraph"/>
        <w:numPr>
          <w:ilvl w:val="0"/>
          <w:numId w:val="154"/>
        </w:numPr>
        <w:spacing w:line="360" w:lineRule="auto"/>
        <w:rPr>
          <w:rFonts w:ascii="Arial" w:hAnsi="Arial" w:cs="Arial"/>
          <w:color w:val="632423" w:themeColor="accent2" w:themeShade="80"/>
          <w:sz w:val="24"/>
        </w:rPr>
      </w:pPr>
      <w:r w:rsidRPr="00001107">
        <w:rPr>
          <w:rFonts w:ascii="Arial" w:hAnsi="Arial" w:cs="Arial"/>
          <w:color w:val="632423" w:themeColor="accent2" w:themeShade="80"/>
          <w:sz w:val="24"/>
        </w:rPr>
        <w:t xml:space="preserve">All head pulley &amp; tail pulley bearing inspected &amp; lubricated properly. </w:t>
      </w:r>
    </w:p>
    <w:p w:rsidR="001C0582" w:rsidRPr="00001107" w:rsidRDefault="001C0582" w:rsidP="001C0582">
      <w:pPr>
        <w:pStyle w:val="ListParagraph"/>
        <w:numPr>
          <w:ilvl w:val="0"/>
          <w:numId w:val="154"/>
        </w:numPr>
        <w:spacing w:line="360" w:lineRule="auto"/>
        <w:rPr>
          <w:rFonts w:ascii="Arial" w:hAnsi="Arial" w:cs="Arial"/>
          <w:color w:val="632423" w:themeColor="accent2" w:themeShade="80"/>
          <w:sz w:val="24"/>
        </w:rPr>
      </w:pPr>
      <w:r w:rsidRPr="00001107">
        <w:rPr>
          <w:rFonts w:ascii="Arial" w:hAnsi="Arial" w:cs="Arial"/>
          <w:color w:val="632423" w:themeColor="accent2" w:themeShade="80"/>
          <w:sz w:val="24"/>
        </w:rPr>
        <w:t xml:space="preserve">Damaged Flap dam rubber of Filter A to F replaced. </w:t>
      </w:r>
    </w:p>
    <w:p w:rsidR="001C0582" w:rsidRDefault="001C0582" w:rsidP="001C0582">
      <w:pPr>
        <w:tabs>
          <w:tab w:val="left" w:pos="4383"/>
        </w:tabs>
        <w:jc w:val="center"/>
        <w:rPr>
          <w:rFonts w:ascii="Arial" w:hAnsi="Arial" w:cs="Arial"/>
          <w:b/>
          <w:bCs/>
          <w:i/>
          <w:color w:val="FF0000"/>
          <w:sz w:val="36"/>
          <w:szCs w:val="36"/>
          <w:u w:val="single"/>
        </w:rPr>
      </w:pPr>
      <w:r>
        <w:rPr>
          <w:rFonts w:ascii="Arial" w:hAnsi="Arial" w:cs="Arial"/>
          <w:b/>
          <w:bCs/>
          <w:i/>
          <w:color w:val="FF0000"/>
          <w:sz w:val="36"/>
          <w:szCs w:val="36"/>
          <w:u w:val="single"/>
        </w:rPr>
        <w:t>EVAPORATOR</w:t>
      </w:r>
      <w:r w:rsidRPr="00C82CAE">
        <w:rPr>
          <w:rFonts w:ascii="Arial" w:hAnsi="Arial" w:cs="Arial"/>
          <w:b/>
          <w:bCs/>
          <w:i/>
          <w:color w:val="FF0000"/>
          <w:sz w:val="36"/>
          <w:szCs w:val="36"/>
          <w:u w:val="single"/>
        </w:rPr>
        <w:t xml:space="preserve"> SECTION</w:t>
      </w:r>
    </w:p>
    <w:p w:rsidR="001C0582" w:rsidRDefault="001C0582" w:rsidP="001C0582">
      <w:pPr>
        <w:ind w:firstLine="360"/>
        <w:rPr>
          <w:rFonts w:ascii="Arial" w:hAnsi="Arial" w:cs="Arial"/>
          <w:b/>
          <w:bCs/>
          <w:color w:val="00B050"/>
          <w:sz w:val="24"/>
          <w:szCs w:val="24"/>
          <w:u w:val="single"/>
        </w:rPr>
      </w:pPr>
      <w:r>
        <w:rPr>
          <w:rFonts w:ascii="Arial" w:hAnsi="Arial" w:cs="Arial"/>
          <w:b/>
          <w:bCs/>
          <w:noProof/>
          <w:color w:val="00B050"/>
          <w:sz w:val="24"/>
          <w:szCs w:val="24"/>
          <w:u w:val="single"/>
        </w:rPr>
        <w:drawing>
          <wp:anchor distT="0" distB="0" distL="114300" distR="114300" simplePos="0" relativeHeight="251826176" behindDoc="0" locked="0" layoutInCell="1" allowOverlap="1">
            <wp:simplePos x="0" y="0"/>
            <wp:positionH relativeFrom="margin">
              <wp:posOffset>989330</wp:posOffset>
            </wp:positionH>
            <wp:positionV relativeFrom="margin">
              <wp:posOffset>1497965</wp:posOffset>
            </wp:positionV>
            <wp:extent cx="4727575" cy="3326130"/>
            <wp:effectExtent l="19050" t="19050" r="15875" b="26670"/>
            <wp:wrapSquare wrapText="bothSides"/>
            <wp:docPr id="354" name="Picture 9" descr="C:\Users\P503\Desktop\ATR-PHOTO -CONCENTRATION\DSC07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503\Desktop\ATR-PHOTO -CONCENTRATION\DSC07067.jpg"/>
                    <pic:cNvPicPr>
                      <a:picLocks noChangeAspect="1" noChangeArrowheads="1"/>
                    </pic:cNvPicPr>
                  </pic:nvPicPr>
                  <pic:blipFill>
                    <a:blip r:embed="rId107" cstate="print"/>
                    <a:srcRect/>
                    <a:stretch>
                      <a:fillRect/>
                    </a:stretch>
                  </pic:blipFill>
                  <pic:spPr bwMode="auto">
                    <a:xfrm>
                      <a:off x="0" y="0"/>
                      <a:ext cx="4727575" cy="3326130"/>
                    </a:xfrm>
                    <a:prstGeom prst="rect">
                      <a:avLst/>
                    </a:prstGeom>
                    <a:noFill/>
                    <a:ln w="19050">
                      <a:solidFill>
                        <a:schemeClr val="tx1"/>
                      </a:solidFill>
                      <a:miter lim="800000"/>
                      <a:headEnd/>
                      <a:tailEnd/>
                    </a:ln>
                  </pic:spPr>
                </pic:pic>
              </a:graphicData>
            </a:graphic>
          </wp:anchor>
        </w:drawing>
      </w: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r w:rsidRPr="0039183F">
        <w:rPr>
          <w:rFonts w:ascii="Arial" w:hAnsi="Arial" w:cs="Arial"/>
          <w:bCs/>
          <w:sz w:val="24"/>
          <w:szCs w:val="24"/>
          <w:u w:val="single"/>
        </w:rPr>
        <w:t>Top domes of all heat exchangers were removed</w:t>
      </w:r>
    </w:p>
    <w:p w:rsidR="001C0582" w:rsidRPr="00BD73E4" w:rsidRDefault="001C0582" w:rsidP="001C0582">
      <w:pPr>
        <w:ind w:firstLine="360"/>
        <w:rPr>
          <w:rFonts w:ascii="Arial" w:hAnsi="Arial" w:cs="Arial"/>
          <w:b/>
          <w:bCs/>
          <w:color w:val="00B050"/>
          <w:sz w:val="24"/>
          <w:szCs w:val="24"/>
          <w:u w:val="single"/>
        </w:rPr>
      </w:pPr>
      <w:r>
        <w:rPr>
          <w:rFonts w:ascii="Arial" w:hAnsi="Arial" w:cs="Arial"/>
          <w:b/>
          <w:bCs/>
          <w:color w:val="00B050"/>
          <w:sz w:val="24"/>
          <w:szCs w:val="24"/>
          <w:u w:val="single"/>
        </w:rPr>
        <w:t>TUBE CLEANING OF HEAT EXCHANGER IN EVAPORATOR AREA</w:t>
      </w:r>
      <w:r>
        <w:rPr>
          <w:rFonts w:ascii="Arial" w:hAnsi="Arial" w:cs="Arial"/>
          <w:b/>
          <w:bCs/>
          <w:color w:val="00B050"/>
          <w:sz w:val="24"/>
          <w:szCs w:val="24"/>
          <w:u w:val="single"/>
        </w:rPr>
        <w:br/>
      </w:r>
      <w:r>
        <w:rPr>
          <w:rFonts w:ascii="Arial" w:hAnsi="Arial" w:cs="Arial"/>
          <w:b/>
          <w:bCs/>
          <w:color w:val="00B050"/>
          <w:sz w:val="24"/>
          <w:szCs w:val="24"/>
        </w:rPr>
        <w:t xml:space="preserve">      </w:t>
      </w:r>
      <w:r w:rsidRPr="00BD73E4">
        <w:rPr>
          <w:rFonts w:ascii="Arial" w:hAnsi="Arial" w:cs="Arial"/>
          <w:b/>
          <w:bCs/>
          <w:color w:val="00B050"/>
          <w:sz w:val="24"/>
          <w:szCs w:val="24"/>
          <w:u w:val="single"/>
        </w:rPr>
        <w:t xml:space="preserve">HYDROJET CLEANING: </w:t>
      </w:r>
    </w:p>
    <w:p w:rsidR="001C0582" w:rsidRPr="0039183F" w:rsidRDefault="001C0582" w:rsidP="001C0582">
      <w:pPr>
        <w:pStyle w:val="ListParagraph"/>
        <w:numPr>
          <w:ilvl w:val="0"/>
          <w:numId w:val="150"/>
        </w:numPr>
        <w:rPr>
          <w:rFonts w:ascii="Arial" w:hAnsi="Arial" w:cs="Arial"/>
          <w:b/>
          <w:bCs/>
          <w:color w:val="632423" w:themeColor="accent2" w:themeShade="80"/>
          <w:sz w:val="24"/>
          <w:szCs w:val="24"/>
        </w:rPr>
      </w:pPr>
      <w:r w:rsidRPr="0039183F">
        <w:rPr>
          <w:rFonts w:ascii="Arial" w:hAnsi="Arial" w:cs="Arial"/>
          <w:bCs/>
          <w:color w:val="632423" w:themeColor="accent2" w:themeShade="80"/>
          <w:sz w:val="24"/>
          <w:szCs w:val="24"/>
        </w:rPr>
        <w:t xml:space="preserve">Top domes of all heat exchangers were removed for heat exchanger cleaning </w:t>
      </w:r>
      <w:r w:rsidRPr="0039183F">
        <w:rPr>
          <w:rFonts w:ascii="Arial" w:hAnsi="Arial" w:cs="Arial"/>
          <w:b/>
          <w:bCs/>
          <w:color w:val="632423" w:themeColor="accent2" w:themeShade="80"/>
          <w:sz w:val="24"/>
          <w:szCs w:val="24"/>
        </w:rPr>
        <w:t>.</w:t>
      </w:r>
    </w:p>
    <w:p w:rsidR="001C0582" w:rsidRPr="00AC2500" w:rsidRDefault="001C0582" w:rsidP="001C0582">
      <w:pPr>
        <w:pStyle w:val="ListParagraph"/>
        <w:numPr>
          <w:ilvl w:val="0"/>
          <w:numId w:val="150"/>
        </w:numPr>
        <w:rPr>
          <w:rFonts w:ascii="Arial" w:hAnsi="Arial" w:cs="Arial"/>
          <w:b/>
          <w:bCs/>
          <w:color w:val="632423" w:themeColor="accent2" w:themeShade="80"/>
          <w:sz w:val="24"/>
          <w:szCs w:val="24"/>
          <w:u w:val="single"/>
        </w:rPr>
      </w:pPr>
      <w:r w:rsidRPr="00001107">
        <w:rPr>
          <w:rFonts w:ascii="Arial" w:hAnsi="Arial" w:cs="Arial"/>
          <w:color w:val="632423" w:themeColor="accent2" w:themeShade="80"/>
          <w:sz w:val="24"/>
          <w:szCs w:val="24"/>
        </w:rPr>
        <w:t xml:space="preserve">Tubes in the Heat exchanger ‘A’,‘B’, ‘C’, ‘D’, ‘E’, ‘F’ &amp; ‘G’ cleaned by hydro jet cleaning .   </w:t>
      </w:r>
    </w:p>
    <w:p w:rsidR="001C0582" w:rsidRPr="00AC2500" w:rsidRDefault="001C0582" w:rsidP="001C0582">
      <w:pPr>
        <w:rPr>
          <w:rFonts w:ascii="Arial" w:hAnsi="Arial" w:cs="Arial"/>
          <w:sz w:val="24"/>
          <w:szCs w:val="24"/>
        </w:rPr>
      </w:pPr>
    </w:p>
    <w:p w:rsidR="001C0582" w:rsidRDefault="001C0582" w:rsidP="001C0582">
      <w:pPr>
        <w:pStyle w:val="ListParagraph"/>
        <w:rPr>
          <w:rFonts w:ascii="Arial" w:hAnsi="Arial" w:cs="Arial"/>
          <w:sz w:val="24"/>
          <w:szCs w:val="24"/>
        </w:rPr>
      </w:pPr>
    </w:p>
    <w:p w:rsidR="001C0582" w:rsidRDefault="001C0582" w:rsidP="001C0582">
      <w:pPr>
        <w:pStyle w:val="ListParagraph"/>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bCs/>
          <w:sz w:val="24"/>
          <w:szCs w:val="24"/>
          <w:u w:val="single"/>
        </w:rPr>
      </w:pPr>
    </w:p>
    <w:p w:rsidR="00003EBE" w:rsidRDefault="00003EBE" w:rsidP="001C0582">
      <w:pPr>
        <w:rPr>
          <w:rFonts w:ascii="Arial" w:hAnsi="Arial" w:cs="Arial"/>
          <w:bCs/>
          <w:sz w:val="24"/>
          <w:szCs w:val="24"/>
          <w:u w:val="single"/>
        </w:rPr>
      </w:pPr>
    </w:p>
    <w:p w:rsidR="00003EBE" w:rsidRPr="001C0582" w:rsidRDefault="00003EBE" w:rsidP="001C0582">
      <w:pPr>
        <w:rPr>
          <w:rFonts w:ascii="Arial" w:hAnsi="Arial" w:cs="Arial"/>
          <w:bCs/>
          <w:sz w:val="24"/>
          <w:szCs w:val="24"/>
          <w:u w:val="single"/>
        </w:rPr>
      </w:pPr>
    </w:p>
    <w:p w:rsidR="001C0582" w:rsidRPr="0039183F" w:rsidRDefault="001C0582" w:rsidP="001C0582">
      <w:pPr>
        <w:rPr>
          <w:rFonts w:ascii="Arial" w:hAnsi="Arial" w:cs="Arial"/>
          <w:sz w:val="24"/>
          <w:szCs w:val="24"/>
        </w:rPr>
      </w:pPr>
      <w:r>
        <w:rPr>
          <w:rFonts w:ascii="Arial" w:hAnsi="Arial" w:cs="Arial"/>
          <w:b/>
          <w:bCs/>
          <w:color w:val="00B050"/>
          <w:sz w:val="24"/>
          <w:szCs w:val="24"/>
        </w:rPr>
        <w:lastRenderedPageBreak/>
        <w:t xml:space="preserve">     </w:t>
      </w:r>
      <w:r w:rsidRPr="0039183F">
        <w:rPr>
          <w:rFonts w:ascii="Arial" w:hAnsi="Arial" w:cs="Arial"/>
          <w:b/>
          <w:bCs/>
          <w:color w:val="00B050"/>
          <w:sz w:val="24"/>
          <w:szCs w:val="24"/>
          <w:u w:val="single"/>
        </w:rPr>
        <w:t>EVAPORATOR CIRCULATION PUMP:</w:t>
      </w:r>
    </w:p>
    <w:p w:rsidR="001C0582" w:rsidRPr="0077668C" w:rsidRDefault="001C0582" w:rsidP="001C0582">
      <w:pPr>
        <w:pStyle w:val="ListParagraph"/>
        <w:numPr>
          <w:ilvl w:val="0"/>
          <w:numId w:val="150"/>
        </w:numPr>
        <w:rPr>
          <w:rFonts w:ascii="Arial" w:hAnsi="Arial" w:cs="Arial"/>
          <w:b/>
          <w:bCs/>
          <w:color w:val="632423" w:themeColor="accent2" w:themeShade="80"/>
          <w:sz w:val="24"/>
          <w:szCs w:val="24"/>
          <w:u w:val="single"/>
        </w:rPr>
      </w:pPr>
      <w:r w:rsidRPr="00001107">
        <w:rPr>
          <w:rFonts w:ascii="Arial" w:hAnsi="Arial" w:cs="Arial"/>
          <w:color w:val="632423" w:themeColor="accent2" w:themeShade="80"/>
          <w:sz w:val="24"/>
          <w:szCs w:val="24"/>
        </w:rPr>
        <w:t>Complete overh</w:t>
      </w:r>
      <w:r>
        <w:rPr>
          <w:rFonts w:ascii="Arial" w:hAnsi="Arial" w:cs="Arial"/>
          <w:color w:val="632423" w:themeColor="accent2" w:themeShade="80"/>
          <w:sz w:val="24"/>
          <w:szCs w:val="24"/>
        </w:rPr>
        <w:t>auling of P-310 “F” (</w:t>
      </w:r>
      <w:r w:rsidRPr="00001107">
        <w:rPr>
          <w:rFonts w:ascii="Arial" w:hAnsi="Arial" w:cs="Arial"/>
          <w:color w:val="632423" w:themeColor="accent2" w:themeShade="80"/>
          <w:sz w:val="24"/>
          <w:szCs w:val="24"/>
        </w:rPr>
        <w:t xml:space="preserve">Evaporation Circulation Pump) was carried out </w:t>
      </w:r>
      <w:r>
        <w:rPr>
          <w:rFonts w:ascii="Arial" w:hAnsi="Arial" w:cs="Arial"/>
          <w:color w:val="632423" w:themeColor="accent2" w:themeShade="80"/>
          <w:sz w:val="24"/>
          <w:szCs w:val="24"/>
        </w:rPr>
        <w:t xml:space="preserve">                              </w:t>
      </w:r>
      <w:r w:rsidRPr="00001107">
        <w:rPr>
          <w:rFonts w:ascii="Arial" w:hAnsi="Arial" w:cs="Arial"/>
          <w:color w:val="632423" w:themeColor="accent2" w:themeShade="80"/>
          <w:sz w:val="24"/>
          <w:szCs w:val="24"/>
        </w:rPr>
        <w:t>followed by bearing replacement, gland replacement, alignment &amp; coupling.</w:t>
      </w:r>
    </w:p>
    <w:p w:rsidR="001C0582" w:rsidRPr="00BD73E4" w:rsidRDefault="001C0582" w:rsidP="001C0582">
      <w:pPr>
        <w:ind w:firstLine="360"/>
        <w:rPr>
          <w:rFonts w:ascii="Arial" w:hAnsi="Arial" w:cs="Arial"/>
          <w:b/>
          <w:bCs/>
          <w:color w:val="00B050"/>
          <w:sz w:val="24"/>
          <w:szCs w:val="24"/>
          <w:u w:val="single"/>
        </w:rPr>
      </w:pPr>
      <w:r w:rsidRPr="00BD73E4">
        <w:rPr>
          <w:rFonts w:ascii="Arial" w:hAnsi="Arial" w:cs="Arial"/>
          <w:b/>
          <w:bCs/>
          <w:color w:val="00B050"/>
          <w:sz w:val="24"/>
          <w:szCs w:val="24"/>
          <w:u w:val="single"/>
        </w:rPr>
        <w:t xml:space="preserve">REVAMPING OF COLD WELL PUMPS: </w:t>
      </w:r>
    </w:p>
    <w:p w:rsidR="001C0582" w:rsidRPr="00001107" w:rsidRDefault="001C0582" w:rsidP="001C0582">
      <w:pPr>
        <w:ind w:firstLine="360"/>
        <w:rPr>
          <w:rFonts w:ascii="Arial" w:hAnsi="Arial" w:cs="Arial"/>
          <w:b/>
          <w:color w:val="FF0000"/>
          <w:sz w:val="24"/>
          <w:szCs w:val="24"/>
        </w:rPr>
      </w:pPr>
      <w:r w:rsidRPr="00BD73E4">
        <w:rPr>
          <w:rFonts w:ascii="Arial" w:hAnsi="Arial" w:cs="Arial"/>
          <w:b/>
          <w:color w:val="FF0000"/>
          <w:sz w:val="24"/>
          <w:szCs w:val="24"/>
          <w:u w:val="single"/>
        </w:rPr>
        <w:t>COLD WE</w:t>
      </w:r>
      <w:r>
        <w:rPr>
          <w:rFonts w:ascii="Arial" w:hAnsi="Arial" w:cs="Arial"/>
          <w:b/>
          <w:color w:val="FF0000"/>
          <w:sz w:val="24"/>
          <w:szCs w:val="24"/>
          <w:u w:val="single"/>
        </w:rPr>
        <w:t>LL PUMP TAG NO.</w:t>
      </w:r>
      <w:r w:rsidRPr="00BD73E4">
        <w:rPr>
          <w:rFonts w:ascii="Arial" w:hAnsi="Arial" w:cs="Arial"/>
          <w:b/>
          <w:color w:val="FF0000"/>
          <w:sz w:val="24"/>
          <w:szCs w:val="24"/>
          <w:u w:val="single"/>
        </w:rPr>
        <w:t>:</w:t>
      </w:r>
      <w:r>
        <w:rPr>
          <w:rFonts w:ascii="Arial" w:hAnsi="Arial" w:cs="Arial"/>
          <w:b/>
          <w:color w:val="FF0000"/>
          <w:sz w:val="24"/>
          <w:szCs w:val="24"/>
        </w:rPr>
        <w:t xml:space="preserve"> 20 -01.622, 623,624,</w:t>
      </w:r>
      <w:r w:rsidRPr="00001107">
        <w:rPr>
          <w:rFonts w:ascii="Arial" w:hAnsi="Arial" w:cs="Arial"/>
          <w:b/>
          <w:color w:val="FF0000"/>
          <w:sz w:val="24"/>
          <w:szCs w:val="24"/>
        </w:rPr>
        <w:t xml:space="preserve"> 625</w:t>
      </w:r>
      <w:r>
        <w:rPr>
          <w:rFonts w:ascii="Arial" w:hAnsi="Arial" w:cs="Arial"/>
          <w:b/>
          <w:color w:val="FF0000"/>
          <w:sz w:val="24"/>
          <w:szCs w:val="24"/>
        </w:rPr>
        <w:t xml:space="preserve"> &amp; 626</w:t>
      </w:r>
    </w:p>
    <w:p w:rsidR="001C0582" w:rsidRPr="0077668C" w:rsidRDefault="001C0582" w:rsidP="001C0582">
      <w:pPr>
        <w:pStyle w:val="ListParagraph"/>
        <w:numPr>
          <w:ilvl w:val="0"/>
          <w:numId w:val="151"/>
        </w:numPr>
        <w:rPr>
          <w:rFonts w:ascii="Arial" w:hAnsi="Arial" w:cs="Arial"/>
          <w:color w:val="632423" w:themeColor="accent2" w:themeShade="80"/>
          <w:sz w:val="24"/>
          <w:szCs w:val="24"/>
        </w:rPr>
      </w:pPr>
      <w:r>
        <w:rPr>
          <w:rFonts w:ascii="Arial" w:hAnsi="Arial" w:cs="Arial"/>
          <w:color w:val="632423" w:themeColor="accent2" w:themeShade="80"/>
          <w:sz w:val="24"/>
          <w:szCs w:val="24"/>
        </w:rPr>
        <w:t>Complete overhauling of P-622, 623, 624</w:t>
      </w:r>
      <w:r w:rsidRPr="00001107">
        <w:rPr>
          <w:rFonts w:ascii="Arial" w:hAnsi="Arial" w:cs="Arial"/>
          <w:color w:val="632423" w:themeColor="accent2" w:themeShade="80"/>
          <w:sz w:val="24"/>
          <w:szCs w:val="24"/>
        </w:rPr>
        <w:t xml:space="preserve">, </w:t>
      </w:r>
      <w:r>
        <w:rPr>
          <w:rFonts w:ascii="Arial" w:hAnsi="Arial" w:cs="Arial"/>
          <w:color w:val="632423" w:themeColor="accent2" w:themeShade="80"/>
          <w:sz w:val="24"/>
          <w:szCs w:val="24"/>
        </w:rPr>
        <w:t>625</w:t>
      </w:r>
      <w:r w:rsidRPr="00001107">
        <w:rPr>
          <w:rFonts w:ascii="Arial" w:hAnsi="Arial" w:cs="Arial"/>
          <w:color w:val="632423" w:themeColor="accent2" w:themeShade="80"/>
          <w:sz w:val="24"/>
          <w:szCs w:val="24"/>
        </w:rPr>
        <w:t>, &amp; 62</w:t>
      </w:r>
      <w:r>
        <w:rPr>
          <w:rFonts w:ascii="Arial" w:hAnsi="Arial" w:cs="Arial"/>
          <w:color w:val="632423" w:themeColor="accent2" w:themeShade="80"/>
          <w:sz w:val="24"/>
          <w:szCs w:val="24"/>
        </w:rPr>
        <w:t>6</w:t>
      </w:r>
      <w:r w:rsidRPr="00001107">
        <w:rPr>
          <w:rFonts w:ascii="Arial" w:hAnsi="Arial" w:cs="Arial"/>
          <w:color w:val="632423" w:themeColor="accent2" w:themeShade="80"/>
          <w:sz w:val="24"/>
          <w:szCs w:val="24"/>
        </w:rPr>
        <w:t xml:space="preserve"> was carried out followed by </w:t>
      </w:r>
      <w:r>
        <w:rPr>
          <w:rFonts w:ascii="Arial" w:hAnsi="Arial" w:cs="Arial"/>
          <w:color w:val="632423" w:themeColor="accent2" w:themeShade="80"/>
          <w:sz w:val="24"/>
          <w:szCs w:val="24"/>
        </w:rPr>
        <w:t xml:space="preserve">                          </w:t>
      </w:r>
      <w:r w:rsidRPr="00001107">
        <w:rPr>
          <w:rFonts w:ascii="Arial" w:hAnsi="Arial" w:cs="Arial"/>
          <w:color w:val="632423" w:themeColor="accent2" w:themeShade="80"/>
          <w:sz w:val="24"/>
          <w:szCs w:val="24"/>
        </w:rPr>
        <w:t>bearing replacement, gland replacement, alignment &amp; coupling.</w:t>
      </w:r>
    </w:p>
    <w:p w:rsidR="001C0582" w:rsidRPr="00001107" w:rsidRDefault="001C0582" w:rsidP="001C0582">
      <w:pPr>
        <w:pStyle w:val="ListParagraph"/>
        <w:numPr>
          <w:ilvl w:val="0"/>
          <w:numId w:val="151"/>
        </w:numPr>
        <w:rPr>
          <w:rFonts w:ascii="Arial" w:hAnsi="Arial" w:cs="Arial"/>
          <w:color w:val="632423" w:themeColor="accent2" w:themeShade="80"/>
          <w:sz w:val="24"/>
          <w:szCs w:val="24"/>
        </w:rPr>
      </w:pPr>
      <w:r>
        <w:rPr>
          <w:rFonts w:ascii="Arial" w:hAnsi="Arial" w:cs="Arial"/>
          <w:color w:val="632423" w:themeColor="accent2" w:themeShade="80"/>
          <w:sz w:val="24"/>
          <w:szCs w:val="24"/>
        </w:rPr>
        <w:t xml:space="preserve">P-626 discharge butterfly valve ( Size : 750 mm ) was replaced by new one . </w:t>
      </w:r>
    </w:p>
    <w:p w:rsidR="001C0582" w:rsidRPr="00003EBE" w:rsidRDefault="00AF61DC" w:rsidP="00003EBE">
      <w:pPr>
        <w:ind w:left="360"/>
        <w:rPr>
          <w:rFonts w:ascii="Arial" w:hAnsi="Arial" w:cs="Arial"/>
          <w:color w:val="632423" w:themeColor="accent2" w:themeShade="80"/>
          <w:sz w:val="24"/>
          <w:szCs w:val="24"/>
        </w:rPr>
      </w:pPr>
      <w:r>
        <w:rPr>
          <w:noProof/>
        </w:rPr>
        <w:drawing>
          <wp:anchor distT="0" distB="0" distL="114300" distR="114300" simplePos="0" relativeHeight="251790336" behindDoc="0" locked="0" layoutInCell="1" allowOverlap="1">
            <wp:simplePos x="0" y="0"/>
            <wp:positionH relativeFrom="margin">
              <wp:posOffset>1200785</wp:posOffset>
            </wp:positionH>
            <wp:positionV relativeFrom="margin">
              <wp:posOffset>2615565</wp:posOffset>
            </wp:positionV>
            <wp:extent cx="4343400" cy="2070100"/>
            <wp:effectExtent l="19050" t="19050" r="19050" b="25400"/>
            <wp:wrapSquare wrapText="bothSides"/>
            <wp:docPr id="357" name="Picture 11" descr="C:\Users\pc398\Desktop\iffco Maintenance 13.4.2013\DSC_04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pc398\Desktop\iffco Maintenance 13.4.2013\DSC_0490.JPG"/>
                    <pic:cNvPicPr>
                      <a:picLocks noChangeAspect="1" noChangeArrowheads="1"/>
                    </pic:cNvPicPr>
                  </pic:nvPicPr>
                  <pic:blipFill>
                    <a:blip r:embed="rId108" cstate="print">
                      <a:lum bright="10000"/>
                    </a:blip>
                    <a:srcRect/>
                    <a:stretch>
                      <a:fillRect/>
                    </a:stretch>
                  </pic:blipFill>
                  <pic:spPr bwMode="auto">
                    <a:xfrm>
                      <a:off x="0" y="0"/>
                      <a:ext cx="4343400" cy="2070100"/>
                    </a:xfrm>
                    <a:prstGeom prst="rect">
                      <a:avLst/>
                    </a:prstGeom>
                    <a:noFill/>
                    <a:ln w="9525">
                      <a:solidFill>
                        <a:schemeClr val="tx1"/>
                      </a:solidFill>
                      <a:miter lim="800000"/>
                      <a:headEnd/>
                      <a:tailEnd/>
                    </a:ln>
                  </pic:spPr>
                </pic:pic>
              </a:graphicData>
            </a:graphic>
          </wp:anchor>
        </w:drawing>
      </w:r>
    </w:p>
    <w:p w:rsidR="00AF61DC" w:rsidRPr="00003EBE" w:rsidRDefault="001C0582" w:rsidP="00003EBE">
      <w:pPr>
        <w:pStyle w:val="ListParagraph"/>
        <w:numPr>
          <w:ilvl w:val="0"/>
          <w:numId w:val="151"/>
        </w:numPr>
        <w:rPr>
          <w:rFonts w:ascii="Arial" w:hAnsi="Arial" w:cs="Arial"/>
          <w:color w:val="632423" w:themeColor="accent2" w:themeShade="80"/>
          <w:sz w:val="24"/>
          <w:szCs w:val="24"/>
        </w:rPr>
      </w:pPr>
      <w:r w:rsidRPr="0039183F">
        <w:rPr>
          <w:rFonts w:ascii="Arial" w:hAnsi="Arial" w:cs="Arial"/>
          <w:color w:val="632423" w:themeColor="accent2" w:themeShade="80"/>
          <w:sz w:val="24"/>
          <w:szCs w:val="24"/>
        </w:rPr>
        <w:t xml:space="preserve">Discharge NRV of P-622 &amp; P-624 were opened , overhauled &amp; installed in position. </w:t>
      </w:r>
    </w:p>
    <w:p w:rsidR="001C0582" w:rsidRPr="0039183F" w:rsidRDefault="001C0582" w:rsidP="001C0582">
      <w:pPr>
        <w:pStyle w:val="ListParagraph"/>
        <w:numPr>
          <w:ilvl w:val="0"/>
          <w:numId w:val="151"/>
        </w:numPr>
        <w:rPr>
          <w:rFonts w:ascii="Arial" w:hAnsi="Arial" w:cs="Arial"/>
          <w:color w:val="632423" w:themeColor="accent2" w:themeShade="80"/>
          <w:sz w:val="24"/>
          <w:szCs w:val="24"/>
        </w:rPr>
      </w:pPr>
      <w:r w:rsidRPr="0039183F">
        <w:rPr>
          <w:rFonts w:ascii="Arial" w:hAnsi="Arial" w:cs="Arial"/>
          <w:color w:val="632423" w:themeColor="accent2" w:themeShade="80"/>
          <w:sz w:val="24"/>
          <w:szCs w:val="24"/>
        </w:rPr>
        <w:t>All Cooling tower pumps suction strainers were opened, cleaned &amp; boxed up.</w:t>
      </w:r>
    </w:p>
    <w:p w:rsidR="001C0582" w:rsidRPr="0039183F" w:rsidRDefault="00006913" w:rsidP="001C0582">
      <w:pPr>
        <w:pStyle w:val="ListParagraph"/>
        <w:rPr>
          <w:rFonts w:ascii="Arial" w:hAnsi="Arial" w:cs="Arial"/>
          <w:color w:val="632423" w:themeColor="accent2" w:themeShade="80"/>
          <w:sz w:val="24"/>
          <w:szCs w:val="24"/>
        </w:rPr>
      </w:pPr>
      <w:r w:rsidRPr="00006913">
        <w:rPr>
          <w:noProof/>
        </w:rPr>
        <w:pict>
          <v:shape id="_x0000_s1178" type="#_x0000_t202" style="position:absolute;left:0;text-align:left;margin-left:139.9pt;margin-top:11.7pt;width:272.1pt;height:23.8pt;z-index:251830272" stroked="f">
            <v:textbox>
              <w:txbxContent>
                <w:p w:rsidR="00B131CB" w:rsidRPr="0039183F" w:rsidRDefault="00B131CB" w:rsidP="001C0582">
                  <w:pPr>
                    <w:rPr>
                      <w:rFonts w:ascii="Arial" w:hAnsi="Arial" w:cs="Arial"/>
                      <w:sz w:val="24"/>
                    </w:rPr>
                  </w:pPr>
                  <w:r w:rsidRPr="0039183F">
                    <w:rPr>
                      <w:rFonts w:ascii="Arial" w:hAnsi="Arial" w:cs="Arial"/>
                      <w:sz w:val="24"/>
                      <w:u w:val="single"/>
                    </w:rPr>
                    <w:t>Hydro jet cleaning of Heat Exchanger</w:t>
                  </w:r>
                  <w:r w:rsidRPr="0039183F">
                    <w:rPr>
                      <w:rFonts w:ascii="Arial" w:hAnsi="Arial" w:cs="Arial"/>
                      <w:sz w:val="24"/>
                    </w:rPr>
                    <w:t xml:space="preserve"> </w:t>
                  </w:r>
                  <w:r>
                    <w:rPr>
                      <w:rFonts w:ascii="Arial" w:hAnsi="Arial" w:cs="Arial"/>
                      <w:sz w:val="24"/>
                      <w:u w:val="single"/>
                    </w:rPr>
                    <w:t>t</w:t>
                  </w:r>
                  <w:r w:rsidRPr="0039183F">
                    <w:rPr>
                      <w:rFonts w:ascii="Arial" w:hAnsi="Arial" w:cs="Arial"/>
                      <w:sz w:val="24"/>
                      <w:u w:val="single"/>
                    </w:rPr>
                    <w:t xml:space="preserve">ubes </w:t>
                  </w:r>
                </w:p>
                <w:p w:rsidR="00B131CB" w:rsidRDefault="00B131CB"/>
              </w:txbxContent>
            </v:textbox>
          </v:shape>
        </w:pict>
      </w:r>
    </w:p>
    <w:p w:rsidR="001C0582" w:rsidRDefault="00AF61DC" w:rsidP="001C0582">
      <w:pPr>
        <w:pStyle w:val="ListParagraph"/>
        <w:rPr>
          <w:rFonts w:ascii="Arial" w:hAnsi="Arial" w:cs="Arial"/>
          <w:noProof/>
          <w:sz w:val="24"/>
          <w:szCs w:val="24"/>
          <w:lang w:val="en-IN" w:eastAsia="en-IN" w:bidi="hi-IN"/>
        </w:rPr>
      </w:pPr>
      <w:r>
        <w:rPr>
          <w:rFonts w:ascii="Arial" w:hAnsi="Arial" w:cs="Arial"/>
          <w:noProof/>
          <w:sz w:val="24"/>
          <w:szCs w:val="24"/>
          <w:lang w:val="en-IN" w:eastAsia="en-IN" w:bidi="hi-IN"/>
        </w:rPr>
        <w:drawing>
          <wp:anchor distT="0" distB="0" distL="114300" distR="114300" simplePos="0" relativeHeight="251827200" behindDoc="0" locked="0" layoutInCell="1" allowOverlap="1">
            <wp:simplePos x="0" y="0"/>
            <wp:positionH relativeFrom="margin">
              <wp:posOffset>3279140</wp:posOffset>
            </wp:positionH>
            <wp:positionV relativeFrom="margin">
              <wp:posOffset>5982335</wp:posOffset>
            </wp:positionV>
            <wp:extent cx="3380740" cy="2505710"/>
            <wp:effectExtent l="19050" t="19050" r="10160" b="27940"/>
            <wp:wrapSquare wrapText="bothSides"/>
            <wp:docPr id="355" name="Picture 6" descr="C:\Users\P503\Desktop\ATR-PHOTO -CONCENTRATION\DSC06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503\Desktop\ATR-PHOTO -CONCENTRATION\DSC06694.jpg"/>
                    <pic:cNvPicPr>
                      <a:picLocks noChangeAspect="1" noChangeArrowheads="1"/>
                    </pic:cNvPicPr>
                  </pic:nvPicPr>
                  <pic:blipFill>
                    <a:blip r:embed="rId109" cstate="print"/>
                    <a:srcRect/>
                    <a:stretch>
                      <a:fillRect/>
                    </a:stretch>
                  </pic:blipFill>
                  <pic:spPr bwMode="auto">
                    <a:xfrm>
                      <a:off x="0" y="0"/>
                      <a:ext cx="3380740" cy="2505710"/>
                    </a:xfrm>
                    <a:prstGeom prst="rect">
                      <a:avLst/>
                    </a:prstGeom>
                    <a:noFill/>
                    <a:ln w="19050">
                      <a:solidFill>
                        <a:schemeClr val="tx1"/>
                      </a:solidFill>
                      <a:miter lim="800000"/>
                      <a:headEnd/>
                      <a:tailEnd/>
                    </a:ln>
                  </pic:spPr>
                </pic:pic>
              </a:graphicData>
            </a:graphic>
          </wp:anchor>
        </w:drawing>
      </w:r>
      <w:r>
        <w:rPr>
          <w:rFonts w:ascii="Arial" w:hAnsi="Arial" w:cs="Arial"/>
          <w:noProof/>
          <w:sz w:val="24"/>
          <w:szCs w:val="24"/>
          <w:lang w:val="en-IN" w:eastAsia="en-IN" w:bidi="hi-IN"/>
        </w:rPr>
        <w:drawing>
          <wp:anchor distT="0" distB="0" distL="114300" distR="114300" simplePos="0" relativeHeight="251828224" behindDoc="0" locked="0" layoutInCell="1" allowOverlap="1">
            <wp:simplePos x="0" y="0"/>
            <wp:positionH relativeFrom="margin">
              <wp:posOffset>-179705</wp:posOffset>
            </wp:positionH>
            <wp:positionV relativeFrom="margin">
              <wp:posOffset>5983605</wp:posOffset>
            </wp:positionV>
            <wp:extent cx="3378835" cy="2522855"/>
            <wp:effectExtent l="19050" t="19050" r="12065" b="10795"/>
            <wp:wrapSquare wrapText="bothSides"/>
            <wp:docPr id="356" name="Picture 5" descr="C:\Users\P503\Desktop\ATR-PHOTO -CONCENTRATION\DSC06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503\Desktop\ATR-PHOTO -CONCENTRATION\DSC06693.jpg"/>
                    <pic:cNvPicPr>
                      <a:picLocks noChangeAspect="1" noChangeArrowheads="1"/>
                    </pic:cNvPicPr>
                  </pic:nvPicPr>
                  <pic:blipFill>
                    <a:blip r:embed="rId110" cstate="print"/>
                    <a:srcRect/>
                    <a:stretch>
                      <a:fillRect/>
                    </a:stretch>
                  </pic:blipFill>
                  <pic:spPr bwMode="auto">
                    <a:xfrm>
                      <a:off x="0" y="0"/>
                      <a:ext cx="3378835" cy="2522855"/>
                    </a:xfrm>
                    <a:prstGeom prst="rect">
                      <a:avLst/>
                    </a:prstGeom>
                    <a:noFill/>
                    <a:ln w="19050">
                      <a:solidFill>
                        <a:schemeClr val="tx1"/>
                      </a:solidFill>
                      <a:miter lim="800000"/>
                      <a:headEnd/>
                      <a:tailEnd/>
                    </a:ln>
                  </pic:spPr>
                </pic:pic>
              </a:graphicData>
            </a:graphic>
          </wp:anchor>
        </w:drawing>
      </w:r>
    </w:p>
    <w:p w:rsidR="001C0582" w:rsidRDefault="001C0582" w:rsidP="001C0582">
      <w:pPr>
        <w:pStyle w:val="ListParagraph"/>
        <w:rPr>
          <w:rFonts w:ascii="Arial" w:hAnsi="Arial" w:cs="Arial"/>
          <w:noProof/>
          <w:sz w:val="24"/>
          <w:szCs w:val="24"/>
          <w:lang w:val="en-IN" w:eastAsia="en-IN" w:bidi="hi-IN"/>
        </w:rPr>
      </w:pPr>
    </w:p>
    <w:p w:rsidR="001C0582" w:rsidRDefault="00AF61DC" w:rsidP="001C0582">
      <w:pPr>
        <w:pStyle w:val="ListParagraph"/>
        <w:rPr>
          <w:rFonts w:ascii="Arial" w:hAnsi="Arial" w:cs="Arial"/>
          <w:noProof/>
          <w:sz w:val="24"/>
          <w:szCs w:val="24"/>
          <w:lang w:val="en-IN" w:eastAsia="en-IN" w:bidi="hi-IN"/>
        </w:rPr>
      </w:pPr>
      <w:r>
        <w:rPr>
          <w:rFonts w:ascii="Arial" w:hAnsi="Arial" w:cs="Arial"/>
          <w:noProof/>
          <w:sz w:val="24"/>
          <w:szCs w:val="24"/>
          <w:lang w:val="en-IN" w:eastAsia="en-IN" w:bidi="hi-IN"/>
        </w:rPr>
        <w:lastRenderedPageBreak/>
        <w:drawing>
          <wp:anchor distT="0" distB="0" distL="114300" distR="114300" simplePos="0" relativeHeight="251834368" behindDoc="0" locked="0" layoutInCell="1" allowOverlap="1">
            <wp:simplePos x="0" y="0"/>
            <wp:positionH relativeFrom="margin">
              <wp:posOffset>869950</wp:posOffset>
            </wp:positionH>
            <wp:positionV relativeFrom="margin">
              <wp:posOffset>-163830</wp:posOffset>
            </wp:positionV>
            <wp:extent cx="4782820" cy="2617470"/>
            <wp:effectExtent l="19050" t="19050" r="17780" b="11430"/>
            <wp:wrapSquare wrapText="bothSides"/>
            <wp:docPr id="361" name="Picture 12" descr="C:\Users\P503\Desktop\ATR-PHOTO -CONCENTRATION\DSC06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503\Desktop\ATR-PHOTO -CONCENTRATION\DSC06689.jpg"/>
                    <pic:cNvPicPr>
                      <a:picLocks noChangeAspect="1" noChangeArrowheads="1"/>
                    </pic:cNvPicPr>
                  </pic:nvPicPr>
                  <pic:blipFill>
                    <a:blip r:embed="rId111"/>
                    <a:srcRect/>
                    <a:stretch>
                      <a:fillRect/>
                    </a:stretch>
                  </pic:blipFill>
                  <pic:spPr bwMode="auto">
                    <a:xfrm>
                      <a:off x="0" y="0"/>
                      <a:ext cx="4782820" cy="2617470"/>
                    </a:xfrm>
                    <a:prstGeom prst="rect">
                      <a:avLst/>
                    </a:prstGeom>
                    <a:noFill/>
                    <a:ln w="19050">
                      <a:solidFill>
                        <a:schemeClr val="tx1"/>
                      </a:solidFill>
                      <a:miter lim="800000"/>
                      <a:headEnd/>
                      <a:tailEnd/>
                    </a:ln>
                  </pic:spPr>
                </pic:pic>
              </a:graphicData>
            </a:graphic>
          </wp:anchor>
        </w:drawing>
      </w:r>
    </w:p>
    <w:p w:rsidR="001C0582" w:rsidRPr="00AF61DC" w:rsidRDefault="001C0582" w:rsidP="00AF61DC">
      <w:pPr>
        <w:rPr>
          <w:rFonts w:ascii="Arial" w:hAnsi="Arial" w:cs="Arial"/>
          <w:sz w:val="24"/>
          <w:szCs w:val="24"/>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1C0582" w:rsidRPr="006B378B" w:rsidRDefault="001C0582" w:rsidP="001C0582">
      <w:pPr>
        <w:jc w:val="center"/>
        <w:rPr>
          <w:rFonts w:ascii="Arial" w:hAnsi="Arial" w:cs="Arial"/>
          <w:b/>
          <w:sz w:val="24"/>
          <w:szCs w:val="24"/>
          <w:u w:val="single"/>
        </w:rPr>
      </w:pPr>
      <w:r w:rsidRPr="006B378B">
        <w:rPr>
          <w:rFonts w:ascii="Arial" w:hAnsi="Arial" w:cs="Arial"/>
          <w:b/>
          <w:sz w:val="24"/>
          <w:szCs w:val="24"/>
          <w:u w:val="single"/>
        </w:rPr>
        <w:t>Complete overhauling of P-622</w:t>
      </w:r>
    </w:p>
    <w:p w:rsidR="001C0582" w:rsidRPr="00BB5FB5" w:rsidRDefault="001C0582" w:rsidP="001C0582">
      <w:pPr>
        <w:pStyle w:val="ListParagraph"/>
        <w:ind w:left="1440"/>
        <w:rPr>
          <w:rFonts w:ascii="Arial" w:hAnsi="Arial" w:cs="Arial"/>
          <w:bCs/>
          <w:sz w:val="24"/>
          <w:szCs w:val="24"/>
        </w:rPr>
      </w:pPr>
      <w:r w:rsidRPr="00BB5FB5">
        <w:rPr>
          <w:rFonts w:ascii="Arial" w:hAnsi="Arial" w:cs="Arial"/>
          <w:sz w:val="24"/>
          <w:szCs w:val="24"/>
        </w:rPr>
        <w:br/>
      </w:r>
    </w:p>
    <w:p w:rsidR="001C0582" w:rsidRDefault="00AF61DC" w:rsidP="001C0582">
      <w:pPr>
        <w:rPr>
          <w:rFonts w:ascii="Arial" w:hAnsi="Arial" w:cs="Arial"/>
          <w:bCs/>
          <w:sz w:val="24"/>
          <w:szCs w:val="24"/>
        </w:rPr>
      </w:pPr>
      <w:r>
        <w:rPr>
          <w:rFonts w:ascii="Arial" w:hAnsi="Arial" w:cs="Arial"/>
          <w:bCs/>
          <w:noProof/>
          <w:sz w:val="24"/>
          <w:szCs w:val="24"/>
        </w:rPr>
        <w:drawing>
          <wp:anchor distT="0" distB="0" distL="114300" distR="114300" simplePos="0" relativeHeight="251831296" behindDoc="0" locked="0" layoutInCell="1" allowOverlap="1">
            <wp:simplePos x="0" y="0"/>
            <wp:positionH relativeFrom="margin">
              <wp:posOffset>798195</wp:posOffset>
            </wp:positionH>
            <wp:positionV relativeFrom="margin">
              <wp:posOffset>3262630</wp:posOffset>
            </wp:positionV>
            <wp:extent cx="4636770" cy="2068830"/>
            <wp:effectExtent l="19050" t="19050" r="11430" b="26670"/>
            <wp:wrapSquare wrapText="bothSides"/>
            <wp:docPr id="358" name="Picture 14" descr="C:\Users\P503\Desktop\ATR-PHOTO -CONCENTRATION\DSC06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503\Desktop\ATR-PHOTO -CONCENTRATION\DSC06895.jpg"/>
                    <pic:cNvPicPr>
                      <a:picLocks noChangeAspect="1" noChangeArrowheads="1"/>
                    </pic:cNvPicPr>
                  </pic:nvPicPr>
                  <pic:blipFill>
                    <a:blip r:embed="rId112" cstate="print"/>
                    <a:srcRect/>
                    <a:stretch>
                      <a:fillRect/>
                    </a:stretch>
                  </pic:blipFill>
                  <pic:spPr bwMode="auto">
                    <a:xfrm>
                      <a:off x="0" y="0"/>
                      <a:ext cx="4636770" cy="2068830"/>
                    </a:xfrm>
                    <a:prstGeom prst="rect">
                      <a:avLst/>
                    </a:prstGeom>
                    <a:noFill/>
                    <a:ln w="19050">
                      <a:solidFill>
                        <a:schemeClr val="tx1"/>
                      </a:solidFill>
                      <a:miter lim="800000"/>
                      <a:headEnd/>
                      <a:tailEnd/>
                    </a:ln>
                  </pic:spPr>
                </pic:pic>
              </a:graphicData>
            </a:graphic>
          </wp:anchor>
        </w:drawing>
      </w:r>
    </w:p>
    <w:p w:rsidR="001C0582" w:rsidRDefault="001C0582" w:rsidP="001C0582">
      <w:pPr>
        <w:rPr>
          <w:rFonts w:ascii="Arial" w:hAnsi="Arial" w:cs="Arial"/>
          <w:bCs/>
          <w:sz w:val="24"/>
          <w:szCs w:val="24"/>
        </w:rPr>
      </w:pPr>
    </w:p>
    <w:p w:rsidR="001C0582" w:rsidRDefault="001C0582" w:rsidP="001C0582">
      <w:pPr>
        <w:rPr>
          <w:rFonts w:ascii="Arial" w:hAnsi="Arial" w:cs="Arial"/>
          <w:bCs/>
          <w:sz w:val="24"/>
          <w:szCs w:val="24"/>
        </w:rPr>
      </w:pPr>
    </w:p>
    <w:p w:rsidR="001C0582" w:rsidRPr="003E2C56" w:rsidRDefault="001C0582" w:rsidP="001C0582">
      <w:pPr>
        <w:rPr>
          <w:rFonts w:ascii="Arial" w:hAnsi="Arial" w:cs="Arial"/>
          <w:bCs/>
          <w:sz w:val="24"/>
          <w:szCs w:val="24"/>
        </w:rPr>
      </w:pPr>
    </w:p>
    <w:p w:rsidR="001C0582" w:rsidRDefault="001C0582" w:rsidP="001C0582">
      <w:pPr>
        <w:ind w:firstLine="360"/>
        <w:rPr>
          <w:rFonts w:ascii="Arial" w:hAnsi="Arial" w:cs="Arial"/>
          <w:b/>
          <w:bCs/>
          <w:color w:val="00B050"/>
          <w:sz w:val="24"/>
          <w:szCs w:val="24"/>
          <w:u w:val="single"/>
        </w:rPr>
      </w:pPr>
    </w:p>
    <w:p w:rsidR="001C0582" w:rsidRDefault="001C0582" w:rsidP="001C0582">
      <w:pPr>
        <w:ind w:firstLine="360"/>
        <w:rPr>
          <w:rFonts w:ascii="Arial" w:hAnsi="Arial" w:cs="Arial"/>
          <w:b/>
          <w:bCs/>
          <w:color w:val="00B050"/>
          <w:sz w:val="24"/>
          <w:szCs w:val="24"/>
          <w:u w:val="single"/>
        </w:rPr>
      </w:pPr>
    </w:p>
    <w:p w:rsidR="001C0582" w:rsidRPr="006B378B" w:rsidRDefault="001C0582" w:rsidP="001C0582">
      <w:pPr>
        <w:ind w:firstLine="360"/>
        <w:jc w:val="center"/>
        <w:rPr>
          <w:rFonts w:ascii="Arial" w:hAnsi="Arial" w:cs="Arial"/>
          <w:b/>
          <w:bCs/>
          <w:sz w:val="24"/>
          <w:szCs w:val="24"/>
          <w:u w:val="single"/>
        </w:rPr>
      </w:pPr>
      <w:r>
        <w:rPr>
          <w:rFonts w:ascii="Arial" w:hAnsi="Arial" w:cs="Arial"/>
          <w:b/>
          <w:sz w:val="24"/>
          <w:szCs w:val="24"/>
          <w:u w:val="single"/>
        </w:rPr>
        <w:br/>
        <w:t>Cleaned c</w:t>
      </w:r>
      <w:r w:rsidRPr="006B378B">
        <w:rPr>
          <w:rFonts w:ascii="Arial" w:hAnsi="Arial" w:cs="Arial"/>
          <w:b/>
          <w:sz w:val="24"/>
          <w:szCs w:val="24"/>
          <w:u w:val="single"/>
        </w:rPr>
        <w:t>ooling tow</w:t>
      </w:r>
      <w:r>
        <w:rPr>
          <w:rFonts w:ascii="Arial" w:hAnsi="Arial" w:cs="Arial"/>
          <w:b/>
          <w:sz w:val="24"/>
          <w:szCs w:val="24"/>
          <w:u w:val="single"/>
        </w:rPr>
        <w:t>er pumps suction strainers</w:t>
      </w:r>
    </w:p>
    <w:p w:rsidR="001C0582" w:rsidRPr="00BD73E4" w:rsidRDefault="001C0582" w:rsidP="001C0582">
      <w:pPr>
        <w:ind w:firstLine="360"/>
        <w:rPr>
          <w:rFonts w:ascii="Arial" w:hAnsi="Arial" w:cs="Arial"/>
          <w:b/>
          <w:bCs/>
          <w:color w:val="00B050"/>
          <w:sz w:val="24"/>
          <w:szCs w:val="24"/>
          <w:u w:val="single"/>
        </w:rPr>
      </w:pPr>
      <w:r>
        <w:rPr>
          <w:rFonts w:ascii="Arial" w:hAnsi="Arial" w:cs="Arial"/>
          <w:b/>
          <w:bCs/>
          <w:color w:val="00B050"/>
          <w:sz w:val="24"/>
          <w:szCs w:val="24"/>
          <w:u w:val="single"/>
        </w:rPr>
        <w:t>REVAMPING OF HOT</w:t>
      </w:r>
      <w:r w:rsidRPr="00BD73E4">
        <w:rPr>
          <w:rFonts w:ascii="Arial" w:hAnsi="Arial" w:cs="Arial"/>
          <w:b/>
          <w:bCs/>
          <w:color w:val="00B050"/>
          <w:sz w:val="24"/>
          <w:szCs w:val="24"/>
          <w:u w:val="single"/>
        </w:rPr>
        <w:t xml:space="preserve"> WELL PUMPS: </w:t>
      </w:r>
    </w:p>
    <w:p w:rsidR="001C0582" w:rsidRPr="00EA3722" w:rsidRDefault="001C0582" w:rsidP="001C0582">
      <w:pPr>
        <w:rPr>
          <w:rFonts w:ascii="Arial" w:hAnsi="Arial" w:cs="Arial"/>
          <w:b/>
          <w:sz w:val="24"/>
          <w:szCs w:val="24"/>
          <w:u w:val="single"/>
        </w:rPr>
      </w:pPr>
      <w:r w:rsidRPr="009A5809">
        <w:rPr>
          <w:rFonts w:ascii="Arial" w:hAnsi="Arial" w:cs="Arial"/>
          <w:b/>
          <w:color w:val="FF0000"/>
          <w:sz w:val="24"/>
          <w:szCs w:val="24"/>
        </w:rPr>
        <w:t xml:space="preserve">    </w:t>
      </w:r>
      <w:r>
        <w:rPr>
          <w:rFonts w:ascii="Arial" w:hAnsi="Arial" w:cs="Arial"/>
          <w:b/>
          <w:color w:val="FF0000"/>
          <w:sz w:val="24"/>
          <w:szCs w:val="24"/>
          <w:u w:val="single"/>
        </w:rPr>
        <w:t xml:space="preserve">HOT </w:t>
      </w:r>
      <w:r w:rsidRPr="009A5809">
        <w:rPr>
          <w:rFonts w:ascii="Arial" w:hAnsi="Arial" w:cs="Arial"/>
          <w:b/>
          <w:color w:val="FF0000"/>
          <w:sz w:val="24"/>
          <w:szCs w:val="24"/>
          <w:u w:val="single"/>
        </w:rPr>
        <w:t xml:space="preserve"> WELL PUMP TAG NO.:</w:t>
      </w:r>
      <w:r w:rsidRPr="009A5809">
        <w:rPr>
          <w:rFonts w:ascii="Arial" w:hAnsi="Arial" w:cs="Arial"/>
          <w:b/>
          <w:color w:val="FF0000"/>
          <w:sz w:val="24"/>
          <w:szCs w:val="24"/>
        </w:rPr>
        <w:t xml:space="preserve"> 20 -01</w:t>
      </w:r>
      <w:r>
        <w:rPr>
          <w:rFonts w:ascii="Arial" w:hAnsi="Arial" w:cs="Arial"/>
          <w:b/>
          <w:color w:val="FF0000"/>
          <w:sz w:val="24"/>
          <w:szCs w:val="24"/>
        </w:rPr>
        <w:t>-612</w:t>
      </w:r>
    </w:p>
    <w:p w:rsidR="001C0582" w:rsidRPr="009A5809" w:rsidRDefault="001C0582" w:rsidP="001C0582">
      <w:pPr>
        <w:pStyle w:val="ListParagraph"/>
        <w:numPr>
          <w:ilvl w:val="0"/>
          <w:numId w:val="152"/>
        </w:numPr>
        <w:rPr>
          <w:rFonts w:ascii="Arial" w:hAnsi="Arial" w:cs="Arial"/>
          <w:sz w:val="24"/>
          <w:szCs w:val="24"/>
        </w:rPr>
      </w:pPr>
      <w:r>
        <w:rPr>
          <w:rFonts w:ascii="Arial" w:hAnsi="Arial" w:cs="Arial"/>
          <w:color w:val="632423" w:themeColor="accent2" w:themeShade="80"/>
          <w:sz w:val="24"/>
          <w:szCs w:val="24"/>
        </w:rPr>
        <w:t xml:space="preserve">Complete overhauling of P-612 </w:t>
      </w:r>
      <w:r w:rsidRPr="00001107">
        <w:rPr>
          <w:rFonts w:ascii="Arial" w:hAnsi="Arial" w:cs="Arial"/>
          <w:color w:val="632423" w:themeColor="accent2" w:themeShade="80"/>
          <w:sz w:val="24"/>
          <w:szCs w:val="24"/>
        </w:rPr>
        <w:t>was carried out followed</w:t>
      </w:r>
      <w:r>
        <w:rPr>
          <w:rFonts w:ascii="Arial" w:hAnsi="Arial" w:cs="Arial"/>
          <w:color w:val="632423" w:themeColor="accent2" w:themeShade="80"/>
          <w:sz w:val="24"/>
          <w:szCs w:val="24"/>
        </w:rPr>
        <w:t xml:space="preserve"> by  </w:t>
      </w:r>
      <w:r w:rsidRPr="00001107">
        <w:rPr>
          <w:rFonts w:ascii="Arial" w:hAnsi="Arial" w:cs="Arial"/>
          <w:color w:val="632423" w:themeColor="accent2" w:themeShade="80"/>
          <w:sz w:val="24"/>
          <w:szCs w:val="24"/>
        </w:rPr>
        <w:t>bearing replacement, gland replacement, alignment &amp; coupling</w:t>
      </w:r>
    </w:p>
    <w:p w:rsidR="001C0582" w:rsidRPr="006B378B" w:rsidRDefault="001C0582" w:rsidP="001C0582">
      <w:pPr>
        <w:pStyle w:val="ListParagraph"/>
        <w:numPr>
          <w:ilvl w:val="0"/>
          <w:numId w:val="152"/>
        </w:numPr>
        <w:rPr>
          <w:rFonts w:ascii="Arial" w:hAnsi="Arial" w:cs="Arial"/>
          <w:color w:val="632423" w:themeColor="accent2" w:themeShade="80"/>
          <w:sz w:val="24"/>
          <w:szCs w:val="24"/>
        </w:rPr>
      </w:pPr>
      <w:r w:rsidRPr="006B378B">
        <w:rPr>
          <w:rFonts w:ascii="Arial" w:hAnsi="Arial" w:cs="Arial"/>
          <w:color w:val="632423" w:themeColor="accent2" w:themeShade="80"/>
          <w:sz w:val="24"/>
          <w:szCs w:val="24"/>
        </w:rPr>
        <w:t xml:space="preserve">Discharge NRV of P-611 &amp; P-616 were opened, overhauled &amp; installed in position. </w:t>
      </w:r>
    </w:p>
    <w:p w:rsidR="001C0582" w:rsidRPr="00BD73E4" w:rsidRDefault="001C0582" w:rsidP="001C0582">
      <w:pPr>
        <w:rPr>
          <w:rFonts w:ascii="Arial" w:hAnsi="Arial" w:cs="Arial"/>
          <w:b/>
          <w:bCs/>
          <w:color w:val="00B050"/>
          <w:sz w:val="24"/>
          <w:szCs w:val="24"/>
          <w:u w:val="single"/>
        </w:rPr>
      </w:pPr>
      <w:r>
        <w:rPr>
          <w:rFonts w:ascii="Arial" w:hAnsi="Arial" w:cs="Arial"/>
          <w:b/>
          <w:bCs/>
          <w:color w:val="00B050"/>
          <w:sz w:val="24"/>
          <w:szCs w:val="24"/>
        </w:rPr>
        <w:t xml:space="preserve">     </w:t>
      </w:r>
      <w:r w:rsidRPr="00BD73E4">
        <w:rPr>
          <w:rFonts w:ascii="Arial" w:hAnsi="Arial" w:cs="Arial"/>
          <w:b/>
          <w:bCs/>
          <w:color w:val="00B050"/>
          <w:sz w:val="24"/>
          <w:szCs w:val="24"/>
          <w:u w:val="single"/>
        </w:rPr>
        <w:t>ACID STORAGE AREA</w:t>
      </w:r>
    </w:p>
    <w:p w:rsidR="001C0582" w:rsidRPr="006B378B" w:rsidRDefault="001C0582" w:rsidP="001C0582">
      <w:pPr>
        <w:pStyle w:val="ListParagraph"/>
        <w:numPr>
          <w:ilvl w:val="0"/>
          <w:numId w:val="153"/>
        </w:numPr>
        <w:rPr>
          <w:rFonts w:ascii="Arial" w:hAnsi="Arial" w:cs="Arial"/>
          <w:color w:val="632423" w:themeColor="accent2" w:themeShade="80"/>
          <w:sz w:val="24"/>
          <w:szCs w:val="24"/>
        </w:rPr>
      </w:pPr>
      <w:r w:rsidRPr="006B378B">
        <w:rPr>
          <w:rFonts w:ascii="Arial" w:hAnsi="Arial" w:cs="Arial"/>
          <w:color w:val="632423" w:themeColor="accent2" w:themeShade="80"/>
          <w:sz w:val="24"/>
          <w:szCs w:val="24"/>
        </w:rPr>
        <w:t>P-494 &amp; P-495 (Evaporator Feed Pump) suction &amp; discharge headers dismantled,                                   de-choked &amp; boxed up. (</w:t>
      </w:r>
      <w:r>
        <w:rPr>
          <w:rFonts w:ascii="Arial" w:hAnsi="Arial" w:cs="Arial"/>
          <w:color w:val="632423" w:themeColor="accent2" w:themeShade="80"/>
          <w:sz w:val="24"/>
          <w:szCs w:val="24"/>
        </w:rPr>
        <w:t>Picture</w:t>
      </w:r>
      <w:r w:rsidRPr="006B378B">
        <w:rPr>
          <w:rFonts w:ascii="Arial" w:hAnsi="Arial" w:cs="Arial"/>
          <w:color w:val="632423" w:themeColor="accent2" w:themeShade="80"/>
          <w:sz w:val="24"/>
          <w:szCs w:val="24"/>
        </w:rPr>
        <w:t xml:space="preserve"> attached below)</w:t>
      </w: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AF61DC" w:rsidP="001C0582">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833344" behindDoc="0" locked="0" layoutInCell="1" allowOverlap="1">
            <wp:simplePos x="0" y="0"/>
            <wp:positionH relativeFrom="margin">
              <wp:posOffset>575945</wp:posOffset>
            </wp:positionH>
            <wp:positionV relativeFrom="margin">
              <wp:posOffset>313055</wp:posOffset>
            </wp:positionV>
            <wp:extent cx="4987290" cy="2449195"/>
            <wp:effectExtent l="19050" t="19050" r="22860" b="27305"/>
            <wp:wrapSquare wrapText="bothSides"/>
            <wp:docPr id="359" name="Picture 10" descr="C:\Users\P503\Desktop\ATR-PHOTO -CONCENTRATION\DSC06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503\Desktop\ATR-PHOTO -CONCENTRATION\DSC06686.jpg"/>
                    <pic:cNvPicPr>
                      <a:picLocks noChangeAspect="1" noChangeArrowheads="1"/>
                    </pic:cNvPicPr>
                  </pic:nvPicPr>
                  <pic:blipFill>
                    <a:blip r:embed="rId113"/>
                    <a:srcRect/>
                    <a:stretch>
                      <a:fillRect/>
                    </a:stretch>
                  </pic:blipFill>
                  <pic:spPr bwMode="auto">
                    <a:xfrm>
                      <a:off x="0" y="0"/>
                      <a:ext cx="4987290" cy="2449195"/>
                    </a:xfrm>
                    <a:prstGeom prst="rect">
                      <a:avLst/>
                    </a:prstGeom>
                    <a:noFill/>
                    <a:ln w="19050">
                      <a:solidFill>
                        <a:schemeClr val="tx1"/>
                      </a:solidFill>
                      <a:miter lim="800000"/>
                      <a:headEnd/>
                      <a:tailEnd/>
                    </a:ln>
                  </pic:spPr>
                </pic:pic>
              </a:graphicData>
            </a:graphic>
          </wp:anchor>
        </w:drawing>
      </w:r>
    </w:p>
    <w:p w:rsidR="001C0582" w:rsidRPr="006B378B"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pStyle w:val="ListParagraph"/>
        <w:rPr>
          <w:rFonts w:ascii="Arial" w:hAnsi="Arial" w:cs="Arial"/>
          <w:color w:val="632423" w:themeColor="accent2" w:themeShade="80"/>
          <w:sz w:val="24"/>
          <w:szCs w:val="24"/>
        </w:rPr>
      </w:pPr>
    </w:p>
    <w:p w:rsidR="001C0582" w:rsidRDefault="001C0582" w:rsidP="001C0582">
      <w:pPr>
        <w:pStyle w:val="ListParagraph"/>
        <w:rPr>
          <w:rFonts w:ascii="Arial" w:hAnsi="Arial" w:cs="Arial"/>
          <w:color w:val="632423" w:themeColor="accent2" w:themeShade="80"/>
          <w:sz w:val="24"/>
          <w:szCs w:val="24"/>
        </w:rPr>
      </w:pPr>
    </w:p>
    <w:p w:rsidR="001C0582" w:rsidRDefault="001C0582" w:rsidP="001C0582">
      <w:pPr>
        <w:pStyle w:val="ListParagraph"/>
        <w:rPr>
          <w:rFonts w:ascii="Arial" w:hAnsi="Arial" w:cs="Arial"/>
          <w:color w:val="632423" w:themeColor="accent2" w:themeShade="80"/>
          <w:sz w:val="24"/>
          <w:szCs w:val="24"/>
        </w:rPr>
      </w:pPr>
    </w:p>
    <w:p w:rsidR="001C0582" w:rsidRDefault="001C0582" w:rsidP="001C0582">
      <w:pPr>
        <w:pStyle w:val="ListParagraph"/>
        <w:rPr>
          <w:rFonts w:ascii="Arial" w:hAnsi="Arial" w:cs="Arial"/>
          <w:color w:val="632423" w:themeColor="accent2" w:themeShade="80"/>
          <w:sz w:val="24"/>
          <w:szCs w:val="24"/>
        </w:rPr>
      </w:pPr>
    </w:p>
    <w:p w:rsidR="001C0582" w:rsidRDefault="001C0582" w:rsidP="001C0582">
      <w:pPr>
        <w:pStyle w:val="ListParagraph"/>
        <w:rPr>
          <w:rFonts w:ascii="Arial" w:hAnsi="Arial" w:cs="Arial"/>
          <w:color w:val="632423" w:themeColor="accent2" w:themeShade="80"/>
          <w:sz w:val="24"/>
          <w:szCs w:val="24"/>
        </w:rPr>
      </w:pPr>
    </w:p>
    <w:p w:rsidR="001C0582" w:rsidRPr="00AF61DC" w:rsidRDefault="001C0582" w:rsidP="00AF61DC">
      <w:pPr>
        <w:rPr>
          <w:rFonts w:ascii="Arial" w:hAnsi="Arial" w:cs="Arial"/>
          <w:color w:val="632423" w:themeColor="accent2" w:themeShade="80"/>
          <w:sz w:val="24"/>
          <w:szCs w:val="24"/>
        </w:rPr>
      </w:pPr>
    </w:p>
    <w:p w:rsidR="001C0582" w:rsidRPr="006B378B" w:rsidRDefault="001C0582" w:rsidP="001C0582">
      <w:pPr>
        <w:jc w:val="center"/>
        <w:rPr>
          <w:rFonts w:ascii="Arial" w:hAnsi="Arial" w:cs="Arial"/>
          <w:b/>
          <w:bCs/>
          <w:sz w:val="24"/>
          <w:szCs w:val="24"/>
          <w:u w:val="single"/>
        </w:rPr>
      </w:pPr>
      <w:r w:rsidRPr="006B378B">
        <w:rPr>
          <w:rFonts w:ascii="Arial" w:hAnsi="Arial" w:cs="Arial"/>
          <w:b/>
          <w:bCs/>
          <w:sz w:val="24"/>
          <w:szCs w:val="24"/>
          <w:u w:val="single"/>
        </w:rPr>
        <w:t>Discharge Header of P-494/P-495</w:t>
      </w:r>
    </w:p>
    <w:p w:rsidR="001C0582" w:rsidRPr="006B378B" w:rsidRDefault="001C0582" w:rsidP="001C0582">
      <w:pPr>
        <w:pStyle w:val="ListParagraph"/>
        <w:numPr>
          <w:ilvl w:val="0"/>
          <w:numId w:val="162"/>
        </w:numPr>
        <w:rPr>
          <w:rFonts w:ascii="Arial" w:hAnsi="Arial" w:cs="Arial"/>
          <w:sz w:val="24"/>
          <w:szCs w:val="24"/>
        </w:rPr>
      </w:pPr>
      <w:r w:rsidRPr="006B378B">
        <w:rPr>
          <w:rFonts w:ascii="Arial" w:hAnsi="Arial" w:cs="Arial"/>
          <w:color w:val="632423" w:themeColor="accent2" w:themeShade="80"/>
          <w:sz w:val="24"/>
          <w:szCs w:val="24"/>
        </w:rPr>
        <w:t>P-496 &amp; P-498 (Weak acid transfer Pum</w:t>
      </w:r>
      <w:r>
        <w:rPr>
          <w:rFonts w:ascii="Arial" w:hAnsi="Arial" w:cs="Arial"/>
          <w:color w:val="632423" w:themeColor="accent2" w:themeShade="80"/>
          <w:sz w:val="24"/>
          <w:szCs w:val="24"/>
        </w:rPr>
        <w:t xml:space="preserve">p) suction headers dismantled, </w:t>
      </w:r>
      <w:r w:rsidRPr="006B378B">
        <w:rPr>
          <w:rFonts w:ascii="Arial" w:hAnsi="Arial" w:cs="Arial"/>
          <w:color w:val="632423" w:themeColor="accent2" w:themeShade="80"/>
          <w:sz w:val="24"/>
          <w:szCs w:val="24"/>
        </w:rPr>
        <w:t xml:space="preserve">de-choked &amp; boxed up.  </w:t>
      </w:r>
    </w:p>
    <w:p w:rsidR="001C0582" w:rsidRDefault="00AF61DC" w:rsidP="001C0582">
      <w:pPr>
        <w:rPr>
          <w:rFonts w:ascii="Arial" w:hAnsi="Arial" w:cs="Arial"/>
          <w:sz w:val="24"/>
          <w:szCs w:val="24"/>
        </w:rPr>
      </w:pPr>
      <w:r>
        <w:rPr>
          <w:rFonts w:ascii="Arial" w:hAnsi="Arial" w:cs="Arial"/>
          <w:noProof/>
          <w:sz w:val="24"/>
          <w:szCs w:val="24"/>
        </w:rPr>
        <w:drawing>
          <wp:anchor distT="0" distB="0" distL="114300" distR="114300" simplePos="0" relativeHeight="251832320" behindDoc="0" locked="0" layoutInCell="1" allowOverlap="1">
            <wp:simplePos x="0" y="0"/>
            <wp:positionH relativeFrom="margin">
              <wp:posOffset>758825</wp:posOffset>
            </wp:positionH>
            <wp:positionV relativeFrom="margin">
              <wp:posOffset>4439920</wp:posOffset>
            </wp:positionV>
            <wp:extent cx="5027295" cy="2475865"/>
            <wp:effectExtent l="19050" t="19050" r="20955" b="19685"/>
            <wp:wrapSquare wrapText="bothSides"/>
            <wp:docPr id="360" name="Picture 11" descr="C:\Users\P503\Desktop\ATR-PHOTO -CONCENTRATION\DSC06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503\Desktop\ATR-PHOTO -CONCENTRATION\DSC06687.jpg"/>
                    <pic:cNvPicPr>
                      <a:picLocks noChangeAspect="1" noChangeArrowheads="1"/>
                    </pic:cNvPicPr>
                  </pic:nvPicPr>
                  <pic:blipFill>
                    <a:blip r:embed="rId114"/>
                    <a:srcRect/>
                    <a:stretch>
                      <a:fillRect/>
                    </a:stretch>
                  </pic:blipFill>
                  <pic:spPr bwMode="auto">
                    <a:xfrm>
                      <a:off x="0" y="0"/>
                      <a:ext cx="5027295" cy="2475865"/>
                    </a:xfrm>
                    <a:prstGeom prst="rect">
                      <a:avLst/>
                    </a:prstGeom>
                    <a:noFill/>
                    <a:ln w="19050">
                      <a:solidFill>
                        <a:schemeClr val="tx1"/>
                      </a:solidFill>
                      <a:miter lim="800000"/>
                      <a:headEnd/>
                      <a:tailEnd/>
                    </a:ln>
                  </pic:spPr>
                </pic:pic>
              </a:graphicData>
            </a:graphic>
          </wp:anchor>
        </w:drawing>
      </w: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1C0582" w:rsidRDefault="001C0582" w:rsidP="001C0582">
      <w:pPr>
        <w:rPr>
          <w:rFonts w:ascii="Arial" w:hAnsi="Arial" w:cs="Arial"/>
          <w:sz w:val="24"/>
          <w:szCs w:val="24"/>
        </w:rPr>
      </w:pPr>
    </w:p>
    <w:p w:rsidR="00AF61DC" w:rsidRDefault="00AF61DC" w:rsidP="001C0582">
      <w:pPr>
        <w:rPr>
          <w:rFonts w:ascii="Arial" w:hAnsi="Arial" w:cs="Arial"/>
          <w:sz w:val="24"/>
          <w:szCs w:val="24"/>
        </w:rPr>
      </w:pPr>
    </w:p>
    <w:p w:rsidR="00AF61DC" w:rsidRDefault="00AF61DC" w:rsidP="001C0582">
      <w:pPr>
        <w:rPr>
          <w:rFonts w:ascii="Arial" w:hAnsi="Arial" w:cs="Arial"/>
          <w:sz w:val="24"/>
          <w:szCs w:val="24"/>
        </w:rPr>
      </w:pPr>
    </w:p>
    <w:p w:rsidR="001C0582" w:rsidRDefault="001C0582" w:rsidP="001C0582">
      <w:pPr>
        <w:rPr>
          <w:rFonts w:ascii="Arial" w:hAnsi="Arial" w:cs="Arial"/>
          <w:sz w:val="24"/>
          <w:szCs w:val="24"/>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1C0582">
      <w:pPr>
        <w:jc w:val="center"/>
        <w:rPr>
          <w:rFonts w:ascii="Arial" w:hAnsi="Arial" w:cs="Arial"/>
          <w:b/>
          <w:sz w:val="24"/>
          <w:szCs w:val="24"/>
          <w:u w:val="single"/>
        </w:rPr>
      </w:pPr>
    </w:p>
    <w:p w:rsidR="00AF61DC" w:rsidRDefault="00AF61DC" w:rsidP="00AF61DC">
      <w:pPr>
        <w:jc w:val="center"/>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835392" behindDoc="0" locked="0" layoutInCell="1" allowOverlap="1">
            <wp:simplePos x="0" y="0"/>
            <wp:positionH relativeFrom="margin">
              <wp:posOffset>784860</wp:posOffset>
            </wp:positionH>
            <wp:positionV relativeFrom="margin">
              <wp:posOffset>161925</wp:posOffset>
            </wp:positionV>
            <wp:extent cx="4782185" cy="2496820"/>
            <wp:effectExtent l="19050" t="19050" r="18415" b="17780"/>
            <wp:wrapSquare wrapText="bothSides"/>
            <wp:docPr id="362" name="Picture 13" descr="C:\Users\P503\Desktop\ATR-PHOTO -CONCENTRATION\DSC0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503\Desktop\ATR-PHOTO -CONCENTRATION\DSC06690.jpg"/>
                    <pic:cNvPicPr>
                      <a:picLocks noChangeAspect="1" noChangeArrowheads="1"/>
                    </pic:cNvPicPr>
                  </pic:nvPicPr>
                  <pic:blipFill>
                    <a:blip r:embed="rId115"/>
                    <a:srcRect/>
                    <a:stretch>
                      <a:fillRect/>
                    </a:stretch>
                  </pic:blipFill>
                  <pic:spPr bwMode="auto">
                    <a:xfrm>
                      <a:off x="0" y="0"/>
                      <a:ext cx="4782185" cy="2496820"/>
                    </a:xfrm>
                    <a:prstGeom prst="rect">
                      <a:avLst/>
                    </a:prstGeom>
                    <a:noFill/>
                    <a:ln w="19050">
                      <a:solidFill>
                        <a:schemeClr val="tx1"/>
                      </a:solidFill>
                      <a:miter lim="800000"/>
                      <a:headEnd/>
                      <a:tailEnd/>
                    </a:ln>
                  </pic:spPr>
                </pic:pic>
              </a:graphicData>
            </a:graphic>
          </wp:anchor>
        </w:drawing>
      </w:r>
      <w:r>
        <w:rPr>
          <w:rFonts w:ascii="Arial" w:hAnsi="Arial" w:cs="Arial"/>
          <w:b/>
          <w:sz w:val="24"/>
          <w:szCs w:val="24"/>
          <w:u w:val="single"/>
        </w:rPr>
        <w:t xml:space="preserve">Suction </w:t>
      </w:r>
      <w:r w:rsidR="001C0582" w:rsidRPr="006B378B">
        <w:rPr>
          <w:rFonts w:ascii="Arial" w:hAnsi="Arial" w:cs="Arial"/>
          <w:b/>
          <w:sz w:val="24"/>
          <w:szCs w:val="24"/>
          <w:u w:val="single"/>
        </w:rPr>
        <w:t>Headers of P-496/P-498</w:t>
      </w:r>
    </w:p>
    <w:p w:rsidR="00AF61DC" w:rsidRPr="00AF61DC" w:rsidRDefault="00AF61DC" w:rsidP="00AF61DC">
      <w:pPr>
        <w:jc w:val="center"/>
        <w:rPr>
          <w:rFonts w:ascii="Arial" w:hAnsi="Arial" w:cs="Arial"/>
          <w:b/>
          <w:sz w:val="24"/>
          <w:szCs w:val="24"/>
          <w:u w:val="single"/>
        </w:rPr>
      </w:pPr>
    </w:p>
    <w:p w:rsidR="001C0582" w:rsidRPr="00AF61DC" w:rsidRDefault="001C0582" w:rsidP="00AF61DC">
      <w:pPr>
        <w:pStyle w:val="ListParagraph"/>
        <w:numPr>
          <w:ilvl w:val="0"/>
          <w:numId w:val="153"/>
        </w:numPr>
        <w:rPr>
          <w:rFonts w:ascii="Arial" w:hAnsi="Arial" w:cs="Arial"/>
          <w:color w:val="632423" w:themeColor="accent2" w:themeShade="80"/>
          <w:sz w:val="24"/>
          <w:szCs w:val="24"/>
        </w:rPr>
      </w:pPr>
      <w:r w:rsidRPr="006B378B">
        <w:rPr>
          <w:rFonts w:ascii="Arial" w:hAnsi="Arial" w:cs="Arial"/>
          <w:color w:val="632423" w:themeColor="accent2" w:themeShade="80"/>
          <w:sz w:val="24"/>
          <w:szCs w:val="24"/>
        </w:rPr>
        <w:t xml:space="preserve">Damaged manhole of New Pump Tank was replaced by fabricated new SS manhole. Further manhole potion was rubber lined &amp; brick lined .  </w:t>
      </w:r>
    </w:p>
    <w:p w:rsidR="001C0582" w:rsidRDefault="001C0582" w:rsidP="001C0582">
      <w:pPr>
        <w:pStyle w:val="ListParagraph"/>
        <w:rPr>
          <w:rFonts w:ascii="Arial" w:hAnsi="Arial" w:cs="Arial"/>
          <w:sz w:val="24"/>
          <w:szCs w:val="24"/>
        </w:rPr>
      </w:pPr>
      <w:r>
        <w:rPr>
          <w:rFonts w:ascii="Arial" w:hAnsi="Arial" w:cs="Arial"/>
          <w:b/>
          <w:bCs/>
          <w:color w:val="00B050"/>
          <w:sz w:val="24"/>
          <w:szCs w:val="24"/>
          <w:u w:val="single"/>
        </w:rPr>
        <w:br/>
        <w:t>REVAMPING OF EVAPORATOR FLASH CHAMBER – ‘’F’’</w:t>
      </w:r>
    </w:p>
    <w:p w:rsidR="001C0582" w:rsidRDefault="001C0582" w:rsidP="001C0582">
      <w:pPr>
        <w:pStyle w:val="ListParagraph"/>
        <w:rPr>
          <w:rFonts w:ascii="Arial" w:hAnsi="Arial" w:cs="Arial"/>
          <w:sz w:val="24"/>
          <w:szCs w:val="24"/>
        </w:rPr>
      </w:pPr>
    </w:p>
    <w:p w:rsidR="001C0582" w:rsidRDefault="001C0582" w:rsidP="001C0582">
      <w:pPr>
        <w:pStyle w:val="ListParagraph"/>
        <w:numPr>
          <w:ilvl w:val="0"/>
          <w:numId w:val="153"/>
        </w:numPr>
        <w:rPr>
          <w:rFonts w:ascii="Arial" w:hAnsi="Arial" w:cs="Arial"/>
          <w:color w:val="632423" w:themeColor="accent2" w:themeShade="80"/>
          <w:sz w:val="24"/>
          <w:szCs w:val="24"/>
        </w:rPr>
      </w:pPr>
      <w:r w:rsidRPr="006B378B">
        <w:rPr>
          <w:rFonts w:ascii="Arial" w:hAnsi="Arial" w:cs="Arial"/>
          <w:color w:val="632423" w:themeColor="accent2" w:themeShade="80"/>
          <w:sz w:val="24"/>
          <w:szCs w:val="24"/>
        </w:rPr>
        <w:t xml:space="preserve">Vessel was opened, Inside metal work was carried out at different location of the vessel and rubber lining was carried out, then boxed up .  </w:t>
      </w:r>
    </w:p>
    <w:p w:rsidR="00003EBE" w:rsidRPr="00003EBE" w:rsidRDefault="00003EBE" w:rsidP="00003EBE">
      <w:pPr>
        <w:pStyle w:val="ListParagraph"/>
        <w:rPr>
          <w:rFonts w:ascii="Arial" w:hAnsi="Arial" w:cs="Arial"/>
          <w:color w:val="632423" w:themeColor="accent2" w:themeShade="80"/>
          <w:sz w:val="24"/>
          <w:szCs w:val="24"/>
        </w:rPr>
      </w:pPr>
    </w:p>
    <w:p w:rsidR="001C0582" w:rsidRPr="00BD73E4" w:rsidRDefault="001C0582" w:rsidP="001C0582">
      <w:pPr>
        <w:pStyle w:val="ListParagraph"/>
        <w:rPr>
          <w:rFonts w:ascii="Arial" w:hAnsi="Arial" w:cs="Arial"/>
          <w:b/>
          <w:bCs/>
          <w:color w:val="00B050"/>
          <w:sz w:val="24"/>
          <w:szCs w:val="24"/>
          <w:u w:val="single"/>
        </w:rPr>
      </w:pPr>
      <w:r w:rsidRPr="00BD73E4">
        <w:rPr>
          <w:rFonts w:ascii="Arial" w:hAnsi="Arial" w:cs="Arial"/>
          <w:b/>
          <w:bCs/>
          <w:color w:val="00B050"/>
          <w:sz w:val="24"/>
          <w:szCs w:val="24"/>
          <w:u w:val="single"/>
        </w:rPr>
        <w:t>COOLING TOWER  AREA</w:t>
      </w:r>
      <w:r>
        <w:rPr>
          <w:rFonts w:ascii="Arial" w:hAnsi="Arial" w:cs="Arial"/>
          <w:b/>
          <w:bCs/>
          <w:color w:val="00B050"/>
          <w:sz w:val="24"/>
          <w:szCs w:val="24"/>
          <w:u w:val="single"/>
        </w:rPr>
        <w:t xml:space="preserve">: </w:t>
      </w:r>
    </w:p>
    <w:p w:rsidR="001C0582" w:rsidRPr="00BD73E4" w:rsidRDefault="001C0582" w:rsidP="001C0582">
      <w:pPr>
        <w:pStyle w:val="ListParagraph"/>
        <w:rPr>
          <w:rFonts w:ascii="Arial" w:hAnsi="Arial" w:cs="Arial"/>
          <w:b/>
          <w:bCs/>
          <w:color w:val="00B050"/>
          <w:sz w:val="24"/>
          <w:szCs w:val="24"/>
          <w:u w:val="single"/>
        </w:rPr>
      </w:pPr>
    </w:p>
    <w:p w:rsidR="001C0582" w:rsidRPr="006B378B" w:rsidRDefault="001C0582" w:rsidP="001C0582">
      <w:pPr>
        <w:pStyle w:val="ListParagraph"/>
        <w:numPr>
          <w:ilvl w:val="0"/>
          <w:numId w:val="153"/>
        </w:numPr>
        <w:rPr>
          <w:rFonts w:ascii="Arial" w:hAnsi="Arial" w:cs="Arial"/>
          <w:color w:val="632423" w:themeColor="accent2" w:themeShade="80"/>
          <w:sz w:val="24"/>
          <w:szCs w:val="24"/>
        </w:rPr>
      </w:pPr>
      <w:r w:rsidRPr="006B378B">
        <w:rPr>
          <w:rFonts w:ascii="Arial" w:hAnsi="Arial" w:cs="Arial"/>
          <w:color w:val="632423" w:themeColor="accent2" w:themeShade="80"/>
          <w:sz w:val="24"/>
          <w:szCs w:val="24"/>
        </w:rPr>
        <w:t>Scaffolding was made inside all cells of Cooling tower &amp; cleaned .</w:t>
      </w:r>
    </w:p>
    <w:p w:rsidR="001C0582" w:rsidRPr="006B378B" w:rsidRDefault="001C0582" w:rsidP="001C0582">
      <w:pPr>
        <w:pStyle w:val="ListParagraph"/>
        <w:numPr>
          <w:ilvl w:val="0"/>
          <w:numId w:val="153"/>
        </w:numPr>
        <w:rPr>
          <w:rFonts w:ascii="Arial" w:hAnsi="Arial" w:cs="Arial"/>
          <w:color w:val="632423" w:themeColor="accent2" w:themeShade="80"/>
          <w:sz w:val="24"/>
          <w:szCs w:val="24"/>
        </w:rPr>
      </w:pPr>
      <w:r w:rsidRPr="006B378B">
        <w:rPr>
          <w:rFonts w:ascii="Arial" w:hAnsi="Arial" w:cs="Arial"/>
          <w:color w:val="632423" w:themeColor="accent2" w:themeShade="80"/>
          <w:sz w:val="24"/>
          <w:szCs w:val="24"/>
        </w:rPr>
        <w:t xml:space="preserve">Deposition on cooling tower fan blades ( 611-618)  were removed, blade angle checked and aligned. </w:t>
      </w:r>
    </w:p>
    <w:p w:rsidR="001C0582" w:rsidRDefault="001C0582" w:rsidP="001C0582">
      <w:pPr>
        <w:pStyle w:val="ListParagraph"/>
        <w:numPr>
          <w:ilvl w:val="0"/>
          <w:numId w:val="153"/>
        </w:numPr>
        <w:rPr>
          <w:rFonts w:ascii="Arial" w:hAnsi="Arial" w:cs="Arial"/>
          <w:color w:val="632423" w:themeColor="accent2" w:themeShade="80"/>
          <w:sz w:val="24"/>
          <w:szCs w:val="24"/>
        </w:rPr>
      </w:pPr>
      <w:r w:rsidRPr="006B378B">
        <w:rPr>
          <w:rFonts w:ascii="Arial" w:hAnsi="Arial" w:cs="Arial"/>
          <w:color w:val="632423" w:themeColor="accent2" w:themeShade="80"/>
          <w:sz w:val="24"/>
          <w:szCs w:val="24"/>
        </w:rPr>
        <w:t xml:space="preserve">Cooling Tower top header flow control valve (3 – Road Side), (5 &amp; 8 – Plant Side) were replaced with new valves. </w:t>
      </w:r>
    </w:p>
    <w:p w:rsidR="00003EBE" w:rsidRPr="00003EBE" w:rsidRDefault="00003EBE" w:rsidP="00003EBE">
      <w:pPr>
        <w:pStyle w:val="ListParagraph"/>
        <w:rPr>
          <w:rFonts w:ascii="Arial" w:hAnsi="Arial" w:cs="Arial"/>
          <w:color w:val="632423" w:themeColor="accent2" w:themeShade="80"/>
          <w:sz w:val="24"/>
          <w:szCs w:val="24"/>
        </w:rPr>
      </w:pPr>
    </w:p>
    <w:p w:rsidR="001C0582" w:rsidRDefault="001C0582" w:rsidP="001C0582">
      <w:pPr>
        <w:pStyle w:val="ListParagraph"/>
        <w:rPr>
          <w:rFonts w:ascii="Arial" w:hAnsi="Arial" w:cs="Arial"/>
          <w:sz w:val="24"/>
          <w:szCs w:val="24"/>
        </w:rPr>
      </w:pPr>
      <w:r w:rsidRPr="0079295B">
        <w:rPr>
          <w:rFonts w:ascii="Arial" w:hAnsi="Arial" w:cs="Arial"/>
          <w:b/>
          <w:bCs/>
          <w:color w:val="00B050"/>
          <w:sz w:val="24"/>
          <w:szCs w:val="24"/>
          <w:u w:val="single"/>
        </w:rPr>
        <w:t>MISSCELLANEOUS</w:t>
      </w:r>
      <w:r>
        <w:rPr>
          <w:rFonts w:ascii="Arial" w:hAnsi="Arial" w:cs="Arial"/>
          <w:b/>
          <w:bCs/>
          <w:color w:val="00B050"/>
          <w:sz w:val="24"/>
          <w:szCs w:val="24"/>
          <w:u w:val="single"/>
        </w:rPr>
        <w:t xml:space="preserve"> SHUT DOWN MAINTENANCE </w:t>
      </w:r>
      <w:r w:rsidRPr="0079295B">
        <w:rPr>
          <w:rFonts w:ascii="Arial" w:hAnsi="Arial" w:cs="Arial"/>
          <w:b/>
          <w:bCs/>
          <w:color w:val="00B050"/>
          <w:sz w:val="24"/>
          <w:szCs w:val="24"/>
          <w:u w:val="single"/>
        </w:rPr>
        <w:t>JOB:</w:t>
      </w:r>
    </w:p>
    <w:p w:rsidR="001C0582" w:rsidRDefault="001C0582" w:rsidP="001C0582">
      <w:pPr>
        <w:pStyle w:val="ListParagraph"/>
        <w:numPr>
          <w:ilvl w:val="0"/>
          <w:numId w:val="153"/>
        </w:numPr>
        <w:rPr>
          <w:rFonts w:ascii="Arial" w:hAnsi="Arial" w:cs="Arial"/>
          <w:color w:val="632423" w:themeColor="accent2" w:themeShade="80"/>
          <w:sz w:val="24"/>
          <w:szCs w:val="24"/>
        </w:rPr>
      </w:pPr>
      <w:r w:rsidRPr="006B378B">
        <w:rPr>
          <w:rFonts w:ascii="Arial" w:hAnsi="Arial" w:cs="Arial"/>
          <w:color w:val="632423" w:themeColor="accent2" w:themeShade="80"/>
          <w:sz w:val="24"/>
          <w:szCs w:val="24"/>
        </w:rPr>
        <w:t>Evaporator ‘B’ LP steam isolation gate valve (500 mm dia.) replaced with new valve .</w:t>
      </w:r>
    </w:p>
    <w:p w:rsidR="001C0582" w:rsidRDefault="001C0582" w:rsidP="001C0582">
      <w:pPr>
        <w:rPr>
          <w:rFonts w:ascii="Arial" w:hAnsi="Arial" w:cs="Arial"/>
          <w:color w:val="632423" w:themeColor="accent2" w:themeShade="80"/>
          <w:sz w:val="24"/>
          <w:szCs w:val="24"/>
        </w:rPr>
      </w:pPr>
    </w:p>
    <w:p w:rsidR="001C0582" w:rsidRDefault="001C0582" w:rsidP="001C0582">
      <w:pPr>
        <w:rPr>
          <w:rFonts w:ascii="Arial" w:hAnsi="Arial" w:cs="Arial"/>
          <w:color w:val="632423" w:themeColor="accent2" w:themeShade="80"/>
          <w:sz w:val="24"/>
          <w:szCs w:val="24"/>
        </w:rPr>
      </w:pPr>
    </w:p>
    <w:p w:rsidR="001C0582" w:rsidRPr="006B378B" w:rsidRDefault="001C0582" w:rsidP="001C0582">
      <w:pPr>
        <w:jc w:val="center"/>
        <w:rPr>
          <w:rFonts w:ascii="Arial" w:hAnsi="Arial" w:cs="Arial"/>
          <w:color w:val="632423" w:themeColor="accent2" w:themeShade="80"/>
          <w:sz w:val="24"/>
          <w:szCs w:val="24"/>
        </w:rPr>
      </w:pPr>
      <w:r>
        <w:rPr>
          <w:rFonts w:ascii="Arial" w:hAnsi="Arial" w:cs="Arial"/>
          <w:color w:val="632423" w:themeColor="accent2" w:themeShade="80"/>
          <w:sz w:val="24"/>
          <w:szCs w:val="24"/>
        </w:rPr>
        <w:t>--------------------------------</w:t>
      </w:r>
    </w:p>
    <w:p w:rsidR="001C0582" w:rsidRDefault="001C0582" w:rsidP="00AF61DC"/>
    <w:p w:rsidR="000D6282" w:rsidRPr="00577B17" w:rsidRDefault="000D6282" w:rsidP="000D6282">
      <w:pPr>
        <w:jc w:val="center"/>
        <w:rPr>
          <w:rFonts w:ascii="Arial" w:hAnsi="Arial" w:cs="Arial"/>
          <w:b/>
          <w:sz w:val="28"/>
          <w:szCs w:val="28"/>
          <w:u w:val="single"/>
        </w:rPr>
      </w:pPr>
      <w:r w:rsidRPr="00577B17">
        <w:rPr>
          <w:rFonts w:ascii="Arial" w:hAnsi="Arial" w:cs="Arial"/>
          <w:b/>
          <w:sz w:val="28"/>
          <w:szCs w:val="28"/>
          <w:u w:val="single"/>
        </w:rPr>
        <w:lastRenderedPageBreak/>
        <w:t>PAP- INSTRUMENTATION</w:t>
      </w:r>
    </w:p>
    <w:p w:rsidR="000D6282" w:rsidRPr="00577B17" w:rsidRDefault="000D6282" w:rsidP="000D6282">
      <w:pPr>
        <w:jc w:val="center"/>
        <w:rPr>
          <w:rFonts w:ascii="Arial" w:hAnsi="Arial" w:cs="Arial"/>
          <w:b/>
          <w:sz w:val="28"/>
          <w:szCs w:val="28"/>
          <w:u w:val="single"/>
        </w:rPr>
      </w:pPr>
      <w:r w:rsidRPr="00577B17">
        <w:rPr>
          <w:rFonts w:ascii="Arial" w:hAnsi="Arial" w:cs="Arial"/>
          <w:b/>
          <w:sz w:val="28"/>
          <w:szCs w:val="28"/>
          <w:u w:val="single"/>
        </w:rPr>
        <w:t>LIST OF JOBS UNDERTAK</w:t>
      </w:r>
      <w:r>
        <w:rPr>
          <w:rFonts w:ascii="Arial" w:hAnsi="Arial" w:cs="Arial"/>
          <w:b/>
          <w:sz w:val="28"/>
          <w:szCs w:val="28"/>
          <w:u w:val="single"/>
        </w:rPr>
        <w:t>EN DURING ANNUAL SHUTDOWN - 2015</w:t>
      </w:r>
    </w:p>
    <w:p w:rsidR="000D6282" w:rsidRPr="00D943D5" w:rsidRDefault="000D6282" w:rsidP="000D6282">
      <w:pPr>
        <w:numPr>
          <w:ilvl w:val="0"/>
          <w:numId w:val="76"/>
        </w:numPr>
        <w:rPr>
          <w:rFonts w:ascii="Arial" w:hAnsi="Arial" w:cs="Arial"/>
          <w:sz w:val="24"/>
          <w:szCs w:val="24"/>
        </w:rPr>
      </w:pPr>
      <w:r w:rsidRPr="00D943D5">
        <w:rPr>
          <w:rFonts w:ascii="Arial" w:hAnsi="Arial" w:cs="Arial"/>
          <w:sz w:val="24"/>
          <w:szCs w:val="24"/>
        </w:rPr>
        <w:t xml:space="preserve">All weigh feeders (A/B/C/D) inspection, cleaning &amp; maintenance done. </w:t>
      </w:r>
    </w:p>
    <w:p w:rsidR="000D6282" w:rsidRPr="00D943D5" w:rsidRDefault="000D6282" w:rsidP="000D6282">
      <w:pPr>
        <w:numPr>
          <w:ilvl w:val="0"/>
          <w:numId w:val="76"/>
        </w:numPr>
        <w:rPr>
          <w:rFonts w:ascii="Arial" w:hAnsi="Arial" w:cs="Arial"/>
          <w:sz w:val="24"/>
          <w:szCs w:val="24"/>
        </w:rPr>
      </w:pPr>
      <w:r w:rsidRPr="00D943D5">
        <w:rPr>
          <w:rFonts w:ascii="Arial" w:hAnsi="Arial" w:cs="Arial"/>
          <w:sz w:val="24"/>
          <w:szCs w:val="24"/>
        </w:rPr>
        <w:t>20-FV-200 A/B/C/D maintenance, checking and calibration done with their respective Flow heads.</w:t>
      </w:r>
    </w:p>
    <w:p w:rsidR="000D6282" w:rsidRPr="00577B17" w:rsidRDefault="000D6282" w:rsidP="000D6282">
      <w:pPr>
        <w:numPr>
          <w:ilvl w:val="0"/>
          <w:numId w:val="76"/>
        </w:numPr>
        <w:rPr>
          <w:rFonts w:ascii="Arial" w:hAnsi="Arial" w:cs="Arial"/>
          <w:sz w:val="24"/>
          <w:szCs w:val="24"/>
        </w:rPr>
      </w:pPr>
      <w:r w:rsidRPr="00D943D5">
        <w:rPr>
          <w:rFonts w:ascii="Arial" w:hAnsi="Arial" w:cs="Arial"/>
          <w:sz w:val="24"/>
          <w:szCs w:val="24"/>
        </w:rPr>
        <w:t>20-FV-200 B control valve changed with a new valve</w:t>
      </w:r>
      <w:r>
        <w:rPr>
          <w:rFonts w:ascii="Arial" w:hAnsi="Arial" w:cs="Arial"/>
          <w:sz w:val="24"/>
          <w:szCs w:val="24"/>
        </w:rPr>
        <w:t xml:space="preserve"> procured under capital budget.</w:t>
      </w:r>
    </w:p>
    <w:p w:rsidR="000D6282" w:rsidRDefault="000D6282" w:rsidP="000D6282">
      <w:pPr>
        <w:ind w:left="720"/>
        <w:jc w:val="center"/>
        <w:rPr>
          <w:rFonts w:ascii="Arial" w:hAnsi="Arial" w:cs="Arial"/>
          <w:sz w:val="24"/>
          <w:szCs w:val="24"/>
        </w:rPr>
      </w:pPr>
      <w:r>
        <w:rPr>
          <w:rFonts w:ascii="Arial" w:hAnsi="Arial" w:cs="Arial"/>
          <w:noProof/>
          <w:sz w:val="24"/>
          <w:szCs w:val="24"/>
        </w:rPr>
        <w:drawing>
          <wp:inline distT="0" distB="0" distL="0" distR="0">
            <wp:extent cx="2352675" cy="2695575"/>
            <wp:effectExtent l="19050" t="0" r="9525" b="0"/>
            <wp:docPr id="184" name="Picture 98" descr="FV-2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V-200B"/>
                    <pic:cNvPicPr>
                      <a:picLocks noChangeAspect="1" noChangeArrowheads="1"/>
                    </pic:cNvPicPr>
                  </pic:nvPicPr>
                  <pic:blipFill>
                    <a:blip r:embed="rId116" cstate="print"/>
                    <a:srcRect/>
                    <a:stretch>
                      <a:fillRect/>
                    </a:stretch>
                  </pic:blipFill>
                  <pic:spPr bwMode="auto">
                    <a:xfrm>
                      <a:off x="0" y="0"/>
                      <a:ext cx="2352675" cy="2695575"/>
                    </a:xfrm>
                    <a:prstGeom prst="rect">
                      <a:avLst/>
                    </a:prstGeom>
                    <a:noFill/>
                    <a:ln w="9525">
                      <a:noFill/>
                      <a:miter lim="800000"/>
                      <a:headEnd/>
                      <a:tailEnd/>
                    </a:ln>
                  </pic:spPr>
                </pic:pic>
              </a:graphicData>
            </a:graphic>
          </wp:inline>
        </w:drawing>
      </w:r>
    </w:p>
    <w:p w:rsidR="000D6282" w:rsidRPr="00577B17" w:rsidRDefault="000D6282" w:rsidP="000D6282">
      <w:pPr>
        <w:pStyle w:val="ListParagraph"/>
        <w:numPr>
          <w:ilvl w:val="0"/>
          <w:numId w:val="76"/>
        </w:numPr>
        <w:tabs>
          <w:tab w:val="left" w:pos="720"/>
        </w:tabs>
        <w:jc w:val="both"/>
        <w:rPr>
          <w:rFonts w:ascii="Arial" w:hAnsi="Arial" w:cs="Arial"/>
          <w:sz w:val="24"/>
          <w:szCs w:val="24"/>
        </w:rPr>
      </w:pPr>
      <w:r>
        <w:rPr>
          <w:rFonts w:ascii="Arial" w:hAnsi="Arial" w:cs="Arial"/>
          <w:sz w:val="24"/>
          <w:szCs w:val="24"/>
        </w:rPr>
        <w:t>Ball Mill area old damaged hand-switch junction box (JB) of Ball Mill A &amp; C replaced with a new junction box. Same was wired afresh with installation of new hand-switches for operation of MST gate valves.</w:t>
      </w:r>
    </w:p>
    <w:p w:rsidR="000D6282" w:rsidRPr="00D943D5" w:rsidRDefault="000D6282" w:rsidP="000D6282">
      <w:pPr>
        <w:rPr>
          <w:rFonts w:ascii="Arial" w:hAnsi="Arial" w:cs="Arial"/>
          <w:sz w:val="24"/>
          <w:szCs w:val="24"/>
        </w:rPr>
      </w:pPr>
      <w:r>
        <w:rPr>
          <w:rFonts w:ascii="Arial" w:hAnsi="Arial" w:cs="Arial"/>
          <w:sz w:val="24"/>
          <w:szCs w:val="24"/>
        </w:rPr>
        <w:t xml:space="preserve"> </w:t>
      </w:r>
      <w:r>
        <w:rPr>
          <w:rFonts w:ascii="Arial" w:hAnsi="Arial" w:cs="Arial"/>
          <w:noProof/>
          <w:sz w:val="24"/>
          <w:szCs w:val="24"/>
        </w:rPr>
        <w:drawing>
          <wp:inline distT="0" distB="0" distL="0" distR="0">
            <wp:extent cx="1724025" cy="2219325"/>
            <wp:effectExtent l="19050" t="0" r="9525" b="0"/>
            <wp:docPr id="183" name="Picture 99" descr="BM A and C 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M A and C JB"/>
                    <pic:cNvPicPr>
                      <a:picLocks noChangeAspect="1" noChangeArrowheads="1"/>
                    </pic:cNvPicPr>
                  </pic:nvPicPr>
                  <pic:blipFill>
                    <a:blip r:embed="rId117" cstate="print"/>
                    <a:srcRect/>
                    <a:stretch>
                      <a:fillRect/>
                    </a:stretch>
                  </pic:blipFill>
                  <pic:spPr bwMode="auto">
                    <a:xfrm>
                      <a:off x="0" y="0"/>
                      <a:ext cx="1724025" cy="2219325"/>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extent cx="2000250" cy="2181225"/>
            <wp:effectExtent l="19050" t="0" r="0" b="0"/>
            <wp:docPr id="182" name="Picture 100" descr="IMG_20150422_14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20150422_140057"/>
                    <pic:cNvPicPr>
                      <a:picLocks noChangeAspect="1" noChangeArrowheads="1"/>
                    </pic:cNvPicPr>
                  </pic:nvPicPr>
                  <pic:blipFill>
                    <a:blip r:embed="rId118"/>
                    <a:srcRect/>
                    <a:stretch>
                      <a:fillRect/>
                    </a:stretch>
                  </pic:blipFill>
                  <pic:spPr bwMode="auto">
                    <a:xfrm>
                      <a:off x="0" y="0"/>
                      <a:ext cx="2000250" cy="2181225"/>
                    </a:xfrm>
                    <a:prstGeom prst="rect">
                      <a:avLst/>
                    </a:prstGeom>
                    <a:noFill/>
                    <a:ln w="9525">
                      <a:noFill/>
                      <a:miter lim="800000"/>
                      <a:headEnd/>
                      <a:tailEnd/>
                    </a:ln>
                  </pic:spPr>
                </pic:pic>
              </a:graphicData>
            </a:graphic>
          </wp:inline>
        </w:drawing>
      </w:r>
      <w:r>
        <w:rPr>
          <w:rFonts w:ascii="Arial" w:hAnsi="Arial" w:cs="Arial"/>
          <w:sz w:val="24"/>
          <w:szCs w:val="24"/>
        </w:rPr>
        <w:t xml:space="preserve">   </w:t>
      </w:r>
      <w:r w:rsidRPr="000D6282">
        <w:rPr>
          <w:rFonts w:ascii="Arial" w:hAnsi="Arial" w:cs="Arial"/>
          <w:noProof/>
          <w:sz w:val="24"/>
          <w:szCs w:val="24"/>
        </w:rPr>
        <w:drawing>
          <wp:inline distT="0" distB="0" distL="0" distR="0">
            <wp:extent cx="1481841" cy="2177135"/>
            <wp:effectExtent l="19050" t="0" r="4059" b="0"/>
            <wp:docPr id="60" name="Picture 101" descr="BM C inle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M C inlet side"/>
                    <pic:cNvPicPr>
                      <a:picLocks noChangeAspect="1" noChangeArrowheads="1"/>
                    </pic:cNvPicPr>
                  </pic:nvPicPr>
                  <pic:blipFill>
                    <a:blip r:embed="rId119" cstate="print"/>
                    <a:srcRect/>
                    <a:stretch>
                      <a:fillRect/>
                    </a:stretch>
                  </pic:blipFill>
                  <pic:spPr bwMode="auto">
                    <a:xfrm>
                      <a:off x="0" y="0"/>
                      <a:ext cx="1490942" cy="2190506"/>
                    </a:xfrm>
                    <a:prstGeom prst="rect">
                      <a:avLst/>
                    </a:prstGeom>
                    <a:noFill/>
                    <a:ln w="9525">
                      <a:noFill/>
                      <a:miter lim="800000"/>
                      <a:headEnd/>
                      <a:tailEnd/>
                    </a:ln>
                  </pic:spPr>
                </pic:pic>
              </a:graphicData>
            </a:graphic>
          </wp:inline>
        </w:drawing>
      </w:r>
    </w:p>
    <w:p w:rsidR="000D6282" w:rsidRPr="00A322AF" w:rsidRDefault="000D6282" w:rsidP="00A322AF">
      <w:pPr>
        <w:numPr>
          <w:ilvl w:val="0"/>
          <w:numId w:val="76"/>
        </w:numPr>
        <w:rPr>
          <w:rFonts w:ascii="Arial" w:hAnsi="Arial" w:cs="Arial"/>
          <w:sz w:val="24"/>
          <w:szCs w:val="24"/>
        </w:rPr>
      </w:pPr>
      <w:r w:rsidRPr="00D943D5">
        <w:rPr>
          <w:rFonts w:ascii="Arial" w:hAnsi="Arial" w:cs="Arial"/>
          <w:sz w:val="24"/>
          <w:szCs w:val="24"/>
        </w:rPr>
        <w:t xml:space="preserve">Ball Mill – A/B/C/D all switches, </w:t>
      </w:r>
      <w:r>
        <w:rPr>
          <w:rFonts w:ascii="Arial" w:hAnsi="Arial" w:cs="Arial"/>
          <w:sz w:val="24"/>
          <w:szCs w:val="24"/>
        </w:rPr>
        <w:t xml:space="preserve">RTD’s checking and calibration </w:t>
      </w:r>
      <w:r w:rsidRPr="00D943D5">
        <w:rPr>
          <w:rFonts w:ascii="Arial" w:hAnsi="Arial" w:cs="Arial"/>
          <w:sz w:val="24"/>
          <w:szCs w:val="24"/>
        </w:rPr>
        <w:t xml:space="preserve">done. </w:t>
      </w:r>
      <w:r>
        <w:rPr>
          <w:rFonts w:ascii="Arial" w:hAnsi="Arial" w:cs="Arial"/>
          <w:sz w:val="24"/>
          <w:szCs w:val="24"/>
        </w:rPr>
        <w:t>Ball Mill C inlet side damaged tube and isolation valve replaced.</w:t>
      </w:r>
    </w:p>
    <w:p w:rsidR="000D6282" w:rsidRPr="000A6B78" w:rsidRDefault="000D6282" w:rsidP="000D6282">
      <w:pPr>
        <w:pStyle w:val="ListParagraph"/>
        <w:numPr>
          <w:ilvl w:val="0"/>
          <w:numId w:val="76"/>
        </w:numPr>
        <w:jc w:val="both"/>
        <w:rPr>
          <w:rFonts w:ascii="Arial" w:eastAsia="Calibri" w:hAnsi="Arial" w:cs="Arial"/>
          <w:b/>
          <w:sz w:val="24"/>
          <w:szCs w:val="24"/>
        </w:rPr>
      </w:pPr>
      <w:r w:rsidRPr="000A6B78">
        <w:rPr>
          <w:rFonts w:ascii="Arial" w:eastAsia="Calibri" w:hAnsi="Arial" w:cs="Arial"/>
          <w:b/>
          <w:sz w:val="24"/>
          <w:szCs w:val="24"/>
        </w:rPr>
        <w:lastRenderedPageBreak/>
        <w:t>Ball Mill A/B/C/D Siemens S7 PLC</w:t>
      </w:r>
      <w:r w:rsidRPr="000A6B78">
        <w:rPr>
          <w:rFonts w:ascii="Arial" w:eastAsia="Calibri" w:hAnsi="Arial" w:cs="Arial"/>
          <w:b/>
          <w:sz w:val="24"/>
        </w:rPr>
        <w:t xml:space="preserve"> new hardware configuration of modules and </w:t>
      </w:r>
      <w:r w:rsidRPr="000A6B78">
        <w:rPr>
          <w:rFonts w:ascii="Arial" w:eastAsia="Calibri" w:hAnsi="Arial" w:cs="Arial"/>
          <w:b/>
          <w:sz w:val="24"/>
          <w:szCs w:val="24"/>
        </w:rPr>
        <w:t>CPU hardware separation done for individual Ball Mills. Earlier, 02 No of Ball Mills were running through a single CPU.</w:t>
      </w:r>
    </w:p>
    <w:p w:rsidR="000D6282" w:rsidRDefault="000D6282" w:rsidP="000D6282">
      <w:pPr>
        <w:ind w:left="720"/>
        <w:jc w:val="both"/>
        <w:rPr>
          <w:rFonts w:ascii="Arial" w:eastAsia="Calibri" w:hAnsi="Arial" w:cs="Arial"/>
          <w:sz w:val="24"/>
          <w:szCs w:val="24"/>
        </w:rPr>
      </w:pPr>
      <w:r w:rsidRPr="00AC6053">
        <w:rPr>
          <w:rFonts w:ascii="Arial" w:eastAsia="Calibri" w:hAnsi="Arial" w:cs="Arial"/>
          <w:b/>
          <w:i/>
          <w:sz w:val="24"/>
          <w:szCs w:val="24"/>
          <w:u w:val="single"/>
        </w:rPr>
        <w:t>Advantage</w:t>
      </w:r>
      <w:r>
        <w:rPr>
          <w:rFonts w:ascii="Arial" w:eastAsia="Calibri" w:hAnsi="Arial" w:cs="Arial"/>
          <w:sz w:val="24"/>
          <w:szCs w:val="24"/>
        </w:rPr>
        <w:t>: Previously, two no. of Ball mills were being run by a single CPU. Due to any fault arising in CPU, two number of ball mills were forced to shutdown thereby causing production loss.</w:t>
      </w:r>
    </w:p>
    <w:p w:rsidR="000D6282" w:rsidRDefault="000D6282" w:rsidP="000D6282">
      <w:pPr>
        <w:ind w:left="720"/>
        <w:jc w:val="both"/>
        <w:rPr>
          <w:rFonts w:ascii="Arial" w:eastAsia="Calibri" w:hAnsi="Arial" w:cs="Arial"/>
          <w:sz w:val="24"/>
          <w:szCs w:val="24"/>
        </w:rPr>
      </w:pPr>
      <w:r>
        <w:rPr>
          <w:rFonts w:ascii="Arial" w:eastAsia="Calibri" w:hAnsi="Arial" w:cs="Arial"/>
          <w:sz w:val="24"/>
          <w:szCs w:val="24"/>
        </w:rPr>
        <w:t>Post modification, in case if any problem arises in a CPU, then only one ball mill shall get stopped at a time thereby saving downtime of one Ball Mill.</w:t>
      </w:r>
    </w:p>
    <w:p w:rsidR="000D6282" w:rsidRPr="00FF48AB" w:rsidRDefault="000D6282" w:rsidP="000D6282">
      <w:pPr>
        <w:numPr>
          <w:ilvl w:val="0"/>
          <w:numId w:val="76"/>
        </w:numPr>
        <w:jc w:val="both"/>
        <w:rPr>
          <w:rFonts w:ascii="Arial" w:eastAsia="Calibri" w:hAnsi="Arial" w:cs="Arial"/>
          <w:sz w:val="24"/>
          <w:szCs w:val="24"/>
        </w:rPr>
      </w:pPr>
      <w:r w:rsidRPr="00A552EB">
        <w:rPr>
          <w:rFonts w:ascii="Arial" w:eastAsia="Calibri" w:hAnsi="Arial" w:cs="Arial"/>
          <w:sz w:val="24"/>
          <w:szCs w:val="24"/>
        </w:rPr>
        <w:t>Ball Mill A/B/C/D Siemens S7 PLC maintenance, cleaning,</w:t>
      </w:r>
      <w:r>
        <w:rPr>
          <w:rFonts w:ascii="Arial" w:eastAsia="Calibri" w:hAnsi="Arial" w:cs="Arial"/>
          <w:sz w:val="24"/>
        </w:rPr>
        <w:t xml:space="preserve"> l</w:t>
      </w:r>
      <w:r w:rsidRPr="00A552EB">
        <w:rPr>
          <w:rFonts w:ascii="Arial" w:eastAsia="Calibri" w:hAnsi="Arial" w:cs="Arial"/>
          <w:sz w:val="24"/>
        </w:rPr>
        <w:t>aying of the new Ethernet cables from all ball mill CP cards to HMI stations</w:t>
      </w:r>
      <w:r>
        <w:rPr>
          <w:rFonts w:ascii="Arial" w:eastAsia="Calibri" w:hAnsi="Arial" w:cs="Arial"/>
          <w:sz w:val="24"/>
        </w:rPr>
        <w:t xml:space="preserve"> done.</w:t>
      </w:r>
    </w:p>
    <w:p w:rsidR="000D6282" w:rsidRPr="00C26E8C" w:rsidRDefault="000D6282" w:rsidP="000D6282">
      <w:pPr>
        <w:numPr>
          <w:ilvl w:val="0"/>
          <w:numId w:val="76"/>
        </w:numPr>
        <w:jc w:val="both"/>
        <w:rPr>
          <w:rFonts w:ascii="Arial" w:eastAsia="Calibri" w:hAnsi="Arial" w:cs="Arial"/>
          <w:sz w:val="24"/>
          <w:szCs w:val="24"/>
        </w:rPr>
      </w:pPr>
      <w:r>
        <w:rPr>
          <w:rFonts w:ascii="Arial" w:eastAsia="Calibri" w:hAnsi="Arial" w:cs="Arial"/>
          <w:sz w:val="24"/>
          <w:szCs w:val="24"/>
        </w:rPr>
        <w:t>Ball Mill A/B/CD Siemens PLC, new PROFIBUS cable laying and connector installation done.</w:t>
      </w:r>
    </w:p>
    <w:p w:rsidR="000D6282" w:rsidRPr="009D3DF7" w:rsidRDefault="000D6282" w:rsidP="000D6282">
      <w:pPr>
        <w:numPr>
          <w:ilvl w:val="0"/>
          <w:numId w:val="76"/>
        </w:numPr>
        <w:jc w:val="both"/>
        <w:rPr>
          <w:rFonts w:ascii="Arial" w:eastAsia="Calibri" w:hAnsi="Arial" w:cs="Arial"/>
          <w:sz w:val="24"/>
          <w:szCs w:val="24"/>
        </w:rPr>
      </w:pPr>
      <w:r w:rsidRPr="00135CC8">
        <w:rPr>
          <w:rFonts w:ascii="Arial" w:eastAsia="Calibri" w:hAnsi="Arial" w:cs="Arial"/>
          <w:sz w:val="24"/>
          <w:szCs w:val="24"/>
        </w:rPr>
        <w:t>Ball Mill A/B/C/D programming &amp; graphics modification</w:t>
      </w:r>
      <w:r>
        <w:rPr>
          <w:rFonts w:ascii="Arial" w:eastAsia="Calibri" w:hAnsi="Arial" w:cs="Arial"/>
          <w:sz w:val="24"/>
          <w:szCs w:val="24"/>
        </w:rPr>
        <w:t xml:space="preserve"> done.</w:t>
      </w:r>
      <w:r w:rsidRPr="00135CC8">
        <w:rPr>
          <w:rFonts w:ascii="Arial" w:eastAsia="Calibri" w:hAnsi="Arial" w:cs="Arial"/>
          <w:sz w:val="24"/>
        </w:rPr>
        <w:t xml:space="preserve"> </w:t>
      </w:r>
    </w:p>
    <w:p w:rsidR="000D6282" w:rsidRPr="008C7B62" w:rsidRDefault="000D6282" w:rsidP="000D6282">
      <w:pPr>
        <w:numPr>
          <w:ilvl w:val="0"/>
          <w:numId w:val="76"/>
        </w:numPr>
        <w:jc w:val="both"/>
        <w:rPr>
          <w:rFonts w:ascii="Arial" w:eastAsia="Calibri" w:hAnsi="Arial" w:cs="Arial"/>
          <w:sz w:val="24"/>
          <w:szCs w:val="24"/>
        </w:rPr>
      </w:pPr>
      <w:r>
        <w:rPr>
          <w:rFonts w:ascii="Arial" w:eastAsia="Calibri" w:hAnsi="Arial" w:cs="Arial"/>
          <w:sz w:val="24"/>
        </w:rPr>
        <w:t xml:space="preserve"> Modification of </w:t>
      </w:r>
      <w:r w:rsidRPr="008C7B62">
        <w:rPr>
          <w:rFonts w:ascii="Arial" w:eastAsia="Calibri" w:hAnsi="Arial" w:cs="Arial"/>
          <w:sz w:val="24"/>
        </w:rPr>
        <w:t xml:space="preserve">the SCADA as </w:t>
      </w:r>
      <w:r>
        <w:rPr>
          <w:rFonts w:ascii="Arial" w:eastAsia="Calibri" w:hAnsi="Arial" w:cs="Arial"/>
          <w:sz w:val="24"/>
        </w:rPr>
        <w:t xml:space="preserve">per the new program and modification of </w:t>
      </w:r>
      <w:r w:rsidRPr="008C7B62">
        <w:rPr>
          <w:rFonts w:ascii="Arial" w:eastAsia="Calibri" w:hAnsi="Arial" w:cs="Arial"/>
          <w:sz w:val="24"/>
        </w:rPr>
        <w:t>all the</w:t>
      </w:r>
      <w:r>
        <w:rPr>
          <w:rFonts w:ascii="Arial" w:eastAsia="Calibri" w:hAnsi="Arial" w:cs="Arial"/>
          <w:sz w:val="24"/>
        </w:rPr>
        <w:t xml:space="preserve"> graphics</w:t>
      </w:r>
      <w:r w:rsidRPr="008C7B62">
        <w:rPr>
          <w:rFonts w:ascii="Arial" w:eastAsia="Calibri" w:hAnsi="Arial" w:cs="Arial"/>
          <w:sz w:val="24"/>
        </w:rPr>
        <w:t xml:space="preserve"> pages for all ball mill</w:t>
      </w:r>
      <w:r>
        <w:rPr>
          <w:rFonts w:ascii="Arial" w:eastAsia="Calibri" w:hAnsi="Arial" w:cs="Arial"/>
          <w:sz w:val="24"/>
        </w:rPr>
        <w:t>s done. All a</w:t>
      </w:r>
      <w:r w:rsidRPr="008C7B62">
        <w:rPr>
          <w:rFonts w:ascii="Arial" w:eastAsia="Calibri" w:hAnsi="Arial" w:cs="Arial"/>
          <w:sz w:val="24"/>
        </w:rPr>
        <w:t xml:space="preserve">larms, trends, control and overview page </w:t>
      </w:r>
      <w:r>
        <w:rPr>
          <w:rFonts w:ascii="Arial" w:eastAsia="Calibri" w:hAnsi="Arial" w:cs="Arial"/>
          <w:sz w:val="24"/>
        </w:rPr>
        <w:t xml:space="preserve">defined </w:t>
      </w:r>
      <w:r w:rsidRPr="008C7B62">
        <w:rPr>
          <w:rFonts w:ascii="Arial" w:eastAsia="Calibri" w:hAnsi="Arial" w:cs="Arial"/>
          <w:sz w:val="24"/>
        </w:rPr>
        <w:t>for all ball mill</w:t>
      </w:r>
      <w:r>
        <w:rPr>
          <w:rFonts w:ascii="Arial" w:eastAsia="Calibri" w:hAnsi="Arial" w:cs="Arial"/>
          <w:sz w:val="24"/>
        </w:rPr>
        <w:t>s</w:t>
      </w:r>
      <w:r w:rsidRPr="008C7B62">
        <w:rPr>
          <w:rFonts w:ascii="Arial" w:eastAsia="Calibri" w:hAnsi="Arial" w:cs="Arial"/>
          <w:sz w:val="24"/>
        </w:rPr>
        <w:t>, new interlock and sequence page has been added to the SCADA</w:t>
      </w:r>
      <w:r>
        <w:rPr>
          <w:rFonts w:ascii="Arial" w:eastAsia="Calibri" w:hAnsi="Arial" w:cs="Arial"/>
          <w:sz w:val="24"/>
        </w:rPr>
        <w:t>.</w:t>
      </w:r>
    </w:p>
    <w:p w:rsidR="000D6282" w:rsidRPr="00A22EE9" w:rsidRDefault="000D6282" w:rsidP="000D6282">
      <w:pPr>
        <w:numPr>
          <w:ilvl w:val="0"/>
          <w:numId w:val="76"/>
        </w:numPr>
        <w:jc w:val="both"/>
        <w:rPr>
          <w:rFonts w:ascii="Arial" w:eastAsia="Calibri" w:hAnsi="Arial" w:cs="Arial"/>
          <w:sz w:val="24"/>
          <w:szCs w:val="24"/>
        </w:rPr>
      </w:pPr>
      <w:r>
        <w:rPr>
          <w:rFonts w:ascii="Arial" w:eastAsia="Calibri" w:hAnsi="Arial" w:cs="Arial"/>
          <w:sz w:val="24"/>
          <w:szCs w:val="24"/>
        </w:rPr>
        <w:t xml:space="preserve"> Checking of</w:t>
      </w:r>
      <w:r w:rsidRPr="00A22EE9">
        <w:rPr>
          <w:rFonts w:ascii="Arial" w:eastAsia="Calibri" w:hAnsi="Arial" w:cs="Arial"/>
          <w:sz w:val="24"/>
          <w:szCs w:val="24"/>
        </w:rPr>
        <w:t xml:space="preserve"> the </w:t>
      </w:r>
      <w:r>
        <w:rPr>
          <w:rFonts w:ascii="Arial" w:eastAsia="Calibri" w:hAnsi="Arial" w:cs="Arial"/>
          <w:sz w:val="24"/>
          <w:szCs w:val="24"/>
        </w:rPr>
        <w:t xml:space="preserve">auto </w:t>
      </w:r>
      <w:r w:rsidRPr="00A22EE9">
        <w:rPr>
          <w:rFonts w:ascii="Arial" w:eastAsia="Calibri" w:hAnsi="Arial" w:cs="Arial"/>
          <w:sz w:val="24"/>
          <w:szCs w:val="24"/>
        </w:rPr>
        <w:t xml:space="preserve">controlling from the SCADA screen for ball mill A,B,C &amp; D </w:t>
      </w:r>
      <w:r>
        <w:rPr>
          <w:rFonts w:ascii="Arial" w:eastAsia="Calibri" w:hAnsi="Arial" w:cs="Arial"/>
          <w:sz w:val="24"/>
          <w:szCs w:val="24"/>
        </w:rPr>
        <w:t>done and found working properly.</w:t>
      </w:r>
    </w:p>
    <w:p w:rsidR="000D6282" w:rsidRPr="00FE063E" w:rsidRDefault="000D6282" w:rsidP="000D6282">
      <w:pPr>
        <w:numPr>
          <w:ilvl w:val="0"/>
          <w:numId w:val="76"/>
        </w:numPr>
        <w:jc w:val="both"/>
        <w:rPr>
          <w:rFonts w:ascii="Arial" w:eastAsia="Calibri" w:hAnsi="Arial" w:cs="Arial"/>
          <w:sz w:val="24"/>
          <w:szCs w:val="24"/>
        </w:rPr>
      </w:pPr>
      <w:r>
        <w:rPr>
          <w:rFonts w:ascii="Arial" w:eastAsia="Calibri" w:hAnsi="Arial" w:cs="Arial"/>
          <w:sz w:val="24"/>
        </w:rPr>
        <w:t xml:space="preserve"> Checking of</w:t>
      </w:r>
      <w:r w:rsidRPr="00FE063E">
        <w:rPr>
          <w:rFonts w:ascii="Arial" w:eastAsia="Calibri" w:hAnsi="Arial" w:cs="Arial"/>
          <w:sz w:val="24"/>
        </w:rPr>
        <w:t xml:space="preserve"> the auto sequence from the SCADA and the control desk for the all ball mills </w:t>
      </w:r>
      <w:r>
        <w:rPr>
          <w:rFonts w:ascii="Arial" w:eastAsia="Calibri" w:hAnsi="Arial" w:cs="Arial"/>
          <w:sz w:val="24"/>
        </w:rPr>
        <w:t xml:space="preserve">done </w:t>
      </w:r>
      <w:r w:rsidRPr="00FE063E">
        <w:rPr>
          <w:rFonts w:ascii="Arial" w:eastAsia="Calibri" w:hAnsi="Arial" w:cs="Arial"/>
          <w:sz w:val="24"/>
        </w:rPr>
        <w:t>and found working properly</w:t>
      </w:r>
    </w:p>
    <w:p w:rsidR="000D6282" w:rsidRPr="00236CD5" w:rsidRDefault="000D6282" w:rsidP="000D6282">
      <w:pPr>
        <w:ind w:left="720"/>
        <w:jc w:val="both"/>
        <w:rPr>
          <w:rFonts w:ascii="Arial" w:eastAsia="Calibri" w:hAnsi="Arial" w:cs="Arial"/>
          <w:sz w:val="24"/>
          <w:szCs w:val="24"/>
        </w:rPr>
      </w:pPr>
      <w:r w:rsidRPr="00922680">
        <w:rPr>
          <w:rFonts w:ascii="Arial" w:eastAsia="Calibri" w:hAnsi="Arial" w:cs="Arial"/>
          <w:b/>
          <w:i/>
          <w:sz w:val="24"/>
          <w:szCs w:val="24"/>
          <w:u w:val="single"/>
        </w:rPr>
        <w:t>Advantage</w:t>
      </w:r>
      <w:r>
        <w:rPr>
          <w:rFonts w:ascii="Arial" w:eastAsia="Calibri" w:hAnsi="Arial" w:cs="Arial"/>
          <w:sz w:val="24"/>
          <w:szCs w:val="24"/>
        </w:rPr>
        <w:t>: Modification in programming software &amp; graphics shall help in troubleshooting and shall ease fault identification thereby reducing equipment downtime in case of any fault.</w:t>
      </w:r>
    </w:p>
    <w:p w:rsidR="000D6282" w:rsidRPr="00577B17" w:rsidRDefault="000D6282" w:rsidP="000D6282">
      <w:pPr>
        <w:numPr>
          <w:ilvl w:val="0"/>
          <w:numId w:val="76"/>
        </w:numPr>
        <w:rPr>
          <w:rFonts w:ascii="Arial" w:hAnsi="Arial" w:cs="Arial"/>
          <w:sz w:val="24"/>
          <w:szCs w:val="24"/>
        </w:rPr>
      </w:pPr>
      <w:r w:rsidRPr="00D943D5">
        <w:rPr>
          <w:rFonts w:ascii="Arial" w:hAnsi="Arial" w:cs="Arial"/>
          <w:sz w:val="24"/>
          <w:szCs w:val="24"/>
        </w:rPr>
        <w:t>Ball Mill A/B/C/D Panels &amp; control desk maintenance &amp; painting work done.</w:t>
      </w:r>
    </w:p>
    <w:p w:rsidR="000D6282" w:rsidRDefault="000D6282" w:rsidP="000D6282">
      <w:pPr>
        <w:rPr>
          <w:rFonts w:ascii="Arial" w:hAnsi="Arial" w:cs="Arial"/>
          <w:b/>
          <w:sz w:val="24"/>
          <w:szCs w:val="24"/>
          <w:u w:val="single"/>
        </w:rPr>
      </w:pPr>
      <w:r>
        <w:rPr>
          <w:rFonts w:ascii="Arial" w:hAnsi="Arial" w:cs="Arial"/>
          <w:sz w:val="24"/>
          <w:szCs w:val="24"/>
        </w:rPr>
        <w:t xml:space="preserve">                              </w:t>
      </w:r>
      <w:r w:rsidRPr="00D943D5">
        <w:rPr>
          <w:rFonts w:ascii="Arial" w:hAnsi="Arial" w:cs="Arial"/>
          <w:b/>
          <w:sz w:val="24"/>
          <w:szCs w:val="24"/>
          <w:u w:val="single"/>
        </w:rPr>
        <w:t>BEFORE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D943D5">
        <w:rPr>
          <w:rFonts w:ascii="Arial" w:hAnsi="Arial" w:cs="Arial"/>
          <w:b/>
          <w:sz w:val="24"/>
          <w:szCs w:val="24"/>
          <w:u w:val="single"/>
        </w:rPr>
        <w:t>AFTE</w:t>
      </w:r>
      <w:r>
        <w:rPr>
          <w:rFonts w:ascii="Arial" w:hAnsi="Arial" w:cs="Arial"/>
          <w:b/>
          <w:sz w:val="24"/>
          <w:szCs w:val="24"/>
          <w:u w:val="single"/>
        </w:rPr>
        <w:t>R</w:t>
      </w:r>
    </w:p>
    <w:p w:rsidR="000D6282" w:rsidRDefault="000D6282" w:rsidP="000D6282">
      <w:pPr>
        <w:rPr>
          <w:rFonts w:ascii="Arial" w:hAnsi="Arial" w:cs="Arial"/>
          <w:sz w:val="24"/>
          <w:szCs w:val="24"/>
        </w:rPr>
      </w:pPr>
      <w:r>
        <w:rPr>
          <w:rFonts w:ascii="Arial" w:hAnsi="Arial" w:cs="Arial"/>
          <w:noProof/>
          <w:sz w:val="24"/>
          <w:szCs w:val="24"/>
        </w:rPr>
        <w:t xml:space="preserve">    </w:t>
      </w:r>
      <w:r>
        <w:rPr>
          <w:rFonts w:ascii="Arial" w:hAnsi="Arial" w:cs="Arial"/>
          <w:noProof/>
          <w:sz w:val="24"/>
          <w:szCs w:val="24"/>
        </w:rPr>
        <w:drawing>
          <wp:inline distT="0" distB="0" distL="0" distR="0">
            <wp:extent cx="2445551" cy="1995777"/>
            <wp:effectExtent l="19050" t="0" r="0" b="0"/>
            <wp:docPr id="180" name="Picture 2" descr="C:\Documents and Settings\p174\Desktop\ATR15 Report\IMG_20150409_18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74\Desktop\ATR15 Report\IMG_20150409_180832.jpg"/>
                    <pic:cNvPicPr>
                      <a:picLocks noChangeAspect="1" noChangeArrowheads="1"/>
                    </pic:cNvPicPr>
                  </pic:nvPicPr>
                  <pic:blipFill>
                    <a:blip r:embed="rId120"/>
                    <a:srcRect/>
                    <a:stretch>
                      <a:fillRect/>
                    </a:stretch>
                  </pic:blipFill>
                  <pic:spPr bwMode="auto">
                    <a:xfrm>
                      <a:off x="0" y="0"/>
                      <a:ext cx="2454586" cy="2003150"/>
                    </a:xfrm>
                    <a:prstGeom prst="rect">
                      <a:avLst/>
                    </a:prstGeom>
                    <a:noFill/>
                    <a:ln w="9525">
                      <a:noFill/>
                      <a:miter lim="800000"/>
                      <a:headEnd/>
                      <a:tailEnd/>
                    </a:ln>
                  </pic:spPr>
                </pic:pic>
              </a:graphicData>
            </a:graphic>
          </wp:inline>
        </w:drawing>
      </w:r>
      <w:r w:rsidRPr="00D943D5">
        <w:rPr>
          <w:rFonts w:ascii="Arial" w:hAnsi="Arial" w:cs="Arial"/>
          <w:noProof/>
          <w:sz w:val="24"/>
          <w:szCs w:val="24"/>
        </w:rPr>
        <w:t xml:space="preserve"> </w:t>
      </w:r>
      <w:r>
        <w:rPr>
          <w:rFonts w:ascii="Arial" w:hAnsi="Arial" w:cs="Arial"/>
          <w:noProof/>
          <w:sz w:val="24"/>
          <w:szCs w:val="24"/>
        </w:rPr>
        <w:t xml:space="preserve">         </w:t>
      </w:r>
      <w:r>
        <w:rPr>
          <w:rFonts w:ascii="Arial" w:hAnsi="Arial" w:cs="Arial"/>
          <w:noProof/>
          <w:sz w:val="24"/>
          <w:szCs w:val="24"/>
        </w:rPr>
        <w:drawing>
          <wp:inline distT="0" distB="0" distL="0" distR="0">
            <wp:extent cx="2421999" cy="2043485"/>
            <wp:effectExtent l="19050" t="0" r="0" b="0"/>
            <wp:docPr id="179" name="Picture 3" descr="C:\Documents and Settings\p174\Desktop\ATR15 Report\Ball Mill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74\Desktop\ATR15 Report\Ball Mill B.jpg"/>
                    <pic:cNvPicPr>
                      <a:picLocks noChangeAspect="1" noChangeArrowheads="1"/>
                    </pic:cNvPicPr>
                  </pic:nvPicPr>
                  <pic:blipFill>
                    <a:blip r:embed="rId121"/>
                    <a:srcRect/>
                    <a:stretch>
                      <a:fillRect/>
                    </a:stretch>
                  </pic:blipFill>
                  <pic:spPr bwMode="auto">
                    <a:xfrm>
                      <a:off x="0" y="0"/>
                      <a:ext cx="2427137" cy="2047820"/>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p>
    <w:p w:rsidR="000D6282" w:rsidRPr="00591EF0" w:rsidRDefault="000D6282" w:rsidP="000D6282">
      <w:pPr>
        <w:rPr>
          <w:rFonts w:ascii="Arial" w:hAnsi="Arial" w:cs="Arial"/>
          <w:b/>
          <w:noProof/>
          <w:sz w:val="24"/>
          <w:szCs w:val="24"/>
        </w:rPr>
      </w:pPr>
      <w:r>
        <w:rPr>
          <w:rFonts w:ascii="Arial" w:hAnsi="Arial" w:cs="Arial"/>
          <w:noProof/>
          <w:sz w:val="24"/>
          <w:szCs w:val="24"/>
        </w:rPr>
        <w:lastRenderedPageBreak/>
        <w:t xml:space="preserve">                                </w:t>
      </w:r>
      <w:r w:rsidRPr="00591EF0">
        <w:rPr>
          <w:rFonts w:ascii="Arial" w:hAnsi="Arial" w:cs="Arial"/>
          <w:b/>
          <w:noProof/>
          <w:sz w:val="24"/>
          <w:szCs w:val="24"/>
          <w:u w:val="single"/>
        </w:rPr>
        <w:t>BEFORE</w:t>
      </w:r>
      <w:r>
        <w:rPr>
          <w:rFonts w:ascii="Arial" w:hAnsi="Arial" w:cs="Arial"/>
          <w:b/>
          <w:noProof/>
          <w:sz w:val="24"/>
          <w:szCs w:val="24"/>
        </w:rPr>
        <w:tab/>
      </w:r>
      <w:r>
        <w:rPr>
          <w:rFonts w:ascii="Arial" w:hAnsi="Arial" w:cs="Arial"/>
          <w:b/>
          <w:noProof/>
          <w:sz w:val="24"/>
          <w:szCs w:val="24"/>
        </w:rPr>
        <w:tab/>
      </w:r>
      <w:r>
        <w:rPr>
          <w:rFonts w:ascii="Arial" w:hAnsi="Arial" w:cs="Arial"/>
          <w:b/>
          <w:noProof/>
          <w:sz w:val="24"/>
          <w:szCs w:val="24"/>
        </w:rPr>
        <w:tab/>
      </w:r>
      <w:r>
        <w:rPr>
          <w:rFonts w:ascii="Arial" w:hAnsi="Arial" w:cs="Arial"/>
          <w:b/>
          <w:noProof/>
          <w:sz w:val="24"/>
          <w:szCs w:val="24"/>
        </w:rPr>
        <w:tab/>
      </w:r>
      <w:r>
        <w:rPr>
          <w:rFonts w:ascii="Arial" w:hAnsi="Arial" w:cs="Arial"/>
          <w:b/>
          <w:noProof/>
          <w:sz w:val="24"/>
          <w:szCs w:val="24"/>
        </w:rPr>
        <w:tab/>
      </w:r>
      <w:r>
        <w:rPr>
          <w:rFonts w:ascii="Arial" w:hAnsi="Arial" w:cs="Arial"/>
          <w:b/>
          <w:noProof/>
          <w:sz w:val="24"/>
          <w:szCs w:val="24"/>
        </w:rPr>
        <w:tab/>
        <w:t xml:space="preserve">       </w:t>
      </w:r>
      <w:r w:rsidRPr="00591EF0">
        <w:rPr>
          <w:rFonts w:ascii="Arial" w:hAnsi="Arial" w:cs="Arial"/>
          <w:b/>
          <w:noProof/>
          <w:sz w:val="24"/>
          <w:szCs w:val="24"/>
          <w:u w:val="single"/>
        </w:rPr>
        <w:t>AFTER</w:t>
      </w:r>
    </w:p>
    <w:p w:rsidR="000D6282" w:rsidRDefault="000D6282" w:rsidP="000D6282">
      <w:pPr>
        <w:rPr>
          <w:rFonts w:ascii="Arial" w:hAnsi="Arial" w:cs="Arial"/>
          <w:noProof/>
          <w:sz w:val="24"/>
          <w:szCs w:val="24"/>
        </w:rPr>
      </w:pPr>
      <w:r>
        <w:rPr>
          <w:rFonts w:ascii="Arial" w:hAnsi="Arial" w:cs="Arial"/>
          <w:noProof/>
          <w:sz w:val="24"/>
          <w:szCs w:val="24"/>
        </w:rPr>
        <w:t xml:space="preserve">     </w:t>
      </w:r>
      <w:r>
        <w:rPr>
          <w:rFonts w:ascii="Arial" w:hAnsi="Arial" w:cs="Arial"/>
          <w:noProof/>
          <w:sz w:val="24"/>
          <w:szCs w:val="24"/>
        </w:rPr>
        <w:drawing>
          <wp:inline distT="0" distB="0" distL="0" distR="0">
            <wp:extent cx="2376347" cy="2971800"/>
            <wp:effectExtent l="19050" t="0" r="4903" b="0"/>
            <wp:docPr id="178" name="Picture 104" descr="BM C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M C PIC"/>
                    <pic:cNvPicPr>
                      <a:picLocks noChangeAspect="1" noChangeArrowheads="1"/>
                    </pic:cNvPicPr>
                  </pic:nvPicPr>
                  <pic:blipFill>
                    <a:blip r:embed="rId122"/>
                    <a:srcRect/>
                    <a:stretch>
                      <a:fillRect/>
                    </a:stretch>
                  </pic:blipFill>
                  <pic:spPr bwMode="auto">
                    <a:xfrm>
                      <a:off x="0" y="0"/>
                      <a:ext cx="2376347" cy="2971800"/>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extent cx="2292899" cy="2918128"/>
            <wp:effectExtent l="19050" t="0" r="0" b="0"/>
            <wp:docPr id="177" name="Picture 105" descr="bm c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m c new"/>
                    <pic:cNvPicPr>
                      <a:picLocks noChangeAspect="1" noChangeArrowheads="1"/>
                    </pic:cNvPicPr>
                  </pic:nvPicPr>
                  <pic:blipFill>
                    <a:blip r:embed="rId123"/>
                    <a:srcRect/>
                    <a:stretch>
                      <a:fillRect/>
                    </a:stretch>
                  </pic:blipFill>
                  <pic:spPr bwMode="auto">
                    <a:xfrm>
                      <a:off x="0" y="0"/>
                      <a:ext cx="2292899" cy="2918128"/>
                    </a:xfrm>
                    <a:prstGeom prst="rect">
                      <a:avLst/>
                    </a:prstGeom>
                    <a:noFill/>
                    <a:ln w="9525">
                      <a:noFill/>
                      <a:miter lim="800000"/>
                      <a:headEnd/>
                      <a:tailEnd/>
                    </a:ln>
                  </pic:spPr>
                </pic:pic>
              </a:graphicData>
            </a:graphic>
          </wp:inline>
        </w:drawing>
      </w:r>
    </w:p>
    <w:p w:rsidR="000D6282" w:rsidRDefault="000D6282" w:rsidP="000D6282">
      <w:pPr>
        <w:rPr>
          <w:rFonts w:ascii="Arial" w:hAnsi="Arial" w:cs="Arial"/>
          <w:noProof/>
          <w:sz w:val="24"/>
          <w:szCs w:val="24"/>
        </w:rPr>
      </w:pPr>
    </w:p>
    <w:p w:rsidR="000D6282" w:rsidRDefault="000D6282" w:rsidP="000D6282">
      <w:pPr>
        <w:rPr>
          <w:rFonts w:ascii="Arial" w:hAnsi="Arial" w:cs="Arial"/>
          <w:noProof/>
          <w:sz w:val="24"/>
          <w:szCs w:val="24"/>
        </w:rPr>
      </w:pPr>
    </w:p>
    <w:p w:rsidR="000D6282" w:rsidRDefault="000D6282" w:rsidP="000D6282">
      <w:pPr>
        <w:rPr>
          <w:rFonts w:ascii="Arial" w:hAnsi="Arial" w:cs="Arial"/>
          <w:noProof/>
          <w:sz w:val="24"/>
          <w:szCs w:val="24"/>
        </w:rPr>
      </w:pPr>
      <w:r>
        <w:rPr>
          <w:rFonts w:ascii="Arial" w:hAnsi="Arial" w:cs="Arial"/>
          <w:noProof/>
          <w:sz w:val="24"/>
          <w:szCs w:val="24"/>
        </w:rPr>
        <w:t xml:space="preserve">  </w:t>
      </w:r>
      <w:r>
        <w:rPr>
          <w:rFonts w:ascii="Arial" w:hAnsi="Arial" w:cs="Arial"/>
          <w:noProof/>
          <w:sz w:val="24"/>
          <w:szCs w:val="24"/>
        </w:rPr>
        <w:drawing>
          <wp:inline distT="0" distB="0" distL="0" distR="0">
            <wp:extent cx="2019632" cy="3048793"/>
            <wp:effectExtent l="19050" t="0" r="0" b="0"/>
            <wp:docPr id="176" name="Picture 106" descr="BM D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M D PIC"/>
                    <pic:cNvPicPr>
                      <a:picLocks noChangeAspect="1" noChangeArrowheads="1"/>
                    </pic:cNvPicPr>
                  </pic:nvPicPr>
                  <pic:blipFill>
                    <a:blip r:embed="rId124"/>
                    <a:srcRect/>
                    <a:stretch>
                      <a:fillRect/>
                    </a:stretch>
                  </pic:blipFill>
                  <pic:spPr bwMode="auto">
                    <a:xfrm>
                      <a:off x="0" y="0"/>
                      <a:ext cx="2019632" cy="3048793"/>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extent cx="2532769" cy="3045350"/>
            <wp:effectExtent l="19050" t="0" r="881" b="0"/>
            <wp:docPr id="175" name="Picture 107" descr="bm d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m d new"/>
                    <pic:cNvPicPr>
                      <a:picLocks noChangeAspect="1" noChangeArrowheads="1"/>
                    </pic:cNvPicPr>
                  </pic:nvPicPr>
                  <pic:blipFill>
                    <a:blip r:embed="rId125"/>
                    <a:srcRect/>
                    <a:stretch>
                      <a:fillRect/>
                    </a:stretch>
                  </pic:blipFill>
                  <pic:spPr bwMode="auto">
                    <a:xfrm>
                      <a:off x="0" y="0"/>
                      <a:ext cx="2533650" cy="3046409"/>
                    </a:xfrm>
                    <a:prstGeom prst="rect">
                      <a:avLst/>
                    </a:prstGeom>
                    <a:noFill/>
                    <a:ln w="9525">
                      <a:noFill/>
                      <a:miter lim="800000"/>
                      <a:headEnd/>
                      <a:tailEnd/>
                    </a:ln>
                  </pic:spPr>
                </pic:pic>
              </a:graphicData>
            </a:graphic>
          </wp:inline>
        </w:drawing>
      </w:r>
    </w:p>
    <w:p w:rsidR="000D6282" w:rsidRDefault="000D6282" w:rsidP="000D6282">
      <w:pPr>
        <w:rPr>
          <w:rFonts w:ascii="Arial" w:hAnsi="Arial" w:cs="Arial"/>
          <w:noProof/>
          <w:sz w:val="24"/>
          <w:szCs w:val="24"/>
        </w:rPr>
      </w:pPr>
    </w:p>
    <w:p w:rsidR="000D6282" w:rsidRPr="00D943D5" w:rsidRDefault="000D6282" w:rsidP="000D6282">
      <w:pPr>
        <w:jc w:val="center"/>
        <w:rPr>
          <w:rFonts w:ascii="Arial" w:hAnsi="Arial" w:cs="Arial"/>
          <w:sz w:val="24"/>
          <w:szCs w:val="24"/>
        </w:rPr>
      </w:pPr>
      <w:r>
        <w:rPr>
          <w:rFonts w:ascii="Arial" w:hAnsi="Arial" w:cs="Arial"/>
          <w:noProof/>
          <w:sz w:val="24"/>
          <w:szCs w:val="24"/>
        </w:rPr>
        <w:lastRenderedPageBreak/>
        <w:drawing>
          <wp:inline distT="0" distB="0" distL="0" distR="0">
            <wp:extent cx="4133850" cy="2962275"/>
            <wp:effectExtent l="19050" t="0" r="0" b="0"/>
            <wp:docPr id="174" name="Picture 6" descr="C:\Documents and Settings\p174\Desktop\ATR15 Report\ball mill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174\Desktop\ATR15 Report\ball mill d.jpg"/>
                    <pic:cNvPicPr>
                      <a:picLocks noChangeAspect="1" noChangeArrowheads="1"/>
                    </pic:cNvPicPr>
                  </pic:nvPicPr>
                  <pic:blipFill>
                    <a:blip r:embed="rId126"/>
                    <a:srcRect/>
                    <a:stretch>
                      <a:fillRect/>
                    </a:stretch>
                  </pic:blipFill>
                  <pic:spPr bwMode="auto">
                    <a:xfrm>
                      <a:off x="0" y="0"/>
                      <a:ext cx="4133850" cy="2962275"/>
                    </a:xfrm>
                    <a:prstGeom prst="rect">
                      <a:avLst/>
                    </a:prstGeom>
                    <a:noFill/>
                    <a:ln w="9525">
                      <a:noFill/>
                      <a:miter lim="800000"/>
                      <a:headEnd/>
                      <a:tailEnd/>
                    </a:ln>
                  </pic:spPr>
                </pic:pic>
              </a:graphicData>
            </a:graphic>
          </wp:inline>
        </w:drawing>
      </w:r>
    </w:p>
    <w:p w:rsidR="000D6282" w:rsidRPr="00D943D5" w:rsidRDefault="000D6282" w:rsidP="000D6282">
      <w:pPr>
        <w:rPr>
          <w:rFonts w:ascii="Arial" w:hAnsi="Arial" w:cs="Arial"/>
          <w:sz w:val="24"/>
          <w:szCs w:val="24"/>
        </w:rPr>
      </w:pPr>
      <w:r>
        <w:rPr>
          <w:rFonts w:ascii="Arial" w:hAnsi="Arial" w:cs="Arial"/>
          <w:noProof/>
          <w:sz w:val="24"/>
          <w:szCs w:val="24"/>
        </w:rPr>
        <w:t xml:space="preserve">                                   </w:t>
      </w:r>
    </w:p>
    <w:p w:rsidR="000D6282" w:rsidRDefault="000D6282" w:rsidP="000D6282">
      <w:pPr>
        <w:numPr>
          <w:ilvl w:val="0"/>
          <w:numId w:val="76"/>
        </w:numPr>
        <w:jc w:val="both"/>
        <w:rPr>
          <w:rFonts w:ascii="Arial" w:hAnsi="Arial" w:cs="Arial"/>
          <w:sz w:val="24"/>
          <w:szCs w:val="24"/>
        </w:rPr>
      </w:pPr>
      <w:r w:rsidRPr="00530BE9">
        <w:rPr>
          <w:rFonts w:ascii="Arial" w:hAnsi="Arial" w:cs="Arial"/>
          <w:sz w:val="24"/>
          <w:szCs w:val="24"/>
        </w:rPr>
        <w:t>20-FV-409/415 (Sulfuric acid</w:t>
      </w:r>
      <w:r>
        <w:rPr>
          <w:rFonts w:ascii="Arial" w:hAnsi="Arial" w:cs="Arial"/>
          <w:sz w:val="24"/>
          <w:szCs w:val="24"/>
        </w:rPr>
        <w:t xml:space="preserve"> control valves</w:t>
      </w:r>
      <w:r w:rsidRPr="00530BE9">
        <w:rPr>
          <w:rFonts w:ascii="Arial" w:hAnsi="Arial" w:cs="Arial"/>
          <w:sz w:val="24"/>
          <w:szCs w:val="24"/>
        </w:rPr>
        <w:t xml:space="preserve">) cleaning, maintenance calibration </w:t>
      </w:r>
      <w:r>
        <w:rPr>
          <w:rFonts w:ascii="Arial" w:hAnsi="Arial" w:cs="Arial"/>
          <w:sz w:val="24"/>
          <w:szCs w:val="24"/>
        </w:rPr>
        <w:t>and stroke checking done.</w:t>
      </w:r>
      <w:r w:rsidRPr="00530BE9">
        <w:rPr>
          <w:rFonts w:ascii="Arial" w:hAnsi="Arial" w:cs="Arial"/>
          <w:sz w:val="24"/>
          <w:szCs w:val="24"/>
        </w:rPr>
        <w:t xml:space="preserve"> </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Sulfuric Acid flow FIT-409/410/415/416 zero checking done. Their calibration also checked and found ok.</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Reactor area all JB’s, RTD’s maintenance &amp; checking done.</w:t>
      </w:r>
    </w:p>
    <w:p w:rsidR="000D6282" w:rsidRPr="00EF2C96" w:rsidRDefault="000D6282" w:rsidP="000D6282">
      <w:pPr>
        <w:numPr>
          <w:ilvl w:val="0"/>
          <w:numId w:val="76"/>
        </w:numPr>
        <w:jc w:val="both"/>
        <w:rPr>
          <w:rFonts w:ascii="Arial" w:hAnsi="Arial" w:cs="Arial"/>
          <w:sz w:val="24"/>
          <w:szCs w:val="24"/>
        </w:rPr>
      </w:pPr>
      <w:r w:rsidRPr="00EF2C96">
        <w:rPr>
          <w:rFonts w:ascii="Arial" w:hAnsi="Arial" w:cs="Arial"/>
          <w:sz w:val="24"/>
          <w:szCs w:val="24"/>
        </w:rPr>
        <w:t xml:space="preserve"> Vacuum Cooler Circulator area FIT-716, FIT-722 &amp; FIT-727 old damaged canopies replaced with new canopies, with transmitter relocation and new tubing. All nozzles and impulse tubes were de-choked.</w:t>
      </w:r>
    </w:p>
    <w:p w:rsidR="000D6282" w:rsidRDefault="000D6282" w:rsidP="000D6282">
      <w:pPr>
        <w:jc w:val="center"/>
        <w:rPr>
          <w:rFonts w:ascii="Arial" w:hAnsi="Arial" w:cs="Arial"/>
          <w:sz w:val="24"/>
          <w:szCs w:val="24"/>
        </w:rPr>
      </w:pPr>
      <w:r>
        <w:rPr>
          <w:rFonts w:ascii="Arial" w:hAnsi="Arial" w:cs="Arial"/>
          <w:noProof/>
          <w:sz w:val="24"/>
          <w:szCs w:val="24"/>
        </w:rPr>
        <w:drawing>
          <wp:inline distT="0" distB="0" distL="0" distR="0">
            <wp:extent cx="4267200" cy="2105025"/>
            <wp:effectExtent l="19050" t="0" r="0" b="0"/>
            <wp:docPr id="173" name="Picture 109" descr="Circulator cano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irculator canopies"/>
                    <pic:cNvPicPr>
                      <a:picLocks noChangeAspect="1" noChangeArrowheads="1"/>
                    </pic:cNvPicPr>
                  </pic:nvPicPr>
                  <pic:blipFill>
                    <a:blip r:embed="rId127"/>
                    <a:srcRect/>
                    <a:stretch>
                      <a:fillRect/>
                    </a:stretch>
                  </pic:blipFill>
                  <pic:spPr bwMode="auto">
                    <a:xfrm>
                      <a:off x="0" y="0"/>
                      <a:ext cx="4267200" cy="2105025"/>
                    </a:xfrm>
                    <a:prstGeom prst="rect">
                      <a:avLst/>
                    </a:prstGeom>
                    <a:noFill/>
                    <a:ln w="9525">
                      <a:noFill/>
                      <a:miter lim="800000"/>
                      <a:headEnd/>
                      <a:tailEnd/>
                    </a:ln>
                  </pic:spPr>
                </pic:pic>
              </a:graphicData>
            </a:graphic>
          </wp:inline>
        </w:drawing>
      </w:r>
    </w:p>
    <w:p w:rsidR="000D6282" w:rsidRPr="00D943D5" w:rsidRDefault="000D6282" w:rsidP="000D6282">
      <w:pPr>
        <w:numPr>
          <w:ilvl w:val="0"/>
          <w:numId w:val="76"/>
        </w:numPr>
        <w:rPr>
          <w:rFonts w:ascii="Arial" w:hAnsi="Arial" w:cs="Arial"/>
          <w:sz w:val="24"/>
          <w:szCs w:val="24"/>
        </w:rPr>
      </w:pPr>
      <w:r>
        <w:rPr>
          <w:rFonts w:ascii="Arial" w:hAnsi="Arial" w:cs="Arial"/>
          <w:sz w:val="24"/>
          <w:szCs w:val="24"/>
        </w:rPr>
        <w:t>Circulator 111 discharge RTD TIT-741 thermowell found damaged. Same replaced with a spare one.</w:t>
      </w:r>
    </w:p>
    <w:p w:rsidR="000D6282" w:rsidRDefault="000D6282" w:rsidP="000D6282">
      <w:pPr>
        <w:numPr>
          <w:ilvl w:val="0"/>
          <w:numId w:val="76"/>
        </w:numPr>
        <w:rPr>
          <w:rFonts w:ascii="Arial" w:hAnsi="Arial" w:cs="Arial"/>
          <w:sz w:val="24"/>
          <w:szCs w:val="24"/>
        </w:rPr>
      </w:pPr>
      <w:r w:rsidRPr="00D75980">
        <w:rPr>
          <w:rFonts w:ascii="Arial" w:hAnsi="Arial" w:cs="Arial"/>
          <w:sz w:val="24"/>
          <w:szCs w:val="24"/>
        </w:rPr>
        <w:t xml:space="preserve"> FFT area FIT-527, FIT-523, FIT-519,</w:t>
      </w:r>
      <w:r>
        <w:rPr>
          <w:rFonts w:ascii="Arial" w:hAnsi="Arial" w:cs="Arial"/>
          <w:sz w:val="24"/>
          <w:szCs w:val="24"/>
        </w:rPr>
        <w:t xml:space="preserve"> </w:t>
      </w:r>
      <w:r w:rsidRPr="00D75980">
        <w:rPr>
          <w:rFonts w:ascii="Arial" w:hAnsi="Arial" w:cs="Arial"/>
          <w:sz w:val="24"/>
          <w:szCs w:val="24"/>
        </w:rPr>
        <w:t>FIT-515,</w:t>
      </w:r>
      <w:r>
        <w:rPr>
          <w:rFonts w:ascii="Arial" w:hAnsi="Arial" w:cs="Arial"/>
          <w:sz w:val="24"/>
          <w:szCs w:val="24"/>
        </w:rPr>
        <w:t xml:space="preserve"> </w:t>
      </w:r>
      <w:r w:rsidRPr="00D75980">
        <w:rPr>
          <w:rFonts w:ascii="Arial" w:hAnsi="Arial" w:cs="Arial"/>
          <w:sz w:val="24"/>
          <w:szCs w:val="24"/>
        </w:rPr>
        <w:t>FIT-539,</w:t>
      </w:r>
      <w:r>
        <w:rPr>
          <w:rFonts w:ascii="Arial" w:hAnsi="Arial" w:cs="Arial"/>
          <w:sz w:val="24"/>
          <w:szCs w:val="24"/>
        </w:rPr>
        <w:t xml:space="preserve"> </w:t>
      </w:r>
      <w:r w:rsidRPr="00D75980">
        <w:rPr>
          <w:rFonts w:ascii="Arial" w:hAnsi="Arial" w:cs="Arial"/>
          <w:sz w:val="24"/>
          <w:szCs w:val="24"/>
        </w:rPr>
        <w:t>FIT-540,</w:t>
      </w:r>
      <w:r>
        <w:rPr>
          <w:rFonts w:ascii="Arial" w:hAnsi="Arial" w:cs="Arial"/>
          <w:sz w:val="24"/>
          <w:szCs w:val="24"/>
        </w:rPr>
        <w:t xml:space="preserve"> </w:t>
      </w:r>
      <w:r w:rsidRPr="00D75980">
        <w:rPr>
          <w:rFonts w:ascii="Arial" w:hAnsi="Arial" w:cs="Arial"/>
          <w:sz w:val="24"/>
          <w:szCs w:val="24"/>
        </w:rPr>
        <w:t>FIT-541,</w:t>
      </w:r>
      <w:r>
        <w:rPr>
          <w:rFonts w:ascii="Arial" w:hAnsi="Arial" w:cs="Arial"/>
          <w:sz w:val="24"/>
          <w:szCs w:val="24"/>
        </w:rPr>
        <w:t xml:space="preserve"> </w:t>
      </w:r>
      <w:r w:rsidRPr="00D75980">
        <w:rPr>
          <w:rFonts w:ascii="Arial" w:hAnsi="Arial" w:cs="Arial"/>
          <w:sz w:val="24"/>
          <w:szCs w:val="24"/>
        </w:rPr>
        <w:t xml:space="preserve">FIT-542 </w:t>
      </w:r>
      <w:r>
        <w:rPr>
          <w:rFonts w:ascii="Arial" w:hAnsi="Arial" w:cs="Arial"/>
          <w:sz w:val="24"/>
          <w:szCs w:val="24"/>
        </w:rPr>
        <w:t xml:space="preserve">old damaged </w:t>
      </w:r>
      <w:r w:rsidRPr="00D75980">
        <w:rPr>
          <w:rFonts w:ascii="Arial" w:hAnsi="Arial" w:cs="Arial"/>
          <w:sz w:val="24"/>
          <w:szCs w:val="24"/>
        </w:rPr>
        <w:t xml:space="preserve">canopies changed with new canopies.  </w:t>
      </w:r>
    </w:p>
    <w:p w:rsidR="000D6282" w:rsidRDefault="000D6282" w:rsidP="000D6282">
      <w:pPr>
        <w:pStyle w:val="ListParagraph"/>
        <w:jc w:val="center"/>
        <w:rPr>
          <w:rFonts w:ascii="Arial" w:hAnsi="Arial" w:cs="Arial"/>
          <w:sz w:val="24"/>
          <w:szCs w:val="24"/>
        </w:rPr>
      </w:pPr>
      <w:r>
        <w:rPr>
          <w:rFonts w:ascii="Arial" w:hAnsi="Arial" w:cs="Arial"/>
          <w:noProof/>
          <w:sz w:val="24"/>
          <w:szCs w:val="24"/>
          <w:lang w:val="en-IN" w:eastAsia="en-IN" w:bidi="hi-IN"/>
        </w:rPr>
        <w:lastRenderedPageBreak/>
        <w:drawing>
          <wp:inline distT="0" distB="0" distL="0" distR="0">
            <wp:extent cx="3314700" cy="2076450"/>
            <wp:effectExtent l="19050" t="0" r="0" b="0"/>
            <wp:docPr id="172" name="Picture 110" descr="f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ft"/>
                    <pic:cNvPicPr>
                      <a:picLocks noChangeAspect="1" noChangeArrowheads="1"/>
                    </pic:cNvPicPr>
                  </pic:nvPicPr>
                  <pic:blipFill>
                    <a:blip r:embed="rId128"/>
                    <a:srcRect/>
                    <a:stretch>
                      <a:fillRect/>
                    </a:stretch>
                  </pic:blipFill>
                  <pic:spPr bwMode="auto">
                    <a:xfrm>
                      <a:off x="0" y="0"/>
                      <a:ext cx="3314700" cy="2076450"/>
                    </a:xfrm>
                    <a:prstGeom prst="rect">
                      <a:avLst/>
                    </a:prstGeom>
                    <a:noFill/>
                    <a:ln w="9525">
                      <a:noFill/>
                      <a:miter lim="800000"/>
                      <a:headEnd/>
                      <a:tailEnd/>
                    </a:ln>
                  </pic:spPr>
                </pic:pic>
              </a:graphicData>
            </a:graphic>
          </wp:inline>
        </w:drawing>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w:t>
      </w:r>
      <w:r w:rsidRPr="00D943D5">
        <w:rPr>
          <w:rFonts w:ascii="Arial" w:hAnsi="Arial" w:cs="Arial"/>
          <w:sz w:val="24"/>
          <w:szCs w:val="24"/>
        </w:rPr>
        <w:t>All Belt Filter area J.B. maintenance done.</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Belt Filter Condenser Water flow FIT-810-B orifice flange tapping problem attended.  </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Belt Filter PY-829 A/B/C/D/E/F/G maintenance, stroke checking &amp; calibration done.</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Belt Filter FY-807 A/B/C/D/E/F/G maintenance, stroke checking &amp; calibration done</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Belt Filter HV-807-2 A/C/D/F/G operation checked and found ok.</w:t>
      </w:r>
    </w:p>
    <w:p w:rsidR="000D6282" w:rsidRDefault="000D6282" w:rsidP="000D6282">
      <w:pPr>
        <w:numPr>
          <w:ilvl w:val="0"/>
          <w:numId w:val="76"/>
        </w:numPr>
        <w:rPr>
          <w:rFonts w:ascii="Arial" w:hAnsi="Arial" w:cs="Arial"/>
          <w:sz w:val="24"/>
          <w:szCs w:val="24"/>
        </w:rPr>
      </w:pPr>
      <w:r>
        <w:rPr>
          <w:rFonts w:ascii="Arial" w:hAnsi="Arial" w:cs="Arial"/>
          <w:sz w:val="24"/>
          <w:szCs w:val="24"/>
        </w:rPr>
        <w:t xml:space="preserve">Belt Filter HV-807-2B &amp; HV-807-2E (Condenser Water ON/OFF) replaced with spare valves. </w:t>
      </w:r>
    </w:p>
    <w:p w:rsidR="000D6282" w:rsidRPr="00D943D5" w:rsidRDefault="000D6282" w:rsidP="000D6282">
      <w:pPr>
        <w:numPr>
          <w:ilvl w:val="0"/>
          <w:numId w:val="76"/>
        </w:numPr>
        <w:jc w:val="both"/>
        <w:rPr>
          <w:rFonts w:ascii="Arial" w:hAnsi="Arial" w:cs="Arial"/>
          <w:sz w:val="24"/>
          <w:szCs w:val="24"/>
        </w:rPr>
      </w:pPr>
      <w:r>
        <w:rPr>
          <w:rFonts w:ascii="Arial" w:hAnsi="Arial" w:cs="Arial"/>
          <w:sz w:val="24"/>
          <w:szCs w:val="24"/>
        </w:rPr>
        <w:t xml:space="preserve"> Belt Filter area all air tubing checked, modified and damaged tubes replaced with new ones.</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w:t>
      </w:r>
      <w:r w:rsidRPr="00745119">
        <w:rPr>
          <w:rFonts w:ascii="Arial" w:hAnsi="Arial" w:cs="Arial"/>
          <w:sz w:val="24"/>
          <w:szCs w:val="24"/>
        </w:rPr>
        <w:t xml:space="preserve">All control valves of Filtration Section </w:t>
      </w:r>
      <w:r>
        <w:rPr>
          <w:rFonts w:ascii="Arial" w:hAnsi="Arial" w:cs="Arial"/>
          <w:sz w:val="24"/>
          <w:szCs w:val="24"/>
        </w:rPr>
        <w:t xml:space="preserve">(LY-818-1 B/C/D/F/G, LY-818-2 A/B/C/D/E/F/G, LY-823 A/B/C/D/E/F/G, FY-824 A/B/C/D/G) </w:t>
      </w:r>
      <w:r w:rsidRPr="00745119">
        <w:rPr>
          <w:rFonts w:ascii="Arial" w:hAnsi="Arial" w:cs="Arial"/>
          <w:sz w:val="24"/>
          <w:szCs w:val="24"/>
        </w:rPr>
        <w:t>maintenance</w:t>
      </w:r>
      <w:r>
        <w:rPr>
          <w:rFonts w:ascii="Arial" w:hAnsi="Arial" w:cs="Arial"/>
          <w:sz w:val="24"/>
          <w:szCs w:val="24"/>
        </w:rPr>
        <w:t>, stroke checking</w:t>
      </w:r>
      <w:r w:rsidRPr="00745119">
        <w:rPr>
          <w:rFonts w:ascii="Arial" w:hAnsi="Arial" w:cs="Arial"/>
          <w:sz w:val="24"/>
          <w:szCs w:val="24"/>
        </w:rPr>
        <w:t xml:space="preserve"> and calibration done.</w:t>
      </w:r>
      <w:r>
        <w:rPr>
          <w:rFonts w:ascii="Arial" w:hAnsi="Arial" w:cs="Arial"/>
          <w:sz w:val="24"/>
          <w:szCs w:val="24"/>
        </w:rPr>
        <w:t xml:space="preserve"> </w:t>
      </w:r>
    </w:p>
    <w:p w:rsidR="000D6282" w:rsidRDefault="000D6282" w:rsidP="000D6282">
      <w:pPr>
        <w:numPr>
          <w:ilvl w:val="0"/>
          <w:numId w:val="76"/>
        </w:numPr>
        <w:jc w:val="both"/>
        <w:rPr>
          <w:rFonts w:ascii="Arial" w:hAnsi="Arial" w:cs="Arial"/>
          <w:sz w:val="24"/>
          <w:szCs w:val="24"/>
        </w:rPr>
      </w:pPr>
      <w:r w:rsidRPr="002D3C36">
        <w:rPr>
          <w:rFonts w:ascii="Arial" w:hAnsi="Arial" w:cs="Arial"/>
          <w:sz w:val="24"/>
          <w:szCs w:val="24"/>
        </w:rPr>
        <w:t xml:space="preserve"> Filtration area Fourth wash control valve LY-818-1E replaced with a new valve</w:t>
      </w:r>
      <w:r w:rsidRPr="00BA1336">
        <w:rPr>
          <w:rFonts w:ascii="Arial" w:hAnsi="Arial" w:cs="Arial"/>
          <w:sz w:val="24"/>
          <w:szCs w:val="24"/>
        </w:rPr>
        <w:t xml:space="preserve"> </w:t>
      </w:r>
      <w:r>
        <w:rPr>
          <w:rFonts w:ascii="Arial" w:hAnsi="Arial" w:cs="Arial"/>
          <w:sz w:val="24"/>
          <w:szCs w:val="24"/>
        </w:rPr>
        <w:t>procured under capital budget</w:t>
      </w:r>
      <w:r w:rsidRPr="002D3C36">
        <w:rPr>
          <w:rFonts w:ascii="Arial" w:hAnsi="Arial" w:cs="Arial"/>
          <w:sz w:val="24"/>
          <w:szCs w:val="24"/>
        </w:rPr>
        <w:t>.</w:t>
      </w:r>
      <w:r>
        <w:rPr>
          <w:rFonts w:ascii="Arial" w:hAnsi="Arial" w:cs="Arial"/>
          <w:sz w:val="24"/>
          <w:szCs w:val="24"/>
        </w:rPr>
        <w:t xml:space="preserve">    </w:t>
      </w:r>
    </w:p>
    <w:p w:rsidR="000D6282" w:rsidRDefault="000D6282" w:rsidP="000D6282">
      <w:pPr>
        <w:numPr>
          <w:ilvl w:val="0"/>
          <w:numId w:val="76"/>
        </w:numPr>
        <w:rPr>
          <w:rFonts w:ascii="Arial" w:hAnsi="Arial" w:cs="Arial"/>
          <w:sz w:val="24"/>
          <w:szCs w:val="24"/>
        </w:rPr>
      </w:pPr>
      <w:r>
        <w:rPr>
          <w:rFonts w:ascii="Arial" w:hAnsi="Arial" w:cs="Arial"/>
          <w:sz w:val="24"/>
          <w:szCs w:val="24"/>
        </w:rPr>
        <w:t xml:space="preserve">  </w:t>
      </w:r>
      <w:r w:rsidRPr="002D3C36">
        <w:rPr>
          <w:rFonts w:ascii="Arial" w:hAnsi="Arial" w:cs="Arial"/>
          <w:sz w:val="24"/>
          <w:szCs w:val="24"/>
        </w:rPr>
        <w:t xml:space="preserve">Filtration </w:t>
      </w:r>
      <w:r>
        <w:rPr>
          <w:rFonts w:ascii="Arial" w:hAnsi="Arial" w:cs="Arial"/>
          <w:sz w:val="24"/>
          <w:szCs w:val="24"/>
        </w:rPr>
        <w:t>a</w:t>
      </w:r>
      <w:r w:rsidRPr="002D3C36">
        <w:rPr>
          <w:rFonts w:ascii="Arial" w:hAnsi="Arial" w:cs="Arial"/>
          <w:sz w:val="24"/>
          <w:szCs w:val="24"/>
        </w:rPr>
        <w:t xml:space="preserve">rea Fourth wash control valve LY-818-1A replaced with a new </w:t>
      </w:r>
      <w:r>
        <w:rPr>
          <w:rFonts w:ascii="Arial" w:hAnsi="Arial" w:cs="Arial"/>
          <w:sz w:val="24"/>
          <w:szCs w:val="24"/>
        </w:rPr>
        <w:t>valve</w:t>
      </w:r>
      <w:r w:rsidRPr="00BA1336">
        <w:rPr>
          <w:rFonts w:ascii="Arial" w:hAnsi="Arial" w:cs="Arial"/>
          <w:sz w:val="24"/>
          <w:szCs w:val="24"/>
        </w:rPr>
        <w:t xml:space="preserve"> </w:t>
      </w:r>
      <w:r>
        <w:rPr>
          <w:rFonts w:ascii="Arial" w:hAnsi="Arial" w:cs="Arial"/>
          <w:sz w:val="24"/>
          <w:szCs w:val="24"/>
        </w:rPr>
        <w:t>procured under capital budget.</w:t>
      </w:r>
    </w:p>
    <w:p w:rsidR="000D6282" w:rsidRPr="002D3C36" w:rsidRDefault="000D6282" w:rsidP="000D6282">
      <w:pPr>
        <w:ind w:left="720"/>
        <w:jc w:val="center"/>
        <w:rPr>
          <w:rFonts w:ascii="Arial" w:hAnsi="Arial" w:cs="Arial"/>
          <w:sz w:val="24"/>
          <w:szCs w:val="24"/>
        </w:rPr>
      </w:pPr>
      <w:r w:rsidRPr="002D3C36">
        <w:rPr>
          <w:rFonts w:ascii="Arial" w:hAnsi="Arial" w:cs="Arial"/>
          <w:sz w:val="24"/>
          <w:szCs w:val="24"/>
        </w:rPr>
        <w:lastRenderedPageBreak/>
        <w:t>.</w:t>
      </w:r>
      <w:r>
        <w:rPr>
          <w:rFonts w:ascii="Arial" w:hAnsi="Arial" w:cs="Arial"/>
          <w:noProof/>
          <w:sz w:val="24"/>
          <w:szCs w:val="24"/>
        </w:rPr>
        <w:drawing>
          <wp:inline distT="0" distB="0" distL="0" distR="0">
            <wp:extent cx="2476500" cy="2466975"/>
            <wp:effectExtent l="19050" t="0" r="0" b="0"/>
            <wp:docPr id="171" name="Picture 111" descr="filt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ilt E"/>
                    <pic:cNvPicPr>
                      <a:picLocks noChangeAspect="1" noChangeArrowheads="1"/>
                    </pic:cNvPicPr>
                  </pic:nvPicPr>
                  <pic:blipFill>
                    <a:blip r:embed="rId129"/>
                    <a:srcRect/>
                    <a:stretch>
                      <a:fillRect/>
                    </a:stretch>
                  </pic:blipFill>
                  <pic:spPr bwMode="auto">
                    <a:xfrm>
                      <a:off x="0" y="0"/>
                      <a:ext cx="2476500" cy="2466975"/>
                    </a:xfrm>
                    <a:prstGeom prst="rect">
                      <a:avLst/>
                    </a:prstGeom>
                    <a:noFill/>
                    <a:ln w="9525">
                      <a:noFill/>
                      <a:miter lim="800000"/>
                      <a:headEnd/>
                      <a:tailEnd/>
                    </a:ln>
                  </pic:spPr>
                </pic:pic>
              </a:graphicData>
            </a:graphic>
          </wp:inline>
        </w:drawing>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Filtration area cake wash outlet control valve FY-824-E replaced with a spare valve.</w:t>
      </w:r>
    </w:p>
    <w:p w:rsidR="000D6282" w:rsidRPr="00D943D5" w:rsidRDefault="000D6282" w:rsidP="000D6282">
      <w:pPr>
        <w:numPr>
          <w:ilvl w:val="0"/>
          <w:numId w:val="76"/>
        </w:numPr>
        <w:jc w:val="both"/>
        <w:rPr>
          <w:rFonts w:ascii="Arial" w:hAnsi="Arial" w:cs="Arial"/>
          <w:sz w:val="24"/>
          <w:szCs w:val="24"/>
        </w:rPr>
      </w:pPr>
      <w:r>
        <w:rPr>
          <w:rFonts w:ascii="Arial" w:hAnsi="Arial" w:cs="Arial"/>
          <w:sz w:val="24"/>
          <w:szCs w:val="24"/>
        </w:rPr>
        <w:t xml:space="preserve"> Filtration area cake wash outlet control valve FY-824-F replaced with a spare valve.</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w:t>
      </w:r>
      <w:r w:rsidRPr="00D943D5">
        <w:rPr>
          <w:rFonts w:ascii="Arial" w:hAnsi="Arial" w:cs="Arial"/>
          <w:sz w:val="24"/>
          <w:szCs w:val="24"/>
        </w:rPr>
        <w:t>Filtration</w:t>
      </w:r>
      <w:r>
        <w:rPr>
          <w:rFonts w:ascii="Arial" w:hAnsi="Arial" w:cs="Arial"/>
          <w:sz w:val="24"/>
          <w:szCs w:val="24"/>
        </w:rPr>
        <w:t xml:space="preserve"> LIT-842</w:t>
      </w:r>
      <w:r w:rsidRPr="00D943D5">
        <w:rPr>
          <w:rFonts w:ascii="Arial" w:hAnsi="Arial" w:cs="Arial"/>
          <w:sz w:val="24"/>
          <w:szCs w:val="24"/>
        </w:rPr>
        <w:t xml:space="preserve"> </w:t>
      </w:r>
      <w:r>
        <w:rPr>
          <w:rFonts w:ascii="Arial" w:hAnsi="Arial" w:cs="Arial"/>
          <w:sz w:val="24"/>
          <w:szCs w:val="24"/>
        </w:rPr>
        <w:t>A/B/C/D/E/F/G, LIT-812 A/</w:t>
      </w:r>
      <w:r w:rsidRPr="00D943D5">
        <w:rPr>
          <w:rFonts w:ascii="Arial" w:hAnsi="Arial" w:cs="Arial"/>
          <w:sz w:val="24"/>
          <w:szCs w:val="24"/>
        </w:rPr>
        <w:t>B/C/D/E/F/G</w:t>
      </w:r>
      <w:r>
        <w:rPr>
          <w:rFonts w:ascii="Arial" w:hAnsi="Arial" w:cs="Arial"/>
          <w:sz w:val="24"/>
          <w:szCs w:val="24"/>
        </w:rPr>
        <w:t>, LIT-818-2 A/</w:t>
      </w:r>
      <w:r w:rsidRPr="00D943D5">
        <w:rPr>
          <w:rFonts w:ascii="Arial" w:hAnsi="Arial" w:cs="Arial"/>
          <w:sz w:val="24"/>
          <w:szCs w:val="24"/>
        </w:rPr>
        <w:t>B/C/D/E/F/G</w:t>
      </w:r>
      <w:r>
        <w:rPr>
          <w:rFonts w:ascii="Arial" w:hAnsi="Arial" w:cs="Arial"/>
          <w:sz w:val="24"/>
          <w:szCs w:val="24"/>
        </w:rPr>
        <w:t>, LIT-818-1 A/</w:t>
      </w:r>
      <w:r w:rsidRPr="00D943D5">
        <w:rPr>
          <w:rFonts w:ascii="Arial" w:hAnsi="Arial" w:cs="Arial"/>
          <w:sz w:val="24"/>
          <w:szCs w:val="24"/>
        </w:rPr>
        <w:t>B/C/D/E/F/G all seal tank</w:t>
      </w:r>
      <w:r>
        <w:rPr>
          <w:rFonts w:ascii="Arial" w:hAnsi="Arial" w:cs="Arial"/>
          <w:sz w:val="24"/>
          <w:szCs w:val="24"/>
        </w:rPr>
        <w:t xml:space="preserve"> level transmitters</w:t>
      </w:r>
      <w:r w:rsidRPr="00D943D5">
        <w:rPr>
          <w:rFonts w:ascii="Arial" w:hAnsi="Arial" w:cs="Arial"/>
          <w:sz w:val="24"/>
          <w:szCs w:val="24"/>
        </w:rPr>
        <w:t xml:space="preserve"> </w:t>
      </w:r>
      <w:r>
        <w:rPr>
          <w:rFonts w:ascii="Arial" w:hAnsi="Arial" w:cs="Arial"/>
          <w:sz w:val="24"/>
          <w:szCs w:val="24"/>
        </w:rPr>
        <w:t>p</w:t>
      </w:r>
      <w:r w:rsidRPr="00D943D5">
        <w:rPr>
          <w:rFonts w:ascii="Arial" w:hAnsi="Arial" w:cs="Arial"/>
          <w:sz w:val="24"/>
          <w:szCs w:val="24"/>
        </w:rPr>
        <w:t>roper mounting and calibration done.</w:t>
      </w:r>
    </w:p>
    <w:p w:rsidR="000D6282" w:rsidRPr="00D943D5" w:rsidRDefault="000D6282" w:rsidP="000D6282">
      <w:pPr>
        <w:numPr>
          <w:ilvl w:val="0"/>
          <w:numId w:val="76"/>
        </w:numPr>
        <w:jc w:val="both"/>
        <w:rPr>
          <w:rFonts w:ascii="Arial" w:hAnsi="Arial" w:cs="Arial"/>
          <w:sz w:val="24"/>
          <w:szCs w:val="24"/>
        </w:rPr>
      </w:pPr>
      <w:r>
        <w:rPr>
          <w:rFonts w:ascii="Arial" w:hAnsi="Arial" w:cs="Arial"/>
          <w:sz w:val="24"/>
          <w:szCs w:val="24"/>
        </w:rPr>
        <w:t>Filtration-F LIT 842F, LIT-812F, LIT-818-1F &amp; LIT-818-2F transmitters relocated and taken in line.</w:t>
      </w:r>
    </w:p>
    <w:p w:rsidR="000D6282" w:rsidRDefault="000D6282" w:rsidP="000D6282">
      <w:pPr>
        <w:numPr>
          <w:ilvl w:val="0"/>
          <w:numId w:val="76"/>
        </w:numPr>
        <w:jc w:val="both"/>
        <w:rPr>
          <w:rFonts w:ascii="Arial" w:hAnsi="Arial" w:cs="Arial"/>
          <w:sz w:val="24"/>
          <w:szCs w:val="24"/>
        </w:rPr>
      </w:pPr>
      <w:r w:rsidRPr="00D26CF1">
        <w:rPr>
          <w:rFonts w:ascii="Arial" w:hAnsi="Arial" w:cs="Arial"/>
          <w:sz w:val="24"/>
          <w:szCs w:val="24"/>
        </w:rPr>
        <w:t xml:space="preserve"> </w:t>
      </w:r>
      <w:r>
        <w:rPr>
          <w:rFonts w:ascii="Arial" w:hAnsi="Arial" w:cs="Arial"/>
          <w:sz w:val="24"/>
          <w:szCs w:val="24"/>
        </w:rPr>
        <w:t>All flow meters</w:t>
      </w:r>
      <w:r w:rsidRPr="00D26CF1">
        <w:rPr>
          <w:rFonts w:ascii="Arial" w:hAnsi="Arial" w:cs="Arial"/>
          <w:sz w:val="24"/>
          <w:szCs w:val="24"/>
        </w:rPr>
        <w:t xml:space="preserve"> of F</w:t>
      </w:r>
      <w:r>
        <w:rPr>
          <w:rFonts w:ascii="Arial" w:hAnsi="Arial" w:cs="Arial"/>
          <w:sz w:val="24"/>
          <w:szCs w:val="24"/>
        </w:rPr>
        <w:t>iltration section checking &amp; maintenance done.</w:t>
      </w:r>
    </w:p>
    <w:p w:rsidR="000D6282" w:rsidRPr="0062104E" w:rsidRDefault="000D6282" w:rsidP="000D6282">
      <w:pPr>
        <w:numPr>
          <w:ilvl w:val="0"/>
          <w:numId w:val="76"/>
        </w:numPr>
        <w:jc w:val="both"/>
        <w:rPr>
          <w:rFonts w:ascii="Arial" w:hAnsi="Arial" w:cs="Arial"/>
          <w:sz w:val="24"/>
          <w:szCs w:val="24"/>
        </w:rPr>
      </w:pPr>
      <w:r w:rsidRPr="00D26CF1">
        <w:rPr>
          <w:rFonts w:ascii="Arial" w:hAnsi="Arial" w:cs="Arial"/>
          <w:sz w:val="24"/>
          <w:szCs w:val="24"/>
        </w:rPr>
        <w:t xml:space="preserve"> </w:t>
      </w:r>
      <w:r>
        <w:rPr>
          <w:rFonts w:ascii="Arial" w:hAnsi="Arial" w:cs="Arial"/>
          <w:sz w:val="24"/>
          <w:szCs w:val="24"/>
        </w:rPr>
        <w:t>Filtration area FIT-809-C</w:t>
      </w:r>
      <w:r w:rsidRPr="00D26CF1">
        <w:rPr>
          <w:rFonts w:ascii="Arial" w:hAnsi="Arial" w:cs="Arial"/>
          <w:sz w:val="24"/>
          <w:szCs w:val="24"/>
        </w:rPr>
        <w:t>,</w:t>
      </w:r>
      <w:r>
        <w:rPr>
          <w:rFonts w:ascii="Arial" w:hAnsi="Arial" w:cs="Arial"/>
          <w:sz w:val="24"/>
          <w:szCs w:val="24"/>
        </w:rPr>
        <w:t xml:space="preserve"> </w:t>
      </w:r>
      <w:r w:rsidRPr="00D26CF1">
        <w:rPr>
          <w:rFonts w:ascii="Arial" w:hAnsi="Arial" w:cs="Arial"/>
          <w:sz w:val="24"/>
          <w:szCs w:val="24"/>
        </w:rPr>
        <w:t>FIT-809-2C</w:t>
      </w:r>
      <w:r>
        <w:rPr>
          <w:rFonts w:ascii="Arial" w:hAnsi="Arial" w:cs="Arial"/>
          <w:sz w:val="24"/>
          <w:szCs w:val="24"/>
        </w:rPr>
        <w:t xml:space="preserve">, </w:t>
      </w:r>
      <w:r w:rsidRPr="00D26CF1">
        <w:rPr>
          <w:rFonts w:ascii="Arial" w:hAnsi="Arial" w:cs="Arial"/>
          <w:sz w:val="24"/>
          <w:szCs w:val="24"/>
        </w:rPr>
        <w:t>FIT-809F, FIT-809-2F</w:t>
      </w:r>
      <w:r>
        <w:rPr>
          <w:rFonts w:ascii="Arial" w:hAnsi="Arial" w:cs="Arial"/>
          <w:sz w:val="24"/>
          <w:szCs w:val="24"/>
        </w:rPr>
        <w:t xml:space="preserve"> flowheads removed from line. Their checking, cleaning, de-scaling and maintenance done. </w:t>
      </w:r>
    </w:p>
    <w:p w:rsidR="000D6282" w:rsidRDefault="000D6282" w:rsidP="000D6282">
      <w:pPr>
        <w:numPr>
          <w:ilvl w:val="0"/>
          <w:numId w:val="76"/>
        </w:numPr>
        <w:jc w:val="both"/>
        <w:rPr>
          <w:rFonts w:ascii="Arial" w:hAnsi="Arial" w:cs="Arial"/>
          <w:sz w:val="24"/>
          <w:szCs w:val="24"/>
        </w:rPr>
      </w:pPr>
      <w:r w:rsidRPr="00D622E5">
        <w:rPr>
          <w:rFonts w:ascii="Arial" w:hAnsi="Arial" w:cs="Arial"/>
          <w:sz w:val="24"/>
          <w:szCs w:val="24"/>
        </w:rPr>
        <w:t xml:space="preserve">Orifice plate assembly installed for measurement of LP steam flow </w:t>
      </w:r>
      <w:r>
        <w:rPr>
          <w:rFonts w:ascii="Arial" w:hAnsi="Arial" w:cs="Arial"/>
          <w:sz w:val="24"/>
          <w:szCs w:val="24"/>
        </w:rPr>
        <w:t xml:space="preserve">(FIT-865) </w:t>
      </w:r>
      <w:r w:rsidRPr="00D622E5">
        <w:rPr>
          <w:rFonts w:ascii="Arial" w:hAnsi="Arial" w:cs="Arial"/>
          <w:sz w:val="24"/>
          <w:szCs w:val="24"/>
        </w:rPr>
        <w:t>to cake wash tanks</w:t>
      </w:r>
      <w:r>
        <w:rPr>
          <w:rFonts w:ascii="Arial" w:hAnsi="Arial" w:cs="Arial"/>
          <w:sz w:val="24"/>
          <w:szCs w:val="24"/>
        </w:rPr>
        <w:t>.</w:t>
      </w:r>
    </w:p>
    <w:p w:rsidR="000D6282" w:rsidRDefault="000D6282" w:rsidP="000D6282">
      <w:pPr>
        <w:ind w:left="720"/>
        <w:jc w:val="center"/>
        <w:rPr>
          <w:rFonts w:ascii="Arial" w:hAnsi="Arial" w:cs="Arial"/>
          <w:noProof/>
          <w:sz w:val="24"/>
          <w:szCs w:val="24"/>
        </w:rPr>
      </w:pPr>
      <w:r>
        <w:rPr>
          <w:rFonts w:ascii="Arial" w:hAnsi="Arial" w:cs="Arial"/>
          <w:noProof/>
          <w:sz w:val="24"/>
          <w:szCs w:val="24"/>
        </w:rPr>
        <w:drawing>
          <wp:inline distT="0" distB="0" distL="0" distR="0">
            <wp:extent cx="3324225" cy="2038350"/>
            <wp:effectExtent l="19050" t="0" r="9525" b="0"/>
            <wp:docPr id="170" name="Picture 1" descr="C:\Documents and Settings\P52\Desktop\ATR15 Report\ori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52\Desktop\ATR15 Report\orifice.jpg"/>
                    <pic:cNvPicPr>
                      <a:picLocks noChangeAspect="1" noChangeArrowheads="1"/>
                    </pic:cNvPicPr>
                  </pic:nvPicPr>
                  <pic:blipFill>
                    <a:blip r:embed="rId130"/>
                    <a:srcRect/>
                    <a:stretch>
                      <a:fillRect/>
                    </a:stretch>
                  </pic:blipFill>
                  <pic:spPr bwMode="auto">
                    <a:xfrm>
                      <a:off x="0" y="0"/>
                      <a:ext cx="3324225" cy="2038350"/>
                    </a:xfrm>
                    <a:prstGeom prst="rect">
                      <a:avLst/>
                    </a:prstGeom>
                    <a:noFill/>
                    <a:ln w="9525">
                      <a:noFill/>
                      <a:miter lim="800000"/>
                      <a:headEnd/>
                      <a:tailEnd/>
                    </a:ln>
                  </pic:spPr>
                </pic:pic>
              </a:graphicData>
            </a:graphic>
          </wp:inline>
        </w:drawing>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Filtration area all air tubing checked, modified and damaged air tubes replaced with new tubes. </w:t>
      </w:r>
    </w:p>
    <w:p w:rsidR="000D6282" w:rsidRPr="000D6282" w:rsidRDefault="000D6282" w:rsidP="000D6282">
      <w:pPr>
        <w:numPr>
          <w:ilvl w:val="0"/>
          <w:numId w:val="76"/>
        </w:numPr>
        <w:jc w:val="both"/>
        <w:rPr>
          <w:rFonts w:ascii="Arial" w:hAnsi="Arial" w:cs="Arial"/>
          <w:sz w:val="24"/>
          <w:szCs w:val="24"/>
        </w:rPr>
      </w:pPr>
      <w:r w:rsidRPr="00D943D5">
        <w:rPr>
          <w:rFonts w:ascii="Arial" w:hAnsi="Arial" w:cs="Arial"/>
          <w:sz w:val="24"/>
          <w:szCs w:val="24"/>
        </w:rPr>
        <w:t xml:space="preserve">Gypsum pumps 01.291/01.292/01.293 all </w:t>
      </w:r>
      <w:r>
        <w:rPr>
          <w:rFonts w:ascii="Arial" w:hAnsi="Arial" w:cs="Arial"/>
          <w:sz w:val="24"/>
          <w:szCs w:val="24"/>
        </w:rPr>
        <w:t xml:space="preserve">pressure </w:t>
      </w:r>
      <w:r w:rsidRPr="00D943D5">
        <w:rPr>
          <w:rFonts w:ascii="Arial" w:hAnsi="Arial" w:cs="Arial"/>
          <w:sz w:val="24"/>
          <w:szCs w:val="24"/>
        </w:rPr>
        <w:t>switches maintenance and calibration done</w:t>
      </w:r>
    </w:p>
    <w:p w:rsidR="000D6282" w:rsidRPr="009F6308" w:rsidRDefault="000D6282" w:rsidP="000D6282">
      <w:pPr>
        <w:pStyle w:val="ListParagraph"/>
        <w:numPr>
          <w:ilvl w:val="0"/>
          <w:numId w:val="76"/>
        </w:numPr>
        <w:tabs>
          <w:tab w:val="left" w:pos="720"/>
        </w:tabs>
        <w:jc w:val="both"/>
        <w:rPr>
          <w:rFonts w:ascii="Arial" w:hAnsi="Arial" w:cs="Arial"/>
          <w:sz w:val="24"/>
          <w:szCs w:val="24"/>
        </w:rPr>
      </w:pPr>
      <w:r w:rsidRPr="009F6308">
        <w:rPr>
          <w:rFonts w:ascii="Arial" w:hAnsi="Arial" w:cs="Arial"/>
          <w:sz w:val="24"/>
          <w:szCs w:val="24"/>
        </w:rPr>
        <w:lastRenderedPageBreak/>
        <w:t>Gypsum pump 01.291/01.292/01.293 Miller unit hand-switch junction box (JB) replaced with a new one. Same was wired afresh with installation of new hand-switches for operation of Miller unit gate valves.</w:t>
      </w:r>
    </w:p>
    <w:p w:rsidR="000D6282" w:rsidRPr="00564EB0" w:rsidRDefault="000D6282" w:rsidP="000D6282">
      <w:pPr>
        <w:pStyle w:val="ListParagraph"/>
        <w:tabs>
          <w:tab w:val="left" w:pos="720"/>
        </w:tabs>
        <w:jc w:val="both"/>
        <w:rPr>
          <w:rFonts w:ascii="Arial" w:hAnsi="Arial" w:cs="Arial"/>
          <w:sz w:val="24"/>
          <w:szCs w:val="24"/>
        </w:rPr>
      </w:pPr>
    </w:p>
    <w:p w:rsidR="000D6282" w:rsidRDefault="000D6282" w:rsidP="000D6282">
      <w:pPr>
        <w:pStyle w:val="ListParagraph"/>
        <w:tabs>
          <w:tab w:val="left" w:pos="720"/>
        </w:tabs>
        <w:jc w:val="center"/>
        <w:rPr>
          <w:rFonts w:ascii="Arial" w:hAnsi="Arial" w:cs="Arial"/>
          <w:noProof/>
          <w:sz w:val="24"/>
          <w:szCs w:val="24"/>
        </w:rPr>
      </w:pPr>
      <w:r>
        <w:rPr>
          <w:rFonts w:ascii="Arial" w:hAnsi="Arial" w:cs="Arial"/>
          <w:noProof/>
          <w:sz w:val="24"/>
          <w:szCs w:val="24"/>
          <w:lang w:val="en-IN" w:eastAsia="en-IN" w:bidi="hi-IN"/>
        </w:rPr>
        <w:drawing>
          <wp:inline distT="0" distB="0" distL="0" distR="0">
            <wp:extent cx="2390775" cy="2009775"/>
            <wp:effectExtent l="19050" t="0" r="9525" b="0"/>
            <wp:docPr id="169" name="Picture 1" descr="C:\Documents and Settings\P52\Desktop\ATR15 Report\gyp p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52\Desktop\ATR15 Report\gyp pmp.jpg"/>
                    <pic:cNvPicPr>
                      <a:picLocks noChangeAspect="1" noChangeArrowheads="1"/>
                    </pic:cNvPicPr>
                  </pic:nvPicPr>
                  <pic:blipFill>
                    <a:blip r:embed="rId131"/>
                    <a:srcRect/>
                    <a:stretch>
                      <a:fillRect/>
                    </a:stretch>
                  </pic:blipFill>
                  <pic:spPr bwMode="auto">
                    <a:xfrm>
                      <a:off x="0" y="0"/>
                      <a:ext cx="2390775" cy="2009775"/>
                    </a:xfrm>
                    <a:prstGeom prst="rect">
                      <a:avLst/>
                    </a:prstGeom>
                    <a:noFill/>
                    <a:ln w="9525">
                      <a:noFill/>
                      <a:miter lim="800000"/>
                      <a:headEnd/>
                      <a:tailEnd/>
                    </a:ln>
                  </pic:spPr>
                </pic:pic>
              </a:graphicData>
            </a:graphic>
          </wp:inline>
        </w:drawing>
      </w:r>
    </w:p>
    <w:p w:rsidR="000D6282" w:rsidRDefault="000D6282" w:rsidP="000D6282">
      <w:pPr>
        <w:pStyle w:val="ListParagraph"/>
        <w:tabs>
          <w:tab w:val="left" w:pos="720"/>
        </w:tabs>
        <w:jc w:val="both"/>
        <w:rPr>
          <w:rFonts w:ascii="Arial" w:hAnsi="Arial" w:cs="Arial"/>
          <w:noProof/>
          <w:sz w:val="24"/>
          <w:szCs w:val="24"/>
        </w:rPr>
      </w:pP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FIT-1004 A/B/C/D/E/F/G all transmitters checking, maintenance &amp; calibration done.</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Evaporator area steam control valves FY-1004 A/B/CD/E/F/G stroke checking &amp; calibration done.</w:t>
      </w:r>
    </w:p>
    <w:p w:rsidR="000D6282" w:rsidRPr="00774E47" w:rsidRDefault="000D6282" w:rsidP="000D6282">
      <w:pPr>
        <w:numPr>
          <w:ilvl w:val="0"/>
          <w:numId w:val="76"/>
        </w:numPr>
        <w:jc w:val="both"/>
        <w:rPr>
          <w:rFonts w:ascii="Arial" w:hAnsi="Arial" w:cs="Arial"/>
          <w:sz w:val="24"/>
          <w:szCs w:val="24"/>
        </w:rPr>
      </w:pPr>
      <w:r>
        <w:rPr>
          <w:rFonts w:ascii="Arial" w:hAnsi="Arial" w:cs="Arial"/>
          <w:sz w:val="24"/>
          <w:szCs w:val="24"/>
        </w:rPr>
        <w:t xml:space="preserve"> Evaporator area acid feed valves FY-1005 A/B/C/D/E/F/G stroke checking &amp; calibration done.</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Evaporator area TIT-1006 A/B/C/D/E/F/G &amp; TIT-1010 A/B/C/D/E/F/G all RTD’s &amp; thermowells removed for inspection &amp; maintenance.</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TIT-1010B &amp; TIT-1010F RTD’s found damaged and replaced with new RTDs.</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Evaporator area FIT-1005 A/B/C/D/E/F/G &amp; FIT-1016 A/B/C/D/E/F/G checking &amp; maintenance done.</w:t>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Evaporator area all instruments air tubing checked, modified and damaged tubes replaced with new tubing.</w:t>
      </w:r>
    </w:p>
    <w:p w:rsidR="000D6282" w:rsidRDefault="000D6282" w:rsidP="000D6282">
      <w:pPr>
        <w:jc w:val="both"/>
        <w:rPr>
          <w:rFonts w:ascii="Arial" w:hAnsi="Arial" w:cs="Arial"/>
          <w:sz w:val="24"/>
          <w:szCs w:val="24"/>
        </w:rPr>
      </w:pPr>
    </w:p>
    <w:p w:rsidR="000D6282" w:rsidRDefault="000D6282" w:rsidP="000D6282">
      <w:pPr>
        <w:jc w:val="both"/>
        <w:rPr>
          <w:rFonts w:ascii="Arial" w:hAnsi="Arial" w:cs="Arial"/>
          <w:sz w:val="24"/>
          <w:szCs w:val="24"/>
        </w:rPr>
      </w:pPr>
    </w:p>
    <w:p w:rsidR="000D6282" w:rsidRDefault="000D6282" w:rsidP="000D6282">
      <w:pPr>
        <w:jc w:val="both"/>
        <w:rPr>
          <w:rFonts w:ascii="Arial" w:hAnsi="Arial" w:cs="Arial"/>
          <w:sz w:val="24"/>
          <w:szCs w:val="24"/>
        </w:rPr>
      </w:pP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Evaporator area </w:t>
      </w:r>
      <w:r w:rsidRPr="00D943D5">
        <w:rPr>
          <w:rFonts w:ascii="Arial" w:hAnsi="Arial" w:cs="Arial"/>
          <w:sz w:val="24"/>
          <w:szCs w:val="24"/>
        </w:rPr>
        <w:t>FIT-1113 A-G all impulse tube</w:t>
      </w:r>
      <w:r>
        <w:rPr>
          <w:rFonts w:ascii="Arial" w:hAnsi="Arial" w:cs="Arial"/>
          <w:sz w:val="24"/>
          <w:szCs w:val="24"/>
        </w:rPr>
        <w:t>s</w:t>
      </w:r>
      <w:r w:rsidRPr="00D943D5">
        <w:rPr>
          <w:rFonts w:ascii="Arial" w:hAnsi="Arial" w:cs="Arial"/>
          <w:sz w:val="24"/>
          <w:szCs w:val="24"/>
        </w:rPr>
        <w:t xml:space="preserve"> </w:t>
      </w:r>
      <w:r>
        <w:rPr>
          <w:rFonts w:ascii="Arial" w:hAnsi="Arial" w:cs="Arial"/>
          <w:sz w:val="24"/>
          <w:szCs w:val="24"/>
        </w:rPr>
        <w:t xml:space="preserve">&amp; nozzle de-chocking, damaged tubes </w:t>
      </w:r>
      <w:r w:rsidRPr="00D943D5">
        <w:rPr>
          <w:rFonts w:ascii="Arial" w:hAnsi="Arial" w:cs="Arial"/>
          <w:sz w:val="24"/>
          <w:szCs w:val="24"/>
        </w:rPr>
        <w:t>replacement</w:t>
      </w:r>
      <w:r>
        <w:rPr>
          <w:rFonts w:ascii="Arial" w:hAnsi="Arial" w:cs="Arial"/>
          <w:sz w:val="24"/>
          <w:szCs w:val="24"/>
        </w:rPr>
        <w:t xml:space="preserve"> and transmitter </w:t>
      </w:r>
      <w:r w:rsidRPr="00D943D5">
        <w:rPr>
          <w:rFonts w:ascii="Arial" w:hAnsi="Arial" w:cs="Arial"/>
          <w:sz w:val="24"/>
          <w:szCs w:val="24"/>
        </w:rPr>
        <w:t>checking</w:t>
      </w:r>
      <w:r>
        <w:rPr>
          <w:rFonts w:ascii="Arial" w:hAnsi="Arial" w:cs="Arial"/>
          <w:sz w:val="24"/>
          <w:szCs w:val="24"/>
        </w:rPr>
        <w:t xml:space="preserve"> &amp; maintenance done.</w:t>
      </w:r>
    </w:p>
    <w:p w:rsidR="000D6282" w:rsidRDefault="000D6282" w:rsidP="000D6282">
      <w:pPr>
        <w:jc w:val="both"/>
        <w:rPr>
          <w:rFonts w:ascii="Arial" w:hAnsi="Arial" w:cs="Arial"/>
          <w:sz w:val="24"/>
          <w:szCs w:val="24"/>
        </w:rPr>
      </w:pPr>
    </w:p>
    <w:p w:rsidR="000D6282" w:rsidRDefault="000D6282" w:rsidP="000D6282">
      <w:pPr>
        <w:ind w:left="720"/>
        <w:rPr>
          <w:rFonts w:ascii="Arial" w:hAnsi="Arial" w:cs="Arial"/>
          <w:sz w:val="24"/>
          <w:szCs w:val="24"/>
        </w:rPr>
      </w:pPr>
      <w:r>
        <w:rPr>
          <w:rFonts w:ascii="Arial" w:hAnsi="Arial" w:cs="Arial"/>
          <w:sz w:val="24"/>
          <w:szCs w:val="24"/>
        </w:rPr>
        <w:lastRenderedPageBreak/>
        <w:t xml:space="preserve">        </w:t>
      </w:r>
      <w:r>
        <w:rPr>
          <w:rFonts w:ascii="Arial" w:hAnsi="Arial" w:cs="Arial"/>
          <w:noProof/>
          <w:sz w:val="24"/>
          <w:szCs w:val="24"/>
        </w:rPr>
        <w:drawing>
          <wp:inline distT="0" distB="0" distL="0" distR="0">
            <wp:extent cx="1781175" cy="2647950"/>
            <wp:effectExtent l="19050" t="0" r="9525" b="0"/>
            <wp:docPr id="168" name="Picture 114" descr="FI-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I-1113"/>
                    <pic:cNvPicPr>
                      <a:picLocks noChangeAspect="1" noChangeArrowheads="1"/>
                    </pic:cNvPicPr>
                  </pic:nvPicPr>
                  <pic:blipFill>
                    <a:blip r:embed="rId132" cstate="print"/>
                    <a:srcRect/>
                    <a:stretch>
                      <a:fillRect/>
                    </a:stretch>
                  </pic:blipFill>
                  <pic:spPr bwMode="auto">
                    <a:xfrm>
                      <a:off x="0" y="0"/>
                      <a:ext cx="1781175" cy="2647950"/>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extent cx="1752490" cy="2003729"/>
            <wp:effectExtent l="19050" t="0" r="110" b="0"/>
            <wp:docPr id="167" name="Picture 115" descr="FI-11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I-1113- 1"/>
                    <pic:cNvPicPr>
                      <a:picLocks noChangeAspect="1" noChangeArrowheads="1"/>
                    </pic:cNvPicPr>
                  </pic:nvPicPr>
                  <pic:blipFill>
                    <a:blip r:embed="rId133" cstate="print"/>
                    <a:srcRect/>
                    <a:stretch>
                      <a:fillRect/>
                    </a:stretch>
                  </pic:blipFill>
                  <pic:spPr bwMode="auto">
                    <a:xfrm>
                      <a:off x="0" y="0"/>
                      <a:ext cx="1752600" cy="2003855"/>
                    </a:xfrm>
                    <a:prstGeom prst="rect">
                      <a:avLst/>
                    </a:prstGeom>
                    <a:noFill/>
                    <a:ln w="9525">
                      <a:noFill/>
                      <a:miter lim="800000"/>
                      <a:headEnd/>
                      <a:tailEnd/>
                    </a:ln>
                  </pic:spPr>
                </pic:pic>
              </a:graphicData>
            </a:graphic>
          </wp:inline>
        </w:drawing>
      </w:r>
      <w:r>
        <w:rPr>
          <w:rFonts w:ascii="Arial" w:hAnsi="Arial" w:cs="Arial"/>
          <w:sz w:val="24"/>
          <w:szCs w:val="24"/>
        </w:rPr>
        <w:t xml:space="preserve">    </w:t>
      </w:r>
    </w:p>
    <w:p w:rsidR="000D6282" w:rsidRPr="0062104E" w:rsidRDefault="000D6282" w:rsidP="000D6282">
      <w:pPr>
        <w:numPr>
          <w:ilvl w:val="0"/>
          <w:numId w:val="76"/>
        </w:numPr>
        <w:rPr>
          <w:rFonts w:ascii="Arial" w:hAnsi="Arial" w:cs="Arial"/>
          <w:sz w:val="24"/>
          <w:szCs w:val="24"/>
        </w:rPr>
      </w:pPr>
      <w:r>
        <w:rPr>
          <w:rFonts w:ascii="Arial" w:hAnsi="Arial" w:cs="Arial"/>
          <w:sz w:val="24"/>
          <w:szCs w:val="24"/>
        </w:rPr>
        <w:t xml:space="preserve">Evaporator area </w:t>
      </w:r>
      <w:r w:rsidRPr="00D943D5">
        <w:rPr>
          <w:rFonts w:ascii="Arial" w:hAnsi="Arial" w:cs="Arial"/>
          <w:sz w:val="24"/>
          <w:szCs w:val="24"/>
        </w:rPr>
        <w:t xml:space="preserve">FIT-1004 D-G </w:t>
      </w:r>
      <w:r>
        <w:rPr>
          <w:rFonts w:ascii="Arial" w:hAnsi="Arial" w:cs="Arial"/>
          <w:sz w:val="24"/>
          <w:szCs w:val="24"/>
        </w:rPr>
        <w:t>(LP Steam Flow) new</w:t>
      </w:r>
      <w:r w:rsidRPr="00D943D5">
        <w:rPr>
          <w:rFonts w:ascii="Arial" w:hAnsi="Arial" w:cs="Arial"/>
          <w:sz w:val="24"/>
          <w:szCs w:val="24"/>
        </w:rPr>
        <w:t xml:space="preserve"> condensate pot taken in line </w:t>
      </w:r>
      <w:r>
        <w:rPr>
          <w:rFonts w:ascii="Arial" w:hAnsi="Arial" w:cs="Arial"/>
          <w:sz w:val="24"/>
          <w:szCs w:val="24"/>
        </w:rPr>
        <w:t>and leakages attended</w:t>
      </w:r>
      <w:r w:rsidRPr="00D943D5">
        <w:rPr>
          <w:rFonts w:ascii="Arial" w:hAnsi="Arial" w:cs="Arial"/>
          <w:sz w:val="24"/>
          <w:szCs w:val="24"/>
        </w:rPr>
        <w:t>.</w:t>
      </w:r>
    </w:p>
    <w:p w:rsidR="000D6282" w:rsidRPr="0062104E" w:rsidRDefault="000D6282" w:rsidP="000D6282">
      <w:pPr>
        <w:numPr>
          <w:ilvl w:val="0"/>
          <w:numId w:val="76"/>
        </w:numPr>
        <w:rPr>
          <w:rFonts w:ascii="Arial" w:hAnsi="Arial" w:cs="Arial"/>
          <w:sz w:val="24"/>
          <w:szCs w:val="24"/>
        </w:rPr>
      </w:pPr>
      <w:r w:rsidRPr="000A6B78">
        <w:rPr>
          <w:rFonts w:ascii="Arial" w:hAnsi="Arial" w:cs="Arial"/>
          <w:b/>
          <w:sz w:val="24"/>
          <w:szCs w:val="24"/>
        </w:rPr>
        <w:t>Old CHP MCC GE-Fanuc make PLC old model CPU “</w:t>
      </w:r>
      <w:r w:rsidRPr="000A6B78">
        <w:rPr>
          <w:rFonts w:ascii="Arial" w:hAnsi="Arial" w:cs="Arial"/>
          <w:b/>
          <w:i/>
          <w:sz w:val="24"/>
          <w:szCs w:val="24"/>
        </w:rPr>
        <w:t>IC200CPU001</w:t>
      </w:r>
      <w:r w:rsidRPr="000A6B78">
        <w:rPr>
          <w:rFonts w:ascii="Arial" w:hAnsi="Arial" w:cs="Arial"/>
          <w:b/>
          <w:sz w:val="24"/>
          <w:szCs w:val="24"/>
        </w:rPr>
        <w:t>” upgraded and replaced with new “</w:t>
      </w:r>
      <w:r w:rsidRPr="000A6B78">
        <w:rPr>
          <w:rFonts w:ascii="Arial" w:hAnsi="Arial" w:cs="Arial"/>
          <w:b/>
          <w:i/>
          <w:sz w:val="24"/>
          <w:szCs w:val="24"/>
        </w:rPr>
        <w:t>IC200CPU005E</w:t>
      </w:r>
      <w:r w:rsidRPr="000A6B78">
        <w:rPr>
          <w:rFonts w:ascii="Arial" w:hAnsi="Arial" w:cs="Arial"/>
          <w:b/>
          <w:sz w:val="24"/>
          <w:szCs w:val="24"/>
        </w:rPr>
        <w:t>” CPU with necessary software changes. Same was cross checked, tested and found working satisfactorily.</w:t>
      </w:r>
    </w:p>
    <w:p w:rsidR="000D6282" w:rsidRDefault="000D6282" w:rsidP="000D6282">
      <w:pPr>
        <w:tabs>
          <w:tab w:val="left" w:pos="720"/>
          <w:tab w:val="left" w:pos="1440"/>
          <w:tab w:val="left" w:pos="2160"/>
          <w:tab w:val="left" w:pos="2880"/>
          <w:tab w:val="left" w:pos="6930"/>
        </w:tabs>
        <w:ind w:left="720"/>
        <w:rPr>
          <w:rFonts w:ascii="Arial" w:hAnsi="Arial" w:cs="Arial"/>
          <w:noProof/>
          <w:sz w:val="24"/>
          <w:szCs w:val="24"/>
        </w:rPr>
      </w:pPr>
      <w:r>
        <w:rPr>
          <w:rFonts w:ascii="Arial" w:hAnsi="Arial" w:cs="Arial"/>
          <w:b/>
          <w:sz w:val="28"/>
          <w:szCs w:val="28"/>
        </w:rPr>
        <w:tab/>
      </w:r>
      <w:r>
        <w:rPr>
          <w:rFonts w:ascii="Arial" w:hAnsi="Arial" w:cs="Arial"/>
          <w:b/>
          <w:sz w:val="28"/>
          <w:szCs w:val="28"/>
        </w:rPr>
        <w:tab/>
        <w:t xml:space="preserve">  </w:t>
      </w:r>
      <w:r w:rsidRPr="00764498">
        <w:rPr>
          <w:rFonts w:ascii="Arial" w:hAnsi="Arial" w:cs="Arial"/>
          <w:b/>
          <w:sz w:val="28"/>
          <w:szCs w:val="28"/>
          <w:u w:val="single"/>
        </w:rPr>
        <w:t>OLD</w:t>
      </w:r>
      <w:r>
        <w:rPr>
          <w:rFonts w:ascii="Arial" w:hAnsi="Arial" w:cs="Arial"/>
          <w:sz w:val="24"/>
          <w:szCs w:val="24"/>
        </w:rPr>
        <w:tab/>
      </w:r>
      <w:r>
        <w:rPr>
          <w:rFonts w:ascii="Arial" w:hAnsi="Arial" w:cs="Arial"/>
          <w:sz w:val="24"/>
          <w:szCs w:val="24"/>
        </w:rPr>
        <w:tab/>
        <w:t xml:space="preserve"> </w:t>
      </w:r>
      <w:r w:rsidRPr="00136510">
        <w:rPr>
          <w:rFonts w:ascii="Arial" w:hAnsi="Arial" w:cs="Arial"/>
          <w:b/>
          <w:sz w:val="24"/>
          <w:szCs w:val="24"/>
          <w:u w:val="single"/>
        </w:rPr>
        <w:t>NEW</w:t>
      </w:r>
      <w:r>
        <w:rPr>
          <w:rFonts w:ascii="Arial" w:hAnsi="Arial" w:cs="Arial"/>
          <w:noProof/>
          <w:sz w:val="24"/>
          <w:szCs w:val="24"/>
        </w:rPr>
        <w:t xml:space="preserve">            </w:t>
      </w:r>
      <w:r>
        <w:rPr>
          <w:rFonts w:ascii="Arial" w:hAnsi="Arial" w:cs="Arial"/>
          <w:noProof/>
          <w:sz w:val="24"/>
          <w:szCs w:val="24"/>
        </w:rPr>
        <w:drawing>
          <wp:inline distT="0" distB="0" distL="0" distR="0">
            <wp:extent cx="1952625" cy="2549034"/>
            <wp:effectExtent l="19050" t="0" r="9525" b="0"/>
            <wp:docPr id="166" name="Picture 1" descr="C:\Documents and Settings\p174\Desktop\ATR15 Report\fan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74\Desktop\ATR15 Report\fanuc.jpg"/>
                    <pic:cNvPicPr>
                      <a:picLocks noChangeAspect="1" noChangeArrowheads="1"/>
                    </pic:cNvPicPr>
                  </pic:nvPicPr>
                  <pic:blipFill>
                    <a:blip r:embed="rId134"/>
                    <a:srcRect/>
                    <a:stretch>
                      <a:fillRect/>
                    </a:stretch>
                  </pic:blipFill>
                  <pic:spPr bwMode="auto">
                    <a:xfrm>
                      <a:off x="0" y="0"/>
                      <a:ext cx="1953515" cy="2550196"/>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extent cx="2128062" cy="2466975"/>
            <wp:effectExtent l="19050" t="0" r="5538" b="0"/>
            <wp:docPr id="165" name="Picture 2" descr="C:\Documents and Settings\p174\Desktop\ATR15 Report\c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74\Desktop\ATR15 Report\chp.jpg"/>
                    <pic:cNvPicPr>
                      <a:picLocks noChangeAspect="1" noChangeArrowheads="1"/>
                    </pic:cNvPicPr>
                  </pic:nvPicPr>
                  <pic:blipFill>
                    <a:blip r:embed="rId135"/>
                    <a:srcRect/>
                    <a:stretch>
                      <a:fillRect/>
                    </a:stretch>
                  </pic:blipFill>
                  <pic:spPr bwMode="auto">
                    <a:xfrm>
                      <a:off x="0" y="0"/>
                      <a:ext cx="2134834" cy="2474825"/>
                    </a:xfrm>
                    <a:prstGeom prst="rect">
                      <a:avLst/>
                    </a:prstGeom>
                    <a:noFill/>
                    <a:ln w="9525">
                      <a:noFill/>
                      <a:miter lim="800000"/>
                      <a:headEnd/>
                      <a:tailEnd/>
                    </a:ln>
                  </pic:spPr>
                </pic:pic>
              </a:graphicData>
            </a:graphic>
          </wp:inline>
        </w:drawing>
      </w:r>
    </w:p>
    <w:p w:rsidR="000D6282" w:rsidRDefault="000D6282" w:rsidP="000D6282">
      <w:pPr>
        <w:numPr>
          <w:ilvl w:val="0"/>
          <w:numId w:val="76"/>
        </w:numPr>
        <w:rPr>
          <w:rFonts w:ascii="Arial" w:hAnsi="Arial" w:cs="Arial"/>
          <w:sz w:val="24"/>
          <w:szCs w:val="24"/>
        </w:rPr>
      </w:pPr>
      <w:r>
        <w:rPr>
          <w:rFonts w:ascii="Arial" w:hAnsi="Arial" w:cs="Arial"/>
          <w:sz w:val="24"/>
          <w:szCs w:val="24"/>
        </w:rPr>
        <w:t>One No. of HMI Engineering station for Old CHP MCC PLC with software hooked up with DCS for monitoring and Engineering purpose.</w:t>
      </w:r>
    </w:p>
    <w:p w:rsidR="000D6282" w:rsidRDefault="000D6282" w:rsidP="000D6282">
      <w:pPr>
        <w:ind w:left="720"/>
        <w:rPr>
          <w:rFonts w:ascii="Arial" w:hAnsi="Arial" w:cs="Arial"/>
          <w:sz w:val="24"/>
          <w:szCs w:val="24"/>
        </w:rPr>
      </w:pPr>
    </w:p>
    <w:p w:rsidR="000D6282" w:rsidRDefault="000D6282" w:rsidP="000D6282">
      <w:pPr>
        <w:ind w:left="720"/>
        <w:jc w:val="center"/>
        <w:rPr>
          <w:rFonts w:ascii="Arial" w:hAnsi="Arial" w:cs="Arial"/>
          <w:noProof/>
          <w:sz w:val="24"/>
          <w:szCs w:val="24"/>
        </w:rPr>
      </w:pPr>
      <w:r>
        <w:rPr>
          <w:rFonts w:ascii="Arial" w:hAnsi="Arial" w:cs="Arial"/>
          <w:noProof/>
          <w:sz w:val="24"/>
          <w:szCs w:val="24"/>
        </w:rPr>
        <w:lastRenderedPageBreak/>
        <w:drawing>
          <wp:inline distT="0" distB="0" distL="0" distR="0">
            <wp:extent cx="2476500" cy="2752725"/>
            <wp:effectExtent l="19050" t="0" r="0" b="0"/>
            <wp:docPr id="164" name="Picture 3" descr="C:\Documents and Settings\p174\Desktop\ATR15 Report\ch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74\Desktop\ATR15 Report\chp2.jpg"/>
                    <pic:cNvPicPr>
                      <a:picLocks noChangeAspect="1" noChangeArrowheads="1"/>
                    </pic:cNvPicPr>
                  </pic:nvPicPr>
                  <pic:blipFill>
                    <a:blip r:embed="rId136"/>
                    <a:srcRect/>
                    <a:stretch>
                      <a:fillRect/>
                    </a:stretch>
                  </pic:blipFill>
                  <pic:spPr bwMode="auto">
                    <a:xfrm>
                      <a:off x="0" y="0"/>
                      <a:ext cx="2476500" cy="2752725"/>
                    </a:xfrm>
                    <a:prstGeom prst="rect">
                      <a:avLst/>
                    </a:prstGeom>
                    <a:noFill/>
                    <a:ln w="9525">
                      <a:noFill/>
                      <a:miter lim="800000"/>
                      <a:headEnd/>
                      <a:tailEnd/>
                    </a:ln>
                  </pic:spPr>
                </pic:pic>
              </a:graphicData>
            </a:graphic>
          </wp:inline>
        </w:drawing>
      </w:r>
    </w:p>
    <w:p w:rsidR="000D6282" w:rsidRDefault="000D6282" w:rsidP="000D6282">
      <w:pPr>
        <w:ind w:left="720"/>
        <w:jc w:val="center"/>
        <w:rPr>
          <w:rFonts w:ascii="Arial" w:hAnsi="Arial" w:cs="Arial"/>
          <w:noProof/>
          <w:sz w:val="24"/>
          <w:szCs w:val="24"/>
        </w:rPr>
      </w:pPr>
    </w:p>
    <w:p w:rsidR="000D6282" w:rsidRPr="00577B17" w:rsidRDefault="000D6282" w:rsidP="000D6282">
      <w:pPr>
        <w:numPr>
          <w:ilvl w:val="0"/>
          <w:numId w:val="76"/>
        </w:numPr>
        <w:jc w:val="both"/>
        <w:rPr>
          <w:rFonts w:ascii="Arial" w:hAnsi="Arial" w:cs="Arial"/>
          <w:sz w:val="24"/>
          <w:szCs w:val="24"/>
        </w:rPr>
      </w:pPr>
      <w:r w:rsidRPr="00830B1F">
        <w:rPr>
          <w:rFonts w:ascii="Arial" w:hAnsi="Arial" w:cs="Arial"/>
          <w:sz w:val="24"/>
          <w:szCs w:val="24"/>
        </w:rPr>
        <w:t>Old CHP MCC PLC marshalling panels wiring modification and relocation job undertaken with TB replacement, cable ferruling, lugging &amp; termination for the whole panel</w:t>
      </w:r>
    </w:p>
    <w:p w:rsidR="000D6282" w:rsidRDefault="000D6282" w:rsidP="000D6282">
      <w:pPr>
        <w:jc w:val="center"/>
        <w:rPr>
          <w:rFonts w:ascii="Arial" w:hAnsi="Arial" w:cs="Arial"/>
          <w:noProof/>
          <w:sz w:val="24"/>
          <w:szCs w:val="24"/>
        </w:rPr>
      </w:pPr>
      <w:r>
        <w:rPr>
          <w:rFonts w:ascii="Arial" w:hAnsi="Arial" w:cs="Arial"/>
          <w:noProof/>
          <w:sz w:val="24"/>
          <w:szCs w:val="24"/>
        </w:rPr>
        <w:drawing>
          <wp:inline distT="0" distB="0" distL="0" distR="0">
            <wp:extent cx="2933700" cy="3048000"/>
            <wp:effectExtent l="19050" t="0" r="0" b="0"/>
            <wp:docPr id="163" name="Picture 5" descr="C:\Documents and Settings\p174\Desktop\ATR15 Report\ch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174\Desktop\ATR15 Report\chp1.jpg"/>
                    <pic:cNvPicPr>
                      <a:picLocks noChangeAspect="1" noChangeArrowheads="1"/>
                    </pic:cNvPicPr>
                  </pic:nvPicPr>
                  <pic:blipFill>
                    <a:blip r:embed="rId137"/>
                    <a:srcRect/>
                    <a:stretch>
                      <a:fillRect/>
                    </a:stretch>
                  </pic:blipFill>
                  <pic:spPr bwMode="auto">
                    <a:xfrm>
                      <a:off x="0" y="0"/>
                      <a:ext cx="2933700" cy="3048000"/>
                    </a:xfrm>
                    <a:prstGeom prst="rect">
                      <a:avLst/>
                    </a:prstGeom>
                    <a:noFill/>
                    <a:ln w="9525">
                      <a:noFill/>
                      <a:miter lim="800000"/>
                      <a:headEnd/>
                      <a:tailEnd/>
                    </a:ln>
                  </pic:spPr>
                </pic:pic>
              </a:graphicData>
            </a:graphic>
          </wp:inline>
        </w:drawing>
      </w:r>
    </w:p>
    <w:p w:rsidR="000D6282" w:rsidRDefault="000D6282" w:rsidP="000D6282">
      <w:pPr>
        <w:numPr>
          <w:ilvl w:val="0"/>
          <w:numId w:val="76"/>
        </w:numPr>
        <w:jc w:val="both"/>
        <w:rPr>
          <w:rFonts w:ascii="Arial" w:hAnsi="Arial" w:cs="Arial"/>
          <w:sz w:val="24"/>
          <w:szCs w:val="24"/>
        </w:rPr>
      </w:pPr>
      <w:r>
        <w:rPr>
          <w:rFonts w:ascii="Arial" w:hAnsi="Arial" w:cs="Arial"/>
          <w:sz w:val="24"/>
          <w:szCs w:val="24"/>
        </w:rPr>
        <w:t xml:space="preserve"> Complete DCS hook-up job of the newly installed MCC 20 &amp; MCC 21 comprising of feeders of Rock Conveyors, Reactor agitators, SST &amp; MST agitators at Electrical Substation-5 was undertaken and completed successfully. Job included old cables identification, tagging, removal, relocation, new cable laying as per requirement, entry into new MCC panel with complete ferruling, lugging, termination &amp; loop testing for all feeders hooked up with DCS.</w:t>
      </w:r>
    </w:p>
    <w:p w:rsidR="000D6282" w:rsidRPr="00577B17" w:rsidRDefault="000D6282" w:rsidP="000D6282">
      <w:pPr>
        <w:tabs>
          <w:tab w:val="left" w:pos="1635"/>
        </w:tabs>
        <w:rPr>
          <w:rFonts w:ascii="Arial" w:hAnsi="Arial" w:cs="Arial"/>
          <w:sz w:val="24"/>
          <w:szCs w:val="24"/>
        </w:rPr>
      </w:pPr>
    </w:p>
    <w:p w:rsidR="000D6282" w:rsidRDefault="000D6282" w:rsidP="000D6282">
      <w:pPr>
        <w:ind w:left="720"/>
        <w:rPr>
          <w:rFonts w:ascii="Arial" w:hAnsi="Arial" w:cs="Arial"/>
          <w:noProof/>
          <w:sz w:val="24"/>
          <w:szCs w:val="24"/>
        </w:rPr>
      </w:pPr>
      <w:r>
        <w:rPr>
          <w:rFonts w:ascii="Arial" w:hAnsi="Arial" w:cs="Arial"/>
          <w:noProof/>
          <w:sz w:val="24"/>
          <w:szCs w:val="24"/>
        </w:rPr>
        <w:lastRenderedPageBreak/>
        <w:drawing>
          <wp:inline distT="0" distB="0" distL="0" distR="0">
            <wp:extent cx="2453805" cy="1995778"/>
            <wp:effectExtent l="19050" t="0" r="3645" b="0"/>
            <wp:docPr id="162" name="Picture 2" descr="C:\Documents and Settings\P52\Desktop\ATR15 Report\m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52\Desktop\ATR15 Report\mcc.jpg"/>
                    <pic:cNvPicPr>
                      <a:picLocks noChangeAspect="1" noChangeArrowheads="1"/>
                    </pic:cNvPicPr>
                  </pic:nvPicPr>
                  <pic:blipFill>
                    <a:blip r:embed="rId138"/>
                    <a:srcRect/>
                    <a:stretch>
                      <a:fillRect/>
                    </a:stretch>
                  </pic:blipFill>
                  <pic:spPr bwMode="auto">
                    <a:xfrm>
                      <a:off x="0" y="0"/>
                      <a:ext cx="2461961" cy="2002412"/>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extent cx="2667000" cy="1990725"/>
            <wp:effectExtent l="19050" t="0" r="0" b="0"/>
            <wp:docPr id="161" name="Picture 3" descr="C:\Documents and Settings\P52\Desktop\ATR15 Report\mc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52\Desktop\ATR15 Report\mcc2.jpg"/>
                    <pic:cNvPicPr>
                      <a:picLocks noChangeAspect="1" noChangeArrowheads="1"/>
                    </pic:cNvPicPr>
                  </pic:nvPicPr>
                  <pic:blipFill>
                    <a:blip r:embed="rId139"/>
                    <a:srcRect/>
                    <a:stretch>
                      <a:fillRect/>
                    </a:stretch>
                  </pic:blipFill>
                  <pic:spPr bwMode="auto">
                    <a:xfrm>
                      <a:off x="0" y="0"/>
                      <a:ext cx="2667000" cy="1990725"/>
                    </a:xfrm>
                    <a:prstGeom prst="rect">
                      <a:avLst/>
                    </a:prstGeom>
                    <a:noFill/>
                    <a:ln w="9525">
                      <a:noFill/>
                      <a:miter lim="800000"/>
                      <a:headEnd/>
                      <a:tailEnd/>
                    </a:ln>
                  </pic:spPr>
                </pic:pic>
              </a:graphicData>
            </a:graphic>
          </wp:inline>
        </w:drawing>
      </w:r>
    </w:p>
    <w:p w:rsidR="000D6282" w:rsidRDefault="000D6282" w:rsidP="000D6282">
      <w:pPr>
        <w:rPr>
          <w:rFonts w:ascii="Arial" w:hAnsi="Arial" w:cs="Arial"/>
          <w:noProof/>
          <w:sz w:val="24"/>
          <w:szCs w:val="24"/>
        </w:rPr>
      </w:pPr>
      <w:r>
        <w:rPr>
          <w:rFonts w:ascii="Arial" w:hAnsi="Arial" w:cs="Arial"/>
          <w:noProof/>
          <w:sz w:val="24"/>
          <w:szCs w:val="24"/>
        </w:rPr>
        <w:t xml:space="preserve">                                            </w:t>
      </w:r>
      <w:r>
        <w:rPr>
          <w:rFonts w:ascii="Arial" w:hAnsi="Arial" w:cs="Arial"/>
          <w:noProof/>
          <w:sz w:val="24"/>
          <w:szCs w:val="24"/>
        </w:rPr>
        <w:drawing>
          <wp:inline distT="0" distB="0" distL="0" distR="0">
            <wp:extent cx="3200400" cy="2295525"/>
            <wp:effectExtent l="19050" t="0" r="0" b="0"/>
            <wp:docPr id="160" name="Picture 4" descr="C:\Documents and Settings\P52\Desktop\ATR15 Report\mc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52\Desktop\ATR15 Report\mcc1.jpg"/>
                    <pic:cNvPicPr>
                      <a:picLocks noChangeAspect="1" noChangeArrowheads="1"/>
                    </pic:cNvPicPr>
                  </pic:nvPicPr>
                  <pic:blipFill>
                    <a:blip r:embed="rId140"/>
                    <a:srcRect/>
                    <a:stretch>
                      <a:fillRect/>
                    </a:stretch>
                  </pic:blipFill>
                  <pic:spPr bwMode="auto">
                    <a:xfrm>
                      <a:off x="0" y="0"/>
                      <a:ext cx="3200400" cy="2295525"/>
                    </a:xfrm>
                    <a:prstGeom prst="rect">
                      <a:avLst/>
                    </a:prstGeom>
                    <a:noFill/>
                    <a:ln w="9525">
                      <a:noFill/>
                      <a:miter lim="800000"/>
                      <a:headEnd/>
                      <a:tailEnd/>
                    </a:ln>
                  </pic:spPr>
                </pic:pic>
              </a:graphicData>
            </a:graphic>
          </wp:inline>
        </w:drawing>
      </w:r>
    </w:p>
    <w:p w:rsidR="000D6282" w:rsidRPr="00933C7A" w:rsidRDefault="000D6282" w:rsidP="000D6282">
      <w:pPr>
        <w:pStyle w:val="ListParagraph"/>
        <w:numPr>
          <w:ilvl w:val="0"/>
          <w:numId w:val="76"/>
        </w:numPr>
        <w:rPr>
          <w:rFonts w:ascii="Arial" w:hAnsi="Arial" w:cs="Arial"/>
          <w:sz w:val="24"/>
          <w:szCs w:val="24"/>
        </w:rPr>
      </w:pPr>
      <w:r>
        <w:rPr>
          <w:rFonts w:ascii="Arial" w:hAnsi="Arial" w:cs="Arial"/>
          <w:sz w:val="24"/>
          <w:szCs w:val="24"/>
        </w:rPr>
        <w:t xml:space="preserve"> </w:t>
      </w:r>
      <w:r w:rsidRPr="00933C7A">
        <w:rPr>
          <w:rFonts w:ascii="Arial" w:hAnsi="Arial" w:cs="Arial"/>
          <w:sz w:val="24"/>
          <w:szCs w:val="24"/>
        </w:rPr>
        <w:t xml:space="preserve">DCS shutdown was taken and  following jobs were performed with </w:t>
      </w:r>
      <w:r>
        <w:rPr>
          <w:rFonts w:ascii="Arial" w:hAnsi="Arial" w:cs="Arial"/>
          <w:sz w:val="24"/>
          <w:szCs w:val="24"/>
        </w:rPr>
        <w:t xml:space="preserve">M/s </w:t>
      </w:r>
      <w:r w:rsidRPr="00933C7A">
        <w:rPr>
          <w:rFonts w:ascii="Arial" w:hAnsi="Arial" w:cs="Arial"/>
          <w:sz w:val="24"/>
          <w:szCs w:val="24"/>
        </w:rPr>
        <w:t xml:space="preserve">Yokogawa service </w:t>
      </w:r>
      <w:r>
        <w:rPr>
          <w:rFonts w:ascii="Arial" w:hAnsi="Arial" w:cs="Arial"/>
          <w:sz w:val="24"/>
          <w:szCs w:val="24"/>
        </w:rPr>
        <w:t>E</w:t>
      </w:r>
      <w:r w:rsidRPr="00933C7A">
        <w:rPr>
          <w:rFonts w:ascii="Arial" w:hAnsi="Arial" w:cs="Arial"/>
          <w:sz w:val="24"/>
          <w:szCs w:val="24"/>
        </w:rPr>
        <w:t>ngineers:</w:t>
      </w:r>
    </w:p>
    <w:p w:rsidR="000D6282" w:rsidRDefault="000D6282" w:rsidP="000D6282">
      <w:pPr>
        <w:pStyle w:val="ListParagraph"/>
        <w:numPr>
          <w:ilvl w:val="1"/>
          <w:numId w:val="76"/>
        </w:numPr>
        <w:rPr>
          <w:rFonts w:ascii="Arial" w:hAnsi="Arial" w:cs="Arial"/>
          <w:sz w:val="24"/>
          <w:szCs w:val="24"/>
        </w:rPr>
      </w:pPr>
      <w:r>
        <w:rPr>
          <w:rFonts w:ascii="Arial" w:hAnsi="Arial" w:cs="Arial"/>
          <w:sz w:val="24"/>
          <w:szCs w:val="24"/>
        </w:rPr>
        <w:t>All cabinets were cleaned.</w:t>
      </w:r>
    </w:p>
    <w:p w:rsidR="000D6282" w:rsidRDefault="000D6282" w:rsidP="000D6282">
      <w:pPr>
        <w:pStyle w:val="ListParagraph"/>
        <w:numPr>
          <w:ilvl w:val="1"/>
          <w:numId w:val="76"/>
        </w:numPr>
        <w:rPr>
          <w:rFonts w:ascii="Arial" w:hAnsi="Arial" w:cs="Arial"/>
          <w:sz w:val="24"/>
          <w:szCs w:val="24"/>
        </w:rPr>
      </w:pPr>
      <w:r>
        <w:rPr>
          <w:rFonts w:ascii="Arial" w:hAnsi="Arial" w:cs="Arial"/>
          <w:sz w:val="24"/>
          <w:szCs w:val="24"/>
        </w:rPr>
        <w:t>FCS checking and Filter cleaning done.</w:t>
      </w:r>
    </w:p>
    <w:p w:rsidR="000D6282" w:rsidRDefault="000D6282" w:rsidP="000D6282">
      <w:pPr>
        <w:pStyle w:val="ListParagraph"/>
        <w:numPr>
          <w:ilvl w:val="1"/>
          <w:numId w:val="76"/>
        </w:numPr>
        <w:rPr>
          <w:rFonts w:ascii="Arial" w:hAnsi="Arial" w:cs="Arial"/>
          <w:sz w:val="24"/>
          <w:szCs w:val="24"/>
        </w:rPr>
      </w:pPr>
      <w:r>
        <w:rPr>
          <w:rFonts w:ascii="Arial" w:hAnsi="Arial" w:cs="Arial"/>
          <w:sz w:val="24"/>
          <w:szCs w:val="24"/>
        </w:rPr>
        <w:t>All modules in the system cabinet were racked out for cleaning.</w:t>
      </w:r>
    </w:p>
    <w:p w:rsidR="000D6282" w:rsidRDefault="000D6282" w:rsidP="000D6282">
      <w:pPr>
        <w:pStyle w:val="ListParagraph"/>
        <w:numPr>
          <w:ilvl w:val="1"/>
          <w:numId w:val="76"/>
        </w:numPr>
        <w:rPr>
          <w:rFonts w:ascii="Arial" w:hAnsi="Arial" w:cs="Arial"/>
          <w:sz w:val="24"/>
          <w:szCs w:val="24"/>
        </w:rPr>
      </w:pPr>
      <w:r w:rsidRPr="00261CE7">
        <w:rPr>
          <w:rFonts w:ascii="Arial" w:hAnsi="Arial" w:cs="Arial"/>
          <w:sz w:val="24"/>
          <w:szCs w:val="24"/>
        </w:rPr>
        <w:t xml:space="preserve">All terminal boards in the marshalling </w:t>
      </w:r>
      <w:r>
        <w:rPr>
          <w:rFonts w:ascii="Arial" w:hAnsi="Arial" w:cs="Arial"/>
          <w:sz w:val="24"/>
          <w:szCs w:val="24"/>
        </w:rPr>
        <w:t>cabinet were cleaned, tightened.</w:t>
      </w:r>
    </w:p>
    <w:p w:rsidR="000D6282" w:rsidRDefault="000D6282" w:rsidP="000D6282">
      <w:pPr>
        <w:pStyle w:val="ListParagraph"/>
        <w:numPr>
          <w:ilvl w:val="1"/>
          <w:numId w:val="76"/>
        </w:numPr>
        <w:rPr>
          <w:rFonts w:ascii="Arial" w:hAnsi="Arial" w:cs="Arial"/>
          <w:sz w:val="24"/>
          <w:szCs w:val="24"/>
        </w:rPr>
      </w:pPr>
      <w:r>
        <w:rPr>
          <w:rFonts w:ascii="Arial" w:hAnsi="Arial" w:cs="Arial"/>
          <w:sz w:val="24"/>
          <w:szCs w:val="24"/>
        </w:rPr>
        <w:t>All filters removed and filter cleaning done.</w:t>
      </w:r>
    </w:p>
    <w:p w:rsidR="000D6282" w:rsidRDefault="000D6282" w:rsidP="000D6282">
      <w:pPr>
        <w:pStyle w:val="ListParagraph"/>
        <w:numPr>
          <w:ilvl w:val="1"/>
          <w:numId w:val="76"/>
        </w:numPr>
        <w:rPr>
          <w:rFonts w:ascii="Arial" w:hAnsi="Arial" w:cs="Arial"/>
          <w:sz w:val="24"/>
          <w:szCs w:val="24"/>
        </w:rPr>
      </w:pPr>
      <w:r>
        <w:rPr>
          <w:rFonts w:ascii="Arial" w:hAnsi="Arial" w:cs="Arial"/>
          <w:sz w:val="24"/>
          <w:szCs w:val="24"/>
        </w:rPr>
        <w:t>Data backup taken by service Engineer.</w:t>
      </w:r>
    </w:p>
    <w:p w:rsidR="000D6282" w:rsidRPr="000A6B78" w:rsidRDefault="000D6282" w:rsidP="000D6282">
      <w:pPr>
        <w:pStyle w:val="ListParagraph"/>
        <w:numPr>
          <w:ilvl w:val="1"/>
          <w:numId w:val="76"/>
        </w:numPr>
        <w:rPr>
          <w:rFonts w:ascii="Arial" w:hAnsi="Arial" w:cs="Arial"/>
          <w:b/>
          <w:sz w:val="24"/>
          <w:szCs w:val="24"/>
        </w:rPr>
      </w:pPr>
      <w:r w:rsidRPr="000A6B78">
        <w:rPr>
          <w:rFonts w:ascii="Arial" w:hAnsi="Arial" w:cs="Arial"/>
          <w:b/>
          <w:sz w:val="24"/>
          <w:szCs w:val="24"/>
        </w:rPr>
        <w:t>End Point Security system (Antivirus) has been installed in all HIS and Engg. Station.</w:t>
      </w:r>
    </w:p>
    <w:p w:rsidR="000D6282" w:rsidRDefault="000D6282" w:rsidP="000D6282">
      <w:pPr>
        <w:spacing w:line="360" w:lineRule="auto"/>
        <w:jc w:val="both"/>
        <w:rPr>
          <w:rFonts w:ascii="Arial" w:hAnsi="Arial" w:cs="Arial"/>
          <w:sz w:val="24"/>
          <w:szCs w:val="24"/>
        </w:rPr>
      </w:pPr>
      <w:r>
        <w:rPr>
          <w:rFonts w:ascii="Arial" w:hAnsi="Arial" w:cs="Arial"/>
          <w:sz w:val="24"/>
          <w:szCs w:val="24"/>
        </w:rPr>
        <w:t xml:space="preserve">Advantages of End Point Security System are:  </w:t>
      </w:r>
    </w:p>
    <w:p w:rsidR="000D6282" w:rsidRPr="00AA10BF" w:rsidRDefault="000D6282" w:rsidP="000D6282">
      <w:pPr>
        <w:pStyle w:val="Default"/>
        <w:numPr>
          <w:ilvl w:val="0"/>
          <w:numId w:val="72"/>
        </w:numPr>
        <w:jc w:val="both"/>
        <w:rPr>
          <w:rFonts w:ascii="Arial" w:hAnsi="Arial" w:cs="Arial"/>
        </w:rPr>
      </w:pPr>
      <w:r w:rsidRPr="00BA05A3">
        <w:rPr>
          <w:rFonts w:ascii="Arial" w:hAnsi="Arial" w:cs="Arial"/>
          <w:iCs/>
        </w:rPr>
        <w:t>Since our network is secured, there is 0% breakdown &amp; 100% availability in Network.so results in breakdown free Operation for operators.</w:t>
      </w:r>
    </w:p>
    <w:p w:rsidR="000D6282" w:rsidRPr="00AA10BF" w:rsidRDefault="000D6282" w:rsidP="000D6282">
      <w:pPr>
        <w:pStyle w:val="Default"/>
        <w:numPr>
          <w:ilvl w:val="0"/>
          <w:numId w:val="72"/>
        </w:numPr>
        <w:jc w:val="both"/>
        <w:rPr>
          <w:rFonts w:ascii="Arial" w:hAnsi="Arial" w:cs="Arial"/>
        </w:rPr>
      </w:pPr>
      <w:r>
        <w:rPr>
          <w:rFonts w:ascii="Arial" w:hAnsi="Arial" w:cs="Arial"/>
          <w:iCs/>
        </w:rPr>
        <w:t>T</w:t>
      </w:r>
      <w:r w:rsidRPr="00BA05A3">
        <w:rPr>
          <w:rFonts w:ascii="Arial" w:hAnsi="Arial" w:cs="Arial"/>
          <w:iCs/>
        </w:rPr>
        <w:t xml:space="preserve">here is no time delay in any response /input given by operator. </w:t>
      </w:r>
    </w:p>
    <w:p w:rsidR="000D6282" w:rsidRPr="00AA10BF" w:rsidRDefault="000D6282" w:rsidP="000D6282">
      <w:pPr>
        <w:pStyle w:val="Default"/>
        <w:numPr>
          <w:ilvl w:val="0"/>
          <w:numId w:val="72"/>
        </w:numPr>
        <w:jc w:val="both"/>
        <w:rPr>
          <w:rFonts w:ascii="Arial" w:hAnsi="Arial" w:cs="Arial"/>
        </w:rPr>
      </w:pPr>
      <w:r w:rsidRPr="00BA05A3">
        <w:rPr>
          <w:rFonts w:ascii="Arial" w:hAnsi="Arial" w:cs="Arial"/>
          <w:iCs/>
        </w:rPr>
        <w:t xml:space="preserve">Good efficiency in operation results in minimizing down time of Equipment’s, results in less operational Cost &amp; Maximizing Production. </w:t>
      </w:r>
    </w:p>
    <w:p w:rsidR="000D6282" w:rsidRPr="00AA10BF" w:rsidRDefault="000D6282" w:rsidP="000D6282">
      <w:pPr>
        <w:pStyle w:val="Default"/>
        <w:numPr>
          <w:ilvl w:val="0"/>
          <w:numId w:val="72"/>
        </w:numPr>
        <w:jc w:val="both"/>
        <w:rPr>
          <w:rFonts w:ascii="Arial" w:hAnsi="Arial" w:cs="Arial"/>
        </w:rPr>
      </w:pPr>
      <w:r w:rsidRPr="00BA05A3">
        <w:rPr>
          <w:rFonts w:ascii="Arial" w:hAnsi="Arial" w:cs="Arial"/>
          <w:iCs/>
        </w:rPr>
        <w:t>No Panic Situation caused in case of any emergency led by failure of HIS.</w:t>
      </w:r>
    </w:p>
    <w:p w:rsidR="000D6282" w:rsidRPr="00AA10BF" w:rsidRDefault="000D6282" w:rsidP="000D6282">
      <w:pPr>
        <w:pStyle w:val="Default"/>
        <w:numPr>
          <w:ilvl w:val="0"/>
          <w:numId w:val="72"/>
        </w:numPr>
        <w:jc w:val="both"/>
        <w:rPr>
          <w:rFonts w:ascii="Arial" w:hAnsi="Arial" w:cs="Arial"/>
        </w:rPr>
      </w:pPr>
      <w:r w:rsidRPr="00BA05A3">
        <w:rPr>
          <w:rFonts w:ascii="Arial" w:hAnsi="Arial" w:cs="Arial"/>
          <w:iCs/>
        </w:rPr>
        <w:t xml:space="preserve">The Downtime of the HIS will be very less comparatively when the HIS failure without any security. </w:t>
      </w:r>
    </w:p>
    <w:p w:rsidR="000D6282" w:rsidRPr="00AA10BF" w:rsidRDefault="000D6282" w:rsidP="000D6282">
      <w:pPr>
        <w:pStyle w:val="Default"/>
        <w:numPr>
          <w:ilvl w:val="0"/>
          <w:numId w:val="72"/>
        </w:numPr>
        <w:jc w:val="both"/>
        <w:rPr>
          <w:rFonts w:ascii="Arial" w:hAnsi="Arial" w:cs="Arial"/>
        </w:rPr>
      </w:pPr>
      <w:r>
        <w:rPr>
          <w:rFonts w:ascii="Arial" w:hAnsi="Arial" w:cs="Arial"/>
          <w:iCs/>
        </w:rPr>
        <w:lastRenderedPageBreak/>
        <w:t xml:space="preserve">The Networked DCS </w:t>
      </w:r>
      <w:r w:rsidRPr="000D60EB">
        <w:rPr>
          <w:rFonts w:ascii="Arial" w:hAnsi="Arial" w:cs="Arial"/>
          <w:iCs/>
        </w:rPr>
        <w:t xml:space="preserve">system without ENDPOINT SECURITY have open communication and open </w:t>
      </w:r>
      <w:r>
        <w:rPr>
          <w:rFonts w:ascii="Arial" w:hAnsi="Arial" w:cs="Arial"/>
          <w:iCs/>
        </w:rPr>
        <w:t xml:space="preserve">access for everyone </w:t>
      </w:r>
      <w:r w:rsidRPr="000D60EB">
        <w:rPr>
          <w:rFonts w:ascii="Arial" w:hAnsi="Arial" w:cs="Arial"/>
          <w:iCs/>
        </w:rPr>
        <w:t>to use their Pen drive to collect plant datas or other confidential official datas. Whereas CS3000 Network with ENDPOINT SECURITY has a very Closed Communication &amp; F</w:t>
      </w:r>
      <w:r>
        <w:rPr>
          <w:rFonts w:ascii="Arial" w:hAnsi="Arial" w:cs="Arial"/>
          <w:iCs/>
        </w:rPr>
        <w:t>ull Locked Down so that no datas</w:t>
      </w:r>
      <w:r w:rsidRPr="000D60EB">
        <w:rPr>
          <w:rFonts w:ascii="Arial" w:hAnsi="Arial" w:cs="Arial"/>
          <w:iCs/>
        </w:rPr>
        <w:t xml:space="preserve"> are stolen and very much secured. </w:t>
      </w:r>
    </w:p>
    <w:p w:rsidR="000D6282" w:rsidRPr="00827E00" w:rsidRDefault="000D6282" w:rsidP="000D6282">
      <w:pPr>
        <w:pStyle w:val="Default"/>
        <w:numPr>
          <w:ilvl w:val="0"/>
          <w:numId w:val="72"/>
        </w:numPr>
        <w:jc w:val="both"/>
        <w:rPr>
          <w:rFonts w:ascii="Arial" w:hAnsi="Arial" w:cs="Arial"/>
        </w:rPr>
      </w:pPr>
      <w:r>
        <w:rPr>
          <w:rFonts w:ascii="Arial" w:hAnsi="Arial" w:cs="Arial"/>
          <w:iCs/>
        </w:rPr>
        <w:t>The use of Pen drives is a major source of Viruses, End Point Security will restrict the use of pen drives  &amp; therefore our system will not get affected by viruses.</w:t>
      </w:r>
    </w:p>
    <w:p w:rsidR="000D6282" w:rsidRDefault="000D6282" w:rsidP="000D6282">
      <w:pPr>
        <w:pStyle w:val="ListParagraph"/>
        <w:ind w:left="360"/>
        <w:rPr>
          <w:rFonts w:ascii="Arial" w:hAnsi="Arial" w:cs="Arial"/>
          <w:noProof/>
          <w:sz w:val="24"/>
          <w:szCs w:val="24"/>
        </w:rPr>
      </w:pPr>
      <w:r>
        <w:rPr>
          <w:rFonts w:ascii="Arial" w:hAnsi="Arial" w:cs="Arial"/>
          <w:noProof/>
          <w:sz w:val="24"/>
          <w:szCs w:val="24"/>
          <w:lang w:val="en-IN" w:eastAsia="en-IN" w:bidi="hi-IN"/>
        </w:rPr>
        <w:drawing>
          <wp:inline distT="0" distB="0" distL="0" distR="0">
            <wp:extent cx="2400300" cy="3125972"/>
            <wp:effectExtent l="19050" t="0" r="0" b="0"/>
            <wp:docPr id="159" name="Picture 1" descr="C:\Documents and Settings\P52\Desktop\ATR15 Report\d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52\Desktop\ATR15 Report\dcs.jpg"/>
                    <pic:cNvPicPr>
                      <a:picLocks noChangeAspect="1" noChangeArrowheads="1"/>
                    </pic:cNvPicPr>
                  </pic:nvPicPr>
                  <pic:blipFill>
                    <a:blip r:embed="rId141"/>
                    <a:srcRect/>
                    <a:stretch>
                      <a:fillRect/>
                    </a:stretch>
                  </pic:blipFill>
                  <pic:spPr bwMode="auto">
                    <a:xfrm>
                      <a:off x="0" y="0"/>
                      <a:ext cx="2400300" cy="3125972"/>
                    </a:xfrm>
                    <a:prstGeom prst="rect">
                      <a:avLst/>
                    </a:prstGeom>
                    <a:noFill/>
                    <a:ln w="9525">
                      <a:noFill/>
                      <a:miter lim="800000"/>
                      <a:headEnd/>
                      <a:tailEnd/>
                    </a:ln>
                  </pic:spPr>
                </pic:pic>
              </a:graphicData>
            </a:graphic>
          </wp:inline>
        </w:drawing>
      </w:r>
      <w:r w:rsidRPr="00261CE7">
        <w:rPr>
          <w:rFonts w:ascii="Arial" w:hAnsi="Arial" w:cs="Arial"/>
          <w:noProof/>
          <w:sz w:val="24"/>
          <w:szCs w:val="24"/>
        </w:rPr>
        <w:t xml:space="preserve">       </w:t>
      </w:r>
      <w:r>
        <w:rPr>
          <w:rFonts w:ascii="Arial" w:hAnsi="Arial" w:cs="Arial"/>
          <w:noProof/>
          <w:sz w:val="24"/>
          <w:szCs w:val="24"/>
          <w:lang w:val="en-IN" w:eastAsia="en-IN" w:bidi="hi-IN"/>
        </w:rPr>
        <w:drawing>
          <wp:inline distT="0" distB="0" distL="0" distR="0">
            <wp:extent cx="2457450" cy="3124200"/>
            <wp:effectExtent l="19050" t="0" r="0" b="0"/>
            <wp:docPr id="158" name="Picture 2" descr="C:\Documents and Settings\P52\Desktop\ATR15 Report\dc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52\Desktop\ATR15 Report\dcs1.jpg"/>
                    <pic:cNvPicPr>
                      <a:picLocks noChangeAspect="1" noChangeArrowheads="1"/>
                    </pic:cNvPicPr>
                  </pic:nvPicPr>
                  <pic:blipFill>
                    <a:blip r:embed="rId142"/>
                    <a:srcRect/>
                    <a:stretch>
                      <a:fillRect/>
                    </a:stretch>
                  </pic:blipFill>
                  <pic:spPr bwMode="auto">
                    <a:xfrm>
                      <a:off x="0" y="0"/>
                      <a:ext cx="2457450" cy="3124200"/>
                    </a:xfrm>
                    <a:prstGeom prst="rect">
                      <a:avLst/>
                    </a:prstGeom>
                    <a:noFill/>
                    <a:ln w="9525">
                      <a:noFill/>
                      <a:miter lim="800000"/>
                      <a:headEnd/>
                      <a:tailEnd/>
                    </a:ln>
                  </pic:spPr>
                </pic:pic>
              </a:graphicData>
            </a:graphic>
          </wp:inline>
        </w:drawing>
      </w:r>
    </w:p>
    <w:p w:rsidR="000D6282" w:rsidRPr="007B47CC" w:rsidRDefault="000D6282" w:rsidP="000D6282">
      <w:pPr>
        <w:numPr>
          <w:ilvl w:val="0"/>
          <w:numId w:val="76"/>
        </w:numPr>
        <w:rPr>
          <w:rFonts w:ascii="Arial" w:hAnsi="Arial" w:cs="Arial"/>
          <w:sz w:val="24"/>
          <w:szCs w:val="24"/>
        </w:rPr>
      </w:pPr>
      <w:r>
        <w:rPr>
          <w:rFonts w:ascii="Arial" w:hAnsi="Arial" w:cs="Arial"/>
          <w:sz w:val="24"/>
          <w:szCs w:val="24"/>
        </w:rPr>
        <w:t xml:space="preserve"> UPS cleaning, servicing &amp; maintenance along with battery bank checking &amp; inspection done with service Engineer from M/s Emerson. </w:t>
      </w:r>
    </w:p>
    <w:p w:rsidR="000D6282" w:rsidRDefault="000D6282" w:rsidP="000D6282">
      <w:pPr>
        <w:ind w:left="720"/>
        <w:jc w:val="center"/>
        <w:rPr>
          <w:rFonts w:ascii="Arial" w:hAnsi="Arial" w:cs="Arial"/>
          <w:sz w:val="24"/>
          <w:szCs w:val="24"/>
        </w:rPr>
      </w:pPr>
      <w:r>
        <w:rPr>
          <w:rFonts w:ascii="Arial" w:hAnsi="Arial" w:cs="Arial"/>
          <w:noProof/>
          <w:sz w:val="24"/>
          <w:szCs w:val="24"/>
        </w:rPr>
        <w:drawing>
          <wp:inline distT="0" distB="0" distL="0" distR="0">
            <wp:extent cx="3200400" cy="3200400"/>
            <wp:effectExtent l="19050" t="0" r="0" b="0"/>
            <wp:docPr id="157" name="Picture 125" descr="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ups"/>
                    <pic:cNvPicPr>
                      <a:picLocks noChangeAspect="1" noChangeArrowheads="1"/>
                    </pic:cNvPicPr>
                  </pic:nvPicPr>
                  <pic:blipFill>
                    <a:blip r:embed="rId143"/>
                    <a:srcRect/>
                    <a:stretch>
                      <a:fillRect/>
                    </a:stretch>
                  </pic:blipFill>
                  <pic:spPr bwMode="auto">
                    <a:xfrm>
                      <a:off x="0" y="0"/>
                      <a:ext cx="3200400" cy="3200400"/>
                    </a:xfrm>
                    <a:prstGeom prst="rect">
                      <a:avLst/>
                    </a:prstGeom>
                    <a:noFill/>
                    <a:ln w="9525">
                      <a:noFill/>
                      <a:miter lim="800000"/>
                      <a:headEnd/>
                      <a:tailEnd/>
                    </a:ln>
                  </pic:spPr>
                </pic:pic>
              </a:graphicData>
            </a:graphic>
          </wp:inline>
        </w:drawing>
      </w:r>
    </w:p>
    <w:p w:rsidR="000D6282" w:rsidRPr="004D7441" w:rsidRDefault="000D6282" w:rsidP="005E6A4C">
      <w:pPr>
        <w:rPr>
          <w:rFonts w:ascii="Arial" w:hAnsi="Arial" w:cs="Arial"/>
          <w:b/>
          <w:sz w:val="24"/>
          <w:szCs w:val="24"/>
        </w:rPr>
      </w:pPr>
      <w:r w:rsidRPr="004D7441">
        <w:rPr>
          <w:rFonts w:ascii="Arial" w:hAnsi="Arial" w:cs="Arial"/>
          <w:b/>
          <w:sz w:val="28"/>
          <w:szCs w:val="28"/>
          <w:u w:val="single"/>
        </w:rPr>
        <w:t>EARTH PIT</w:t>
      </w:r>
      <w:r w:rsidRPr="004D7441">
        <w:rPr>
          <w:rFonts w:ascii="Arial" w:hAnsi="Arial" w:cs="Arial"/>
          <w:b/>
          <w:sz w:val="24"/>
          <w:szCs w:val="24"/>
        </w:rPr>
        <w:t>Old Earth Pit of DCS &amp; UPS are replaced with two New Earth Pits</w:t>
      </w:r>
      <w:r>
        <w:rPr>
          <w:rFonts w:ascii="Arial" w:hAnsi="Arial" w:cs="Arial"/>
          <w:b/>
          <w:sz w:val="24"/>
          <w:szCs w:val="24"/>
        </w:rPr>
        <w:t>.</w:t>
      </w:r>
    </w:p>
    <w:p w:rsidR="002253DC" w:rsidRDefault="002253DC" w:rsidP="002253DC">
      <w:pPr>
        <w:pStyle w:val="Header"/>
        <w:jc w:val="center"/>
        <w:rPr>
          <w:b/>
          <w:sz w:val="40"/>
          <w:szCs w:val="40"/>
          <w:u w:val="single"/>
        </w:rPr>
      </w:pPr>
      <w:r>
        <w:rPr>
          <w:b/>
          <w:sz w:val="40"/>
          <w:szCs w:val="40"/>
          <w:u w:val="single"/>
        </w:rPr>
        <w:lastRenderedPageBreak/>
        <w:t>SWGR, MCC S/D JOBS DONE</w:t>
      </w:r>
      <w:r w:rsidRPr="00F453C5">
        <w:rPr>
          <w:b/>
          <w:sz w:val="40"/>
          <w:szCs w:val="40"/>
          <w:u w:val="single"/>
        </w:rPr>
        <w:t xml:space="preserve"> DURING</w:t>
      </w:r>
      <w:r w:rsidRPr="00F453C5">
        <w:rPr>
          <w:sz w:val="40"/>
          <w:szCs w:val="40"/>
          <w:u w:val="single"/>
        </w:rPr>
        <w:t xml:space="preserve"> </w:t>
      </w:r>
      <w:r w:rsidRPr="00A077BD">
        <w:rPr>
          <w:b/>
          <w:sz w:val="40"/>
          <w:szCs w:val="40"/>
          <w:u w:val="single"/>
        </w:rPr>
        <w:t>ATR # 201</w:t>
      </w:r>
      <w:r>
        <w:rPr>
          <w:b/>
          <w:sz w:val="40"/>
          <w:szCs w:val="40"/>
          <w:u w:val="single"/>
        </w:rPr>
        <w:t>5</w:t>
      </w:r>
    </w:p>
    <w:p w:rsidR="002253DC" w:rsidRDefault="002253DC" w:rsidP="002253DC">
      <w:pPr>
        <w:pStyle w:val="Header"/>
        <w:jc w:val="center"/>
        <w:rPr>
          <w:b/>
          <w:sz w:val="40"/>
          <w:szCs w:val="40"/>
          <w:u w:val="single"/>
        </w:rPr>
      </w:pPr>
      <w:r>
        <w:rPr>
          <w:b/>
          <w:sz w:val="40"/>
          <w:szCs w:val="40"/>
          <w:u w:val="single"/>
        </w:rPr>
        <w:t>PAP (Electrical)</w:t>
      </w:r>
    </w:p>
    <w:p w:rsidR="002253DC" w:rsidRPr="002253DC" w:rsidRDefault="002253DC" w:rsidP="002253DC">
      <w:pPr>
        <w:pStyle w:val="Header"/>
        <w:jc w:val="center"/>
        <w:rPr>
          <w:b/>
          <w:sz w:val="40"/>
          <w:szCs w:val="40"/>
          <w:u w:val="single"/>
        </w:rPr>
      </w:pPr>
    </w:p>
    <w:tbl>
      <w:tblPr>
        <w:tblStyle w:val="TableGrid"/>
        <w:tblW w:w="10632" w:type="dxa"/>
        <w:tblInd w:w="-176" w:type="dxa"/>
        <w:tblLayout w:type="fixed"/>
        <w:tblLook w:val="04A0"/>
      </w:tblPr>
      <w:tblGrid>
        <w:gridCol w:w="891"/>
        <w:gridCol w:w="1308"/>
        <w:gridCol w:w="19"/>
        <w:gridCol w:w="2058"/>
        <w:gridCol w:w="6356"/>
      </w:tblGrid>
      <w:tr w:rsidR="002253DC" w:rsidTr="00A322AF">
        <w:tc>
          <w:tcPr>
            <w:tcW w:w="891" w:type="dxa"/>
          </w:tcPr>
          <w:p w:rsidR="002253DC" w:rsidRPr="003378DC" w:rsidRDefault="002253DC" w:rsidP="00450A04">
            <w:pPr>
              <w:jc w:val="center"/>
              <w:rPr>
                <w:b/>
                <w:sz w:val="24"/>
                <w:szCs w:val="24"/>
              </w:rPr>
            </w:pPr>
            <w:r w:rsidRPr="003378DC">
              <w:rPr>
                <w:b/>
                <w:sz w:val="24"/>
                <w:szCs w:val="24"/>
              </w:rPr>
              <w:t>SL.NO.</w:t>
            </w:r>
          </w:p>
        </w:tc>
        <w:tc>
          <w:tcPr>
            <w:tcW w:w="1308" w:type="dxa"/>
          </w:tcPr>
          <w:p w:rsidR="002253DC" w:rsidRPr="003378DC" w:rsidRDefault="002253DC" w:rsidP="00450A04">
            <w:pPr>
              <w:jc w:val="center"/>
              <w:rPr>
                <w:b/>
                <w:sz w:val="24"/>
                <w:szCs w:val="24"/>
              </w:rPr>
            </w:pPr>
            <w:r w:rsidRPr="003378DC">
              <w:rPr>
                <w:b/>
                <w:sz w:val="24"/>
                <w:szCs w:val="24"/>
              </w:rPr>
              <w:t>DATE</w:t>
            </w:r>
          </w:p>
        </w:tc>
        <w:tc>
          <w:tcPr>
            <w:tcW w:w="2077" w:type="dxa"/>
            <w:gridSpan w:val="2"/>
          </w:tcPr>
          <w:p w:rsidR="002253DC" w:rsidRPr="003378DC" w:rsidRDefault="002253DC" w:rsidP="00450A04">
            <w:pPr>
              <w:rPr>
                <w:b/>
                <w:sz w:val="24"/>
                <w:szCs w:val="24"/>
              </w:rPr>
            </w:pPr>
            <w:r>
              <w:rPr>
                <w:b/>
                <w:sz w:val="24"/>
                <w:szCs w:val="24"/>
              </w:rPr>
              <w:t xml:space="preserve">SWITCH </w:t>
            </w:r>
            <w:r w:rsidRPr="003378DC">
              <w:rPr>
                <w:b/>
                <w:sz w:val="24"/>
                <w:szCs w:val="24"/>
              </w:rPr>
              <w:t>GEAR/PMCC/MCC</w:t>
            </w:r>
          </w:p>
        </w:tc>
        <w:tc>
          <w:tcPr>
            <w:tcW w:w="6356" w:type="dxa"/>
          </w:tcPr>
          <w:p w:rsidR="002253DC" w:rsidRPr="003378DC" w:rsidRDefault="002253DC" w:rsidP="00450A04">
            <w:pPr>
              <w:jc w:val="center"/>
              <w:rPr>
                <w:b/>
                <w:sz w:val="24"/>
                <w:szCs w:val="24"/>
              </w:rPr>
            </w:pPr>
            <w:r w:rsidRPr="003378DC">
              <w:rPr>
                <w:b/>
                <w:sz w:val="24"/>
                <w:szCs w:val="24"/>
              </w:rPr>
              <w:t>DETAILS OF JOB CARRIED OUT</w:t>
            </w:r>
          </w:p>
        </w:tc>
      </w:tr>
      <w:tr w:rsidR="002253DC" w:rsidTr="00A322AF">
        <w:trPr>
          <w:trHeight w:val="692"/>
        </w:trPr>
        <w:tc>
          <w:tcPr>
            <w:tcW w:w="891" w:type="dxa"/>
          </w:tcPr>
          <w:p w:rsidR="002253DC" w:rsidRDefault="002253DC" w:rsidP="00450A04">
            <w:pPr>
              <w:jc w:val="center"/>
            </w:pPr>
            <w:r>
              <w:t>1</w:t>
            </w:r>
          </w:p>
        </w:tc>
        <w:tc>
          <w:tcPr>
            <w:tcW w:w="1308" w:type="dxa"/>
          </w:tcPr>
          <w:p w:rsidR="002253DC" w:rsidRDefault="002253DC" w:rsidP="00450A04">
            <w:r>
              <w:t>29/03/2015</w:t>
            </w:r>
          </w:p>
        </w:tc>
        <w:tc>
          <w:tcPr>
            <w:tcW w:w="2077" w:type="dxa"/>
            <w:gridSpan w:val="2"/>
          </w:tcPr>
          <w:p w:rsidR="002253DC" w:rsidRDefault="002253DC" w:rsidP="00450A04">
            <w:r>
              <w:t>B/M-C,D  PLC  PANELS</w:t>
            </w:r>
          </w:p>
        </w:tc>
        <w:tc>
          <w:tcPr>
            <w:tcW w:w="6356" w:type="dxa"/>
          </w:tcPr>
          <w:p w:rsidR="002253DC"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w:t>
            </w:r>
            <w:r>
              <w:rPr>
                <w:rFonts w:ascii="Times New Roman" w:eastAsia="Times New Roman" w:hAnsi="Times New Roman" w:cs="Times New Roman"/>
                <w:szCs w:val="20"/>
              </w:rPr>
              <w:t xml:space="preserve"> Isolators healthiness checking were done.</w:t>
            </w:r>
          </w:p>
        </w:tc>
      </w:tr>
      <w:tr w:rsidR="002253DC" w:rsidTr="00A322AF">
        <w:trPr>
          <w:trHeight w:val="800"/>
        </w:trPr>
        <w:tc>
          <w:tcPr>
            <w:tcW w:w="891" w:type="dxa"/>
          </w:tcPr>
          <w:p w:rsidR="002253DC" w:rsidRDefault="002253DC" w:rsidP="00450A04">
            <w:pPr>
              <w:jc w:val="center"/>
            </w:pPr>
            <w:r>
              <w:t>2</w:t>
            </w:r>
          </w:p>
        </w:tc>
        <w:tc>
          <w:tcPr>
            <w:tcW w:w="1308" w:type="dxa"/>
          </w:tcPr>
          <w:p w:rsidR="002253DC" w:rsidRDefault="002253DC" w:rsidP="00450A04">
            <w:r>
              <w:t>30/03/2015</w:t>
            </w:r>
          </w:p>
        </w:tc>
        <w:tc>
          <w:tcPr>
            <w:tcW w:w="2077" w:type="dxa"/>
            <w:gridSpan w:val="2"/>
          </w:tcPr>
          <w:p w:rsidR="002253DC" w:rsidRDefault="002253DC" w:rsidP="00450A04">
            <w:r>
              <w:t>B/M-A,B  PLC  PANELS</w:t>
            </w:r>
          </w:p>
        </w:tc>
        <w:tc>
          <w:tcPr>
            <w:tcW w:w="6356" w:type="dxa"/>
          </w:tcPr>
          <w:p w:rsidR="002253DC"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w:t>
            </w:r>
            <w:r>
              <w:rPr>
                <w:rFonts w:ascii="Times New Roman" w:eastAsia="Times New Roman" w:hAnsi="Times New Roman" w:cs="Times New Roman"/>
                <w:szCs w:val="20"/>
              </w:rPr>
              <w:t xml:space="preserve"> Isolators healthiness checking were done.</w:t>
            </w:r>
          </w:p>
        </w:tc>
      </w:tr>
      <w:tr w:rsidR="002253DC" w:rsidTr="00A322AF">
        <w:trPr>
          <w:trHeight w:val="890"/>
        </w:trPr>
        <w:tc>
          <w:tcPr>
            <w:tcW w:w="891" w:type="dxa"/>
          </w:tcPr>
          <w:p w:rsidR="002253DC" w:rsidRDefault="002253DC" w:rsidP="00450A04">
            <w:pPr>
              <w:jc w:val="center"/>
            </w:pPr>
            <w:r>
              <w:t>3</w:t>
            </w:r>
          </w:p>
        </w:tc>
        <w:tc>
          <w:tcPr>
            <w:tcW w:w="1308" w:type="dxa"/>
          </w:tcPr>
          <w:p w:rsidR="002253DC" w:rsidRDefault="002253DC" w:rsidP="00450A04">
            <w:r>
              <w:t>31/03/2015</w:t>
            </w:r>
          </w:p>
        </w:tc>
        <w:tc>
          <w:tcPr>
            <w:tcW w:w="2077" w:type="dxa"/>
            <w:gridSpan w:val="2"/>
          </w:tcPr>
          <w:p w:rsidR="002253DC" w:rsidRDefault="002253DC" w:rsidP="00450A04">
            <w:r>
              <w:t>6.6 KV SEC-A,  S/S-6</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tc>
      </w:tr>
      <w:tr w:rsidR="002253DC" w:rsidTr="00A322AF">
        <w:tc>
          <w:tcPr>
            <w:tcW w:w="891" w:type="dxa"/>
          </w:tcPr>
          <w:p w:rsidR="002253DC" w:rsidRDefault="002253DC" w:rsidP="00450A04">
            <w:pPr>
              <w:jc w:val="center"/>
            </w:pPr>
            <w:r>
              <w:t>4</w:t>
            </w:r>
          </w:p>
        </w:tc>
        <w:tc>
          <w:tcPr>
            <w:tcW w:w="1308" w:type="dxa"/>
          </w:tcPr>
          <w:p w:rsidR="002253DC" w:rsidRDefault="002253DC" w:rsidP="00450A04">
            <w:r>
              <w:t>01/04/2015</w:t>
            </w:r>
          </w:p>
        </w:tc>
        <w:tc>
          <w:tcPr>
            <w:tcW w:w="2077" w:type="dxa"/>
            <w:gridSpan w:val="2"/>
          </w:tcPr>
          <w:p w:rsidR="002253DC" w:rsidRDefault="002253DC" w:rsidP="00450A04">
            <w:r>
              <w:t>33 KV &amp; 6.6 KV SEC-A, S/S-5</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tc>
      </w:tr>
      <w:tr w:rsidR="002253DC" w:rsidTr="00A322AF">
        <w:tc>
          <w:tcPr>
            <w:tcW w:w="891" w:type="dxa"/>
          </w:tcPr>
          <w:p w:rsidR="002253DC" w:rsidRDefault="002253DC" w:rsidP="00450A04">
            <w:pPr>
              <w:ind w:left="-162" w:right="-146"/>
              <w:jc w:val="center"/>
            </w:pPr>
            <w:r>
              <w:t>5</w:t>
            </w:r>
          </w:p>
        </w:tc>
        <w:tc>
          <w:tcPr>
            <w:tcW w:w="1308" w:type="dxa"/>
          </w:tcPr>
          <w:p w:rsidR="002253DC" w:rsidRDefault="002253DC" w:rsidP="00450A04">
            <w:r>
              <w:t>02/04/2015</w:t>
            </w:r>
          </w:p>
        </w:tc>
        <w:tc>
          <w:tcPr>
            <w:tcW w:w="2077" w:type="dxa"/>
            <w:gridSpan w:val="2"/>
          </w:tcPr>
          <w:p w:rsidR="002253DC" w:rsidRDefault="002253DC" w:rsidP="00450A04">
            <w:r>
              <w:t>6.6 KV SEC-B, S/S-6</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closing,tripping &amp; interlocking Ckt</w:t>
            </w:r>
            <w:r>
              <w:rPr>
                <w:rFonts w:ascii="Times New Roman" w:eastAsia="Times New Roman" w:hAnsi="Times New Roman" w:cs="Times New Roman"/>
                <w:szCs w:val="20"/>
              </w:rPr>
              <w:t xml:space="preserve"> were done.</w:t>
            </w:r>
          </w:p>
          <w:p w:rsidR="002253DC" w:rsidRDefault="002253DC" w:rsidP="00450A04"/>
        </w:tc>
      </w:tr>
      <w:tr w:rsidR="002253DC" w:rsidTr="00A322AF">
        <w:trPr>
          <w:trHeight w:val="755"/>
        </w:trPr>
        <w:tc>
          <w:tcPr>
            <w:tcW w:w="891" w:type="dxa"/>
          </w:tcPr>
          <w:p w:rsidR="002253DC" w:rsidRDefault="002253DC" w:rsidP="00450A04">
            <w:pPr>
              <w:jc w:val="center"/>
            </w:pPr>
            <w:r>
              <w:t>6</w:t>
            </w:r>
          </w:p>
        </w:tc>
        <w:tc>
          <w:tcPr>
            <w:tcW w:w="1308" w:type="dxa"/>
          </w:tcPr>
          <w:p w:rsidR="002253DC" w:rsidRDefault="002253DC" w:rsidP="00450A04">
            <w:r>
              <w:t>03/04/2015</w:t>
            </w:r>
          </w:p>
        </w:tc>
        <w:tc>
          <w:tcPr>
            <w:tcW w:w="2077" w:type="dxa"/>
            <w:gridSpan w:val="2"/>
          </w:tcPr>
          <w:p w:rsidR="002253DC" w:rsidRDefault="002253DC" w:rsidP="00450A04">
            <w:r>
              <w:t>33 KV &amp; 6.6 KV SEC-B, S/S-5</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p>
        </w:tc>
      </w:tr>
      <w:tr w:rsidR="002253DC" w:rsidTr="00A322AF">
        <w:tc>
          <w:tcPr>
            <w:tcW w:w="891" w:type="dxa"/>
          </w:tcPr>
          <w:p w:rsidR="002253DC" w:rsidRDefault="002253DC" w:rsidP="00450A04">
            <w:pPr>
              <w:jc w:val="center"/>
            </w:pPr>
            <w:r>
              <w:t>7</w:t>
            </w:r>
          </w:p>
        </w:tc>
        <w:tc>
          <w:tcPr>
            <w:tcW w:w="1308" w:type="dxa"/>
          </w:tcPr>
          <w:p w:rsidR="002253DC" w:rsidRDefault="002253DC" w:rsidP="00450A04">
            <w:r>
              <w:t>04/04/2015</w:t>
            </w:r>
          </w:p>
        </w:tc>
        <w:tc>
          <w:tcPr>
            <w:tcW w:w="2077" w:type="dxa"/>
            <w:gridSpan w:val="2"/>
          </w:tcPr>
          <w:p w:rsidR="002253DC" w:rsidRDefault="002253DC" w:rsidP="00450A04">
            <w:r>
              <w:t>MCC-25</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tc>
      </w:tr>
      <w:tr w:rsidR="002253DC" w:rsidTr="00A322AF">
        <w:tc>
          <w:tcPr>
            <w:tcW w:w="891" w:type="dxa"/>
          </w:tcPr>
          <w:p w:rsidR="002253DC" w:rsidRDefault="002253DC" w:rsidP="00450A04">
            <w:pPr>
              <w:jc w:val="center"/>
            </w:pPr>
            <w:r>
              <w:t>8</w:t>
            </w:r>
          </w:p>
        </w:tc>
        <w:tc>
          <w:tcPr>
            <w:tcW w:w="1308" w:type="dxa"/>
          </w:tcPr>
          <w:p w:rsidR="002253DC" w:rsidRDefault="002253DC" w:rsidP="00450A04">
            <w:r>
              <w:t>05/04/2015</w:t>
            </w:r>
          </w:p>
        </w:tc>
        <w:tc>
          <w:tcPr>
            <w:tcW w:w="2077" w:type="dxa"/>
            <w:gridSpan w:val="2"/>
          </w:tcPr>
          <w:p w:rsidR="002253DC" w:rsidRDefault="002253DC" w:rsidP="00450A04">
            <w:r>
              <w:t>6.6 KV SEC-B, OLD CHP</w:t>
            </w:r>
          </w:p>
          <w:p w:rsidR="002253DC" w:rsidRPr="00412C90" w:rsidRDefault="002253DC" w:rsidP="00450A04">
            <w:r>
              <w:t>A/S  MCC , SEC-A</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tc>
      </w:tr>
      <w:tr w:rsidR="002253DC" w:rsidTr="00A322AF">
        <w:trPr>
          <w:trHeight w:val="890"/>
        </w:trPr>
        <w:tc>
          <w:tcPr>
            <w:tcW w:w="891" w:type="dxa"/>
          </w:tcPr>
          <w:p w:rsidR="002253DC" w:rsidRDefault="002253DC" w:rsidP="00450A04">
            <w:pPr>
              <w:jc w:val="center"/>
            </w:pPr>
            <w:r>
              <w:t>9</w:t>
            </w:r>
          </w:p>
        </w:tc>
        <w:tc>
          <w:tcPr>
            <w:tcW w:w="1308" w:type="dxa"/>
          </w:tcPr>
          <w:p w:rsidR="002253DC" w:rsidRDefault="002253DC" w:rsidP="00450A04">
            <w:r>
              <w:t>06/04/2015</w:t>
            </w:r>
          </w:p>
        </w:tc>
        <w:tc>
          <w:tcPr>
            <w:tcW w:w="2077" w:type="dxa"/>
            <w:gridSpan w:val="2"/>
          </w:tcPr>
          <w:p w:rsidR="002253DC" w:rsidRDefault="002253DC" w:rsidP="00450A04">
            <w:r>
              <w:t>6.6 KV SEC-A, OLD CHP</w:t>
            </w:r>
          </w:p>
          <w:p w:rsidR="002253DC" w:rsidRDefault="002253DC" w:rsidP="00450A04">
            <w:r>
              <w:t>A/S  MCC, SEC-B</w:t>
            </w:r>
          </w:p>
          <w:p w:rsidR="002253DC" w:rsidRDefault="002253DC" w:rsidP="00450A04">
            <w:r>
              <w:t>A/S  Emergency MCC</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p>
        </w:tc>
      </w:tr>
      <w:tr w:rsidR="002253DC" w:rsidTr="00A322AF">
        <w:trPr>
          <w:trHeight w:val="683"/>
        </w:trPr>
        <w:tc>
          <w:tcPr>
            <w:tcW w:w="891" w:type="dxa"/>
          </w:tcPr>
          <w:p w:rsidR="002253DC" w:rsidRDefault="002253DC" w:rsidP="00450A04">
            <w:pPr>
              <w:jc w:val="center"/>
            </w:pPr>
            <w:r>
              <w:t>10</w:t>
            </w:r>
          </w:p>
        </w:tc>
        <w:tc>
          <w:tcPr>
            <w:tcW w:w="1308" w:type="dxa"/>
          </w:tcPr>
          <w:p w:rsidR="002253DC" w:rsidRDefault="002253DC" w:rsidP="00450A04">
            <w:r>
              <w:t>07/04/2015</w:t>
            </w:r>
          </w:p>
        </w:tc>
        <w:tc>
          <w:tcPr>
            <w:tcW w:w="2077" w:type="dxa"/>
            <w:gridSpan w:val="2"/>
          </w:tcPr>
          <w:p w:rsidR="002253DC" w:rsidRDefault="002253DC" w:rsidP="00450A04">
            <w:r>
              <w:t>SIEMENS MCC</w:t>
            </w:r>
          </w:p>
          <w:p w:rsidR="002253DC" w:rsidRDefault="002253DC" w:rsidP="00450A04">
            <w:r>
              <w:t>RPSS MCC</w:t>
            </w:r>
          </w:p>
          <w:p w:rsidR="002253DC" w:rsidRDefault="002253DC" w:rsidP="00450A04">
            <w:r>
              <w:t>MLDB,PDB</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p>
        </w:tc>
      </w:tr>
      <w:tr w:rsidR="002253DC" w:rsidTr="00A322AF">
        <w:trPr>
          <w:trHeight w:val="737"/>
        </w:trPr>
        <w:tc>
          <w:tcPr>
            <w:tcW w:w="891" w:type="dxa"/>
          </w:tcPr>
          <w:p w:rsidR="002253DC" w:rsidRDefault="002253DC" w:rsidP="00450A04">
            <w:pPr>
              <w:jc w:val="center"/>
            </w:pPr>
            <w:r>
              <w:t>11</w:t>
            </w:r>
          </w:p>
        </w:tc>
        <w:tc>
          <w:tcPr>
            <w:tcW w:w="1308" w:type="dxa"/>
          </w:tcPr>
          <w:p w:rsidR="002253DC" w:rsidRDefault="002253DC" w:rsidP="00450A04">
            <w:r>
              <w:t>08/04/2015</w:t>
            </w:r>
          </w:p>
        </w:tc>
        <w:tc>
          <w:tcPr>
            <w:tcW w:w="2077" w:type="dxa"/>
            <w:gridSpan w:val="2"/>
          </w:tcPr>
          <w:p w:rsidR="002253DC" w:rsidRDefault="002253DC" w:rsidP="00450A04">
            <w:r>
              <w:t>NEW Emergency MCC</w:t>
            </w:r>
          </w:p>
          <w:p w:rsidR="002253DC" w:rsidRDefault="002253DC" w:rsidP="00450A04">
            <w:r>
              <w:t>MCC-50 , 51 , 52</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p>
        </w:tc>
      </w:tr>
      <w:tr w:rsidR="002253DC" w:rsidTr="00A322AF">
        <w:trPr>
          <w:trHeight w:val="737"/>
        </w:trPr>
        <w:tc>
          <w:tcPr>
            <w:tcW w:w="891" w:type="dxa"/>
          </w:tcPr>
          <w:p w:rsidR="002253DC" w:rsidRDefault="002253DC" w:rsidP="00450A04">
            <w:pPr>
              <w:jc w:val="center"/>
            </w:pPr>
            <w:r>
              <w:t>12</w:t>
            </w:r>
          </w:p>
        </w:tc>
        <w:tc>
          <w:tcPr>
            <w:tcW w:w="1308" w:type="dxa"/>
          </w:tcPr>
          <w:p w:rsidR="002253DC" w:rsidRDefault="002253DC" w:rsidP="00450A04">
            <w:r>
              <w:t>10/04/2015</w:t>
            </w:r>
          </w:p>
        </w:tc>
        <w:tc>
          <w:tcPr>
            <w:tcW w:w="2077" w:type="dxa"/>
            <w:gridSpan w:val="2"/>
          </w:tcPr>
          <w:p w:rsidR="002253DC" w:rsidRDefault="002253DC" w:rsidP="00450A04">
            <w:r>
              <w:t>MCC-22 , 23</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p>
        </w:tc>
      </w:tr>
      <w:tr w:rsidR="002253DC" w:rsidTr="00A322AF">
        <w:trPr>
          <w:trHeight w:val="737"/>
        </w:trPr>
        <w:tc>
          <w:tcPr>
            <w:tcW w:w="891" w:type="dxa"/>
          </w:tcPr>
          <w:p w:rsidR="002253DC" w:rsidRDefault="002253DC" w:rsidP="00450A04">
            <w:pPr>
              <w:jc w:val="center"/>
            </w:pPr>
            <w:r>
              <w:lastRenderedPageBreak/>
              <w:t>13</w:t>
            </w:r>
          </w:p>
        </w:tc>
        <w:tc>
          <w:tcPr>
            <w:tcW w:w="1308" w:type="dxa"/>
          </w:tcPr>
          <w:p w:rsidR="002253DC" w:rsidRDefault="002253DC" w:rsidP="00450A04">
            <w:r>
              <w:t>11/04/2015</w:t>
            </w:r>
          </w:p>
        </w:tc>
        <w:tc>
          <w:tcPr>
            <w:tcW w:w="2077" w:type="dxa"/>
            <w:gridSpan w:val="2"/>
          </w:tcPr>
          <w:p w:rsidR="002253DC" w:rsidRDefault="002253DC" w:rsidP="00450A04">
            <w:r>
              <w:t>BUS COUPLER SECTION OF</w:t>
            </w:r>
          </w:p>
          <w:p w:rsidR="002253DC" w:rsidRDefault="002253DC" w:rsidP="00450A04">
            <w:r>
              <w:t>6.6 KV (S/S-5,S/S-6, OLD CHP)</w:t>
            </w:r>
          </w:p>
          <w:p w:rsidR="002253DC" w:rsidRDefault="002253DC" w:rsidP="00450A04">
            <w:r>
              <w:t>A/S MCC , MCC-25 ,50</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w:t>
            </w:r>
            <w:r w:rsidRPr="00763FE7">
              <w:rPr>
                <w:rFonts w:ascii="Times New Roman" w:eastAsia="Times New Roman" w:hAnsi="Times New Roman" w:cs="Times New Roman"/>
                <w:szCs w:val="20"/>
              </w:rPr>
              <w:t>edusting, Busbar tightness checking,</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ealing of panels,</w:t>
            </w:r>
            <w:r>
              <w:rPr>
                <w:rFonts w:ascii="Times New Roman" w:eastAsia="Times New Roman" w:hAnsi="Times New Roman" w:cs="Times New Roman"/>
                <w:szCs w:val="20"/>
              </w:rPr>
              <w:t xml:space="preserve"> S</w:t>
            </w:r>
            <w:r w:rsidRPr="00763FE7">
              <w:rPr>
                <w:rFonts w:ascii="Times New Roman" w:eastAsia="Times New Roman" w:hAnsi="Times New Roman" w:cs="Times New Roman"/>
                <w:szCs w:val="20"/>
              </w:rPr>
              <w:t>pace</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heater checking,Breaker healthiness checking,</w:t>
            </w:r>
            <w:r>
              <w:rPr>
                <w:rFonts w:ascii="Times New Roman" w:eastAsia="Times New Roman" w:hAnsi="Times New Roman" w:cs="Times New Roman"/>
                <w:szCs w:val="20"/>
              </w:rPr>
              <w:t xml:space="preserve"> </w:t>
            </w:r>
            <w:r w:rsidRPr="00763FE7">
              <w:rPr>
                <w:rFonts w:ascii="Times New Roman" w:eastAsia="Times New Roman" w:hAnsi="Times New Roman" w:cs="Times New Roman"/>
                <w:szCs w:val="20"/>
              </w:rPr>
              <w:t>Testing of clos</w:t>
            </w:r>
            <w:r>
              <w:rPr>
                <w:rFonts w:ascii="Times New Roman" w:eastAsia="Times New Roman" w:hAnsi="Times New Roman" w:cs="Times New Roman"/>
                <w:szCs w:val="20"/>
              </w:rPr>
              <w:t>ing,tripping &amp; interlocking Ckt were done.</w:t>
            </w:r>
          </w:p>
          <w:p w:rsidR="002253DC"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p>
        </w:tc>
      </w:tr>
      <w:tr w:rsidR="002253DC" w:rsidTr="00A322AF">
        <w:tc>
          <w:tcPr>
            <w:tcW w:w="891" w:type="dxa"/>
          </w:tcPr>
          <w:p w:rsidR="002253DC" w:rsidRDefault="002253DC" w:rsidP="00450A04">
            <w:pPr>
              <w:jc w:val="center"/>
            </w:pPr>
            <w:r>
              <w:t>14</w:t>
            </w:r>
          </w:p>
        </w:tc>
        <w:tc>
          <w:tcPr>
            <w:tcW w:w="1308" w:type="dxa"/>
          </w:tcPr>
          <w:p w:rsidR="002253DC" w:rsidRDefault="002253DC" w:rsidP="00450A04">
            <w:r>
              <w:t>12/04/2014</w:t>
            </w:r>
          </w:p>
        </w:tc>
        <w:tc>
          <w:tcPr>
            <w:tcW w:w="2077" w:type="dxa"/>
            <w:gridSpan w:val="2"/>
          </w:tcPr>
          <w:p w:rsidR="002253DC" w:rsidRDefault="002253DC" w:rsidP="00450A04">
            <w:r>
              <w:t>CAPACITOR BANK-1 &amp; 2</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Dedusting, Terminal tightness checking were done.IR Value was recorded and found OK.</w:t>
            </w:r>
          </w:p>
          <w:p w:rsidR="002253DC" w:rsidRDefault="002253DC" w:rsidP="00450A04"/>
        </w:tc>
      </w:tr>
      <w:tr w:rsidR="002253DC" w:rsidTr="00A322AF">
        <w:trPr>
          <w:trHeight w:val="800"/>
        </w:trPr>
        <w:tc>
          <w:tcPr>
            <w:tcW w:w="891" w:type="dxa"/>
          </w:tcPr>
          <w:p w:rsidR="002253DC" w:rsidRDefault="002253DC" w:rsidP="00450A04">
            <w:pPr>
              <w:jc w:val="center"/>
            </w:pPr>
            <w:r>
              <w:t>15</w:t>
            </w:r>
          </w:p>
        </w:tc>
        <w:tc>
          <w:tcPr>
            <w:tcW w:w="1327" w:type="dxa"/>
            <w:gridSpan w:val="2"/>
          </w:tcPr>
          <w:p w:rsidR="002253DC" w:rsidRDefault="002253DC" w:rsidP="00450A04">
            <w:r>
              <w:t>30/03/2015</w:t>
            </w:r>
          </w:p>
          <w:p w:rsidR="002253DC" w:rsidRDefault="002253DC" w:rsidP="00450A04">
            <w:r>
              <w:t xml:space="preserve">        TO</w:t>
            </w:r>
          </w:p>
          <w:p w:rsidR="002253DC" w:rsidRDefault="002253DC" w:rsidP="00450A04">
            <w:r>
              <w:t>15/04/2015</w:t>
            </w:r>
          </w:p>
          <w:p w:rsidR="002253DC" w:rsidRDefault="002253DC" w:rsidP="00450A04"/>
        </w:tc>
        <w:tc>
          <w:tcPr>
            <w:tcW w:w="2058" w:type="dxa"/>
          </w:tcPr>
          <w:p w:rsidR="002253DC" w:rsidRDefault="002253DC" w:rsidP="00450A04">
            <w:r>
              <w:t>NEW   L&amp;T  MCC</w:t>
            </w:r>
          </w:p>
        </w:tc>
        <w:tc>
          <w:tcPr>
            <w:tcW w:w="6356" w:type="dxa"/>
          </w:tcPr>
          <w:p w:rsidR="002253DC" w:rsidRDefault="002253DC" w:rsidP="00450A04">
            <w:r>
              <w:t>NEW L&amp;T MCC installation done at S/S#5 in place of MCC-20, 21 &amp; Seal Wtr Mcc  &amp;  Trial run taken for individual feeders.</w:t>
            </w:r>
          </w:p>
        </w:tc>
      </w:tr>
      <w:tr w:rsidR="002253DC" w:rsidTr="00A322AF">
        <w:tc>
          <w:tcPr>
            <w:tcW w:w="891" w:type="dxa"/>
          </w:tcPr>
          <w:p w:rsidR="002253DC" w:rsidRDefault="002253DC" w:rsidP="00450A04">
            <w:pPr>
              <w:jc w:val="center"/>
            </w:pPr>
            <w:r>
              <w:t>16</w:t>
            </w:r>
          </w:p>
        </w:tc>
        <w:tc>
          <w:tcPr>
            <w:tcW w:w="1327" w:type="dxa"/>
            <w:gridSpan w:val="2"/>
          </w:tcPr>
          <w:p w:rsidR="002253DC" w:rsidRDefault="002253DC" w:rsidP="00450A04">
            <w:r>
              <w:t>13/04/2015</w:t>
            </w:r>
          </w:p>
        </w:tc>
        <w:tc>
          <w:tcPr>
            <w:tcW w:w="2058" w:type="dxa"/>
          </w:tcPr>
          <w:p w:rsidR="002253DC" w:rsidRDefault="002253DC" w:rsidP="00450A04">
            <w:r>
              <w:t>Battery Banks S/S-5,6 &amp; Old CHP</w:t>
            </w:r>
          </w:p>
        </w:tc>
        <w:tc>
          <w:tcPr>
            <w:tcW w:w="6356" w:type="dxa"/>
          </w:tcPr>
          <w:p w:rsidR="002253DC" w:rsidRPr="00763FE7" w:rsidRDefault="002253DC" w:rsidP="00450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Cs w:val="20"/>
              </w:rPr>
            </w:pPr>
            <w:r>
              <w:rPr>
                <w:rFonts w:ascii="Times New Roman" w:eastAsia="Times New Roman" w:hAnsi="Times New Roman" w:cs="Times New Roman"/>
                <w:szCs w:val="20"/>
              </w:rPr>
              <w:t>Dedusting, Terminal tightness checking were done.Voltage of each cells were recorded and found OK.</w:t>
            </w:r>
          </w:p>
          <w:p w:rsidR="002253DC" w:rsidRDefault="002253DC" w:rsidP="00450A04"/>
        </w:tc>
      </w:tr>
    </w:tbl>
    <w:p w:rsidR="002253DC" w:rsidRDefault="002253DC"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A322AF" w:rsidRDefault="00A322AF" w:rsidP="002253DC"/>
    <w:p w:rsidR="002253DC" w:rsidRDefault="002253DC" w:rsidP="002253DC">
      <w:pPr>
        <w:pStyle w:val="Header"/>
        <w:jc w:val="center"/>
        <w:rPr>
          <w:b/>
          <w:sz w:val="40"/>
          <w:szCs w:val="40"/>
          <w:u w:val="single"/>
        </w:rPr>
      </w:pPr>
      <w:r w:rsidRPr="00F453C5">
        <w:rPr>
          <w:b/>
          <w:sz w:val="40"/>
          <w:szCs w:val="40"/>
          <w:u w:val="single"/>
        </w:rPr>
        <w:lastRenderedPageBreak/>
        <w:t>MOTORS OVERHAULED DURING</w:t>
      </w:r>
      <w:r w:rsidRPr="00F453C5">
        <w:rPr>
          <w:sz w:val="40"/>
          <w:szCs w:val="40"/>
          <w:u w:val="single"/>
        </w:rPr>
        <w:t xml:space="preserve"> </w:t>
      </w:r>
      <w:r w:rsidRPr="00A077BD">
        <w:rPr>
          <w:b/>
          <w:sz w:val="40"/>
          <w:szCs w:val="40"/>
          <w:u w:val="single"/>
        </w:rPr>
        <w:t>ATR # 201</w:t>
      </w:r>
      <w:r>
        <w:rPr>
          <w:b/>
          <w:sz w:val="40"/>
          <w:szCs w:val="40"/>
          <w:u w:val="single"/>
        </w:rPr>
        <w:t>5</w:t>
      </w:r>
    </w:p>
    <w:p w:rsidR="002253DC" w:rsidRDefault="002253DC" w:rsidP="002253DC">
      <w:pPr>
        <w:pStyle w:val="Header"/>
        <w:jc w:val="center"/>
        <w:rPr>
          <w:b/>
          <w:sz w:val="40"/>
          <w:szCs w:val="40"/>
          <w:u w:val="single"/>
        </w:rPr>
      </w:pPr>
      <w:r>
        <w:rPr>
          <w:b/>
          <w:sz w:val="40"/>
          <w:szCs w:val="40"/>
          <w:u w:val="single"/>
        </w:rPr>
        <w:t>PAP (Electrical)</w:t>
      </w:r>
    </w:p>
    <w:p w:rsidR="002253DC" w:rsidRDefault="002253DC" w:rsidP="002253DC">
      <w:pPr>
        <w:pStyle w:val="Header"/>
        <w:jc w:val="center"/>
        <w:rPr>
          <w:b/>
          <w:sz w:val="40"/>
          <w:szCs w:val="40"/>
          <w:u w:val="single"/>
        </w:rPr>
      </w:pPr>
    </w:p>
    <w:tbl>
      <w:tblPr>
        <w:tblStyle w:val="TableGrid"/>
        <w:tblW w:w="9918" w:type="dxa"/>
        <w:tblInd w:w="-176" w:type="dxa"/>
        <w:tblLook w:val="04A0"/>
      </w:tblPr>
      <w:tblGrid>
        <w:gridCol w:w="880"/>
        <w:gridCol w:w="1425"/>
        <w:gridCol w:w="2137"/>
        <w:gridCol w:w="2876"/>
        <w:gridCol w:w="2600"/>
      </w:tblGrid>
      <w:tr w:rsidR="002253DC" w:rsidTr="00A322AF">
        <w:tc>
          <w:tcPr>
            <w:tcW w:w="880" w:type="dxa"/>
          </w:tcPr>
          <w:p w:rsidR="002253DC" w:rsidRPr="00D13AE1" w:rsidRDefault="002253DC" w:rsidP="00450A04">
            <w:pPr>
              <w:jc w:val="center"/>
              <w:rPr>
                <w:b/>
                <w:sz w:val="24"/>
                <w:szCs w:val="24"/>
              </w:rPr>
            </w:pPr>
            <w:r w:rsidRPr="00D13AE1">
              <w:rPr>
                <w:b/>
                <w:sz w:val="24"/>
                <w:szCs w:val="24"/>
              </w:rPr>
              <w:t>SL.NO.</w:t>
            </w:r>
          </w:p>
        </w:tc>
        <w:tc>
          <w:tcPr>
            <w:tcW w:w="1425" w:type="dxa"/>
          </w:tcPr>
          <w:p w:rsidR="002253DC" w:rsidRPr="00D13AE1" w:rsidRDefault="002253DC" w:rsidP="00450A04">
            <w:pPr>
              <w:jc w:val="center"/>
              <w:rPr>
                <w:b/>
                <w:sz w:val="24"/>
                <w:szCs w:val="24"/>
              </w:rPr>
            </w:pPr>
            <w:r w:rsidRPr="00D13AE1">
              <w:rPr>
                <w:b/>
                <w:sz w:val="24"/>
                <w:szCs w:val="24"/>
              </w:rPr>
              <w:t>DATE</w:t>
            </w:r>
          </w:p>
        </w:tc>
        <w:tc>
          <w:tcPr>
            <w:tcW w:w="2137" w:type="dxa"/>
          </w:tcPr>
          <w:p w:rsidR="002253DC" w:rsidRPr="00D13AE1" w:rsidRDefault="002253DC" w:rsidP="00450A04">
            <w:pPr>
              <w:jc w:val="center"/>
              <w:rPr>
                <w:b/>
                <w:sz w:val="24"/>
                <w:szCs w:val="24"/>
              </w:rPr>
            </w:pPr>
            <w:r w:rsidRPr="00D13AE1">
              <w:rPr>
                <w:b/>
                <w:sz w:val="24"/>
                <w:szCs w:val="24"/>
              </w:rPr>
              <w:t>MOTOR TAG NO</w:t>
            </w:r>
          </w:p>
        </w:tc>
        <w:tc>
          <w:tcPr>
            <w:tcW w:w="2876" w:type="dxa"/>
          </w:tcPr>
          <w:p w:rsidR="002253DC" w:rsidRPr="00D13AE1" w:rsidRDefault="002253DC" w:rsidP="00450A04">
            <w:pPr>
              <w:jc w:val="center"/>
              <w:rPr>
                <w:b/>
                <w:sz w:val="24"/>
                <w:szCs w:val="24"/>
              </w:rPr>
            </w:pPr>
            <w:r w:rsidRPr="00D13AE1">
              <w:rPr>
                <w:b/>
                <w:sz w:val="24"/>
                <w:szCs w:val="24"/>
              </w:rPr>
              <w:t>MOTOR DESCRIPTION</w:t>
            </w:r>
          </w:p>
        </w:tc>
        <w:tc>
          <w:tcPr>
            <w:tcW w:w="2600" w:type="dxa"/>
          </w:tcPr>
          <w:p w:rsidR="002253DC" w:rsidRPr="00D13AE1" w:rsidRDefault="002253DC" w:rsidP="00450A04">
            <w:pPr>
              <w:jc w:val="center"/>
              <w:rPr>
                <w:b/>
                <w:sz w:val="24"/>
                <w:szCs w:val="24"/>
              </w:rPr>
            </w:pPr>
            <w:r>
              <w:rPr>
                <w:b/>
                <w:sz w:val="24"/>
                <w:szCs w:val="24"/>
              </w:rPr>
              <w:t>REMARKS</w:t>
            </w:r>
          </w:p>
        </w:tc>
      </w:tr>
      <w:tr w:rsidR="002253DC" w:rsidTr="00A322AF">
        <w:tc>
          <w:tcPr>
            <w:tcW w:w="880" w:type="dxa"/>
          </w:tcPr>
          <w:p w:rsidR="002253DC" w:rsidRPr="00453626" w:rsidRDefault="002253DC" w:rsidP="00450A04">
            <w:pPr>
              <w:jc w:val="center"/>
              <w:rPr>
                <w:b/>
              </w:rPr>
            </w:pPr>
            <w:r w:rsidRPr="00453626">
              <w:rPr>
                <w:b/>
              </w:rPr>
              <w:t>1</w:t>
            </w:r>
          </w:p>
        </w:tc>
        <w:tc>
          <w:tcPr>
            <w:tcW w:w="1425" w:type="dxa"/>
          </w:tcPr>
          <w:p w:rsidR="002253DC" w:rsidRDefault="002253DC" w:rsidP="00450A04">
            <w:r>
              <w:t>30/03/2015</w:t>
            </w:r>
          </w:p>
        </w:tc>
        <w:tc>
          <w:tcPr>
            <w:tcW w:w="2137" w:type="dxa"/>
          </w:tcPr>
          <w:p w:rsidR="002253DC" w:rsidRPr="00453626" w:rsidRDefault="002253DC" w:rsidP="00450A04">
            <w:pPr>
              <w:rPr>
                <w:b/>
              </w:rPr>
            </w:pPr>
            <w:r w:rsidRPr="00453626">
              <w:rPr>
                <w:b/>
              </w:rPr>
              <w:t>20-0</w:t>
            </w:r>
            <w:r>
              <w:rPr>
                <w:b/>
              </w:rPr>
              <w:t>5</w:t>
            </w:r>
            <w:r w:rsidRPr="00453626">
              <w:rPr>
                <w:b/>
              </w:rPr>
              <w:t>-11</w:t>
            </w:r>
            <w:r>
              <w:rPr>
                <w:b/>
              </w:rPr>
              <w:t>1</w:t>
            </w:r>
          </w:p>
        </w:tc>
        <w:tc>
          <w:tcPr>
            <w:tcW w:w="2876" w:type="dxa"/>
          </w:tcPr>
          <w:p w:rsidR="002253DC" w:rsidRPr="00453626" w:rsidRDefault="002253DC" w:rsidP="00450A04">
            <w:pPr>
              <w:rPr>
                <w:b/>
              </w:rPr>
            </w:pPr>
            <w:r>
              <w:rPr>
                <w:b/>
              </w:rPr>
              <w:t>Reactor Agitator-01</w:t>
            </w:r>
          </w:p>
        </w:tc>
        <w:tc>
          <w:tcPr>
            <w:tcW w:w="2600" w:type="dxa"/>
          </w:tcPr>
          <w:p w:rsidR="002253DC" w:rsidRDefault="002253DC" w:rsidP="00450A04">
            <w:r>
              <w:t>Spare Motor Provided</w:t>
            </w:r>
          </w:p>
        </w:tc>
      </w:tr>
      <w:tr w:rsidR="002253DC" w:rsidTr="00A322AF">
        <w:tc>
          <w:tcPr>
            <w:tcW w:w="880" w:type="dxa"/>
          </w:tcPr>
          <w:p w:rsidR="002253DC" w:rsidRPr="00453626" w:rsidRDefault="002253DC" w:rsidP="00450A04">
            <w:pPr>
              <w:jc w:val="center"/>
              <w:rPr>
                <w:b/>
              </w:rPr>
            </w:pPr>
            <w:r w:rsidRPr="00453626">
              <w:rPr>
                <w:b/>
              </w:rPr>
              <w:t>2</w:t>
            </w:r>
          </w:p>
        </w:tc>
        <w:tc>
          <w:tcPr>
            <w:tcW w:w="1425" w:type="dxa"/>
          </w:tcPr>
          <w:p w:rsidR="002253DC" w:rsidRDefault="002253DC" w:rsidP="00450A04">
            <w:r>
              <w:t>31/03/2015</w:t>
            </w:r>
          </w:p>
        </w:tc>
        <w:tc>
          <w:tcPr>
            <w:tcW w:w="2137" w:type="dxa"/>
          </w:tcPr>
          <w:p w:rsidR="002253DC" w:rsidRPr="00453626" w:rsidRDefault="002253DC" w:rsidP="00450A04">
            <w:pPr>
              <w:rPr>
                <w:b/>
              </w:rPr>
            </w:pPr>
            <w:r w:rsidRPr="00453626">
              <w:rPr>
                <w:b/>
              </w:rPr>
              <w:t>20-0</w:t>
            </w:r>
            <w:r>
              <w:rPr>
                <w:b/>
              </w:rPr>
              <w:t>5</w:t>
            </w:r>
            <w:r w:rsidRPr="00453626">
              <w:rPr>
                <w:b/>
              </w:rPr>
              <w:t>-1</w:t>
            </w:r>
            <w:r>
              <w:rPr>
                <w:b/>
              </w:rPr>
              <w:t>42</w:t>
            </w:r>
          </w:p>
        </w:tc>
        <w:tc>
          <w:tcPr>
            <w:tcW w:w="2876" w:type="dxa"/>
          </w:tcPr>
          <w:p w:rsidR="002253DC" w:rsidRPr="00453626" w:rsidRDefault="002253DC" w:rsidP="00450A04">
            <w:pPr>
              <w:rPr>
                <w:b/>
              </w:rPr>
            </w:pPr>
            <w:r>
              <w:rPr>
                <w:b/>
              </w:rPr>
              <w:t>Reactor Agitator-09</w:t>
            </w:r>
          </w:p>
        </w:tc>
        <w:tc>
          <w:tcPr>
            <w:tcW w:w="2600" w:type="dxa"/>
          </w:tcPr>
          <w:p w:rsidR="002253DC" w:rsidRDefault="002253DC" w:rsidP="00450A04">
            <w:r>
              <w:t>Spare Motor provided</w:t>
            </w:r>
          </w:p>
        </w:tc>
      </w:tr>
      <w:tr w:rsidR="002253DC" w:rsidTr="00A322AF">
        <w:tc>
          <w:tcPr>
            <w:tcW w:w="880" w:type="dxa"/>
          </w:tcPr>
          <w:p w:rsidR="002253DC" w:rsidRPr="00453626" w:rsidRDefault="002253DC" w:rsidP="00450A04">
            <w:pPr>
              <w:jc w:val="center"/>
              <w:rPr>
                <w:b/>
              </w:rPr>
            </w:pPr>
            <w:r w:rsidRPr="00453626">
              <w:rPr>
                <w:b/>
              </w:rPr>
              <w:t>3</w:t>
            </w:r>
          </w:p>
        </w:tc>
        <w:tc>
          <w:tcPr>
            <w:tcW w:w="1425" w:type="dxa"/>
          </w:tcPr>
          <w:p w:rsidR="002253DC" w:rsidRDefault="002253DC" w:rsidP="00450A04">
            <w:r>
              <w:t>31/03/2015</w:t>
            </w:r>
          </w:p>
        </w:tc>
        <w:tc>
          <w:tcPr>
            <w:tcW w:w="2137" w:type="dxa"/>
          </w:tcPr>
          <w:p w:rsidR="002253DC" w:rsidRPr="00453626" w:rsidRDefault="002253DC" w:rsidP="00450A04">
            <w:pPr>
              <w:rPr>
                <w:b/>
              </w:rPr>
            </w:pPr>
            <w:r w:rsidRPr="00453626">
              <w:rPr>
                <w:b/>
              </w:rPr>
              <w:t>20-01-310</w:t>
            </w:r>
            <w:r>
              <w:rPr>
                <w:b/>
              </w:rPr>
              <w:t>F</w:t>
            </w:r>
          </w:p>
        </w:tc>
        <w:tc>
          <w:tcPr>
            <w:tcW w:w="2876" w:type="dxa"/>
          </w:tcPr>
          <w:p w:rsidR="002253DC" w:rsidRPr="00453626" w:rsidRDefault="002253DC" w:rsidP="00450A04">
            <w:pPr>
              <w:rPr>
                <w:b/>
              </w:rPr>
            </w:pPr>
            <w:r>
              <w:rPr>
                <w:b/>
              </w:rPr>
              <w:t>Evap Circulation pump</w:t>
            </w:r>
          </w:p>
        </w:tc>
        <w:tc>
          <w:tcPr>
            <w:tcW w:w="2600" w:type="dxa"/>
          </w:tcPr>
          <w:p w:rsidR="002253DC" w:rsidRDefault="002253DC" w:rsidP="00450A04">
            <w:r>
              <w:t>Spare Motor provided</w:t>
            </w:r>
          </w:p>
        </w:tc>
      </w:tr>
      <w:tr w:rsidR="002253DC" w:rsidTr="00A322AF">
        <w:tc>
          <w:tcPr>
            <w:tcW w:w="880" w:type="dxa"/>
          </w:tcPr>
          <w:p w:rsidR="002253DC" w:rsidRPr="00453626" w:rsidRDefault="002253DC" w:rsidP="00450A04">
            <w:pPr>
              <w:jc w:val="center"/>
              <w:rPr>
                <w:b/>
              </w:rPr>
            </w:pPr>
            <w:r w:rsidRPr="00453626">
              <w:rPr>
                <w:b/>
              </w:rPr>
              <w:t>4</w:t>
            </w:r>
          </w:p>
        </w:tc>
        <w:tc>
          <w:tcPr>
            <w:tcW w:w="1425" w:type="dxa"/>
          </w:tcPr>
          <w:p w:rsidR="002253DC" w:rsidRDefault="002253DC" w:rsidP="00450A04">
            <w:r>
              <w:t>02/04/2015</w:t>
            </w:r>
          </w:p>
        </w:tc>
        <w:tc>
          <w:tcPr>
            <w:tcW w:w="2137" w:type="dxa"/>
          </w:tcPr>
          <w:p w:rsidR="002253DC" w:rsidRPr="00453626" w:rsidRDefault="002253DC" w:rsidP="00450A04">
            <w:pPr>
              <w:rPr>
                <w:b/>
              </w:rPr>
            </w:pPr>
            <w:r w:rsidRPr="00453626">
              <w:rPr>
                <w:b/>
              </w:rPr>
              <w:t>20-01-</w:t>
            </w:r>
            <w:r>
              <w:rPr>
                <w:b/>
              </w:rPr>
              <w:t>381</w:t>
            </w:r>
          </w:p>
        </w:tc>
        <w:tc>
          <w:tcPr>
            <w:tcW w:w="2876" w:type="dxa"/>
          </w:tcPr>
          <w:p w:rsidR="002253DC" w:rsidRPr="00453626" w:rsidRDefault="002253DC" w:rsidP="00450A04">
            <w:pPr>
              <w:rPr>
                <w:b/>
              </w:rPr>
            </w:pPr>
            <w:r>
              <w:rPr>
                <w:b/>
              </w:rPr>
              <w:t>Cooling Wtr Tfr pump</w:t>
            </w:r>
          </w:p>
        </w:tc>
        <w:tc>
          <w:tcPr>
            <w:tcW w:w="2600" w:type="dxa"/>
          </w:tcPr>
          <w:p w:rsidR="002253DC" w:rsidRDefault="002253DC" w:rsidP="00450A04"/>
        </w:tc>
      </w:tr>
      <w:tr w:rsidR="002253DC" w:rsidTr="00A322AF">
        <w:tc>
          <w:tcPr>
            <w:tcW w:w="880" w:type="dxa"/>
          </w:tcPr>
          <w:p w:rsidR="002253DC" w:rsidRPr="00453626" w:rsidRDefault="002253DC" w:rsidP="00450A04">
            <w:pPr>
              <w:jc w:val="center"/>
              <w:rPr>
                <w:b/>
              </w:rPr>
            </w:pPr>
            <w:r w:rsidRPr="00453626">
              <w:rPr>
                <w:b/>
              </w:rPr>
              <w:t>5</w:t>
            </w:r>
          </w:p>
        </w:tc>
        <w:tc>
          <w:tcPr>
            <w:tcW w:w="1425" w:type="dxa"/>
          </w:tcPr>
          <w:p w:rsidR="002253DC" w:rsidRDefault="002253DC" w:rsidP="00450A04">
            <w:r>
              <w:t>31/03/2015</w:t>
            </w:r>
          </w:p>
        </w:tc>
        <w:tc>
          <w:tcPr>
            <w:tcW w:w="2137" w:type="dxa"/>
          </w:tcPr>
          <w:p w:rsidR="002253DC" w:rsidRPr="00453626" w:rsidRDefault="002253DC" w:rsidP="00450A04">
            <w:pPr>
              <w:rPr>
                <w:b/>
              </w:rPr>
            </w:pPr>
            <w:r>
              <w:rPr>
                <w:b/>
              </w:rPr>
              <w:t>20-01-293</w:t>
            </w:r>
          </w:p>
        </w:tc>
        <w:tc>
          <w:tcPr>
            <w:tcW w:w="2876" w:type="dxa"/>
          </w:tcPr>
          <w:p w:rsidR="002253DC" w:rsidRPr="00453626" w:rsidRDefault="002253DC" w:rsidP="00450A04">
            <w:pPr>
              <w:rPr>
                <w:b/>
              </w:rPr>
            </w:pPr>
            <w:r>
              <w:rPr>
                <w:b/>
              </w:rPr>
              <w:t>Gypsum pump</w:t>
            </w:r>
          </w:p>
        </w:tc>
        <w:tc>
          <w:tcPr>
            <w:tcW w:w="2600" w:type="dxa"/>
          </w:tcPr>
          <w:p w:rsidR="002253DC" w:rsidRDefault="002253DC" w:rsidP="00450A04"/>
        </w:tc>
      </w:tr>
      <w:tr w:rsidR="002253DC" w:rsidTr="00A322AF">
        <w:tc>
          <w:tcPr>
            <w:tcW w:w="880" w:type="dxa"/>
          </w:tcPr>
          <w:p w:rsidR="002253DC" w:rsidRPr="00453626" w:rsidRDefault="002253DC" w:rsidP="00450A04">
            <w:pPr>
              <w:jc w:val="center"/>
              <w:rPr>
                <w:b/>
              </w:rPr>
            </w:pPr>
            <w:r w:rsidRPr="00453626">
              <w:rPr>
                <w:b/>
              </w:rPr>
              <w:t>6</w:t>
            </w:r>
          </w:p>
        </w:tc>
        <w:tc>
          <w:tcPr>
            <w:tcW w:w="1425" w:type="dxa"/>
          </w:tcPr>
          <w:p w:rsidR="002253DC" w:rsidRDefault="002253DC" w:rsidP="00450A04">
            <w:r>
              <w:t>07/04/2015</w:t>
            </w:r>
          </w:p>
        </w:tc>
        <w:tc>
          <w:tcPr>
            <w:tcW w:w="2137" w:type="dxa"/>
          </w:tcPr>
          <w:p w:rsidR="002253DC" w:rsidRPr="00453626" w:rsidRDefault="002253DC" w:rsidP="00450A04">
            <w:pPr>
              <w:rPr>
                <w:b/>
              </w:rPr>
            </w:pPr>
            <w:r w:rsidRPr="00453626">
              <w:rPr>
                <w:b/>
              </w:rPr>
              <w:t>20-01-11</w:t>
            </w:r>
            <w:r>
              <w:rPr>
                <w:b/>
              </w:rPr>
              <w:t>3</w:t>
            </w:r>
          </w:p>
        </w:tc>
        <w:tc>
          <w:tcPr>
            <w:tcW w:w="2876" w:type="dxa"/>
          </w:tcPr>
          <w:p w:rsidR="002253DC" w:rsidRPr="00453626" w:rsidRDefault="002253DC" w:rsidP="00450A04">
            <w:pPr>
              <w:rPr>
                <w:b/>
              </w:rPr>
            </w:pPr>
            <w:r>
              <w:rPr>
                <w:b/>
              </w:rPr>
              <w:t>Vac cooler circulation pump</w:t>
            </w:r>
          </w:p>
        </w:tc>
        <w:tc>
          <w:tcPr>
            <w:tcW w:w="2600" w:type="dxa"/>
          </w:tcPr>
          <w:p w:rsidR="002253DC" w:rsidRDefault="002253DC" w:rsidP="00450A04"/>
        </w:tc>
      </w:tr>
      <w:tr w:rsidR="002253DC" w:rsidTr="00A322AF">
        <w:tc>
          <w:tcPr>
            <w:tcW w:w="880" w:type="dxa"/>
          </w:tcPr>
          <w:p w:rsidR="002253DC" w:rsidRPr="00453626" w:rsidRDefault="002253DC" w:rsidP="00450A04">
            <w:pPr>
              <w:jc w:val="center"/>
              <w:rPr>
                <w:b/>
              </w:rPr>
            </w:pPr>
            <w:r w:rsidRPr="00453626">
              <w:rPr>
                <w:b/>
              </w:rPr>
              <w:t>7</w:t>
            </w:r>
          </w:p>
        </w:tc>
        <w:tc>
          <w:tcPr>
            <w:tcW w:w="1425" w:type="dxa"/>
          </w:tcPr>
          <w:p w:rsidR="002253DC" w:rsidRDefault="002253DC" w:rsidP="00450A04">
            <w:r>
              <w:t>05/04/2015</w:t>
            </w:r>
          </w:p>
        </w:tc>
        <w:tc>
          <w:tcPr>
            <w:tcW w:w="2137" w:type="dxa"/>
          </w:tcPr>
          <w:p w:rsidR="002253DC" w:rsidRPr="00453626" w:rsidRDefault="002253DC" w:rsidP="00450A04">
            <w:pPr>
              <w:rPr>
                <w:b/>
              </w:rPr>
            </w:pPr>
            <w:r w:rsidRPr="00453626">
              <w:rPr>
                <w:b/>
              </w:rPr>
              <w:t>20-01-</w:t>
            </w:r>
            <w:r>
              <w:rPr>
                <w:b/>
              </w:rPr>
              <w:t>110A</w:t>
            </w:r>
          </w:p>
        </w:tc>
        <w:tc>
          <w:tcPr>
            <w:tcW w:w="2876" w:type="dxa"/>
          </w:tcPr>
          <w:p w:rsidR="002253DC" w:rsidRPr="00453626" w:rsidRDefault="002253DC" w:rsidP="00450A04">
            <w:pPr>
              <w:rPr>
                <w:b/>
              </w:rPr>
            </w:pPr>
            <w:r w:rsidRPr="00453626">
              <w:rPr>
                <w:b/>
              </w:rPr>
              <w:t>Fumes Scrubber Fan</w:t>
            </w:r>
          </w:p>
        </w:tc>
        <w:tc>
          <w:tcPr>
            <w:tcW w:w="2600" w:type="dxa"/>
          </w:tcPr>
          <w:p w:rsidR="002253DC" w:rsidRDefault="002253DC" w:rsidP="00450A04"/>
        </w:tc>
      </w:tr>
      <w:tr w:rsidR="002253DC" w:rsidTr="00A322AF">
        <w:tc>
          <w:tcPr>
            <w:tcW w:w="880" w:type="dxa"/>
          </w:tcPr>
          <w:p w:rsidR="002253DC" w:rsidRPr="00C53DD6" w:rsidRDefault="002253DC" w:rsidP="00450A04">
            <w:pPr>
              <w:jc w:val="center"/>
              <w:rPr>
                <w:bCs/>
              </w:rPr>
            </w:pPr>
            <w:r w:rsidRPr="00C53DD6">
              <w:rPr>
                <w:bCs/>
              </w:rPr>
              <w:t>8</w:t>
            </w:r>
          </w:p>
        </w:tc>
        <w:tc>
          <w:tcPr>
            <w:tcW w:w="1425" w:type="dxa"/>
          </w:tcPr>
          <w:p w:rsidR="002253DC" w:rsidRDefault="002253DC" w:rsidP="00450A04">
            <w:r>
              <w:t>29/03/2015</w:t>
            </w:r>
          </w:p>
        </w:tc>
        <w:tc>
          <w:tcPr>
            <w:tcW w:w="2137" w:type="dxa"/>
          </w:tcPr>
          <w:p w:rsidR="002253DC" w:rsidRPr="00C53DD6" w:rsidRDefault="002253DC" w:rsidP="00450A04">
            <w:pPr>
              <w:rPr>
                <w:bCs/>
              </w:rPr>
            </w:pPr>
            <w:r w:rsidRPr="00C53DD6">
              <w:rPr>
                <w:bCs/>
              </w:rPr>
              <w:t>20-0</w:t>
            </w:r>
            <w:r>
              <w:rPr>
                <w:bCs/>
              </w:rPr>
              <w:t>5-</w:t>
            </w:r>
            <w:r w:rsidRPr="00C53DD6">
              <w:rPr>
                <w:bCs/>
              </w:rPr>
              <w:t>0</w:t>
            </w:r>
            <w:r>
              <w:rPr>
                <w:bCs/>
              </w:rPr>
              <w:t>30</w:t>
            </w:r>
          </w:p>
        </w:tc>
        <w:tc>
          <w:tcPr>
            <w:tcW w:w="2876" w:type="dxa"/>
          </w:tcPr>
          <w:p w:rsidR="002253DC" w:rsidRPr="00C53DD6" w:rsidRDefault="002253DC" w:rsidP="00450A04">
            <w:pPr>
              <w:rPr>
                <w:bCs/>
              </w:rPr>
            </w:pPr>
            <w:r>
              <w:rPr>
                <w:bCs/>
              </w:rPr>
              <w:t>SST Agitator</w:t>
            </w:r>
          </w:p>
        </w:tc>
        <w:tc>
          <w:tcPr>
            <w:tcW w:w="2600" w:type="dxa"/>
          </w:tcPr>
          <w:p w:rsidR="002253DC" w:rsidRDefault="002253DC" w:rsidP="00450A04"/>
        </w:tc>
      </w:tr>
      <w:tr w:rsidR="002253DC" w:rsidTr="00A322AF">
        <w:tc>
          <w:tcPr>
            <w:tcW w:w="880" w:type="dxa"/>
          </w:tcPr>
          <w:p w:rsidR="002253DC" w:rsidRDefault="002253DC" w:rsidP="00450A04">
            <w:pPr>
              <w:jc w:val="center"/>
            </w:pPr>
            <w:r>
              <w:t>9</w:t>
            </w:r>
          </w:p>
        </w:tc>
        <w:tc>
          <w:tcPr>
            <w:tcW w:w="1425" w:type="dxa"/>
          </w:tcPr>
          <w:p w:rsidR="002253DC" w:rsidRDefault="002253DC" w:rsidP="00450A04">
            <w:r>
              <w:t>30/03/2015</w:t>
            </w:r>
          </w:p>
        </w:tc>
        <w:tc>
          <w:tcPr>
            <w:tcW w:w="2137" w:type="dxa"/>
          </w:tcPr>
          <w:p w:rsidR="002253DC" w:rsidRDefault="002253DC" w:rsidP="00450A04">
            <w:r>
              <w:t>20-01-140</w:t>
            </w:r>
          </w:p>
        </w:tc>
        <w:tc>
          <w:tcPr>
            <w:tcW w:w="2876" w:type="dxa"/>
          </w:tcPr>
          <w:p w:rsidR="002253DC" w:rsidRDefault="002253DC" w:rsidP="00450A04">
            <w:r>
              <w:t>Filter feed pump</w:t>
            </w:r>
          </w:p>
        </w:tc>
        <w:tc>
          <w:tcPr>
            <w:tcW w:w="2600" w:type="dxa"/>
          </w:tcPr>
          <w:p w:rsidR="002253DC" w:rsidRDefault="002253DC" w:rsidP="00450A04"/>
        </w:tc>
      </w:tr>
      <w:tr w:rsidR="002253DC" w:rsidTr="00A322AF">
        <w:tc>
          <w:tcPr>
            <w:tcW w:w="880" w:type="dxa"/>
          </w:tcPr>
          <w:p w:rsidR="002253DC" w:rsidRDefault="002253DC" w:rsidP="00450A04">
            <w:pPr>
              <w:jc w:val="center"/>
            </w:pPr>
            <w:r>
              <w:t>10</w:t>
            </w:r>
          </w:p>
        </w:tc>
        <w:tc>
          <w:tcPr>
            <w:tcW w:w="1425" w:type="dxa"/>
          </w:tcPr>
          <w:p w:rsidR="002253DC" w:rsidRDefault="002253DC" w:rsidP="00450A04">
            <w:r>
              <w:t>04/04/2014</w:t>
            </w:r>
          </w:p>
        </w:tc>
        <w:tc>
          <w:tcPr>
            <w:tcW w:w="2137" w:type="dxa"/>
          </w:tcPr>
          <w:p w:rsidR="002253DC" w:rsidRDefault="002253DC" w:rsidP="00450A04">
            <w:r>
              <w:t>20-01-210B</w:t>
            </w:r>
          </w:p>
        </w:tc>
        <w:tc>
          <w:tcPr>
            <w:tcW w:w="2876" w:type="dxa"/>
          </w:tcPr>
          <w:p w:rsidR="002253DC" w:rsidRDefault="002253DC" w:rsidP="00450A04">
            <w:r>
              <w:t>Spillage sump pump(NEW)</w:t>
            </w:r>
          </w:p>
        </w:tc>
        <w:tc>
          <w:tcPr>
            <w:tcW w:w="2600" w:type="dxa"/>
          </w:tcPr>
          <w:p w:rsidR="002253DC" w:rsidRDefault="002253DC" w:rsidP="00450A04">
            <w:r>
              <w:t>Spare Motor provided</w:t>
            </w:r>
          </w:p>
        </w:tc>
      </w:tr>
      <w:tr w:rsidR="002253DC" w:rsidTr="00A322AF">
        <w:tc>
          <w:tcPr>
            <w:tcW w:w="880" w:type="dxa"/>
          </w:tcPr>
          <w:p w:rsidR="002253DC" w:rsidRDefault="002253DC" w:rsidP="00450A04">
            <w:pPr>
              <w:jc w:val="center"/>
            </w:pPr>
            <w:r>
              <w:t>11</w:t>
            </w:r>
          </w:p>
        </w:tc>
        <w:tc>
          <w:tcPr>
            <w:tcW w:w="1425" w:type="dxa"/>
          </w:tcPr>
          <w:p w:rsidR="002253DC" w:rsidRDefault="002253DC" w:rsidP="00450A04">
            <w:r>
              <w:t>05/04/2015</w:t>
            </w:r>
          </w:p>
        </w:tc>
        <w:tc>
          <w:tcPr>
            <w:tcW w:w="2137" w:type="dxa"/>
          </w:tcPr>
          <w:p w:rsidR="002253DC" w:rsidRDefault="002253DC" w:rsidP="00450A04">
            <w:r>
              <w:t>20-01-320G</w:t>
            </w:r>
          </w:p>
        </w:tc>
        <w:tc>
          <w:tcPr>
            <w:tcW w:w="2876" w:type="dxa"/>
          </w:tcPr>
          <w:p w:rsidR="002253DC" w:rsidRDefault="002253DC" w:rsidP="00450A04">
            <w:r>
              <w:t>Product pump</w:t>
            </w:r>
          </w:p>
        </w:tc>
        <w:tc>
          <w:tcPr>
            <w:tcW w:w="2600" w:type="dxa"/>
          </w:tcPr>
          <w:p w:rsidR="002253DC" w:rsidRDefault="002253DC" w:rsidP="00450A04"/>
        </w:tc>
      </w:tr>
      <w:tr w:rsidR="002253DC" w:rsidTr="00A322AF">
        <w:tc>
          <w:tcPr>
            <w:tcW w:w="880" w:type="dxa"/>
          </w:tcPr>
          <w:p w:rsidR="002253DC" w:rsidRDefault="002253DC" w:rsidP="00450A04">
            <w:pPr>
              <w:jc w:val="center"/>
            </w:pPr>
            <w:r>
              <w:t>12</w:t>
            </w:r>
          </w:p>
        </w:tc>
        <w:tc>
          <w:tcPr>
            <w:tcW w:w="1425" w:type="dxa"/>
          </w:tcPr>
          <w:p w:rsidR="002253DC" w:rsidRDefault="002253DC" w:rsidP="00450A04">
            <w:r>
              <w:t>01/04/2015</w:t>
            </w:r>
          </w:p>
        </w:tc>
        <w:tc>
          <w:tcPr>
            <w:tcW w:w="2137" w:type="dxa"/>
          </w:tcPr>
          <w:p w:rsidR="002253DC" w:rsidRDefault="002253DC" w:rsidP="00450A04">
            <w:r>
              <w:t>20-01-293-2</w:t>
            </w:r>
          </w:p>
        </w:tc>
        <w:tc>
          <w:tcPr>
            <w:tcW w:w="2876" w:type="dxa"/>
          </w:tcPr>
          <w:p w:rsidR="002253DC" w:rsidRDefault="002253DC" w:rsidP="00450A04">
            <w:r>
              <w:t>293 GB oil pump</w:t>
            </w:r>
          </w:p>
        </w:tc>
        <w:tc>
          <w:tcPr>
            <w:tcW w:w="2600" w:type="dxa"/>
          </w:tcPr>
          <w:p w:rsidR="002253DC" w:rsidRDefault="002253DC" w:rsidP="00450A04"/>
        </w:tc>
      </w:tr>
      <w:tr w:rsidR="002253DC" w:rsidTr="00A322AF">
        <w:tc>
          <w:tcPr>
            <w:tcW w:w="880" w:type="dxa"/>
          </w:tcPr>
          <w:p w:rsidR="002253DC" w:rsidRDefault="002253DC" w:rsidP="00450A04">
            <w:pPr>
              <w:jc w:val="center"/>
            </w:pPr>
            <w:r>
              <w:t>13</w:t>
            </w:r>
          </w:p>
        </w:tc>
        <w:tc>
          <w:tcPr>
            <w:tcW w:w="1425" w:type="dxa"/>
          </w:tcPr>
          <w:p w:rsidR="002253DC" w:rsidRDefault="002253DC" w:rsidP="00450A04">
            <w:r>
              <w:t>01/04/2015</w:t>
            </w:r>
          </w:p>
        </w:tc>
        <w:tc>
          <w:tcPr>
            <w:tcW w:w="2137" w:type="dxa"/>
          </w:tcPr>
          <w:p w:rsidR="002253DC" w:rsidRDefault="002253DC" w:rsidP="00450A04">
            <w:r>
              <w:t>20-01-293-3</w:t>
            </w:r>
          </w:p>
        </w:tc>
        <w:tc>
          <w:tcPr>
            <w:tcW w:w="2876" w:type="dxa"/>
          </w:tcPr>
          <w:p w:rsidR="002253DC" w:rsidRDefault="002253DC" w:rsidP="00450A04">
            <w:r>
              <w:t>293 FC oil pump</w:t>
            </w:r>
          </w:p>
        </w:tc>
        <w:tc>
          <w:tcPr>
            <w:tcW w:w="2600" w:type="dxa"/>
          </w:tcPr>
          <w:p w:rsidR="002253DC" w:rsidRDefault="002253DC" w:rsidP="00450A04"/>
        </w:tc>
      </w:tr>
      <w:tr w:rsidR="002253DC" w:rsidTr="00A322AF">
        <w:tc>
          <w:tcPr>
            <w:tcW w:w="880" w:type="dxa"/>
            <w:tcBorders>
              <w:bottom w:val="single" w:sz="4" w:space="0" w:color="000000" w:themeColor="text1"/>
            </w:tcBorders>
          </w:tcPr>
          <w:p w:rsidR="002253DC" w:rsidRDefault="002253DC" w:rsidP="00450A04">
            <w:pPr>
              <w:jc w:val="center"/>
            </w:pPr>
            <w:r>
              <w:t>14</w:t>
            </w:r>
          </w:p>
        </w:tc>
        <w:tc>
          <w:tcPr>
            <w:tcW w:w="1425" w:type="dxa"/>
            <w:tcBorders>
              <w:bottom w:val="single" w:sz="4" w:space="0" w:color="000000" w:themeColor="text1"/>
            </w:tcBorders>
          </w:tcPr>
          <w:p w:rsidR="002253DC" w:rsidRDefault="002253DC" w:rsidP="00450A04">
            <w:r>
              <w:t>04/04/2015</w:t>
            </w:r>
          </w:p>
        </w:tc>
        <w:tc>
          <w:tcPr>
            <w:tcW w:w="2137" w:type="dxa"/>
            <w:tcBorders>
              <w:bottom w:val="single" w:sz="4" w:space="0" w:color="000000" w:themeColor="text1"/>
            </w:tcBorders>
          </w:tcPr>
          <w:p w:rsidR="002253DC" w:rsidRDefault="002253DC" w:rsidP="00450A04">
            <w:r>
              <w:t>20-01-291-2</w:t>
            </w:r>
          </w:p>
        </w:tc>
        <w:tc>
          <w:tcPr>
            <w:tcW w:w="2876" w:type="dxa"/>
            <w:tcBorders>
              <w:bottom w:val="single" w:sz="4" w:space="0" w:color="000000" w:themeColor="text1"/>
            </w:tcBorders>
          </w:tcPr>
          <w:p w:rsidR="002253DC" w:rsidRDefault="002253DC" w:rsidP="00450A04">
            <w:r>
              <w:t>291 GB oil pump</w:t>
            </w:r>
          </w:p>
        </w:tc>
        <w:tc>
          <w:tcPr>
            <w:tcW w:w="2600" w:type="dxa"/>
            <w:tcBorders>
              <w:bottom w:val="single" w:sz="4" w:space="0" w:color="000000" w:themeColor="text1"/>
            </w:tcBorders>
          </w:tcPr>
          <w:p w:rsidR="002253DC" w:rsidRDefault="002253DC" w:rsidP="00450A04"/>
        </w:tc>
      </w:tr>
      <w:tr w:rsidR="002253DC" w:rsidTr="00A322AF">
        <w:tc>
          <w:tcPr>
            <w:tcW w:w="880" w:type="dxa"/>
            <w:tcBorders>
              <w:bottom w:val="single" w:sz="4" w:space="0" w:color="auto"/>
            </w:tcBorders>
          </w:tcPr>
          <w:p w:rsidR="002253DC" w:rsidRDefault="002253DC" w:rsidP="00450A04">
            <w:pPr>
              <w:jc w:val="center"/>
            </w:pPr>
            <w:r>
              <w:t>15</w:t>
            </w:r>
          </w:p>
        </w:tc>
        <w:tc>
          <w:tcPr>
            <w:tcW w:w="1425" w:type="dxa"/>
            <w:tcBorders>
              <w:bottom w:val="single" w:sz="4" w:space="0" w:color="auto"/>
            </w:tcBorders>
          </w:tcPr>
          <w:p w:rsidR="002253DC" w:rsidRDefault="002253DC" w:rsidP="00450A04">
            <w:r>
              <w:t>04/04/2015</w:t>
            </w:r>
          </w:p>
        </w:tc>
        <w:tc>
          <w:tcPr>
            <w:tcW w:w="2137" w:type="dxa"/>
            <w:tcBorders>
              <w:bottom w:val="single" w:sz="4" w:space="0" w:color="auto"/>
            </w:tcBorders>
          </w:tcPr>
          <w:p w:rsidR="002253DC" w:rsidRDefault="002253DC" w:rsidP="00450A04">
            <w:r>
              <w:t>20-01-291-3</w:t>
            </w:r>
          </w:p>
        </w:tc>
        <w:tc>
          <w:tcPr>
            <w:tcW w:w="2876" w:type="dxa"/>
            <w:tcBorders>
              <w:bottom w:val="single" w:sz="4" w:space="0" w:color="auto"/>
            </w:tcBorders>
          </w:tcPr>
          <w:p w:rsidR="002253DC" w:rsidRDefault="002253DC" w:rsidP="00450A04">
            <w:r>
              <w:t>291 FC oil pump</w:t>
            </w:r>
          </w:p>
        </w:tc>
        <w:tc>
          <w:tcPr>
            <w:tcW w:w="2600" w:type="dxa"/>
            <w:tcBorders>
              <w:bottom w:val="single" w:sz="4" w:space="0" w:color="auto"/>
            </w:tcBorders>
          </w:tcPr>
          <w:p w:rsidR="002253DC" w:rsidRDefault="002253DC" w:rsidP="00450A04"/>
        </w:tc>
      </w:tr>
      <w:tr w:rsidR="002253DC" w:rsidTr="00A322AF">
        <w:tc>
          <w:tcPr>
            <w:tcW w:w="880" w:type="dxa"/>
            <w:tcBorders>
              <w:top w:val="single" w:sz="4" w:space="0" w:color="auto"/>
              <w:left w:val="nil"/>
              <w:bottom w:val="nil"/>
              <w:right w:val="nil"/>
            </w:tcBorders>
          </w:tcPr>
          <w:p w:rsidR="002253DC" w:rsidRDefault="002253DC" w:rsidP="00450A04">
            <w:pPr>
              <w:jc w:val="center"/>
            </w:pPr>
          </w:p>
        </w:tc>
        <w:tc>
          <w:tcPr>
            <w:tcW w:w="1425" w:type="dxa"/>
            <w:tcBorders>
              <w:top w:val="single" w:sz="4" w:space="0" w:color="auto"/>
              <w:left w:val="nil"/>
              <w:bottom w:val="nil"/>
              <w:right w:val="nil"/>
            </w:tcBorders>
          </w:tcPr>
          <w:p w:rsidR="002253DC" w:rsidRDefault="002253DC" w:rsidP="00450A04"/>
        </w:tc>
        <w:tc>
          <w:tcPr>
            <w:tcW w:w="2137" w:type="dxa"/>
            <w:tcBorders>
              <w:top w:val="single" w:sz="4" w:space="0" w:color="auto"/>
              <w:left w:val="nil"/>
              <w:bottom w:val="nil"/>
              <w:right w:val="nil"/>
            </w:tcBorders>
          </w:tcPr>
          <w:p w:rsidR="002253DC" w:rsidRDefault="002253DC" w:rsidP="00450A04"/>
        </w:tc>
        <w:tc>
          <w:tcPr>
            <w:tcW w:w="2876" w:type="dxa"/>
            <w:tcBorders>
              <w:top w:val="single" w:sz="4" w:space="0" w:color="auto"/>
              <w:left w:val="nil"/>
              <w:bottom w:val="nil"/>
              <w:right w:val="nil"/>
            </w:tcBorders>
          </w:tcPr>
          <w:p w:rsidR="002253DC" w:rsidRDefault="002253DC" w:rsidP="00450A04"/>
        </w:tc>
        <w:tc>
          <w:tcPr>
            <w:tcW w:w="2600" w:type="dxa"/>
            <w:tcBorders>
              <w:top w:val="single" w:sz="4" w:space="0" w:color="auto"/>
              <w:left w:val="nil"/>
              <w:bottom w:val="nil"/>
              <w:right w:val="nil"/>
            </w:tcBorders>
          </w:tcPr>
          <w:p w:rsidR="002253DC" w:rsidRDefault="002253DC" w:rsidP="00450A04"/>
        </w:tc>
      </w:tr>
      <w:tr w:rsidR="002253DC" w:rsidTr="00A322AF">
        <w:tc>
          <w:tcPr>
            <w:tcW w:w="880" w:type="dxa"/>
            <w:tcBorders>
              <w:top w:val="nil"/>
              <w:left w:val="nil"/>
              <w:bottom w:val="nil"/>
              <w:right w:val="nil"/>
            </w:tcBorders>
          </w:tcPr>
          <w:p w:rsidR="002253DC" w:rsidRDefault="002253DC" w:rsidP="00450A04">
            <w:pPr>
              <w:jc w:val="center"/>
            </w:pPr>
          </w:p>
        </w:tc>
        <w:tc>
          <w:tcPr>
            <w:tcW w:w="1425" w:type="dxa"/>
            <w:tcBorders>
              <w:top w:val="nil"/>
              <w:left w:val="nil"/>
              <w:bottom w:val="nil"/>
              <w:right w:val="nil"/>
            </w:tcBorders>
          </w:tcPr>
          <w:p w:rsidR="002253DC" w:rsidRDefault="002253DC" w:rsidP="00450A04"/>
        </w:tc>
        <w:tc>
          <w:tcPr>
            <w:tcW w:w="2137" w:type="dxa"/>
            <w:tcBorders>
              <w:top w:val="nil"/>
              <w:left w:val="nil"/>
              <w:bottom w:val="nil"/>
              <w:right w:val="nil"/>
            </w:tcBorders>
          </w:tcPr>
          <w:p w:rsidR="002253DC" w:rsidRDefault="002253DC" w:rsidP="00450A04"/>
        </w:tc>
        <w:tc>
          <w:tcPr>
            <w:tcW w:w="2876" w:type="dxa"/>
            <w:tcBorders>
              <w:top w:val="nil"/>
              <w:left w:val="nil"/>
              <w:bottom w:val="nil"/>
              <w:right w:val="nil"/>
            </w:tcBorders>
          </w:tcPr>
          <w:p w:rsidR="002253DC" w:rsidRDefault="002253DC" w:rsidP="00450A04"/>
        </w:tc>
        <w:tc>
          <w:tcPr>
            <w:tcW w:w="2600" w:type="dxa"/>
            <w:tcBorders>
              <w:top w:val="nil"/>
              <w:left w:val="nil"/>
              <w:bottom w:val="nil"/>
              <w:right w:val="nil"/>
            </w:tcBorders>
          </w:tcPr>
          <w:p w:rsidR="002253DC" w:rsidRDefault="002253DC" w:rsidP="00450A04"/>
        </w:tc>
      </w:tr>
      <w:tr w:rsidR="002253DC" w:rsidTr="00A322AF">
        <w:tc>
          <w:tcPr>
            <w:tcW w:w="880" w:type="dxa"/>
            <w:tcBorders>
              <w:top w:val="nil"/>
              <w:left w:val="nil"/>
              <w:bottom w:val="nil"/>
              <w:right w:val="nil"/>
            </w:tcBorders>
          </w:tcPr>
          <w:p w:rsidR="002253DC" w:rsidRDefault="002253DC" w:rsidP="00450A04">
            <w:pPr>
              <w:jc w:val="center"/>
            </w:pPr>
          </w:p>
        </w:tc>
        <w:tc>
          <w:tcPr>
            <w:tcW w:w="1425" w:type="dxa"/>
            <w:tcBorders>
              <w:top w:val="nil"/>
              <w:left w:val="nil"/>
              <w:bottom w:val="nil"/>
              <w:right w:val="nil"/>
            </w:tcBorders>
          </w:tcPr>
          <w:p w:rsidR="002253DC" w:rsidRDefault="002253DC" w:rsidP="00450A04"/>
        </w:tc>
        <w:tc>
          <w:tcPr>
            <w:tcW w:w="2137" w:type="dxa"/>
            <w:tcBorders>
              <w:top w:val="nil"/>
              <w:left w:val="nil"/>
              <w:bottom w:val="nil"/>
              <w:right w:val="nil"/>
            </w:tcBorders>
          </w:tcPr>
          <w:p w:rsidR="002253DC" w:rsidRDefault="002253DC" w:rsidP="00450A04"/>
        </w:tc>
        <w:tc>
          <w:tcPr>
            <w:tcW w:w="2876" w:type="dxa"/>
            <w:tcBorders>
              <w:top w:val="nil"/>
              <w:left w:val="nil"/>
              <w:bottom w:val="nil"/>
              <w:right w:val="nil"/>
            </w:tcBorders>
          </w:tcPr>
          <w:p w:rsidR="002253DC" w:rsidRDefault="002253DC" w:rsidP="00450A04"/>
        </w:tc>
        <w:tc>
          <w:tcPr>
            <w:tcW w:w="2600" w:type="dxa"/>
            <w:tcBorders>
              <w:top w:val="nil"/>
              <w:left w:val="nil"/>
              <w:bottom w:val="nil"/>
              <w:right w:val="nil"/>
            </w:tcBorders>
          </w:tcPr>
          <w:p w:rsidR="002253DC" w:rsidRDefault="002253DC" w:rsidP="00450A04"/>
        </w:tc>
      </w:tr>
      <w:tr w:rsidR="002253DC" w:rsidTr="00A322AF">
        <w:tc>
          <w:tcPr>
            <w:tcW w:w="880" w:type="dxa"/>
            <w:tcBorders>
              <w:top w:val="nil"/>
              <w:left w:val="nil"/>
              <w:bottom w:val="nil"/>
              <w:right w:val="nil"/>
            </w:tcBorders>
          </w:tcPr>
          <w:p w:rsidR="002253DC" w:rsidRPr="00386234" w:rsidRDefault="002253DC" w:rsidP="00450A04">
            <w:pPr>
              <w:jc w:val="center"/>
              <w:rPr>
                <w:b/>
              </w:rPr>
            </w:pPr>
            <w:r w:rsidRPr="00386234">
              <w:rPr>
                <w:b/>
              </w:rPr>
              <w:t>Note:</w:t>
            </w:r>
          </w:p>
        </w:tc>
        <w:tc>
          <w:tcPr>
            <w:tcW w:w="1425" w:type="dxa"/>
            <w:tcBorders>
              <w:top w:val="nil"/>
              <w:left w:val="nil"/>
              <w:bottom w:val="nil"/>
              <w:right w:val="nil"/>
            </w:tcBorders>
          </w:tcPr>
          <w:p w:rsidR="002253DC" w:rsidRDefault="002253DC" w:rsidP="00450A04">
            <w:r>
              <w:t xml:space="preserve">Sr. No. 1 To 7 </w:t>
            </w:r>
          </w:p>
        </w:tc>
        <w:tc>
          <w:tcPr>
            <w:tcW w:w="2137" w:type="dxa"/>
            <w:tcBorders>
              <w:top w:val="nil"/>
              <w:left w:val="nil"/>
              <w:bottom w:val="nil"/>
              <w:right w:val="nil"/>
            </w:tcBorders>
          </w:tcPr>
          <w:p w:rsidR="002253DC" w:rsidRDefault="002253DC" w:rsidP="00450A04">
            <w:r>
              <w:t>are HT Motors &amp;</w:t>
            </w:r>
          </w:p>
        </w:tc>
        <w:tc>
          <w:tcPr>
            <w:tcW w:w="2876" w:type="dxa"/>
            <w:tcBorders>
              <w:top w:val="nil"/>
              <w:left w:val="nil"/>
              <w:bottom w:val="nil"/>
              <w:right w:val="nil"/>
            </w:tcBorders>
          </w:tcPr>
          <w:p w:rsidR="002253DC" w:rsidRDefault="002253DC" w:rsidP="00450A04"/>
        </w:tc>
        <w:tc>
          <w:tcPr>
            <w:tcW w:w="2600" w:type="dxa"/>
            <w:tcBorders>
              <w:top w:val="nil"/>
              <w:left w:val="nil"/>
              <w:bottom w:val="nil"/>
              <w:right w:val="nil"/>
            </w:tcBorders>
          </w:tcPr>
          <w:p w:rsidR="002253DC" w:rsidRDefault="002253DC" w:rsidP="00450A04"/>
        </w:tc>
      </w:tr>
      <w:tr w:rsidR="002253DC" w:rsidTr="00A322AF">
        <w:tc>
          <w:tcPr>
            <w:tcW w:w="880" w:type="dxa"/>
            <w:tcBorders>
              <w:top w:val="nil"/>
              <w:left w:val="nil"/>
              <w:bottom w:val="nil"/>
              <w:right w:val="nil"/>
            </w:tcBorders>
          </w:tcPr>
          <w:p w:rsidR="002253DC" w:rsidRDefault="002253DC" w:rsidP="00450A04">
            <w:pPr>
              <w:jc w:val="center"/>
            </w:pPr>
          </w:p>
        </w:tc>
        <w:tc>
          <w:tcPr>
            <w:tcW w:w="1425" w:type="dxa"/>
            <w:tcBorders>
              <w:top w:val="nil"/>
              <w:left w:val="nil"/>
              <w:bottom w:val="nil"/>
              <w:right w:val="nil"/>
            </w:tcBorders>
          </w:tcPr>
          <w:p w:rsidR="002253DC" w:rsidRDefault="002253DC" w:rsidP="00450A04">
            <w:r>
              <w:t xml:space="preserve">Sr. No. 8 To  </w:t>
            </w:r>
          </w:p>
        </w:tc>
        <w:tc>
          <w:tcPr>
            <w:tcW w:w="2137" w:type="dxa"/>
            <w:tcBorders>
              <w:top w:val="nil"/>
              <w:left w:val="nil"/>
              <w:bottom w:val="nil"/>
              <w:right w:val="nil"/>
            </w:tcBorders>
          </w:tcPr>
          <w:p w:rsidR="002253DC" w:rsidRDefault="002253DC" w:rsidP="00450A04">
            <w:r>
              <w:t>15 are LT Motors.</w:t>
            </w:r>
          </w:p>
        </w:tc>
        <w:tc>
          <w:tcPr>
            <w:tcW w:w="2876" w:type="dxa"/>
            <w:tcBorders>
              <w:top w:val="nil"/>
              <w:left w:val="nil"/>
              <w:bottom w:val="nil"/>
              <w:right w:val="nil"/>
            </w:tcBorders>
          </w:tcPr>
          <w:p w:rsidR="002253DC" w:rsidRDefault="002253DC" w:rsidP="00450A04"/>
        </w:tc>
        <w:tc>
          <w:tcPr>
            <w:tcW w:w="2600" w:type="dxa"/>
            <w:tcBorders>
              <w:top w:val="nil"/>
              <w:left w:val="nil"/>
              <w:bottom w:val="nil"/>
              <w:right w:val="nil"/>
            </w:tcBorders>
          </w:tcPr>
          <w:p w:rsidR="002253DC" w:rsidRDefault="002253DC" w:rsidP="00450A04"/>
        </w:tc>
      </w:tr>
      <w:tr w:rsidR="002253DC" w:rsidTr="00A322AF">
        <w:tc>
          <w:tcPr>
            <w:tcW w:w="880" w:type="dxa"/>
            <w:tcBorders>
              <w:top w:val="nil"/>
              <w:left w:val="nil"/>
              <w:bottom w:val="nil"/>
              <w:right w:val="nil"/>
            </w:tcBorders>
          </w:tcPr>
          <w:p w:rsidR="002253DC" w:rsidRDefault="002253DC" w:rsidP="00450A04"/>
        </w:tc>
        <w:tc>
          <w:tcPr>
            <w:tcW w:w="1425" w:type="dxa"/>
            <w:tcBorders>
              <w:top w:val="nil"/>
              <w:left w:val="nil"/>
              <w:bottom w:val="nil"/>
              <w:right w:val="nil"/>
            </w:tcBorders>
          </w:tcPr>
          <w:p w:rsidR="002253DC" w:rsidRDefault="002253DC" w:rsidP="00450A04"/>
        </w:tc>
        <w:tc>
          <w:tcPr>
            <w:tcW w:w="2137" w:type="dxa"/>
            <w:tcBorders>
              <w:top w:val="nil"/>
              <w:left w:val="nil"/>
              <w:bottom w:val="nil"/>
              <w:right w:val="nil"/>
            </w:tcBorders>
          </w:tcPr>
          <w:p w:rsidR="002253DC" w:rsidRDefault="002253DC" w:rsidP="00450A04"/>
        </w:tc>
        <w:tc>
          <w:tcPr>
            <w:tcW w:w="2876" w:type="dxa"/>
            <w:tcBorders>
              <w:top w:val="nil"/>
              <w:left w:val="nil"/>
              <w:bottom w:val="nil"/>
              <w:right w:val="nil"/>
            </w:tcBorders>
          </w:tcPr>
          <w:p w:rsidR="002253DC" w:rsidRDefault="002253DC" w:rsidP="00450A04"/>
        </w:tc>
        <w:tc>
          <w:tcPr>
            <w:tcW w:w="2600" w:type="dxa"/>
            <w:tcBorders>
              <w:top w:val="nil"/>
              <w:left w:val="nil"/>
              <w:bottom w:val="nil"/>
              <w:right w:val="nil"/>
            </w:tcBorders>
          </w:tcPr>
          <w:p w:rsidR="002253DC" w:rsidRDefault="002253DC" w:rsidP="00450A04"/>
        </w:tc>
      </w:tr>
      <w:tr w:rsidR="002253DC" w:rsidTr="00A322AF">
        <w:tc>
          <w:tcPr>
            <w:tcW w:w="880" w:type="dxa"/>
            <w:tcBorders>
              <w:top w:val="nil"/>
              <w:left w:val="nil"/>
              <w:bottom w:val="nil"/>
              <w:right w:val="nil"/>
            </w:tcBorders>
          </w:tcPr>
          <w:p w:rsidR="002253DC" w:rsidRDefault="002253DC" w:rsidP="00450A04"/>
        </w:tc>
        <w:tc>
          <w:tcPr>
            <w:tcW w:w="1425" w:type="dxa"/>
            <w:tcBorders>
              <w:top w:val="nil"/>
              <w:left w:val="nil"/>
              <w:bottom w:val="nil"/>
              <w:right w:val="nil"/>
            </w:tcBorders>
          </w:tcPr>
          <w:p w:rsidR="002253DC" w:rsidRDefault="002253DC" w:rsidP="00450A04"/>
        </w:tc>
        <w:tc>
          <w:tcPr>
            <w:tcW w:w="2137" w:type="dxa"/>
            <w:tcBorders>
              <w:top w:val="nil"/>
              <w:left w:val="nil"/>
              <w:bottom w:val="nil"/>
              <w:right w:val="nil"/>
            </w:tcBorders>
          </w:tcPr>
          <w:p w:rsidR="002253DC" w:rsidRDefault="002253DC" w:rsidP="00450A04"/>
        </w:tc>
        <w:tc>
          <w:tcPr>
            <w:tcW w:w="2876" w:type="dxa"/>
            <w:tcBorders>
              <w:top w:val="nil"/>
              <w:left w:val="nil"/>
              <w:bottom w:val="nil"/>
              <w:right w:val="nil"/>
            </w:tcBorders>
          </w:tcPr>
          <w:p w:rsidR="002253DC" w:rsidRDefault="002253DC" w:rsidP="00450A04"/>
        </w:tc>
        <w:tc>
          <w:tcPr>
            <w:tcW w:w="2600" w:type="dxa"/>
            <w:tcBorders>
              <w:top w:val="nil"/>
              <w:left w:val="nil"/>
              <w:bottom w:val="nil"/>
              <w:right w:val="nil"/>
            </w:tcBorders>
          </w:tcPr>
          <w:p w:rsidR="002253DC" w:rsidRDefault="002253DC" w:rsidP="00450A04"/>
        </w:tc>
      </w:tr>
      <w:tr w:rsidR="002253DC" w:rsidTr="00A322AF">
        <w:tc>
          <w:tcPr>
            <w:tcW w:w="880" w:type="dxa"/>
            <w:tcBorders>
              <w:top w:val="nil"/>
              <w:left w:val="nil"/>
              <w:bottom w:val="nil"/>
              <w:right w:val="nil"/>
            </w:tcBorders>
          </w:tcPr>
          <w:p w:rsidR="002253DC" w:rsidRDefault="002253DC" w:rsidP="00450A04"/>
        </w:tc>
        <w:tc>
          <w:tcPr>
            <w:tcW w:w="1425" w:type="dxa"/>
            <w:tcBorders>
              <w:top w:val="nil"/>
              <w:left w:val="nil"/>
              <w:bottom w:val="nil"/>
              <w:right w:val="nil"/>
            </w:tcBorders>
          </w:tcPr>
          <w:p w:rsidR="002253DC" w:rsidRDefault="002253DC" w:rsidP="00450A04"/>
        </w:tc>
        <w:tc>
          <w:tcPr>
            <w:tcW w:w="2137" w:type="dxa"/>
            <w:tcBorders>
              <w:top w:val="nil"/>
              <w:left w:val="nil"/>
              <w:bottom w:val="nil"/>
              <w:right w:val="nil"/>
            </w:tcBorders>
          </w:tcPr>
          <w:p w:rsidR="002253DC" w:rsidRDefault="002253DC" w:rsidP="00450A04"/>
        </w:tc>
        <w:tc>
          <w:tcPr>
            <w:tcW w:w="2876" w:type="dxa"/>
            <w:tcBorders>
              <w:top w:val="nil"/>
              <w:left w:val="nil"/>
              <w:bottom w:val="nil"/>
              <w:right w:val="nil"/>
            </w:tcBorders>
          </w:tcPr>
          <w:p w:rsidR="002253DC" w:rsidRDefault="002253DC" w:rsidP="00450A04"/>
        </w:tc>
        <w:tc>
          <w:tcPr>
            <w:tcW w:w="2600" w:type="dxa"/>
            <w:tcBorders>
              <w:top w:val="nil"/>
              <w:left w:val="nil"/>
              <w:bottom w:val="nil"/>
              <w:right w:val="nil"/>
            </w:tcBorders>
          </w:tcPr>
          <w:p w:rsidR="002253DC" w:rsidRDefault="002253DC" w:rsidP="00450A04"/>
        </w:tc>
      </w:tr>
      <w:tr w:rsidR="002253DC" w:rsidTr="00A322AF">
        <w:tc>
          <w:tcPr>
            <w:tcW w:w="880" w:type="dxa"/>
            <w:tcBorders>
              <w:top w:val="nil"/>
              <w:left w:val="nil"/>
              <w:bottom w:val="nil"/>
              <w:right w:val="nil"/>
            </w:tcBorders>
          </w:tcPr>
          <w:p w:rsidR="002253DC" w:rsidRDefault="002253DC" w:rsidP="00450A04"/>
        </w:tc>
        <w:tc>
          <w:tcPr>
            <w:tcW w:w="1425" w:type="dxa"/>
            <w:tcBorders>
              <w:top w:val="nil"/>
              <w:left w:val="nil"/>
              <w:bottom w:val="nil"/>
              <w:right w:val="nil"/>
            </w:tcBorders>
          </w:tcPr>
          <w:p w:rsidR="002253DC" w:rsidRDefault="002253DC" w:rsidP="00450A04"/>
        </w:tc>
        <w:tc>
          <w:tcPr>
            <w:tcW w:w="2137" w:type="dxa"/>
            <w:tcBorders>
              <w:top w:val="nil"/>
              <w:left w:val="nil"/>
              <w:bottom w:val="nil"/>
              <w:right w:val="nil"/>
            </w:tcBorders>
          </w:tcPr>
          <w:p w:rsidR="002253DC" w:rsidRDefault="002253DC" w:rsidP="00450A04"/>
        </w:tc>
        <w:tc>
          <w:tcPr>
            <w:tcW w:w="2876" w:type="dxa"/>
            <w:tcBorders>
              <w:top w:val="nil"/>
              <w:left w:val="nil"/>
              <w:bottom w:val="nil"/>
              <w:right w:val="nil"/>
            </w:tcBorders>
          </w:tcPr>
          <w:p w:rsidR="002253DC" w:rsidRDefault="002253DC" w:rsidP="00450A04"/>
        </w:tc>
        <w:tc>
          <w:tcPr>
            <w:tcW w:w="2600" w:type="dxa"/>
            <w:tcBorders>
              <w:top w:val="nil"/>
              <w:left w:val="nil"/>
              <w:bottom w:val="nil"/>
              <w:right w:val="nil"/>
            </w:tcBorders>
          </w:tcPr>
          <w:p w:rsidR="002253DC" w:rsidRDefault="002253DC" w:rsidP="00450A04"/>
        </w:tc>
      </w:tr>
      <w:tr w:rsidR="002253DC" w:rsidTr="00A322AF">
        <w:tc>
          <w:tcPr>
            <w:tcW w:w="880" w:type="dxa"/>
            <w:tcBorders>
              <w:top w:val="nil"/>
              <w:left w:val="nil"/>
              <w:bottom w:val="nil"/>
              <w:right w:val="nil"/>
            </w:tcBorders>
          </w:tcPr>
          <w:p w:rsidR="002253DC" w:rsidRDefault="002253DC" w:rsidP="00450A04"/>
        </w:tc>
        <w:tc>
          <w:tcPr>
            <w:tcW w:w="1425" w:type="dxa"/>
            <w:tcBorders>
              <w:top w:val="nil"/>
              <w:left w:val="nil"/>
              <w:bottom w:val="nil"/>
              <w:right w:val="nil"/>
            </w:tcBorders>
          </w:tcPr>
          <w:p w:rsidR="002253DC" w:rsidRDefault="002253DC" w:rsidP="00450A04"/>
        </w:tc>
        <w:tc>
          <w:tcPr>
            <w:tcW w:w="2137" w:type="dxa"/>
            <w:tcBorders>
              <w:top w:val="nil"/>
              <w:left w:val="nil"/>
              <w:bottom w:val="nil"/>
              <w:right w:val="nil"/>
            </w:tcBorders>
          </w:tcPr>
          <w:p w:rsidR="002253DC" w:rsidRDefault="002253DC" w:rsidP="00450A04"/>
        </w:tc>
        <w:tc>
          <w:tcPr>
            <w:tcW w:w="2876" w:type="dxa"/>
            <w:tcBorders>
              <w:top w:val="nil"/>
              <w:left w:val="nil"/>
              <w:bottom w:val="nil"/>
              <w:right w:val="nil"/>
            </w:tcBorders>
          </w:tcPr>
          <w:p w:rsidR="002253DC" w:rsidRDefault="002253DC" w:rsidP="00450A04"/>
        </w:tc>
        <w:tc>
          <w:tcPr>
            <w:tcW w:w="2600" w:type="dxa"/>
            <w:tcBorders>
              <w:top w:val="nil"/>
              <w:left w:val="nil"/>
              <w:bottom w:val="nil"/>
              <w:right w:val="nil"/>
            </w:tcBorders>
          </w:tcPr>
          <w:p w:rsidR="002253DC" w:rsidRDefault="002253DC" w:rsidP="00450A04"/>
        </w:tc>
      </w:tr>
    </w:tbl>
    <w:p w:rsidR="002253DC" w:rsidRDefault="002253DC" w:rsidP="00A322AF"/>
    <w:p w:rsidR="002253DC" w:rsidRDefault="002253DC" w:rsidP="002253DC">
      <w:pPr>
        <w:jc w:val="center"/>
      </w:pPr>
    </w:p>
    <w:p w:rsidR="002253DC" w:rsidRDefault="002253DC" w:rsidP="002253DC">
      <w:pPr>
        <w:jc w:val="center"/>
      </w:pPr>
    </w:p>
    <w:p w:rsidR="002253DC" w:rsidRDefault="002253DC" w:rsidP="002253DC">
      <w:pPr>
        <w:jc w:val="center"/>
      </w:pPr>
    </w:p>
    <w:p w:rsidR="002253DC" w:rsidRDefault="002253DC" w:rsidP="002253DC">
      <w:pPr>
        <w:jc w:val="center"/>
      </w:pPr>
    </w:p>
    <w:p w:rsidR="002253DC" w:rsidRDefault="002253DC" w:rsidP="002253DC">
      <w:pPr>
        <w:jc w:val="center"/>
      </w:pPr>
    </w:p>
    <w:p w:rsidR="002253DC" w:rsidRDefault="002253DC" w:rsidP="002253DC">
      <w:pPr>
        <w:jc w:val="center"/>
      </w:pPr>
    </w:p>
    <w:p w:rsidR="002253DC" w:rsidRDefault="002253DC" w:rsidP="002253DC">
      <w:pPr>
        <w:jc w:val="center"/>
      </w:pPr>
    </w:p>
    <w:p w:rsidR="002253DC" w:rsidRDefault="002253DC" w:rsidP="002253DC">
      <w:pPr>
        <w:jc w:val="center"/>
      </w:pPr>
    </w:p>
    <w:p w:rsidR="002253DC" w:rsidRDefault="002253DC" w:rsidP="002253DC">
      <w:pPr>
        <w:jc w:val="center"/>
      </w:pPr>
    </w:p>
    <w:p w:rsidR="002253DC" w:rsidRDefault="002253DC" w:rsidP="002253DC">
      <w:pPr>
        <w:jc w:val="center"/>
      </w:pPr>
    </w:p>
    <w:p w:rsidR="0059397A" w:rsidRDefault="0059397A" w:rsidP="0059397A">
      <w:pPr>
        <w:rPr>
          <w:lang w:val="en-US" w:eastAsia="en-US"/>
        </w:rPr>
      </w:pPr>
    </w:p>
    <w:p w:rsidR="0059397A" w:rsidRDefault="0059397A" w:rsidP="0059397A">
      <w:pPr>
        <w:rPr>
          <w:lang w:val="en-US" w:eastAsia="en-US"/>
        </w:rPr>
      </w:pPr>
    </w:p>
    <w:p w:rsidR="0059397A" w:rsidRPr="0059397A" w:rsidRDefault="0059397A" w:rsidP="0059397A">
      <w:pPr>
        <w:rPr>
          <w:lang w:val="en-US" w:eastAsia="en-US"/>
        </w:rPr>
      </w:pPr>
    </w:p>
    <w:p w:rsidR="0059397A" w:rsidRDefault="0059397A" w:rsidP="0059397A">
      <w:pPr>
        <w:pStyle w:val="Title"/>
        <w:rPr>
          <w:sz w:val="144"/>
          <w:szCs w:val="144"/>
        </w:rPr>
      </w:pPr>
    </w:p>
    <w:p w:rsidR="002253DC" w:rsidRDefault="002253DC" w:rsidP="002253DC">
      <w:pPr>
        <w:pStyle w:val="Title"/>
        <w:jc w:val="center"/>
        <w:rPr>
          <w:sz w:val="144"/>
          <w:szCs w:val="144"/>
        </w:rPr>
      </w:pPr>
      <w:r w:rsidRPr="002253DC">
        <w:rPr>
          <w:sz w:val="144"/>
          <w:szCs w:val="144"/>
        </w:rPr>
        <w:t>Sulphuric Acid</w:t>
      </w:r>
      <w:r>
        <w:rPr>
          <w:sz w:val="144"/>
          <w:szCs w:val="144"/>
        </w:rPr>
        <w:t xml:space="preserve"> P</w:t>
      </w:r>
      <w:r w:rsidRPr="002253DC">
        <w:rPr>
          <w:sz w:val="144"/>
          <w:szCs w:val="144"/>
        </w:rPr>
        <w:t>lant</w:t>
      </w:r>
    </w:p>
    <w:p w:rsidR="002253DC" w:rsidRDefault="002253DC" w:rsidP="002253DC">
      <w:pPr>
        <w:rPr>
          <w:lang w:val="en-US" w:eastAsia="en-US"/>
        </w:rPr>
      </w:pPr>
    </w:p>
    <w:p w:rsidR="002253DC" w:rsidRDefault="002253DC" w:rsidP="002253DC">
      <w:pPr>
        <w:rPr>
          <w:lang w:val="en-US" w:eastAsia="en-US"/>
        </w:rPr>
      </w:pPr>
    </w:p>
    <w:p w:rsidR="002253DC" w:rsidRDefault="002253DC" w:rsidP="002253DC">
      <w:pPr>
        <w:rPr>
          <w:lang w:val="en-US" w:eastAsia="en-US"/>
        </w:rPr>
      </w:pPr>
    </w:p>
    <w:p w:rsidR="002253DC" w:rsidRDefault="002253DC" w:rsidP="002253DC">
      <w:pPr>
        <w:rPr>
          <w:lang w:val="en-US" w:eastAsia="en-US"/>
        </w:rPr>
      </w:pPr>
    </w:p>
    <w:p w:rsidR="002253DC" w:rsidRDefault="002253DC" w:rsidP="002253DC">
      <w:pPr>
        <w:rPr>
          <w:lang w:val="en-US" w:eastAsia="en-US"/>
        </w:rPr>
      </w:pPr>
    </w:p>
    <w:p w:rsidR="002253DC" w:rsidRDefault="002253DC" w:rsidP="002253DC">
      <w:pPr>
        <w:rPr>
          <w:lang w:val="en-US" w:eastAsia="en-US"/>
        </w:rPr>
      </w:pPr>
    </w:p>
    <w:p w:rsidR="002253DC" w:rsidRDefault="002253DC" w:rsidP="002253DC">
      <w:pPr>
        <w:rPr>
          <w:lang w:val="en-US" w:eastAsia="en-US"/>
        </w:rPr>
      </w:pPr>
    </w:p>
    <w:p w:rsidR="002253DC" w:rsidRDefault="002253DC" w:rsidP="002253DC">
      <w:pPr>
        <w:rPr>
          <w:lang w:val="en-US" w:eastAsia="en-US"/>
        </w:rPr>
      </w:pPr>
    </w:p>
    <w:p w:rsidR="0059397A" w:rsidRDefault="0059397A" w:rsidP="002253DC">
      <w:pPr>
        <w:rPr>
          <w:lang w:val="en-US" w:eastAsia="en-US"/>
        </w:rPr>
      </w:pPr>
    </w:p>
    <w:p w:rsidR="0059397A" w:rsidRDefault="0059397A" w:rsidP="002253DC">
      <w:pPr>
        <w:rPr>
          <w:lang w:val="en-US" w:eastAsia="en-US"/>
        </w:rPr>
      </w:pPr>
    </w:p>
    <w:p w:rsidR="0059397A" w:rsidRDefault="0059397A" w:rsidP="002253DC">
      <w:pPr>
        <w:rPr>
          <w:lang w:val="en-US" w:eastAsia="en-US"/>
        </w:rPr>
      </w:pPr>
    </w:p>
    <w:p w:rsidR="0059397A" w:rsidRPr="002253DC" w:rsidRDefault="0059397A" w:rsidP="002253DC">
      <w:pPr>
        <w:rPr>
          <w:lang w:val="en-US" w:eastAsia="en-US"/>
        </w:rPr>
      </w:pPr>
    </w:p>
    <w:p w:rsidR="002253DC" w:rsidRPr="002253DC" w:rsidRDefault="002253DC" w:rsidP="002253DC">
      <w:pPr>
        <w:rPr>
          <w:rFonts w:ascii="Arial" w:hAnsi="Arial" w:cs="Arial"/>
        </w:rPr>
      </w:pPr>
      <w:r w:rsidRPr="002253DC">
        <w:rPr>
          <w:rFonts w:ascii="Arial" w:hAnsi="Arial" w:cs="Arial"/>
        </w:rPr>
        <w:lastRenderedPageBreak/>
        <w:t>In 2014-15 SAP 1 produced 7,39,490 MT of Sulphuric acid with a Capacity Utilization of 77.6%  and the On-stream factor of 75 %</w:t>
      </w:r>
    </w:p>
    <w:p w:rsidR="002253DC" w:rsidRPr="002253DC" w:rsidRDefault="002253DC" w:rsidP="002253DC">
      <w:pPr>
        <w:rPr>
          <w:rFonts w:ascii="Arial" w:hAnsi="Arial" w:cs="Arial"/>
        </w:rPr>
      </w:pPr>
      <w:r w:rsidRPr="002253DC">
        <w:rPr>
          <w:rFonts w:ascii="Arial" w:hAnsi="Arial" w:cs="Arial"/>
        </w:rPr>
        <w:t>While  SAP 1 produced 8,67,326 MT of Sulphuric acid with a Capacity Utilization of 80.2%  and the On-stream factor of 85 %</w:t>
      </w:r>
    </w:p>
    <w:p w:rsidR="002253DC" w:rsidRPr="002253DC" w:rsidRDefault="002253DC" w:rsidP="002253DC">
      <w:pPr>
        <w:rPr>
          <w:rFonts w:ascii="Arial" w:hAnsi="Arial" w:cs="Arial"/>
        </w:rPr>
      </w:pPr>
      <w:r w:rsidRPr="002253DC">
        <w:rPr>
          <w:rFonts w:ascii="Arial" w:hAnsi="Arial" w:cs="Arial"/>
        </w:rPr>
        <w:t>The Overall performance of Sulphuric Acid Plant was as given below:</w:t>
      </w:r>
    </w:p>
    <w:p w:rsidR="002253DC" w:rsidRPr="002253DC" w:rsidRDefault="002253DC" w:rsidP="002253DC">
      <w:pPr>
        <w:pStyle w:val="ListParagraph"/>
        <w:numPr>
          <w:ilvl w:val="0"/>
          <w:numId w:val="78"/>
        </w:numPr>
        <w:rPr>
          <w:rFonts w:ascii="Arial" w:hAnsi="Arial" w:cs="Arial"/>
        </w:rPr>
      </w:pPr>
      <w:r w:rsidRPr="002253DC">
        <w:rPr>
          <w:rFonts w:ascii="Arial" w:hAnsi="Arial" w:cs="Arial"/>
        </w:rPr>
        <w:t>Capacity Utilization:</w:t>
      </w:r>
      <w:r w:rsidRPr="002253DC">
        <w:rPr>
          <w:rFonts w:ascii="Arial" w:hAnsi="Arial" w:cs="Arial"/>
        </w:rPr>
        <w:tab/>
      </w:r>
      <w:r w:rsidRPr="002253DC">
        <w:rPr>
          <w:rFonts w:ascii="Arial" w:hAnsi="Arial" w:cs="Arial"/>
        </w:rPr>
        <w:tab/>
        <w:t>79.0%</w:t>
      </w:r>
    </w:p>
    <w:p w:rsidR="002253DC" w:rsidRPr="002253DC" w:rsidRDefault="002253DC" w:rsidP="002253DC">
      <w:pPr>
        <w:pStyle w:val="ListParagraph"/>
        <w:numPr>
          <w:ilvl w:val="0"/>
          <w:numId w:val="78"/>
        </w:numPr>
        <w:rPr>
          <w:rFonts w:ascii="Arial" w:hAnsi="Arial" w:cs="Arial"/>
        </w:rPr>
      </w:pPr>
      <w:r w:rsidRPr="002253DC">
        <w:rPr>
          <w:rFonts w:ascii="Arial" w:hAnsi="Arial" w:cs="Arial"/>
        </w:rPr>
        <w:t>On-stream Factor:</w:t>
      </w:r>
      <w:r w:rsidRPr="002253DC">
        <w:rPr>
          <w:rFonts w:ascii="Arial" w:hAnsi="Arial" w:cs="Arial"/>
        </w:rPr>
        <w:tab/>
      </w:r>
      <w:r w:rsidRPr="002253DC">
        <w:rPr>
          <w:rFonts w:ascii="Arial" w:hAnsi="Arial" w:cs="Arial"/>
        </w:rPr>
        <w:tab/>
        <w:t>79.6%</w:t>
      </w:r>
    </w:p>
    <w:p w:rsidR="002253DC" w:rsidRPr="002253DC" w:rsidRDefault="002253DC" w:rsidP="002253DC">
      <w:pPr>
        <w:pStyle w:val="ListParagraph"/>
        <w:numPr>
          <w:ilvl w:val="0"/>
          <w:numId w:val="78"/>
        </w:numPr>
        <w:rPr>
          <w:rFonts w:ascii="Arial" w:hAnsi="Arial" w:cs="Arial"/>
        </w:rPr>
      </w:pPr>
      <w:r w:rsidRPr="002253DC">
        <w:rPr>
          <w:rFonts w:ascii="Arial" w:hAnsi="Arial" w:cs="Arial"/>
        </w:rPr>
        <w:t>OEE:</w:t>
      </w:r>
      <w:r w:rsidRPr="002253DC">
        <w:rPr>
          <w:rFonts w:ascii="Arial" w:hAnsi="Arial" w:cs="Arial"/>
        </w:rPr>
        <w:tab/>
      </w:r>
      <w:r w:rsidRPr="002253DC">
        <w:rPr>
          <w:rFonts w:ascii="Arial" w:hAnsi="Arial" w:cs="Arial"/>
        </w:rPr>
        <w:tab/>
      </w:r>
      <w:r w:rsidRPr="002253DC">
        <w:rPr>
          <w:rFonts w:ascii="Arial" w:hAnsi="Arial" w:cs="Arial"/>
        </w:rPr>
        <w:tab/>
      </w:r>
      <w:r w:rsidRPr="002253DC">
        <w:rPr>
          <w:rFonts w:ascii="Arial" w:hAnsi="Arial" w:cs="Arial"/>
        </w:rPr>
        <w:tab/>
        <w:t>62.8%</w:t>
      </w:r>
    </w:p>
    <w:p w:rsidR="002253DC" w:rsidRPr="002253DC" w:rsidRDefault="002253DC" w:rsidP="002253DC">
      <w:pPr>
        <w:rPr>
          <w:rFonts w:ascii="Arial" w:hAnsi="Arial" w:cs="Arial"/>
        </w:rPr>
      </w:pPr>
    </w:p>
    <w:p w:rsidR="002253DC" w:rsidRPr="002253DC" w:rsidRDefault="002253DC" w:rsidP="002253DC">
      <w:pPr>
        <w:rPr>
          <w:rFonts w:ascii="Arial" w:hAnsi="Arial" w:cs="Arial"/>
        </w:rPr>
      </w:pPr>
      <w:r w:rsidRPr="002253DC">
        <w:rPr>
          <w:rFonts w:ascii="Arial" w:hAnsi="Arial" w:cs="Arial"/>
        </w:rPr>
        <w:t>The SAP-1 was stopped on 4</w:t>
      </w:r>
      <w:r w:rsidRPr="002253DC">
        <w:rPr>
          <w:rFonts w:ascii="Arial" w:hAnsi="Arial" w:cs="Arial"/>
          <w:vertAlign w:val="superscript"/>
        </w:rPr>
        <w:t>th</w:t>
      </w:r>
      <w:r w:rsidRPr="002253DC">
        <w:rPr>
          <w:rFonts w:ascii="Arial" w:hAnsi="Arial" w:cs="Arial"/>
        </w:rPr>
        <w:t xml:space="preserve"> March for 90 days shutdown for IAT revamping and Sulphur Furnace replacement. SAP-2 was stopped on 28</w:t>
      </w:r>
      <w:r w:rsidRPr="002253DC">
        <w:rPr>
          <w:rFonts w:ascii="Arial" w:hAnsi="Arial" w:cs="Arial"/>
          <w:vertAlign w:val="superscript"/>
        </w:rPr>
        <w:t>th</w:t>
      </w:r>
      <w:r w:rsidRPr="002253DC">
        <w:rPr>
          <w:rFonts w:ascii="Arial" w:hAnsi="Arial" w:cs="Arial"/>
        </w:rPr>
        <w:t xml:space="preserve"> March for 20 days as a part of complex turnaround.</w:t>
      </w:r>
    </w:p>
    <w:p w:rsidR="002253DC" w:rsidRPr="002253DC" w:rsidRDefault="002253DC" w:rsidP="002253DC">
      <w:pPr>
        <w:rPr>
          <w:rFonts w:ascii="Arial" w:hAnsi="Arial" w:cs="Arial"/>
        </w:rPr>
      </w:pPr>
      <w:r w:rsidRPr="002253DC">
        <w:rPr>
          <w:rFonts w:ascii="Arial" w:hAnsi="Arial" w:cs="Arial"/>
        </w:rPr>
        <w:t>The list of jobs planned during the Annual Turnaround is attached as Annexure I.</w:t>
      </w:r>
    </w:p>
    <w:p w:rsidR="002253DC" w:rsidRPr="002253DC" w:rsidRDefault="002253DC" w:rsidP="002253DC">
      <w:pPr>
        <w:rPr>
          <w:rFonts w:ascii="Arial" w:hAnsi="Arial" w:cs="Arial"/>
          <w:b/>
          <w:bCs/>
        </w:rPr>
      </w:pPr>
      <w:r w:rsidRPr="002253DC">
        <w:rPr>
          <w:rFonts w:ascii="Arial" w:hAnsi="Arial" w:cs="Arial"/>
          <w:b/>
          <w:bCs/>
        </w:rPr>
        <w:t>SAP-1 Highlights:</w:t>
      </w:r>
    </w:p>
    <w:p w:rsidR="002253DC" w:rsidRPr="002253DC" w:rsidRDefault="002253DC" w:rsidP="002253DC">
      <w:pPr>
        <w:rPr>
          <w:rFonts w:ascii="Arial" w:hAnsi="Arial" w:cs="Arial"/>
          <w:b/>
          <w:bCs/>
        </w:rPr>
      </w:pPr>
      <w:r w:rsidRPr="002253DC">
        <w:rPr>
          <w:rFonts w:ascii="Arial" w:hAnsi="Arial" w:cs="Arial"/>
          <w:b/>
          <w:bCs/>
        </w:rPr>
        <w:t>Major jobs summary</w:t>
      </w:r>
    </w:p>
    <w:tbl>
      <w:tblPr>
        <w:tblStyle w:val="TableGrid"/>
        <w:tblW w:w="10490" w:type="dxa"/>
        <w:tblInd w:w="-34" w:type="dxa"/>
        <w:tblLook w:val="04A0"/>
      </w:tblPr>
      <w:tblGrid>
        <w:gridCol w:w="567"/>
        <w:gridCol w:w="643"/>
        <w:gridCol w:w="4112"/>
        <w:gridCol w:w="5168"/>
      </w:tblGrid>
      <w:tr w:rsidR="002253DC" w:rsidRPr="002253DC" w:rsidTr="00A322AF">
        <w:tc>
          <w:tcPr>
            <w:tcW w:w="1210" w:type="dxa"/>
            <w:gridSpan w:val="2"/>
          </w:tcPr>
          <w:p w:rsidR="002253DC" w:rsidRPr="002253DC" w:rsidRDefault="002253DC" w:rsidP="00450A04">
            <w:pPr>
              <w:rPr>
                <w:rFonts w:ascii="Arial" w:hAnsi="Arial" w:cs="Arial"/>
                <w:b/>
                <w:bCs/>
              </w:rPr>
            </w:pPr>
            <w:r w:rsidRPr="002253DC">
              <w:rPr>
                <w:rFonts w:ascii="Arial" w:hAnsi="Arial" w:cs="Arial"/>
                <w:b/>
                <w:bCs/>
              </w:rPr>
              <w:t>Sr No</w:t>
            </w:r>
          </w:p>
        </w:tc>
        <w:tc>
          <w:tcPr>
            <w:tcW w:w="4112" w:type="dxa"/>
          </w:tcPr>
          <w:p w:rsidR="002253DC" w:rsidRPr="002253DC" w:rsidRDefault="002253DC" w:rsidP="00450A04">
            <w:pPr>
              <w:rPr>
                <w:rFonts w:ascii="Arial" w:hAnsi="Arial" w:cs="Arial"/>
                <w:b/>
                <w:bCs/>
              </w:rPr>
            </w:pPr>
            <w:r w:rsidRPr="002253DC">
              <w:rPr>
                <w:rFonts w:ascii="Arial" w:hAnsi="Arial" w:cs="Arial"/>
                <w:b/>
                <w:bCs/>
              </w:rPr>
              <w:t>Job</w:t>
            </w:r>
          </w:p>
        </w:tc>
        <w:tc>
          <w:tcPr>
            <w:tcW w:w="5168" w:type="dxa"/>
          </w:tcPr>
          <w:p w:rsidR="002253DC" w:rsidRPr="002253DC" w:rsidRDefault="002253DC" w:rsidP="00450A04">
            <w:pPr>
              <w:rPr>
                <w:rFonts w:ascii="Arial" w:hAnsi="Arial" w:cs="Arial"/>
                <w:b/>
                <w:bCs/>
              </w:rPr>
            </w:pPr>
            <w:r w:rsidRPr="002253DC">
              <w:rPr>
                <w:rFonts w:ascii="Arial" w:hAnsi="Arial" w:cs="Arial"/>
                <w:b/>
                <w:bCs/>
              </w:rPr>
              <w:t>Observation / Action remarks</w:t>
            </w:r>
          </w:p>
        </w:tc>
      </w:tr>
      <w:tr w:rsidR="002253DC" w:rsidRPr="002253DC" w:rsidTr="00A322AF">
        <w:tc>
          <w:tcPr>
            <w:tcW w:w="10490" w:type="dxa"/>
            <w:gridSpan w:val="4"/>
          </w:tcPr>
          <w:p w:rsidR="002253DC" w:rsidRPr="002253DC" w:rsidRDefault="002253DC" w:rsidP="00450A04">
            <w:pPr>
              <w:rPr>
                <w:rFonts w:ascii="Arial" w:hAnsi="Arial" w:cs="Arial"/>
                <w:b/>
                <w:bCs/>
              </w:rPr>
            </w:pPr>
            <w:r w:rsidRPr="002253DC">
              <w:rPr>
                <w:rFonts w:ascii="Arial" w:hAnsi="Arial" w:cs="Arial"/>
                <w:b/>
                <w:bCs/>
              </w:rPr>
              <w:t>Air Filter and Turbo-blower</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w:t>
            </w:r>
          </w:p>
        </w:tc>
        <w:tc>
          <w:tcPr>
            <w:tcW w:w="4755" w:type="dxa"/>
            <w:gridSpan w:val="2"/>
          </w:tcPr>
          <w:p w:rsidR="002253DC" w:rsidRPr="002253DC" w:rsidRDefault="002253DC" w:rsidP="00450A04">
            <w:pPr>
              <w:rPr>
                <w:rFonts w:ascii="Arial" w:hAnsi="Arial" w:cs="Arial"/>
              </w:rPr>
            </w:pPr>
            <w:r w:rsidRPr="002253DC">
              <w:rPr>
                <w:rFonts w:ascii="Arial" w:hAnsi="Arial" w:cs="Arial"/>
              </w:rPr>
              <w:t>Dynavanes and air filter elements replacement</w:t>
            </w:r>
          </w:p>
        </w:tc>
        <w:tc>
          <w:tcPr>
            <w:tcW w:w="5168" w:type="dxa"/>
          </w:tcPr>
          <w:p w:rsidR="002253DC" w:rsidRPr="002253DC" w:rsidRDefault="002253DC" w:rsidP="00450A04">
            <w:pPr>
              <w:rPr>
                <w:rFonts w:ascii="Arial" w:hAnsi="Arial" w:cs="Arial"/>
              </w:rPr>
            </w:pPr>
            <w:r w:rsidRPr="002253DC">
              <w:rPr>
                <w:rFonts w:ascii="Arial" w:hAnsi="Arial" w:cs="Arial"/>
              </w:rPr>
              <w:t>Job under progress</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2</w:t>
            </w:r>
          </w:p>
        </w:tc>
        <w:tc>
          <w:tcPr>
            <w:tcW w:w="4755" w:type="dxa"/>
            <w:gridSpan w:val="2"/>
          </w:tcPr>
          <w:p w:rsidR="002253DC" w:rsidRPr="002253DC" w:rsidRDefault="002253DC" w:rsidP="00450A04">
            <w:pPr>
              <w:rPr>
                <w:rFonts w:ascii="Arial" w:hAnsi="Arial" w:cs="Arial"/>
              </w:rPr>
            </w:pPr>
            <w:r w:rsidRPr="002253DC">
              <w:rPr>
                <w:rFonts w:ascii="Arial" w:hAnsi="Arial" w:cs="Arial"/>
              </w:rPr>
              <w:t>Asbestos sheeting in front of filter casing to reduce dust load</w:t>
            </w:r>
          </w:p>
        </w:tc>
        <w:tc>
          <w:tcPr>
            <w:tcW w:w="5168" w:type="dxa"/>
          </w:tcPr>
          <w:p w:rsidR="002253DC" w:rsidRPr="002253DC" w:rsidRDefault="002253DC" w:rsidP="00450A04">
            <w:pPr>
              <w:rPr>
                <w:rFonts w:ascii="Arial" w:hAnsi="Arial" w:cs="Arial"/>
              </w:rPr>
            </w:pPr>
            <w:r w:rsidRPr="002253DC">
              <w:rPr>
                <w:rFonts w:ascii="Arial" w:hAnsi="Arial" w:cs="Arial"/>
              </w:rPr>
              <w:t>Job dropped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3</w:t>
            </w:r>
          </w:p>
        </w:tc>
        <w:tc>
          <w:tcPr>
            <w:tcW w:w="4755" w:type="dxa"/>
            <w:gridSpan w:val="2"/>
          </w:tcPr>
          <w:p w:rsidR="002253DC" w:rsidRPr="002253DC" w:rsidRDefault="002253DC" w:rsidP="00450A04">
            <w:pPr>
              <w:rPr>
                <w:rFonts w:ascii="Arial" w:hAnsi="Arial" w:cs="Arial"/>
              </w:rPr>
            </w:pPr>
            <w:r w:rsidRPr="002253DC">
              <w:rPr>
                <w:rFonts w:ascii="Arial" w:hAnsi="Arial" w:cs="Arial"/>
              </w:rPr>
              <w:t>Air filter dust blower overhauling</w:t>
            </w:r>
          </w:p>
        </w:tc>
        <w:tc>
          <w:tcPr>
            <w:tcW w:w="5168" w:type="dxa"/>
          </w:tcPr>
          <w:p w:rsidR="002253DC" w:rsidRPr="002253DC" w:rsidRDefault="002253DC" w:rsidP="00450A04">
            <w:pPr>
              <w:rPr>
                <w:rFonts w:ascii="Arial" w:hAnsi="Arial" w:cs="Arial"/>
              </w:rPr>
            </w:pPr>
            <w:r w:rsidRPr="002253DC">
              <w:rPr>
                <w:rFonts w:ascii="Arial" w:hAnsi="Arial" w:cs="Arial"/>
              </w:rPr>
              <w:t>Both blowers replaced with new SS304 casing</w:t>
            </w:r>
          </w:p>
          <w:p w:rsidR="002253DC" w:rsidRPr="002253DC" w:rsidRDefault="002253DC" w:rsidP="00450A04">
            <w:pPr>
              <w:rPr>
                <w:rFonts w:ascii="Arial" w:hAnsi="Arial" w:cs="Arial"/>
              </w:rPr>
            </w:pPr>
            <w:r w:rsidRPr="002253DC">
              <w:rPr>
                <w:rFonts w:ascii="Arial" w:hAnsi="Arial" w:cs="Arial"/>
                <w:noProof/>
              </w:rPr>
              <w:drawing>
                <wp:inline distT="0" distB="0" distL="0" distR="0">
                  <wp:extent cx="1708272" cy="1267780"/>
                  <wp:effectExtent l="19050" t="0" r="6228" b="0"/>
                  <wp:docPr id="61" name="Picture 1" descr="D:\SAP\Turnaround\Snaps\28.05.15\IMAG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28.05.15\IMAG0063.jpg"/>
                          <pic:cNvPicPr>
                            <a:picLocks noChangeAspect="1" noChangeArrowheads="1"/>
                          </pic:cNvPicPr>
                        </pic:nvPicPr>
                        <pic:blipFill>
                          <a:blip r:embed="rId144" cstate="print"/>
                          <a:srcRect/>
                          <a:stretch>
                            <a:fillRect/>
                          </a:stretch>
                        </pic:blipFill>
                        <pic:spPr bwMode="auto">
                          <a:xfrm>
                            <a:off x="0" y="0"/>
                            <a:ext cx="1711769" cy="1270376"/>
                          </a:xfrm>
                          <a:prstGeom prst="rect">
                            <a:avLst/>
                          </a:prstGeom>
                          <a:noFill/>
                          <a:ln w="9525">
                            <a:noFill/>
                            <a:miter lim="800000"/>
                            <a:headEnd/>
                            <a:tailEnd/>
                          </a:ln>
                        </pic:spPr>
                      </pic:pic>
                    </a:graphicData>
                  </a:graphic>
                </wp:inline>
              </w:drawing>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4</w:t>
            </w:r>
          </w:p>
        </w:tc>
        <w:tc>
          <w:tcPr>
            <w:tcW w:w="4755" w:type="dxa"/>
            <w:gridSpan w:val="2"/>
          </w:tcPr>
          <w:p w:rsidR="002253DC" w:rsidRPr="002253DC" w:rsidRDefault="002253DC" w:rsidP="00450A04">
            <w:pPr>
              <w:rPr>
                <w:rFonts w:ascii="Arial" w:hAnsi="Arial" w:cs="Arial"/>
              </w:rPr>
            </w:pPr>
            <w:r w:rsidRPr="002253DC">
              <w:rPr>
                <w:rFonts w:ascii="Arial" w:hAnsi="Arial" w:cs="Arial"/>
              </w:rPr>
              <w:t>Turbine complete overhauling, actuators servicing, trip block servicing.</w:t>
            </w:r>
          </w:p>
        </w:tc>
        <w:tc>
          <w:tcPr>
            <w:tcW w:w="5168" w:type="dxa"/>
          </w:tcPr>
          <w:p w:rsidR="002253DC" w:rsidRPr="002253DC" w:rsidRDefault="002253DC" w:rsidP="00450A04">
            <w:pPr>
              <w:rPr>
                <w:rFonts w:ascii="Arial" w:hAnsi="Arial" w:cs="Arial"/>
              </w:rPr>
            </w:pPr>
            <w:r w:rsidRPr="002253DC">
              <w:rPr>
                <w:rFonts w:ascii="Arial" w:hAnsi="Arial" w:cs="Arial"/>
              </w:rPr>
              <w:t xml:space="preserve">         </w:t>
            </w:r>
            <w:r w:rsidRPr="002253DC">
              <w:rPr>
                <w:rFonts w:ascii="Arial" w:hAnsi="Arial" w:cs="Arial"/>
                <w:noProof/>
              </w:rPr>
              <w:drawing>
                <wp:inline distT="0" distB="0" distL="0" distR="0">
                  <wp:extent cx="2064192" cy="1598084"/>
                  <wp:effectExtent l="19050" t="0" r="0" b="0"/>
                  <wp:docPr id="62" name="Picture 4" descr="C:\Users\P451\AppData\Local\Temp\notes87944B\DSC07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451\AppData\Local\Temp\notes87944B\DSC07819.jpg"/>
                          <pic:cNvPicPr>
                            <a:picLocks noChangeAspect="1" noChangeArrowheads="1"/>
                          </pic:cNvPicPr>
                        </pic:nvPicPr>
                        <pic:blipFill>
                          <a:blip r:embed="rId145" cstate="print"/>
                          <a:stretch>
                            <a:fillRect/>
                          </a:stretch>
                        </pic:blipFill>
                        <pic:spPr bwMode="auto">
                          <a:xfrm>
                            <a:off x="0" y="0"/>
                            <a:ext cx="2065489" cy="1599088"/>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lastRenderedPageBreak/>
              <w:t xml:space="preserve">           </w:t>
            </w:r>
            <w:r w:rsidRPr="002253DC">
              <w:rPr>
                <w:rFonts w:ascii="Arial" w:hAnsi="Arial" w:cs="Arial"/>
                <w:noProof/>
              </w:rPr>
              <w:drawing>
                <wp:inline distT="0" distB="0" distL="0" distR="0">
                  <wp:extent cx="1871929" cy="1591056"/>
                  <wp:effectExtent l="19050" t="0" r="0" b="0"/>
                  <wp:docPr id="63" name="Picture 4" descr="C:\Users\P451\AppData\Local\Temp\notes87944B\DSC07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451\AppData\Local\Temp\notes87944B\DSC07819.jpg"/>
                          <pic:cNvPicPr>
                            <a:picLocks noChangeAspect="1" noChangeArrowheads="1"/>
                          </pic:cNvPicPr>
                        </pic:nvPicPr>
                        <pic:blipFill>
                          <a:blip r:embed="rId146" cstate="print"/>
                          <a:srcRect l="17879" t="16971" r="24476" b="18271"/>
                          <a:stretch>
                            <a:fillRect/>
                          </a:stretch>
                        </pic:blipFill>
                        <pic:spPr bwMode="auto">
                          <a:xfrm>
                            <a:off x="0" y="0"/>
                            <a:ext cx="1871929" cy="1591056"/>
                          </a:xfrm>
                          <a:prstGeom prst="rect">
                            <a:avLst/>
                          </a:prstGeom>
                          <a:noFill/>
                          <a:ln w="9525">
                            <a:noFill/>
                            <a:miter lim="800000"/>
                            <a:headEnd/>
                            <a:tailEnd/>
                          </a:ln>
                        </pic:spPr>
                      </pic:pic>
                    </a:graphicData>
                  </a:graphic>
                </wp:inline>
              </w:drawing>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lastRenderedPageBreak/>
              <w:t>5</w:t>
            </w:r>
          </w:p>
        </w:tc>
        <w:tc>
          <w:tcPr>
            <w:tcW w:w="4755" w:type="dxa"/>
            <w:gridSpan w:val="2"/>
          </w:tcPr>
          <w:p w:rsidR="002253DC" w:rsidRPr="002253DC" w:rsidRDefault="002253DC" w:rsidP="00450A04">
            <w:pPr>
              <w:rPr>
                <w:rFonts w:ascii="Arial" w:hAnsi="Arial" w:cs="Arial"/>
              </w:rPr>
            </w:pPr>
            <w:r w:rsidRPr="002253DC">
              <w:rPr>
                <w:rFonts w:ascii="Arial" w:hAnsi="Arial" w:cs="Arial"/>
              </w:rPr>
              <w:t>Blower IGV servicing and vanes bearing replacement</w:t>
            </w:r>
          </w:p>
        </w:tc>
        <w:tc>
          <w:tcPr>
            <w:tcW w:w="5168" w:type="dxa"/>
          </w:tcPr>
          <w:p w:rsidR="002253DC" w:rsidRPr="002253DC" w:rsidRDefault="002253DC" w:rsidP="00450A04">
            <w:pPr>
              <w:rPr>
                <w:rFonts w:ascii="Arial" w:hAnsi="Arial" w:cs="Arial"/>
              </w:rPr>
            </w:pPr>
            <w:r w:rsidRPr="002253DC">
              <w:rPr>
                <w:rFonts w:ascii="Arial" w:hAnsi="Arial" w:cs="Arial"/>
              </w:rPr>
              <w:t>Completed</w:t>
            </w:r>
          </w:p>
          <w:p w:rsidR="002253DC" w:rsidRPr="002253DC" w:rsidRDefault="002253DC" w:rsidP="00450A04">
            <w:pPr>
              <w:rPr>
                <w:rFonts w:ascii="Arial" w:hAnsi="Arial" w:cs="Arial"/>
              </w:rPr>
            </w:pP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6</w:t>
            </w:r>
          </w:p>
        </w:tc>
        <w:tc>
          <w:tcPr>
            <w:tcW w:w="4755" w:type="dxa"/>
            <w:gridSpan w:val="2"/>
          </w:tcPr>
          <w:p w:rsidR="002253DC" w:rsidRPr="002253DC" w:rsidRDefault="002253DC" w:rsidP="00450A04">
            <w:pPr>
              <w:rPr>
                <w:rFonts w:ascii="Arial" w:hAnsi="Arial" w:cs="Arial"/>
              </w:rPr>
            </w:pPr>
            <w:r w:rsidRPr="002253DC">
              <w:rPr>
                <w:rFonts w:ascii="Arial" w:hAnsi="Arial" w:cs="Arial"/>
              </w:rPr>
              <w:t>Blower suction bellow replacement</w:t>
            </w:r>
          </w:p>
        </w:tc>
        <w:tc>
          <w:tcPr>
            <w:tcW w:w="516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7</w:t>
            </w:r>
          </w:p>
        </w:tc>
        <w:tc>
          <w:tcPr>
            <w:tcW w:w="4755" w:type="dxa"/>
            <w:gridSpan w:val="2"/>
          </w:tcPr>
          <w:p w:rsidR="002253DC" w:rsidRPr="002253DC" w:rsidRDefault="002253DC" w:rsidP="00450A04">
            <w:pPr>
              <w:rPr>
                <w:rFonts w:ascii="Arial" w:hAnsi="Arial" w:cs="Arial"/>
              </w:rPr>
            </w:pPr>
            <w:r w:rsidRPr="002253DC">
              <w:rPr>
                <w:rFonts w:ascii="Arial" w:hAnsi="Arial" w:cs="Arial"/>
              </w:rPr>
              <w:t>Lube oil reservoir cleaning and oil complete replacement</w:t>
            </w:r>
          </w:p>
        </w:tc>
        <w:tc>
          <w:tcPr>
            <w:tcW w:w="516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8</w:t>
            </w:r>
          </w:p>
        </w:tc>
        <w:tc>
          <w:tcPr>
            <w:tcW w:w="4755" w:type="dxa"/>
            <w:gridSpan w:val="2"/>
          </w:tcPr>
          <w:p w:rsidR="002253DC" w:rsidRPr="002253DC" w:rsidRDefault="002253DC" w:rsidP="00450A04">
            <w:pPr>
              <w:rPr>
                <w:rFonts w:ascii="Arial" w:hAnsi="Arial" w:cs="Arial"/>
              </w:rPr>
            </w:pPr>
            <w:r w:rsidRPr="002253DC">
              <w:rPr>
                <w:rFonts w:ascii="Arial" w:hAnsi="Arial" w:cs="Arial"/>
              </w:rPr>
              <w:t>Air filter DP transmitter installation and indication in DCS</w:t>
            </w:r>
          </w:p>
        </w:tc>
        <w:tc>
          <w:tcPr>
            <w:tcW w:w="516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9</w:t>
            </w:r>
          </w:p>
        </w:tc>
        <w:tc>
          <w:tcPr>
            <w:tcW w:w="4755" w:type="dxa"/>
            <w:gridSpan w:val="2"/>
          </w:tcPr>
          <w:p w:rsidR="002253DC" w:rsidRPr="002253DC" w:rsidRDefault="002253DC" w:rsidP="00450A04">
            <w:pPr>
              <w:rPr>
                <w:rFonts w:ascii="Arial" w:hAnsi="Arial" w:cs="Arial"/>
              </w:rPr>
            </w:pPr>
            <w:r w:rsidRPr="002253DC">
              <w:rPr>
                <w:rFonts w:ascii="Arial" w:hAnsi="Arial" w:cs="Arial"/>
              </w:rPr>
              <w:t>Air filter back washing system all solenoid valves servicing</w:t>
            </w:r>
          </w:p>
        </w:tc>
        <w:tc>
          <w:tcPr>
            <w:tcW w:w="516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A322AF">
        <w:tc>
          <w:tcPr>
            <w:tcW w:w="567" w:type="dxa"/>
          </w:tcPr>
          <w:p w:rsidR="002253DC" w:rsidRPr="002253DC" w:rsidRDefault="002253DC" w:rsidP="00450A04">
            <w:pPr>
              <w:rPr>
                <w:rFonts w:ascii="Arial" w:hAnsi="Arial" w:cs="Arial"/>
              </w:rPr>
            </w:pPr>
          </w:p>
        </w:tc>
        <w:tc>
          <w:tcPr>
            <w:tcW w:w="4755" w:type="dxa"/>
            <w:gridSpan w:val="2"/>
          </w:tcPr>
          <w:p w:rsidR="002253DC" w:rsidRPr="002253DC" w:rsidRDefault="002253DC" w:rsidP="00450A04">
            <w:pPr>
              <w:rPr>
                <w:rFonts w:ascii="Arial" w:hAnsi="Arial" w:cs="Arial"/>
              </w:rPr>
            </w:pPr>
          </w:p>
        </w:tc>
        <w:tc>
          <w:tcPr>
            <w:tcW w:w="5168" w:type="dxa"/>
          </w:tcPr>
          <w:p w:rsidR="002253DC" w:rsidRPr="002253DC" w:rsidRDefault="002253DC" w:rsidP="00450A04">
            <w:pPr>
              <w:rPr>
                <w:rFonts w:ascii="Arial" w:hAnsi="Arial" w:cs="Arial"/>
              </w:rPr>
            </w:pPr>
          </w:p>
        </w:tc>
      </w:tr>
      <w:tr w:rsidR="002253DC" w:rsidRPr="002253DC" w:rsidTr="00A322AF">
        <w:tc>
          <w:tcPr>
            <w:tcW w:w="10490" w:type="dxa"/>
            <w:gridSpan w:val="4"/>
          </w:tcPr>
          <w:p w:rsidR="002253DC" w:rsidRPr="002253DC" w:rsidRDefault="002253DC" w:rsidP="00450A04">
            <w:pPr>
              <w:rPr>
                <w:rFonts w:ascii="Arial" w:hAnsi="Arial" w:cs="Arial"/>
                <w:b/>
                <w:bCs/>
              </w:rPr>
            </w:pPr>
            <w:r w:rsidRPr="002253DC">
              <w:rPr>
                <w:rFonts w:ascii="Arial" w:hAnsi="Arial" w:cs="Arial"/>
                <w:b/>
                <w:bCs/>
              </w:rPr>
              <w:t>Sulphur pump tank and Furnace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w:t>
            </w:r>
          </w:p>
        </w:tc>
        <w:tc>
          <w:tcPr>
            <w:tcW w:w="4755" w:type="dxa"/>
            <w:gridSpan w:val="2"/>
          </w:tcPr>
          <w:p w:rsidR="002253DC" w:rsidRPr="002253DC" w:rsidRDefault="002253DC" w:rsidP="00450A04">
            <w:pPr>
              <w:rPr>
                <w:rFonts w:ascii="Arial" w:hAnsi="Arial" w:cs="Arial"/>
              </w:rPr>
            </w:pPr>
            <w:r w:rsidRPr="002253DC">
              <w:rPr>
                <w:rFonts w:ascii="Arial" w:hAnsi="Arial" w:cs="Arial"/>
              </w:rPr>
              <w:t>Train 1 Sulphur VPT replacement</w:t>
            </w:r>
          </w:p>
        </w:tc>
        <w:tc>
          <w:tcPr>
            <w:tcW w:w="5168" w:type="dxa"/>
          </w:tcPr>
          <w:p w:rsidR="002253DC" w:rsidRPr="002253DC" w:rsidRDefault="002253DC" w:rsidP="00450A04">
            <w:pPr>
              <w:rPr>
                <w:rFonts w:ascii="Arial" w:hAnsi="Arial" w:cs="Arial"/>
              </w:rPr>
            </w:pPr>
            <w:r w:rsidRPr="002253DC">
              <w:rPr>
                <w:rFonts w:ascii="Arial" w:hAnsi="Arial" w:cs="Arial"/>
              </w:rPr>
              <w:t>VPT was replaced with new SS tank</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2</w:t>
            </w:r>
          </w:p>
        </w:tc>
        <w:tc>
          <w:tcPr>
            <w:tcW w:w="4755" w:type="dxa"/>
            <w:gridSpan w:val="2"/>
          </w:tcPr>
          <w:p w:rsidR="002253DC" w:rsidRPr="002253DC" w:rsidRDefault="002253DC" w:rsidP="00450A04">
            <w:pPr>
              <w:rPr>
                <w:rFonts w:ascii="Arial" w:hAnsi="Arial" w:cs="Arial"/>
              </w:rPr>
            </w:pPr>
            <w:r w:rsidRPr="002253DC">
              <w:rPr>
                <w:rFonts w:ascii="Arial" w:hAnsi="Arial" w:cs="Arial"/>
              </w:rPr>
              <w:t>Sulphur furnace replacement</w:t>
            </w: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rPr>
              <w:lastRenderedPageBreak/>
              <w:t xml:space="preserve">              </w:t>
            </w:r>
            <w:r w:rsidRPr="002253DC">
              <w:rPr>
                <w:rFonts w:ascii="Arial" w:hAnsi="Arial" w:cs="Arial"/>
                <w:noProof/>
              </w:rPr>
              <w:drawing>
                <wp:inline distT="0" distB="0" distL="0" distR="0">
                  <wp:extent cx="2008532" cy="1506006"/>
                  <wp:effectExtent l="19050" t="0" r="0" b="0"/>
                  <wp:docPr id="96" name="Picture 10" descr="C:\Users\p492\AppData\Local\Temp\notes87944B\~2468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492\AppData\Local\Temp\notes87944B\~2468497.jpg"/>
                          <pic:cNvPicPr>
                            <a:picLocks noChangeAspect="1" noChangeArrowheads="1"/>
                          </pic:cNvPicPr>
                        </pic:nvPicPr>
                        <pic:blipFill>
                          <a:blip r:embed="rId147" cstate="print"/>
                          <a:srcRect/>
                          <a:stretch>
                            <a:fillRect/>
                          </a:stretch>
                        </pic:blipFill>
                        <pic:spPr bwMode="auto">
                          <a:xfrm>
                            <a:off x="0" y="0"/>
                            <a:ext cx="2007036" cy="1504884"/>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t xml:space="preserve">               (original neck – 90 deg angle)</w:t>
            </w:r>
          </w:p>
        </w:tc>
        <w:tc>
          <w:tcPr>
            <w:tcW w:w="5168" w:type="dxa"/>
          </w:tcPr>
          <w:p w:rsidR="002253DC" w:rsidRPr="002253DC" w:rsidRDefault="002253DC" w:rsidP="00450A04">
            <w:pPr>
              <w:rPr>
                <w:rFonts w:ascii="Arial" w:hAnsi="Arial" w:cs="Arial"/>
              </w:rPr>
            </w:pPr>
            <w:r w:rsidRPr="002253DC">
              <w:rPr>
                <w:rFonts w:ascii="Arial" w:hAnsi="Arial" w:cs="Arial"/>
              </w:rPr>
              <w:lastRenderedPageBreak/>
              <w:t>Old furnace brick lining was removed in-situ, furnace was cut and replaced with new shell &amp; dish end in a single piece, brick lining was done in-situ.</w:t>
            </w:r>
          </w:p>
          <w:p w:rsidR="002253DC" w:rsidRPr="002253DC" w:rsidRDefault="002253DC" w:rsidP="00450A04">
            <w:pPr>
              <w:rPr>
                <w:rFonts w:ascii="Arial" w:hAnsi="Arial" w:cs="Arial"/>
              </w:rPr>
            </w:pPr>
            <w:r w:rsidRPr="002253DC">
              <w:rPr>
                <w:rFonts w:ascii="Arial" w:hAnsi="Arial" w:cs="Arial"/>
              </w:rPr>
              <w:t xml:space="preserve">  </w:t>
            </w:r>
            <w:r w:rsidRPr="002253DC">
              <w:rPr>
                <w:rFonts w:ascii="Arial" w:hAnsi="Arial" w:cs="Arial"/>
                <w:noProof/>
              </w:rPr>
              <w:drawing>
                <wp:inline distT="0" distB="0" distL="0" distR="0">
                  <wp:extent cx="1133889" cy="1512038"/>
                  <wp:effectExtent l="19050" t="0" r="9111" b="0"/>
                  <wp:docPr id="99" name="Picture 6" descr="D:\SAP\Turnaround\Snaps\Furnace\20150316_15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P\Turnaround\Snaps\Furnace\20150316_151311.jpg"/>
                          <pic:cNvPicPr>
                            <a:picLocks noChangeAspect="1" noChangeArrowheads="1"/>
                          </pic:cNvPicPr>
                        </pic:nvPicPr>
                        <pic:blipFill>
                          <a:blip r:embed="rId148" cstate="print"/>
                          <a:srcRect/>
                          <a:stretch>
                            <a:fillRect/>
                          </a:stretch>
                        </pic:blipFill>
                        <pic:spPr bwMode="auto">
                          <a:xfrm>
                            <a:off x="0" y="0"/>
                            <a:ext cx="1137307" cy="1516596"/>
                          </a:xfrm>
                          <a:prstGeom prst="rect">
                            <a:avLst/>
                          </a:prstGeom>
                          <a:noFill/>
                          <a:ln w="9525">
                            <a:noFill/>
                            <a:miter lim="800000"/>
                            <a:headEnd/>
                            <a:tailEnd/>
                          </a:ln>
                        </pic:spPr>
                      </pic:pic>
                    </a:graphicData>
                  </a:graphic>
                </wp:inline>
              </w:drawing>
            </w:r>
            <w:r w:rsidRPr="002253DC">
              <w:rPr>
                <w:rFonts w:ascii="Arial" w:hAnsi="Arial" w:cs="Arial"/>
              </w:rPr>
              <w:t xml:space="preserve">     </w:t>
            </w:r>
            <w:r w:rsidRPr="002253DC">
              <w:rPr>
                <w:rFonts w:ascii="Arial" w:hAnsi="Arial" w:cs="Arial"/>
                <w:noProof/>
              </w:rPr>
              <w:drawing>
                <wp:inline distT="0" distB="0" distL="0" distR="0">
                  <wp:extent cx="1126959" cy="1502797"/>
                  <wp:effectExtent l="19050" t="0" r="0" b="0"/>
                  <wp:docPr id="100" name="Picture 7" descr="D:\SAP\Turnaround\Snaps\Furnace\20150317_15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P\Turnaround\Snaps\Furnace\20150317_155703.jpg"/>
                          <pic:cNvPicPr>
                            <a:picLocks noChangeAspect="1" noChangeArrowheads="1"/>
                          </pic:cNvPicPr>
                        </pic:nvPicPr>
                        <pic:blipFill>
                          <a:blip r:embed="rId149" cstate="print"/>
                          <a:srcRect/>
                          <a:stretch>
                            <a:fillRect/>
                          </a:stretch>
                        </pic:blipFill>
                        <pic:spPr bwMode="auto">
                          <a:xfrm>
                            <a:off x="0" y="0"/>
                            <a:ext cx="1128835" cy="1505298"/>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t xml:space="preserve">   (</w:t>
            </w:r>
            <w:r w:rsidRPr="002253DC">
              <w:rPr>
                <w:rFonts w:ascii="Arial" w:hAnsi="Arial" w:cs="Arial"/>
                <w:sz w:val="20"/>
                <w:szCs w:val="18"/>
              </w:rPr>
              <w:t>old furnace removed)      (new furnace erected)</w:t>
            </w:r>
          </w:p>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rPr>
              <w:t xml:space="preserve">  </w:t>
            </w:r>
            <w:r w:rsidRPr="002253DC">
              <w:rPr>
                <w:rFonts w:ascii="Arial" w:hAnsi="Arial" w:cs="Arial"/>
                <w:noProof/>
              </w:rPr>
              <w:drawing>
                <wp:inline distT="0" distB="0" distL="0" distR="0">
                  <wp:extent cx="2509465" cy="1881608"/>
                  <wp:effectExtent l="19050" t="0" r="5135" b="0"/>
                  <wp:docPr id="102" name="Picture 8" descr="D:\SAP\ATR photos\SAP\DSC07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P\ATR photos\SAP\DSC07073.jpg"/>
                          <pic:cNvPicPr>
                            <a:picLocks noChangeAspect="1" noChangeArrowheads="1"/>
                          </pic:cNvPicPr>
                        </pic:nvPicPr>
                        <pic:blipFill>
                          <a:blip r:embed="rId150" cstate="print"/>
                          <a:srcRect/>
                          <a:stretch>
                            <a:fillRect/>
                          </a:stretch>
                        </pic:blipFill>
                        <pic:spPr bwMode="auto">
                          <a:xfrm>
                            <a:off x="0" y="0"/>
                            <a:ext cx="2512202" cy="1883660"/>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t>Furnace brick lining neck portion design is modified</w:t>
            </w:r>
          </w:p>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noProof/>
              </w:rPr>
              <w:lastRenderedPageBreak/>
              <w:drawing>
                <wp:inline distT="0" distB="0" distL="0" distR="0">
                  <wp:extent cx="2064192" cy="1547742"/>
                  <wp:effectExtent l="19050" t="0" r="0" b="0"/>
                  <wp:docPr id="103" name="Picture 9" descr="C:\Users\p492\AppData\Local\Temp\notes87944B\Modified Furnace neck design SAP-1 20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492\AppData\Local\Temp\notes87944B\Modified Furnace neck design SAP-1 2015_1.jpg"/>
                          <pic:cNvPicPr>
                            <a:picLocks noChangeAspect="1" noChangeArrowheads="1"/>
                          </pic:cNvPicPr>
                        </pic:nvPicPr>
                        <pic:blipFill>
                          <a:blip r:embed="rId151" cstate="print"/>
                          <a:srcRect/>
                          <a:stretch>
                            <a:fillRect/>
                          </a:stretch>
                        </pic:blipFill>
                        <pic:spPr bwMode="auto">
                          <a:xfrm>
                            <a:off x="0" y="0"/>
                            <a:ext cx="2064063" cy="1547646"/>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t>(modified neck – 45 deg angle)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lastRenderedPageBreak/>
              <w:t>3</w:t>
            </w:r>
          </w:p>
        </w:tc>
        <w:tc>
          <w:tcPr>
            <w:tcW w:w="4755" w:type="dxa"/>
            <w:gridSpan w:val="2"/>
          </w:tcPr>
          <w:p w:rsidR="002253DC" w:rsidRPr="002253DC" w:rsidRDefault="002253DC" w:rsidP="00450A04">
            <w:pPr>
              <w:rPr>
                <w:rFonts w:ascii="Arial" w:hAnsi="Arial" w:cs="Arial"/>
              </w:rPr>
            </w:pPr>
            <w:r w:rsidRPr="002253DC">
              <w:rPr>
                <w:rFonts w:ascii="Arial" w:hAnsi="Arial" w:cs="Arial"/>
              </w:rPr>
              <w:t>Air register and wind box replacement</w:t>
            </w:r>
          </w:p>
        </w:tc>
        <w:tc>
          <w:tcPr>
            <w:tcW w:w="5168" w:type="dxa"/>
          </w:tcPr>
          <w:p w:rsidR="002253DC" w:rsidRPr="002253DC" w:rsidRDefault="002253DC" w:rsidP="00450A04">
            <w:pPr>
              <w:rPr>
                <w:rFonts w:ascii="Arial" w:hAnsi="Arial" w:cs="Arial"/>
              </w:rPr>
            </w:pPr>
            <w:r w:rsidRPr="002253DC">
              <w:rPr>
                <w:rFonts w:ascii="Arial" w:hAnsi="Arial" w:cs="Arial"/>
              </w:rPr>
              <w:t>Done. Air register guide vanes will be adjusted during plant start up by Outotec’s  engineer</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4</w:t>
            </w:r>
          </w:p>
        </w:tc>
        <w:tc>
          <w:tcPr>
            <w:tcW w:w="4755" w:type="dxa"/>
            <w:gridSpan w:val="2"/>
          </w:tcPr>
          <w:p w:rsidR="002253DC" w:rsidRPr="002253DC" w:rsidRDefault="002253DC" w:rsidP="00450A04">
            <w:pPr>
              <w:rPr>
                <w:rFonts w:ascii="Arial" w:hAnsi="Arial" w:cs="Arial"/>
              </w:rPr>
            </w:pPr>
            <w:r w:rsidRPr="002253DC">
              <w:rPr>
                <w:rFonts w:ascii="Arial" w:hAnsi="Arial" w:cs="Arial"/>
              </w:rPr>
              <w:t>Sulphur new sampling point provision</w:t>
            </w:r>
          </w:p>
        </w:tc>
        <w:tc>
          <w:tcPr>
            <w:tcW w:w="5168" w:type="dxa"/>
          </w:tcPr>
          <w:p w:rsidR="002253DC" w:rsidRPr="002253DC" w:rsidRDefault="002253DC" w:rsidP="00450A04">
            <w:pPr>
              <w:rPr>
                <w:rFonts w:ascii="Arial" w:hAnsi="Arial" w:cs="Arial"/>
              </w:rPr>
            </w:pPr>
            <w:r w:rsidRPr="002253DC">
              <w:rPr>
                <w:rFonts w:ascii="Arial" w:hAnsi="Arial" w:cs="Arial"/>
              </w:rPr>
              <w:t>Yet to be 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5</w:t>
            </w:r>
          </w:p>
        </w:tc>
        <w:tc>
          <w:tcPr>
            <w:tcW w:w="4755" w:type="dxa"/>
            <w:gridSpan w:val="2"/>
          </w:tcPr>
          <w:p w:rsidR="002253DC" w:rsidRPr="002253DC" w:rsidRDefault="002253DC" w:rsidP="00450A04">
            <w:pPr>
              <w:rPr>
                <w:rFonts w:ascii="Arial" w:hAnsi="Arial" w:cs="Arial"/>
              </w:rPr>
            </w:pPr>
            <w:r w:rsidRPr="002253DC">
              <w:rPr>
                <w:rFonts w:ascii="Arial" w:hAnsi="Arial" w:cs="Arial"/>
              </w:rPr>
              <w:t>Both primary air fans overhauling</w:t>
            </w:r>
          </w:p>
        </w:tc>
        <w:tc>
          <w:tcPr>
            <w:tcW w:w="516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6</w:t>
            </w:r>
          </w:p>
        </w:tc>
        <w:tc>
          <w:tcPr>
            <w:tcW w:w="4755" w:type="dxa"/>
            <w:gridSpan w:val="2"/>
          </w:tcPr>
          <w:p w:rsidR="002253DC" w:rsidRPr="002253DC" w:rsidRDefault="002253DC" w:rsidP="00450A04">
            <w:pPr>
              <w:rPr>
                <w:rFonts w:ascii="Arial" w:hAnsi="Arial" w:cs="Arial"/>
              </w:rPr>
            </w:pPr>
            <w:r w:rsidRPr="002253DC">
              <w:rPr>
                <w:rFonts w:ascii="Arial" w:hAnsi="Arial" w:cs="Arial"/>
              </w:rPr>
              <w:t>Both sulphur burners overhauling</w:t>
            </w:r>
          </w:p>
        </w:tc>
        <w:tc>
          <w:tcPr>
            <w:tcW w:w="516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A322AF">
        <w:tc>
          <w:tcPr>
            <w:tcW w:w="567" w:type="dxa"/>
          </w:tcPr>
          <w:p w:rsidR="002253DC" w:rsidRPr="002253DC" w:rsidRDefault="002253DC" w:rsidP="00450A04">
            <w:pPr>
              <w:rPr>
                <w:rFonts w:ascii="Arial" w:hAnsi="Arial" w:cs="Arial"/>
              </w:rPr>
            </w:pPr>
          </w:p>
        </w:tc>
        <w:tc>
          <w:tcPr>
            <w:tcW w:w="4755" w:type="dxa"/>
            <w:gridSpan w:val="2"/>
          </w:tcPr>
          <w:p w:rsidR="002253DC" w:rsidRPr="002253DC" w:rsidRDefault="002253DC" w:rsidP="00450A04">
            <w:pPr>
              <w:rPr>
                <w:rFonts w:ascii="Arial" w:hAnsi="Arial" w:cs="Arial"/>
              </w:rPr>
            </w:pPr>
          </w:p>
        </w:tc>
        <w:tc>
          <w:tcPr>
            <w:tcW w:w="5168" w:type="dxa"/>
          </w:tcPr>
          <w:p w:rsidR="002253DC" w:rsidRPr="002253DC" w:rsidRDefault="002253DC" w:rsidP="00450A04">
            <w:pPr>
              <w:rPr>
                <w:rFonts w:ascii="Arial" w:hAnsi="Arial" w:cs="Arial"/>
              </w:rPr>
            </w:pPr>
          </w:p>
        </w:tc>
      </w:tr>
      <w:tr w:rsidR="002253DC" w:rsidRPr="002253DC" w:rsidTr="00A322AF">
        <w:tc>
          <w:tcPr>
            <w:tcW w:w="10490" w:type="dxa"/>
            <w:gridSpan w:val="4"/>
          </w:tcPr>
          <w:p w:rsidR="002253DC" w:rsidRPr="002253DC" w:rsidRDefault="002253DC" w:rsidP="00450A04">
            <w:pPr>
              <w:rPr>
                <w:rFonts w:ascii="Arial" w:hAnsi="Arial" w:cs="Arial"/>
                <w:b/>
                <w:bCs/>
              </w:rPr>
            </w:pPr>
            <w:r w:rsidRPr="002253DC">
              <w:rPr>
                <w:rFonts w:ascii="Arial" w:hAnsi="Arial" w:cs="Arial"/>
                <w:b/>
                <w:bCs/>
              </w:rPr>
              <w:t>Waste Heat Boiler, Economizer, Superheaters</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w:t>
            </w:r>
          </w:p>
        </w:tc>
        <w:tc>
          <w:tcPr>
            <w:tcW w:w="4755" w:type="dxa"/>
            <w:gridSpan w:val="2"/>
          </w:tcPr>
          <w:p w:rsidR="002253DC" w:rsidRPr="002253DC" w:rsidRDefault="002253DC" w:rsidP="00450A04">
            <w:pPr>
              <w:rPr>
                <w:rFonts w:ascii="Arial" w:hAnsi="Arial" w:cs="Arial"/>
              </w:rPr>
            </w:pPr>
            <w:r w:rsidRPr="002253DC">
              <w:rPr>
                <w:rFonts w:ascii="Arial" w:hAnsi="Arial" w:cs="Arial"/>
              </w:rPr>
              <w:t>Waste heat boiler &amp; steaming equipment tubes external cleaning by dry ice blasting</w:t>
            </w: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822671" cy="1367624"/>
                  <wp:effectExtent l="19050" t="0" r="6129" b="0"/>
                  <wp:docPr id="104" name="Picture 11" descr="D:\SAP\Turnaround\Snaps\WHB\20150309_11225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P\Turnaround\Snaps\WHB\20150309_112259_resized.jpg"/>
                          <pic:cNvPicPr>
                            <a:picLocks noChangeAspect="1" noChangeArrowheads="1"/>
                          </pic:cNvPicPr>
                        </pic:nvPicPr>
                        <pic:blipFill>
                          <a:blip r:embed="rId152" cstate="print"/>
                          <a:srcRect/>
                          <a:stretch>
                            <a:fillRect/>
                          </a:stretch>
                        </pic:blipFill>
                        <pic:spPr bwMode="auto">
                          <a:xfrm>
                            <a:off x="0" y="0"/>
                            <a:ext cx="1822683" cy="1367633"/>
                          </a:xfrm>
                          <a:prstGeom prst="rect">
                            <a:avLst/>
                          </a:prstGeom>
                          <a:noFill/>
                          <a:ln w="9525">
                            <a:noFill/>
                            <a:miter lim="800000"/>
                            <a:headEnd/>
                            <a:tailEnd/>
                          </a:ln>
                        </pic:spPr>
                      </pic:pic>
                    </a:graphicData>
                  </a:graphic>
                </wp:inline>
              </w:drawing>
            </w:r>
          </w:p>
          <w:p w:rsidR="002253DC" w:rsidRPr="002253DC" w:rsidRDefault="002253DC" w:rsidP="00450A04">
            <w:pPr>
              <w:jc w:val="center"/>
              <w:rPr>
                <w:rFonts w:ascii="Arial" w:hAnsi="Arial" w:cs="Arial"/>
              </w:rPr>
            </w:pPr>
            <w:r w:rsidRPr="002253DC">
              <w:rPr>
                <w:rFonts w:ascii="Arial" w:hAnsi="Arial" w:cs="Arial"/>
              </w:rPr>
              <w:t>(WHB flag coil before cleaning)</w:t>
            </w:r>
          </w:p>
          <w:p w:rsidR="002253DC" w:rsidRPr="002253DC" w:rsidRDefault="002253DC" w:rsidP="00450A04">
            <w:pPr>
              <w:jc w:val="center"/>
              <w:rPr>
                <w:rFonts w:ascii="Arial" w:hAnsi="Arial" w:cs="Arial"/>
              </w:rPr>
            </w:pP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660326" cy="1245092"/>
                  <wp:effectExtent l="19050" t="0" r="0" b="0"/>
                  <wp:docPr id="105" name="Picture 13" descr="D:\SAP\Turnaround\Snaps\WHB\20150315_09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P\Turnaround\Snaps\WHB\20150315_090805.jpg"/>
                          <pic:cNvPicPr>
                            <a:picLocks noChangeAspect="1" noChangeArrowheads="1"/>
                          </pic:cNvPicPr>
                        </pic:nvPicPr>
                        <pic:blipFill>
                          <a:blip r:embed="rId153" cstate="print"/>
                          <a:srcRect/>
                          <a:stretch>
                            <a:fillRect/>
                          </a:stretch>
                        </pic:blipFill>
                        <pic:spPr bwMode="auto">
                          <a:xfrm>
                            <a:off x="0" y="0"/>
                            <a:ext cx="1661941" cy="1246303"/>
                          </a:xfrm>
                          <a:prstGeom prst="rect">
                            <a:avLst/>
                          </a:prstGeom>
                          <a:noFill/>
                          <a:ln w="9525">
                            <a:noFill/>
                            <a:miter lim="800000"/>
                            <a:headEnd/>
                            <a:tailEnd/>
                          </a:ln>
                        </pic:spPr>
                      </pic:pic>
                    </a:graphicData>
                  </a:graphic>
                </wp:inline>
              </w:drawing>
            </w:r>
          </w:p>
          <w:p w:rsidR="002253DC" w:rsidRPr="002253DC" w:rsidRDefault="002253DC" w:rsidP="00450A04">
            <w:pPr>
              <w:jc w:val="center"/>
              <w:rPr>
                <w:rFonts w:ascii="Arial" w:hAnsi="Arial" w:cs="Arial"/>
              </w:rPr>
            </w:pPr>
            <w:r w:rsidRPr="002253DC">
              <w:rPr>
                <w:rFonts w:ascii="Arial" w:hAnsi="Arial" w:cs="Arial"/>
              </w:rPr>
              <w:t>(SH tubes before cleaning)</w:t>
            </w:r>
          </w:p>
        </w:tc>
        <w:tc>
          <w:tcPr>
            <w:tcW w:w="5168" w:type="dxa"/>
          </w:tcPr>
          <w:p w:rsidR="002253DC" w:rsidRPr="002253DC" w:rsidRDefault="002253DC" w:rsidP="00450A04">
            <w:pPr>
              <w:rPr>
                <w:rFonts w:ascii="Arial" w:hAnsi="Arial" w:cs="Arial"/>
              </w:rPr>
            </w:pPr>
            <w:r w:rsidRPr="002253DC">
              <w:rPr>
                <w:rFonts w:ascii="Arial" w:hAnsi="Arial" w:cs="Arial"/>
              </w:rPr>
              <w:t>Considerable amount of deposit were not found on the SH-1, SH-2, Economizer and the WHB side manholes opened and cleaned in October 2014. On tubes not accessible with the manholes not opened in October, there was large amount of fouling.</w:t>
            </w: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823725" cy="1367625"/>
                  <wp:effectExtent l="19050" t="0" r="5075" b="0"/>
                  <wp:docPr id="107" name="Picture 12" descr="D:\SAP\Turnaround\Snaps\WHB\20150312_09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P\Turnaround\Snaps\WHB\20150312_092848.jpg"/>
                          <pic:cNvPicPr>
                            <a:picLocks noChangeAspect="1" noChangeArrowheads="1"/>
                          </pic:cNvPicPr>
                        </pic:nvPicPr>
                        <pic:blipFill>
                          <a:blip r:embed="rId154" cstate="print"/>
                          <a:srcRect/>
                          <a:stretch>
                            <a:fillRect/>
                          </a:stretch>
                        </pic:blipFill>
                        <pic:spPr bwMode="auto">
                          <a:xfrm>
                            <a:off x="0" y="0"/>
                            <a:ext cx="1832660" cy="1374325"/>
                          </a:xfrm>
                          <a:prstGeom prst="rect">
                            <a:avLst/>
                          </a:prstGeom>
                          <a:noFill/>
                          <a:ln w="9525">
                            <a:noFill/>
                            <a:miter lim="800000"/>
                            <a:headEnd/>
                            <a:tailEnd/>
                          </a:ln>
                        </pic:spPr>
                      </pic:pic>
                    </a:graphicData>
                  </a:graphic>
                </wp:inline>
              </w:drawing>
            </w:r>
          </w:p>
          <w:p w:rsidR="002253DC" w:rsidRPr="002253DC" w:rsidRDefault="002253DC" w:rsidP="00450A04">
            <w:pPr>
              <w:jc w:val="center"/>
              <w:rPr>
                <w:rFonts w:ascii="Arial" w:hAnsi="Arial" w:cs="Arial"/>
              </w:rPr>
            </w:pPr>
            <w:r w:rsidRPr="002253DC">
              <w:rPr>
                <w:rFonts w:ascii="Arial" w:hAnsi="Arial" w:cs="Arial"/>
              </w:rPr>
              <w:t>(WHB flag coil after cleaning)</w:t>
            </w:r>
          </w:p>
          <w:p w:rsidR="002253DC" w:rsidRPr="002253DC" w:rsidRDefault="002253DC" w:rsidP="00450A04">
            <w:pPr>
              <w:rPr>
                <w:rFonts w:ascii="Arial" w:hAnsi="Arial" w:cs="Arial"/>
              </w:rPr>
            </w:pP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664677" cy="1248355"/>
                  <wp:effectExtent l="19050" t="0" r="0" b="0"/>
                  <wp:docPr id="108" name="Picture 14" descr="D:\SAP\Turnaround\Snaps\WHB\20150315_10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P\Turnaround\Snaps\WHB\20150315_104943.jpg"/>
                          <pic:cNvPicPr>
                            <a:picLocks noChangeAspect="1" noChangeArrowheads="1"/>
                          </pic:cNvPicPr>
                        </pic:nvPicPr>
                        <pic:blipFill>
                          <a:blip r:embed="rId155" cstate="print"/>
                          <a:srcRect/>
                          <a:stretch>
                            <a:fillRect/>
                          </a:stretch>
                        </pic:blipFill>
                        <pic:spPr bwMode="auto">
                          <a:xfrm>
                            <a:off x="0" y="0"/>
                            <a:ext cx="1665509" cy="1248979"/>
                          </a:xfrm>
                          <a:prstGeom prst="rect">
                            <a:avLst/>
                          </a:prstGeom>
                          <a:noFill/>
                          <a:ln w="9525">
                            <a:noFill/>
                            <a:miter lim="800000"/>
                            <a:headEnd/>
                            <a:tailEnd/>
                          </a:ln>
                        </pic:spPr>
                      </pic:pic>
                    </a:graphicData>
                  </a:graphic>
                </wp:inline>
              </w:drawing>
            </w:r>
          </w:p>
          <w:p w:rsidR="002253DC" w:rsidRPr="002253DC" w:rsidRDefault="002253DC" w:rsidP="00450A04">
            <w:pPr>
              <w:jc w:val="center"/>
              <w:rPr>
                <w:rFonts w:ascii="Arial" w:hAnsi="Arial" w:cs="Arial"/>
              </w:rPr>
            </w:pPr>
            <w:r w:rsidRPr="002253DC">
              <w:rPr>
                <w:rFonts w:ascii="Arial" w:hAnsi="Arial" w:cs="Arial"/>
              </w:rPr>
              <w:t>(SH tubes during cleaning)</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2</w:t>
            </w:r>
          </w:p>
        </w:tc>
        <w:tc>
          <w:tcPr>
            <w:tcW w:w="4755" w:type="dxa"/>
            <w:gridSpan w:val="2"/>
          </w:tcPr>
          <w:p w:rsidR="002253DC" w:rsidRPr="002253DC" w:rsidRDefault="002253DC" w:rsidP="00450A04">
            <w:pPr>
              <w:rPr>
                <w:rFonts w:ascii="Arial" w:hAnsi="Arial" w:cs="Arial"/>
              </w:rPr>
            </w:pPr>
            <w:r w:rsidRPr="002253DC">
              <w:rPr>
                <w:rFonts w:ascii="Arial" w:hAnsi="Arial" w:cs="Arial"/>
              </w:rPr>
              <w:t>WHB bypass duct replacement</w:t>
            </w:r>
          </w:p>
        </w:tc>
        <w:tc>
          <w:tcPr>
            <w:tcW w:w="5168" w:type="dxa"/>
          </w:tcPr>
          <w:p w:rsidR="002253DC" w:rsidRPr="002253DC" w:rsidRDefault="002253DC" w:rsidP="00450A04">
            <w:pPr>
              <w:rPr>
                <w:rFonts w:ascii="Arial" w:hAnsi="Arial" w:cs="Arial"/>
              </w:rPr>
            </w:pPr>
            <w:r w:rsidRPr="002253DC">
              <w:rPr>
                <w:rFonts w:ascii="Arial" w:hAnsi="Arial" w:cs="Arial"/>
              </w:rPr>
              <w:t>Bypass duct was badly deformed. Horizontal bellow was deformed. Bypass damper was not damaged badly.</w:t>
            </w: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669773" cy="1252176"/>
                  <wp:effectExtent l="19050" t="0" r="6627" b="0"/>
                  <wp:docPr id="109" name="Picture 15" descr="D:\SAP\Turnaround\Snaps\WHB\20150327_13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P\Turnaround\Snaps\WHB\20150327_135126.jpg"/>
                          <pic:cNvPicPr>
                            <a:picLocks noChangeAspect="1" noChangeArrowheads="1"/>
                          </pic:cNvPicPr>
                        </pic:nvPicPr>
                        <pic:blipFill>
                          <a:blip r:embed="rId156" cstate="print"/>
                          <a:srcRect/>
                          <a:stretch>
                            <a:fillRect/>
                          </a:stretch>
                        </pic:blipFill>
                        <pic:spPr bwMode="auto">
                          <a:xfrm>
                            <a:off x="0" y="0"/>
                            <a:ext cx="1670702" cy="1252873"/>
                          </a:xfrm>
                          <a:prstGeom prst="rect">
                            <a:avLst/>
                          </a:prstGeom>
                          <a:noFill/>
                          <a:ln w="9525">
                            <a:noFill/>
                            <a:miter lim="800000"/>
                            <a:headEnd/>
                            <a:tailEnd/>
                          </a:ln>
                        </pic:spPr>
                      </pic:pic>
                    </a:graphicData>
                  </a:graphic>
                </wp:inline>
              </w:drawing>
            </w:r>
            <w:r w:rsidRPr="002253DC">
              <w:rPr>
                <w:rFonts w:ascii="Arial" w:hAnsi="Arial" w:cs="Arial"/>
              </w:rPr>
              <w:t xml:space="preserve"> </w:t>
            </w:r>
          </w:p>
          <w:p w:rsidR="002253DC" w:rsidRPr="002253DC" w:rsidRDefault="002253DC" w:rsidP="00450A04">
            <w:pPr>
              <w:jc w:val="center"/>
              <w:rPr>
                <w:rFonts w:ascii="Arial" w:hAnsi="Arial" w:cs="Arial"/>
              </w:rPr>
            </w:pPr>
            <w:r w:rsidRPr="002253DC">
              <w:rPr>
                <w:rFonts w:ascii="Arial" w:hAnsi="Arial" w:cs="Arial"/>
              </w:rPr>
              <w:t>(bypass damper shaft welding was broken)</w:t>
            </w:r>
          </w:p>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rPr>
              <w:t>Bypass bellows design was changed by Thermal Systems. Bypass duct, all 3 bellows and damper were renewed.</w:t>
            </w: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823722" cy="1367624"/>
                  <wp:effectExtent l="19050" t="0" r="5078" b="0"/>
                  <wp:docPr id="110" name="Picture 4" descr="D:\SAP\Turnaround\Snaps\16.04.15\20150416_15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P\Turnaround\Snaps\16.04.15\20150416_154203.jpg"/>
                          <pic:cNvPicPr>
                            <a:picLocks noChangeAspect="1" noChangeArrowheads="1"/>
                          </pic:cNvPicPr>
                        </pic:nvPicPr>
                        <pic:blipFill>
                          <a:blip r:embed="rId157" cstate="print"/>
                          <a:srcRect/>
                          <a:stretch>
                            <a:fillRect/>
                          </a:stretch>
                        </pic:blipFill>
                        <pic:spPr bwMode="auto">
                          <a:xfrm>
                            <a:off x="0" y="0"/>
                            <a:ext cx="1825403" cy="1368885"/>
                          </a:xfrm>
                          <a:prstGeom prst="rect">
                            <a:avLst/>
                          </a:prstGeom>
                          <a:noFill/>
                          <a:ln w="9525">
                            <a:noFill/>
                            <a:miter lim="800000"/>
                            <a:headEnd/>
                            <a:tailEnd/>
                          </a:ln>
                        </pic:spPr>
                      </pic:pic>
                    </a:graphicData>
                  </a:graphic>
                </wp:inline>
              </w:drawing>
            </w:r>
          </w:p>
          <w:p w:rsidR="002253DC" w:rsidRPr="002253DC" w:rsidRDefault="002253DC" w:rsidP="00450A04">
            <w:pPr>
              <w:jc w:val="center"/>
              <w:rPr>
                <w:rFonts w:ascii="Arial" w:hAnsi="Arial" w:cs="Arial"/>
              </w:rPr>
            </w:pPr>
            <w:r w:rsidRPr="002253DC">
              <w:rPr>
                <w:rFonts w:ascii="Arial" w:hAnsi="Arial" w:cs="Arial"/>
              </w:rPr>
              <w:t>(new bypass duct bellows)</w:t>
            </w:r>
          </w:p>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rPr>
              <w:t>Complete support structure was replaced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lastRenderedPageBreak/>
              <w:t>3</w:t>
            </w:r>
          </w:p>
        </w:tc>
        <w:tc>
          <w:tcPr>
            <w:tcW w:w="4755" w:type="dxa"/>
            <w:gridSpan w:val="2"/>
          </w:tcPr>
          <w:p w:rsidR="002253DC" w:rsidRPr="002253DC" w:rsidRDefault="002253DC" w:rsidP="00450A04">
            <w:pPr>
              <w:rPr>
                <w:rFonts w:ascii="Arial" w:hAnsi="Arial" w:cs="Arial"/>
              </w:rPr>
            </w:pPr>
            <w:r w:rsidRPr="002253DC">
              <w:rPr>
                <w:rFonts w:ascii="Arial" w:hAnsi="Arial" w:cs="Arial"/>
              </w:rPr>
              <w:t>Waste heat boiler complete insulation replacement</w:t>
            </w:r>
          </w:p>
        </w:tc>
        <w:tc>
          <w:tcPr>
            <w:tcW w:w="5168" w:type="dxa"/>
          </w:tcPr>
          <w:p w:rsidR="002253DC" w:rsidRPr="002253DC" w:rsidRDefault="002253DC" w:rsidP="00450A04">
            <w:pPr>
              <w:rPr>
                <w:rFonts w:ascii="Arial" w:hAnsi="Arial" w:cs="Arial"/>
              </w:rPr>
            </w:pPr>
            <w:r w:rsidRPr="002253DC">
              <w:rPr>
                <w:rFonts w:ascii="Arial" w:hAnsi="Arial" w:cs="Arial"/>
              </w:rPr>
              <w:t>Heat recovery is expected to improve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4</w:t>
            </w:r>
          </w:p>
        </w:tc>
        <w:tc>
          <w:tcPr>
            <w:tcW w:w="4755" w:type="dxa"/>
            <w:gridSpan w:val="2"/>
          </w:tcPr>
          <w:p w:rsidR="002253DC" w:rsidRPr="002253DC" w:rsidRDefault="002253DC" w:rsidP="00450A04">
            <w:pPr>
              <w:rPr>
                <w:rFonts w:ascii="Arial" w:hAnsi="Arial" w:cs="Arial"/>
              </w:rPr>
            </w:pPr>
            <w:r w:rsidRPr="002253DC">
              <w:rPr>
                <w:rFonts w:ascii="Arial" w:hAnsi="Arial" w:cs="Arial"/>
              </w:rPr>
              <w:t>Boiler bottom plate replacement and re-brick lining</w:t>
            </w:r>
          </w:p>
        </w:tc>
        <w:tc>
          <w:tcPr>
            <w:tcW w:w="5168" w:type="dxa"/>
          </w:tcPr>
          <w:p w:rsidR="002253DC" w:rsidRPr="002253DC" w:rsidRDefault="002253DC" w:rsidP="00450A04">
            <w:pPr>
              <w:rPr>
                <w:rFonts w:ascii="Arial" w:hAnsi="Arial" w:cs="Arial"/>
              </w:rPr>
            </w:pPr>
            <w:r w:rsidRPr="002253DC">
              <w:rPr>
                <w:rFonts w:ascii="Arial" w:hAnsi="Arial" w:cs="Arial"/>
              </w:rPr>
              <w:t>Boiler bottom plate was badly eroded</w:t>
            </w:r>
          </w:p>
          <w:p w:rsidR="002253DC" w:rsidRPr="002253DC" w:rsidRDefault="002253DC" w:rsidP="00450A04">
            <w:pPr>
              <w:rPr>
                <w:rFonts w:ascii="Arial" w:hAnsi="Arial" w:cs="Arial"/>
              </w:rPr>
            </w:pPr>
          </w:p>
          <w:p w:rsidR="002253DC" w:rsidRPr="002253DC" w:rsidRDefault="002253DC" w:rsidP="00450A04">
            <w:pPr>
              <w:rPr>
                <w:rFonts w:ascii="Arial" w:hAnsi="Arial" w:cs="Arial"/>
              </w:rPr>
            </w:pPr>
          </w:p>
        </w:tc>
      </w:tr>
      <w:tr w:rsidR="002253DC" w:rsidRPr="002253DC" w:rsidTr="00A322AF">
        <w:tc>
          <w:tcPr>
            <w:tcW w:w="567" w:type="dxa"/>
          </w:tcPr>
          <w:p w:rsidR="002253DC" w:rsidRPr="002253DC" w:rsidRDefault="002253DC" w:rsidP="00450A04">
            <w:pPr>
              <w:rPr>
                <w:rFonts w:ascii="Arial" w:hAnsi="Arial" w:cs="Arial"/>
                <w:highlight w:val="yellow"/>
              </w:rPr>
            </w:pPr>
            <w:r w:rsidRPr="002253DC">
              <w:rPr>
                <w:rFonts w:ascii="Arial" w:hAnsi="Arial" w:cs="Arial"/>
                <w:highlight w:val="yellow"/>
              </w:rPr>
              <w:t>5</w:t>
            </w:r>
          </w:p>
        </w:tc>
        <w:tc>
          <w:tcPr>
            <w:tcW w:w="4755" w:type="dxa"/>
            <w:gridSpan w:val="2"/>
          </w:tcPr>
          <w:p w:rsidR="002253DC" w:rsidRPr="002253DC" w:rsidRDefault="002253DC" w:rsidP="00450A04">
            <w:pPr>
              <w:rPr>
                <w:rFonts w:ascii="Arial" w:hAnsi="Arial" w:cs="Arial"/>
                <w:highlight w:val="yellow"/>
              </w:rPr>
            </w:pPr>
            <w:r w:rsidRPr="002253DC">
              <w:rPr>
                <w:rFonts w:ascii="Arial" w:hAnsi="Arial" w:cs="Arial"/>
                <w:highlight w:val="yellow"/>
              </w:rPr>
              <w:t>Boiler CBD line new control valve was installed</w:t>
            </w:r>
          </w:p>
        </w:tc>
        <w:tc>
          <w:tcPr>
            <w:tcW w:w="516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6</w:t>
            </w:r>
          </w:p>
        </w:tc>
        <w:tc>
          <w:tcPr>
            <w:tcW w:w="4755" w:type="dxa"/>
            <w:gridSpan w:val="2"/>
          </w:tcPr>
          <w:p w:rsidR="002253DC" w:rsidRPr="002253DC" w:rsidRDefault="002253DC" w:rsidP="00450A04">
            <w:pPr>
              <w:rPr>
                <w:rFonts w:ascii="Arial" w:hAnsi="Arial" w:cs="Arial"/>
              </w:rPr>
            </w:pPr>
            <w:r w:rsidRPr="002253DC">
              <w:rPr>
                <w:rFonts w:ascii="Arial" w:hAnsi="Arial" w:cs="Arial"/>
              </w:rPr>
              <w:t>Start up vent damper replaced</w:t>
            </w:r>
          </w:p>
        </w:tc>
        <w:tc>
          <w:tcPr>
            <w:tcW w:w="516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7</w:t>
            </w:r>
          </w:p>
        </w:tc>
        <w:tc>
          <w:tcPr>
            <w:tcW w:w="4755" w:type="dxa"/>
            <w:gridSpan w:val="2"/>
          </w:tcPr>
          <w:p w:rsidR="002253DC" w:rsidRPr="002253DC" w:rsidRDefault="002253DC" w:rsidP="00450A04">
            <w:pPr>
              <w:rPr>
                <w:rFonts w:ascii="Arial" w:hAnsi="Arial" w:cs="Arial"/>
              </w:rPr>
            </w:pPr>
            <w:r w:rsidRPr="002253DC">
              <w:rPr>
                <w:rFonts w:ascii="Arial" w:hAnsi="Arial" w:cs="Arial"/>
              </w:rPr>
              <w:t>All safety relief valves calibrated</w:t>
            </w:r>
          </w:p>
        </w:tc>
        <w:tc>
          <w:tcPr>
            <w:tcW w:w="516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8</w:t>
            </w:r>
          </w:p>
        </w:tc>
        <w:tc>
          <w:tcPr>
            <w:tcW w:w="4755" w:type="dxa"/>
            <w:gridSpan w:val="2"/>
          </w:tcPr>
          <w:p w:rsidR="002253DC" w:rsidRPr="002253DC" w:rsidRDefault="002253DC" w:rsidP="00450A04">
            <w:pPr>
              <w:rPr>
                <w:rFonts w:ascii="Arial" w:hAnsi="Arial" w:cs="Arial"/>
              </w:rPr>
            </w:pPr>
            <w:r w:rsidRPr="002253DC">
              <w:rPr>
                <w:rFonts w:ascii="Arial" w:hAnsi="Arial" w:cs="Arial"/>
              </w:rPr>
              <w:t>Thickness measurement of economizer bends</w:t>
            </w:r>
          </w:p>
        </w:tc>
        <w:tc>
          <w:tcPr>
            <w:tcW w:w="516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9</w:t>
            </w:r>
          </w:p>
        </w:tc>
        <w:tc>
          <w:tcPr>
            <w:tcW w:w="4755" w:type="dxa"/>
            <w:gridSpan w:val="2"/>
          </w:tcPr>
          <w:p w:rsidR="002253DC" w:rsidRPr="002253DC" w:rsidRDefault="002253DC" w:rsidP="00450A04">
            <w:pPr>
              <w:rPr>
                <w:rFonts w:ascii="Arial" w:hAnsi="Arial" w:cs="Arial"/>
              </w:rPr>
            </w:pPr>
            <w:r w:rsidRPr="002253DC">
              <w:rPr>
                <w:rFonts w:ascii="Arial" w:hAnsi="Arial" w:cs="Arial"/>
              </w:rPr>
              <w:t>Several spring supports in the boiler water and steam piping are being replaced</w:t>
            </w:r>
          </w:p>
        </w:tc>
        <w:tc>
          <w:tcPr>
            <w:tcW w:w="5168" w:type="dxa"/>
          </w:tcPr>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744643" cy="1309081"/>
                  <wp:effectExtent l="19050" t="0" r="7957" b="0"/>
                  <wp:docPr id="111" name="Picture 16" descr="D:\SAP\Turnaround\Snaps\19.05.15\DSC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P\Turnaround\Snaps\19.05.15\DSC00074.JPG"/>
                          <pic:cNvPicPr>
                            <a:picLocks noChangeAspect="1" noChangeArrowheads="1"/>
                          </pic:cNvPicPr>
                        </pic:nvPicPr>
                        <pic:blipFill>
                          <a:blip r:embed="rId158" cstate="print"/>
                          <a:srcRect/>
                          <a:stretch>
                            <a:fillRect/>
                          </a:stretch>
                        </pic:blipFill>
                        <pic:spPr bwMode="auto">
                          <a:xfrm>
                            <a:off x="0" y="0"/>
                            <a:ext cx="1744680" cy="1309109"/>
                          </a:xfrm>
                          <a:prstGeom prst="rect">
                            <a:avLst/>
                          </a:prstGeom>
                          <a:noFill/>
                          <a:ln w="9525">
                            <a:noFill/>
                            <a:miter lim="800000"/>
                            <a:headEnd/>
                            <a:tailEnd/>
                          </a:ln>
                        </pic:spPr>
                      </pic:pic>
                    </a:graphicData>
                  </a:graphic>
                </wp:inline>
              </w:drawing>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10</w:t>
            </w:r>
          </w:p>
        </w:tc>
        <w:tc>
          <w:tcPr>
            <w:tcW w:w="4755" w:type="dxa"/>
            <w:gridSpan w:val="2"/>
          </w:tcPr>
          <w:p w:rsidR="002253DC" w:rsidRPr="002253DC" w:rsidRDefault="002253DC" w:rsidP="00450A04">
            <w:pPr>
              <w:rPr>
                <w:rFonts w:ascii="Arial" w:hAnsi="Arial" w:cs="Arial"/>
              </w:rPr>
            </w:pPr>
            <w:r w:rsidRPr="002253DC">
              <w:rPr>
                <w:rFonts w:ascii="Arial" w:hAnsi="Arial" w:cs="Arial"/>
              </w:rPr>
              <w:t>Critical steam valves servicing done</w:t>
            </w:r>
          </w:p>
        </w:tc>
        <w:tc>
          <w:tcPr>
            <w:tcW w:w="5168" w:type="dxa"/>
          </w:tcPr>
          <w:p w:rsidR="002253DC" w:rsidRPr="002253DC" w:rsidRDefault="002253DC" w:rsidP="00450A04">
            <w:pPr>
              <w:rPr>
                <w:rFonts w:ascii="Arial" w:hAnsi="Arial" w:cs="Arial"/>
              </w:rPr>
            </w:pPr>
            <w:r w:rsidRPr="002253DC">
              <w:rPr>
                <w:rFonts w:ascii="Arial" w:hAnsi="Arial" w:cs="Arial"/>
              </w:rPr>
              <w:t>Some valves have been serviced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11</w:t>
            </w:r>
          </w:p>
        </w:tc>
        <w:tc>
          <w:tcPr>
            <w:tcW w:w="4755" w:type="dxa"/>
            <w:gridSpan w:val="2"/>
          </w:tcPr>
          <w:p w:rsidR="002253DC" w:rsidRPr="002253DC" w:rsidRDefault="002253DC" w:rsidP="00450A04">
            <w:pPr>
              <w:rPr>
                <w:rFonts w:ascii="Arial" w:hAnsi="Arial" w:cs="Arial"/>
              </w:rPr>
            </w:pPr>
            <w:r w:rsidRPr="002253DC">
              <w:rPr>
                <w:rFonts w:ascii="Arial" w:hAnsi="Arial" w:cs="Arial"/>
              </w:rPr>
              <w:t>CWP servicing, lube oil cooler cleaning, MOP and EOP servicing</w:t>
            </w:r>
          </w:p>
        </w:tc>
        <w:tc>
          <w:tcPr>
            <w:tcW w:w="516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highlight w:val="yellow"/>
              </w:rPr>
              <w:t>12</w:t>
            </w:r>
          </w:p>
        </w:tc>
        <w:tc>
          <w:tcPr>
            <w:tcW w:w="4755" w:type="dxa"/>
            <w:gridSpan w:val="2"/>
          </w:tcPr>
          <w:p w:rsidR="002253DC" w:rsidRPr="002253DC" w:rsidRDefault="002253DC" w:rsidP="00450A04">
            <w:pPr>
              <w:rPr>
                <w:rFonts w:ascii="Arial" w:hAnsi="Arial" w:cs="Arial"/>
                <w:highlight w:val="yellow"/>
              </w:rPr>
            </w:pPr>
            <w:r w:rsidRPr="002253DC">
              <w:rPr>
                <w:rFonts w:ascii="Arial" w:hAnsi="Arial" w:cs="Arial"/>
                <w:highlight w:val="yellow"/>
              </w:rPr>
              <w:t>Safety relief valve installation on flash tank</w:t>
            </w:r>
          </w:p>
        </w:tc>
        <w:tc>
          <w:tcPr>
            <w:tcW w:w="5168" w:type="dxa"/>
          </w:tcPr>
          <w:p w:rsidR="002253DC" w:rsidRPr="002253DC" w:rsidRDefault="002253DC" w:rsidP="00450A04">
            <w:pPr>
              <w:rPr>
                <w:rFonts w:ascii="Arial" w:hAnsi="Arial" w:cs="Arial"/>
                <w:highlight w:val="yellow"/>
              </w:rPr>
            </w:pPr>
            <w:r w:rsidRPr="002253DC">
              <w:rPr>
                <w:rFonts w:ascii="Arial" w:hAnsi="Arial" w:cs="Arial"/>
                <w:highlight w:val="yellow"/>
              </w:rPr>
              <w:t>Not 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13</w:t>
            </w:r>
          </w:p>
        </w:tc>
        <w:tc>
          <w:tcPr>
            <w:tcW w:w="4755" w:type="dxa"/>
            <w:gridSpan w:val="2"/>
          </w:tcPr>
          <w:p w:rsidR="002253DC" w:rsidRPr="002253DC" w:rsidRDefault="002253DC" w:rsidP="00450A04">
            <w:pPr>
              <w:rPr>
                <w:rFonts w:ascii="Arial" w:hAnsi="Arial" w:cs="Arial"/>
              </w:rPr>
            </w:pPr>
            <w:r w:rsidRPr="002253DC">
              <w:rPr>
                <w:rFonts w:ascii="Arial" w:hAnsi="Arial" w:cs="Arial"/>
              </w:rPr>
              <w:t>De-super heater valve isolation valves replaced</w:t>
            </w:r>
          </w:p>
        </w:tc>
        <w:tc>
          <w:tcPr>
            <w:tcW w:w="516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14</w:t>
            </w:r>
          </w:p>
        </w:tc>
        <w:tc>
          <w:tcPr>
            <w:tcW w:w="4755" w:type="dxa"/>
            <w:gridSpan w:val="2"/>
          </w:tcPr>
          <w:p w:rsidR="002253DC" w:rsidRPr="002253DC" w:rsidRDefault="002253DC" w:rsidP="00450A04">
            <w:pPr>
              <w:rPr>
                <w:rFonts w:ascii="Arial" w:hAnsi="Arial" w:cs="Arial"/>
              </w:rPr>
            </w:pPr>
            <w:r w:rsidRPr="002253DC">
              <w:rPr>
                <w:rFonts w:ascii="Arial" w:hAnsi="Arial" w:cs="Arial"/>
              </w:rPr>
              <w:t>SH-2 drain line replaced</w:t>
            </w:r>
          </w:p>
        </w:tc>
        <w:tc>
          <w:tcPr>
            <w:tcW w:w="516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15</w:t>
            </w:r>
          </w:p>
        </w:tc>
        <w:tc>
          <w:tcPr>
            <w:tcW w:w="4755" w:type="dxa"/>
            <w:gridSpan w:val="2"/>
          </w:tcPr>
          <w:p w:rsidR="002253DC" w:rsidRPr="002253DC" w:rsidRDefault="002253DC" w:rsidP="00450A04">
            <w:pPr>
              <w:rPr>
                <w:rFonts w:ascii="Arial" w:hAnsi="Arial" w:cs="Arial"/>
              </w:rPr>
            </w:pPr>
            <w:r w:rsidRPr="002253DC">
              <w:rPr>
                <w:rFonts w:ascii="Arial" w:hAnsi="Arial" w:cs="Arial"/>
              </w:rPr>
              <w:t>Boiler area structural painting done</w:t>
            </w:r>
          </w:p>
        </w:tc>
        <w:tc>
          <w:tcPr>
            <w:tcW w:w="516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A322AF">
        <w:tc>
          <w:tcPr>
            <w:tcW w:w="567" w:type="dxa"/>
          </w:tcPr>
          <w:p w:rsidR="002253DC" w:rsidRPr="002253DC" w:rsidRDefault="002253DC" w:rsidP="00450A04">
            <w:pPr>
              <w:rPr>
                <w:rFonts w:ascii="Arial" w:hAnsi="Arial" w:cs="Arial"/>
              </w:rPr>
            </w:pPr>
          </w:p>
        </w:tc>
        <w:tc>
          <w:tcPr>
            <w:tcW w:w="4755" w:type="dxa"/>
            <w:gridSpan w:val="2"/>
          </w:tcPr>
          <w:p w:rsidR="002253DC" w:rsidRPr="002253DC" w:rsidRDefault="002253DC" w:rsidP="00450A04">
            <w:pPr>
              <w:rPr>
                <w:rFonts w:ascii="Arial" w:hAnsi="Arial" w:cs="Arial"/>
              </w:rPr>
            </w:pPr>
          </w:p>
        </w:tc>
        <w:tc>
          <w:tcPr>
            <w:tcW w:w="5168" w:type="dxa"/>
          </w:tcPr>
          <w:p w:rsidR="002253DC" w:rsidRPr="002253DC" w:rsidRDefault="002253DC" w:rsidP="00450A04">
            <w:pPr>
              <w:rPr>
                <w:rFonts w:ascii="Arial" w:hAnsi="Arial" w:cs="Arial"/>
              </w:rPr>
            </w:pPr>
          </w:p>
        </w:tc>
      </w:tr>
      <w:tr w:rsidR="002253DC" w:rsidRPr="002253DC" w:rsidTr="00A322AF">
        <w:tc>
          <w:tcPr>
            <w:tcW w:w="10490" w:type="dxa"/>
            <w:gridSpan w:val="4"/>
          </w:tcPr>
          <w:p w:rsidR="002253DC" w:rsidRPr="002253DC" w:rsidRDefault="002253DC" w:rsidP="00450A04">
            <w:pPr>
              <w:rPr>
                <w:rFonts w:ascii="Arial" w:hAnsi="Arial" w:cs="Arial"/>
                <w:b/>
                <w:bCs/>
              </w:rPr>
            </w:pPr>
            <w:r w:rsidRPr="002253DC">
              <w:rPr>
                <w:rFonts w:ascii="Arial" w:hAnsi="Arial" w:cs="Arial"/>
                <w:b/>
                <w:bCs/>
              </w:rPr>
              <w:t>Converter, Heat Exchanger and Gas ducts</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w:t>
            </w:r>
          </w:p>
        </w:tc>
        <w:tc>
          <w:tcPr>
            <w:tcW w:w="4755" w:type="dxa"/>
            <w:gridSpan w:val="2"/>
          </w:tcPr>
          <w:p w:rsidR="002253DC" w:rsidRPr="002253DC" w:rsidRDefault="002253DC" w:rsidP="00450A04">
            <w:pPr>
              <w:rPr>
                <w:rFonts w:ascii="Arial" w:hAnsi="Arial" w:cs="Arial"/>
              </w:rPr>
            </w:pPr>
            <w:r w:rsidRPr="002253DC">
              <w:rPr>
                <w:rFonts w:ascii="Arial" w:hAnsi="Arial" w:cs="Arial"/>
              </w:rPr>
              <w:t>All catalyst bed screening</w:t>
            </w:r>
          </w:p>
          <w:p w:rsidR="002253DC" w:rsidRPr="002253DC" w:rsidRDefault="002253DC" w:rsidP="00450A04">
            <w:pPr>
              <w:rPr>
                <w:rFonts w:ascii="Arial" w:hAnsi="Arial" w:cs="Arial"/>
                <w:sz w:val="16"/>
                <w:szCs w:val="16"/>
              </w:rPr>
            </w:pPr>
            <w:r w:rsidRPr="002253DC">
              <w:rPr>
                <w:rFonts w:ascii="Arial" w:hAnsi="Arial" w:cs="Arial"/>
                <w:noProof/>
                <w:sz w:val="16"/>
                <w:szCs w:val="16"/>
              </w:rPr>
              <w:drawing>
                <wp:inline distT="0" distB="0" distL="0" distR="0">
                  <wp:extent cx="1792522" cy="1344227"/>
                  <wp:effectExtent l="19050" t="0" r="0" b="0"/>
                  <wp:docPr id="112" name="Picture 18" descr="D:\SAP\Turnaround\Snaps\Converter\20150313_14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AP\Turnaround\Snaps\Converter\20150313_144439.jpg"/>
                          <pic:cNvPicPr>
                            <a:picLocks noChangeAspect="1" noChangeArrowheads="1"/>
                          </pic:cNvPicPr>
                        </pic:nvPicPr>
                        <pic:blipFill>
                          <a:blip r:embed="rId159" cstate="print"/>
                          <a:srcRect/>
                          <a:stretch>
                            <a:fillRect/>
                          </a:stretch>
                        </pic:blipFill>
                        <pic:spPr bwMode="auto">
                          <a:xfrm>
                            <a:off x="0" y="0"/>
                            <a:ext cx="1797442" cy="1347916"/>
                          </a:xfrm>
                          <a:prstGeom prst="rect">
                            <a:avLst/>
                          </a:prstGeom>
                          <a:noFill/>
                          <a:ln w="9525">
                            <a:noFill/>
                            <a:miter lim="800000"/>
                            <a:headEnd/>
                            <a:tailEnd/>
                          </a:ln>
                        </pic:spPr>
                      </pic:pic>
                    </a:graphicData>
                  </a:graphic>
                </wp:inline>
              </w:drawing>
            </w:r>
          </w:p>
        </w:tc>
        <w:tc>
          <w:tcPr>
            <w:tcW w:w="5168" w:type="dxa"/>
          </w:tcPr>
          <w:p w:rsidR="002253DC" w:rsidRPr="002253DC" w:rsidRDefault="002253DC" w:rsidP="00450A04">
            <w:pPr>
              <w:rPr>
                <w:rFonts w:ascii="Arial" w:hAnsi="Arial" w:cs="Arial"/>
              </w:rPr>
            </w:pPr>
            <w:r w:rsidRPr="002253DC">
              <w:rPr>
                <w:rFonts w:ascii="Arial" w:hAnsi="Arial" w:cs="Arial"/>
              </w:rPr>
              <w:t>All converter beds screening done. The top up quantity is as follows:</w:t>
            </w:r>
          </w:p>
          <w:p w:rsidR="002253DC" w:rsidRPr="002253DC" w:rsidRDefault="002253DC" w:rsidP="00450A04">
            <w:pPr>
              <w:rPr>
                <w:rFonts w:ascii="Arial" w:hAnsi="Arial" w:cs="Arial"/>
              </w:rPr>
            </w:pPr>
            <w:r w:rsidRPr="002253DC">
              <w:rPr>
                <w:rFonts w:ascii="Arial" w:hAnsi="Arial" w:cs="Arial"/>
              </w:rPr>
              <w:t>Bed I:   RR type: 18 m3</w:t>
            </w:r>
          </w:p>
          <w:p w:rsidR="002253DC" w:rsidRPr="002253DC" w:rsidRDefault="002253DC" w:rsidP="00450A04">
            <w:pPr>
              <w:rPr>
                <w:rFonts w:ascii="Arial" w:hAnsi="Arial" w:cs="Arial"/>
              </w:rPr>
            </w:pPr>
            <w:r w:rsidRPr="002253DC">
              <w:rPr>
                <w:rFonts w:ascii="Arial" w:hAnsi="Arial" w:cs="Arial"/>
              </w:rPr>
              <w:t>Bed II:  HV type: 5 m3</w:t>
            </w:r>
          </w:p>
          <w:p w:rsidR="002253DC" w:rsidRPr="002253DC" w:rsidRDefault="002253DC" w:rsidP="00450A04">
            <w:pPr>
              <w:rPr>
                <w:rFonts w:ascii="Arial" w:hAnsi="Arial" w:cs="Arial"/>
              </w:rPr>
            </w:pPr>
            <w:r w:rsidRPr="002253DC">
              <w:rPr>
                <w:rFonts w:ascii="Arial" w:hAnsi="Arial" w:cs="Arial"/>
              </w:rPr>
              <w:t>Bed III: HV type: 5 m3</w:t>
            </w:r>
          </w:p>
          <w:p w:rsidR="002253DC" w:rsidRPr="002253DC" w:rsidRDefault="002253DC" w:rsidP="00450A04">
            <w:pPr>
              <w:rPr>
                <w:rFonts w:ascii="Arial" w:hAnsi="Arial" w:cs="Arial"/>
              </w:rPr>
            </w:pPr>
            <w:r w:rsidRPr="002253DC">
              <w:rPr>
                <w:rFonts w:ascii="Arial" w:hAnsi="Arial" w:cs="Arial"/>
              </w:rPr>
              <w:t>Bed IV: Cs type : 6 m3</w:t>
            </w:r>
          </w:p>
          <w:p w:rsidR="002253DC" w:rsidRPr="002253DC" w:rsidRDefault="002253DC" w:rsidP="00450A04">
            <w:pPr>
              <w:rPr>
                <w:rFonts w:ascii="Arial" w:hAnsi="Arial" w:cs="Arial"/>
              </w:rPr>
            </w:pPr>
            <w:r w:rsidRPr="002253DC">
              <w:rPr>
                <w:rFonts w:ascii="Arial" w:hAnsi="Arial" w:cs="Arial"/>
              </w:rPr>
              <w:t xml:space="preserve">              HV type: 6 m3</w:t>
            </w:r>
          </w:p>
          <w:p w:rsidR="002253DC" w:rsidRPr="002253DC" w:rsidRDefault="002253DC" w:rsidP="00450A04">
            <w:pPr>
              <w:rPr>
                <w:rFonts w:ascii="Arial" w:hAnsi="Arial" w:cs="Arial"/>
              </w:rPr>
            </w:pPr>
            <w:r w:rsidRPr="002253DC">
              <w:rPr>
                <w:rFonts w:ascii="Arial" w:hAnsi="Arial" w:cs="Arial"/>
              </w:rPr>
              <w:t>Pressure drop reduction to be observed after plant start up</w:t>
            </w:r>
          </w:p>
          <w:p w:rsidR="002253DC" w:rsidRPr="002253DC" w:rsidRDefault="002253DC" w:rsidP="00450A04">
            <w:pPr>
              <w:rPr>
                <w:rFonts w:ascii="Arial" w:hAnsi="Arial" w:cs="Arial"/>
              </w:rPr>
            </w:pP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lastRenderedPageBreak/>
              <w:t>2</w:t>
            </w:r>
          </w:p>
        </w:tc>
        <w:tc>
          <w:tcPr>
            <w:tcW w:w="4755" w:type="dxa"/>
            <w:gridSpan w:val="2"/>
          </w:tcPr>
          <w:p w:rsidR="002253DC" w:rsidRPr="002253DC" w:rsidRDefault="002253DC" w:rsidP="00450A04">
            <w:pPr>
              <w:rPr>
                <w:rFonts w:ascii="Arial" w:hAnsi="Arial" w:cs="Arial"/>
              </w:rPr>
            </w:pPr>
            <w:r w:rsidRPr="002253DC">
              <w:rPr>
                <w:rFonts w:ascii="Arial" w:hAnsi="Arial" w:cs="Arial"/>
              </w:rPr>
              <w:t>Converter bed I catalyst support tray repair</w:t>
            </w:r>
          </w:p>
        </w:tc>
        <w:tc>
          <w:tcPr>
            <w:tcW w:w="5168" w:type="dxa"/>
          </w:tcPr>
          <w:p w:rsidR="002253DC" w:rsidRPr="002253DC" w:rsidRDefault="002253DC" w:rsidP="00450A04">
            <w:pPr>
              <w:rPr>
                <w:rFonts w:ascii="Arial" w:hAnsi="Arial" w:cs="Arial"/>
              </w:rPr>
            </w:pPr>
            <w:r w:rsidRPr="002253DC">
              <w:rPr>
                <w:rFonts w:ascii="Arial" w:hAnsi="Arial" w:cs="Arial"/>
              </w:rPr>
              <w:t>9 trays replaced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3</w:t>
            </w:r>
          </w:p>
        </w:tc>
        <w:tc>
          <w:tcPr>
            <w:tcW w:w="4755" w:type="dxa"/>
            <w:gridSpan w:val="2"/>
          </w:tcPr>
          <w:p w:rsidR="002253DC" w:rsidRPr="002253DC" w:rsidRDefault="002253DC" w:rsidP="00450A04">
            <w:pPr>
              <w:rPr>
                <w:rFonts w:ascii="Arial" w:hAnsi="Arial" w:cs="Arial"/>
              </w:rPr>
            </w:pPr>
            <w:r w:rsidRPr="002253DC">
              <w:rPr>
                <w:rFonts w:ascii="Arial" w:hAnsi="Arial" w:cs="Arial"/>
              </w:rPr>
              <w:t>Converter bed III shell aluminum coating done</w:t>
            </w:r>
          </w:p>
          <w:p w:rsidR="002253DC" w:rsidRPr="002253DC" w:rsidRDefault="002253DC" w:rsidP="00450A04">
            <w:pPr>
              <w:rPr>
                <w:rFonts w:ascii="Arial" w:hAnsi="Arial" w:cs="Arial"/>
                <w:sz w:val="16"/>
                <w:szCs w:val="16"/>
              </w:rPr>
            </w:pPr>
          </w:p>
          <w:p w:rsidR="002253DC" w:rsidRPr="002253DC" w:rsidRDefault="002253DC" w:rsidP="00450A04">
            <w:pPr>
              <w:rPr>
                <w:rFonts w:ascii="Arial" w:hAnsi="Arial" w:cs="Arial"/>
                <w:sz w:val="16"/>
                <w:szCs w:val="16"/>
              </w:rPr>
            </w:pPr>
          </w:p>
          <w:p w:rsidR="002253DC" w:rsidRPr="002253DC" w:rsidRDefault="002253DC" w:rsidP="00450A04">
            <w:pPr>
              <w:rPr>
                <w:rFonts w:ascii="Arial" w:hAnsi="Arial" w:cs="Arial"/>
                <w:sz w:val="16"/>
                <w:szCs w:val="16"/>
              </w:rPr>
            </w:pP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682529" cy="1261743"/>
                  <wp:effectExtent l="19050" t="0" r="0" b="0"/>
                  <wp:docPr id="114" name="Picture 19" descr="D:\SAP\Turnaround\Snaps\Converter\20150327_14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AP\Turnaround\Snaps\Converter\20150327_142105.jpg"/>
                          <pic:cNvPicPr>
                            <a:picLocks noChangeAspect="1" noChangeArrowheads="1"/>
                          </pic:cNvPicPr>
                        </pic:nvPicPr>
                        <pic:blipFill>
                          <a:blip r:embed="rId160" cstate="print"/>
                          <a:srcRect/>
                          <a:stretch>
                            <a:fillRect/>
                          </a:stretch>
                        </pic:blipFill>
                        <pic:spPr bwMode="auto">
                          <a:xfrm>
                            <a:off x="0" y="0"/>
                            <a:ext cx="1687490" cy="1265463"/>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sz w:val="18"/>
                <w:szCs w:val="16"/>
              </w:rPr>
            </w:pPr>
          </w:p>
        </w:tc>
        <w:tc>
          <w:tcPr>
            <w:tcW w:w="5168" w:type="dxa"/>
          </w:tcPr>
          <w:p w:rsidR="002253DC" w:rsidRPr="002253DC" w:rsidRDefault="002253DC" w:rsidP="00450A04">
            <w:pPr>
              <w:rPr>
                <w:rFonts w:ascii="Arial" w:hAnsi="Arial" w:cs="Arial"/>
              </w:rPr>
            </w:pPr>
            <w:r w:rsidRPr="002253DC">
              <w:rPr>
                <w:rFonts w:ascii="Arial" w:hAnsi="Arial" w:cs="Arial"/>
              </w:rPr>
              <w:t>Converter bed III central drum gas division joint was found cracked. The crack was repaired and aluminization was done</w:t>
            </w: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711963" cy="1283638"/>
                  <wp:effectExtent l="19050" t="0" r="2537" b="0"/>
                  <wp:docPr id="115" name="Picture 20" descr="D:\SAP\ATR photos\SAP\DSC07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AP\ATR photos\SAP\DSC07085.jpg"/>
                          <pic:cNvPicPr>
                            <a:picLocks noChangeAspect="1" noChangeArrowheads="1"/>
                          </pic:cNvPicPr>
                        </pic:nvPicPr>
                        <pic:blipFill>
                          <a:blip r:embed="rId161" cstate="print"/>
                          <a:srcRect/>
                          <a:stretch>
                            <a:fillRect/>
                          </a:stretch>
                        </pic:blipFill>
                        <pic:spPr bwMode="auto">
                          <a:xfrm>
                            <a:off x="0" y="0"/>
                            <a:ext cx="1716906" cy="1287344"/>
                          </a:xfrm>
                          <a:prstGeom prst="rect">
                            <a:avLst/>
                          </a:prstGeom>
                          <a:noFill/>
                          <a:ln w="9525">
                            <a:noFill/>
                            <a:miter lim="800000"/>
                            <a:headEnd/>
                            <a:tailEnd/>
                          </a:ln>
                        </pic:spPr>
                      </pic:pic>
                    </a:graphicData>
                  </a:graphic>
                </wp:inline>
              </w:drawing>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3</w:t>
            </w:r>
          </w:p>
        </w:tc>
        <w:tc>
          <w:tcPr>
            <w:tcW w:w="4755" w:type="dxa"/>
            <w:gridSpan w:val="2"/>
          </w:tcPr>
          <w:p w:rsidR="002253DC" w:rsidRPr="002253DC" w:rsidRDefault="002253DC" w:rsidP="00450A04">
            <w:pPr>
              <w:rPr>
                <w:rFonts w:ascii="Arial" w:hAnsi="Arial" w:cs="Arial"/>
              </w:rPr>
            </w:pPr>
            <w:r w:rsidRPr="002253DC">
              <w:rPr>
                <w:rFonts w:ascii="Arial" w:hAnsi="Arial" w:cs="Arial"/>
              </w:rPr>
              <w:t>Expansion bellows replacement</w:t>
            </w:r>
          </w:p>
        </w:tc>
        <w:tc>
          <w:tcPr>
            <w:tcW w:w="5168" w:type="dxa"/>
          </w:tcPr>
          <w:p w:rsidR="002253DC" w:rsidRPr="002253DC" w:rsidRDefault="002253DC" w:rsidP="00450A04">
            <w:pPr>
              <w:rPr>
                <w:rFonts w:ascii="Arial" w:hAnsi="Arial" w:cs="Arial"/>
              </w:rPr>
            </w:pPr>
            <w:r w:rsidRPr="002253DC">
              <w:rPr>
                <w:rFonts w:ascii="Arial" w:hAnsi="Arial" w:cs="Arial"/>
              </w:rPr>
              <w:t>Converter inlet, SH-2 inlet and bypass, Second bed outlet, Economizer outlet and IAT return line bellows replacement</w:t>
            </w:r>
          </w:p>
          <w:p w:rsidR="002253DC" w:rsidRPr="002253DC" w:rsidRDefault="002253DC" w:rsidP="00450A04">
            <w:pPr>
              <w:rPr>
                <w:rFonts w:ascii="Arial" w:hAnsi="Arial" w:cs="Arial"/>
              </w:rPr>
            </w:pPr>
            <w:r w:rsidRPr="002253DC">
              <w:rPr>
                <w:rFonts w:ascii="Arial" w:hAnsi="Arial" w:cs="Arial"/>
              </w:rPr>
              <w:t>Other bellows were in good condition. These were painted and restored.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4</w:t>
            </w:r>
          </w:p>
        </w:tc>
        <w:tc>
          <w:tcPr>
            <w:tcW w:w="4755" w:type="dxa"/>
            <w:gridSpan w:val="2"/>
          </w:tcPr>
          <w:p w:rsidR="002253DC" w:rsidRPr="002253DC" w:rsidRDefault="002253DC" w:rsidP="00450A04">
            <w:pPr>
              <w:rPr>
                <w:rFonts w:ascii="Arial" w:hAnsi="Arial" w:cs="Arial"/>
              </w:rPr>
            </w:pPr>
            <w:r w:rsidRPr="002253DC">
              <w:rPr>
                <w:rFonts w:ascii="Arial" w:hAnsi="Arial" w:cs="Arial"/>
              </w:rPr>
              <w:t>Cold heat exchanger internal inspection and repair</w:t>
            </w:r>
          </w:p>
          <w:p w:rsidR="002253DC" w:rsidRPr="002253DC" w:rsidRDefault="002253DC" w:rsidP="00450A04">
            <w:pPr>
              <w:rPr>
                <w:rFonts w:ascii="Arial" w:hAnsi="Arial" w:cs="Arial"/>
              </w:rPr>
            </w:pPr>
            <w:r w:rsidRPr="002253DC">
              <w:rPr>
                <w:rFonts w:ascii="Arial" w:hAnsi="Arial" w:cs="Arial"/>
                <w:noProof/>
              </w:rPr>
              <w:drawing>
                <wp:inline distT="0" distB="0" distL="0" distR="0">
                  <wp:extent cx="1866135" cy="1399430"/>
                  <wp:effectExtent l="19050" t="0" r="765" b="0"/>
                  <wp:docPr id="116" name="Picture 29" descr="D:\SAP\Turnaround\Snaps\21.04.15\20150421_16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AP\Turnaround\Snaps\21.04.15\20150421_160000.jpg"/>
                          <pic:cNvPicPr>
                            <a:picLocks noChangeAspect="1" noChangeArrowheads="1"/>
                          </pic:cNvPicPr>
                        </pic:nvPicPr>
                        <pic:blipFill>
                          <a:blip r:embed="rId162" cstate="print"/>
                          <a:srcRect/>
                          <a:stretch>
                            <a:fillRect/>
                          </a:stretch>
                        </pic:blipFill>
                        <pic:spPr bwMode="auto">
                          <a:xfrm>
                            <a:off x="0" y="0"/>
                            <a:ext cx="1868719" cy="1401368"/>
                          </a:xfrm>
                          <a:prstGeom prst="rect">
                            <a:avLst/>
                          </a:prstGeom>
                          <a:noFill/>
                          <a:ln w="9525">
                            <a:noFill/>
                            <a:miter lim="800000"/>
                            <a:headEnd/>
                            <a:tailEnd/>
                          </a:ln>
                        </pic:spPr>
                      </pic:pic>
                    </a:graphicData>
                  </a:graphic>
                </wp:inline>
              </w:drawing>
            </w:r>
          </w:p>
        </w:tc>
        <w:tc>
          <w:tcPr>
            <w:tcW w:w="5168" w:type="dxa"/>
          </w:tcPr>
          <w:p w:rsidR="002253DC" w:rsidRPr="002253DC" w:rsidRDefault="002253DC" w:rsidP="00450A04">
            <w:pPr>
              <w:rPr>
                <w:rFonts w:ascii="Arial" w:hAnsi="Arial" w:cs="Arial"/>
              </w:rPr>
            </w:pPr>
            <w:r w:rsidRPr="002253DC">
              <w:rPr>
                <w:rFonts w:ascii="Arial" w:hAnsi="Arial" w:cs="Arial"/>
              </w:rPr>
              <w:t>CHE bottom plate repaired and SS liner complete replacement done</w:t>
            </w:r>
          </w:p>
          <w:p w:rsidR="002253DC" w:rsidRPr="002253DC" w:rsidRDefault="002253DC" w:rsidP="00450A04">
            <w:pPr>
              <w:rPr>
                <w:rFonts w:ascii="Arial" w:hAnsi="Arial" w:cs="Arial"/>
              </w:rPr>
            </w:pPr>
            <w:r w:rsidRPr="002253DC">
              <w:rPr>
                <w:rFonts w:ascii="Arial" w:hAnsi="Arial" w:cs="Arial"/>
              </w:rPr>
              <w:t>CHE area below bottom plate was full of sludge due to gas leakage. The area was cleaned and brick lined. The sealing wall around heat exchanger foundation was removed.</w:t>
            </w:r>
          </w:p>
          <w:p w:rsidR="002253DC" w:rsidRPr="002253DC" w:rsidRDefault="002253DC" w:rsidP="00450A04">
            <w:pPr>
              <w:rPr>
                <w:rFonts w:ascii="Arial" w:hAnsi="Arial" w:cs="Arial"/>
              </w:rPr>
            </w:pPr>
            <w:r w:rsidRPr="002253DC">
              <w:rPr>
                <w:rFonts w:ascii="Arial" w:hAnsi="Arial" w:cs="Arial"/>
              </w:rPr>
              <w:t>CHE tubes neutralization and hydro-jet cleaning was done, but could not de-choke all the tubes. The tube condition is very good.</w:t>
            </w:r>
          </w:p>
          <w:p w:rsidR="002253DC" w:rsidRPr="002253DC" w:rsidRDefault="002253DC" w:rsidP="00450A04">
            <w:pPr>
              <w:rPr>
                <w:rFonts w:ascii="Arial" w:hAnsi="Arial" w:cs="Arial"/>
              </w:rPr>
            </w:pPr>
            <w:r w:rsidRPr="002253DC">
              <w:rPr>
                <w:rFonts w:ascii="Arial" w:hAnsi="Arial" w:cs="Arial"/>
              </w:rPr>
              <w:t>Hot heat exchanger inside checking and cleaning done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5</w:t>
            </w:r>
          </w:p>
        </w:tc>
        <w:tc>
          <w:tcPr>
            <w:tcW w:w="4755" w:type="dxa"/>
            <w:gridSpan w:val="2"/>
          </w:tcPr>
          <w:p w:rsidR="002253DC" w:rsidRPr="002253DC" w:rsidRDefault="002253DC" w:rsidP="00450A04">
            <w:pPr>
              <w:rPr>
                <w:rFonts w:ascii="Arial" w:hAnsi="Arial" w:cs="Arial"/>
              </w:rPr>
            </w:pPr>
            <w:r w:rsidRPr="002253DC">
              <w:rPr>
                <w:rFonts w:ascii="Arial" w:hAnsi="Arial" w:cs="Arial"/>
              </w:rPr>
              <w:t>All gas dampers servicing done</w:t>
            </w:r>
          </w:p>
        </w:tc>
        <w:tc>
          <w:tcPr>
            <w:tcW w:w="516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A322AF">
        <w:tc>
          <w:tcPr>
            <w:tcW w:w="567" w:type="dxa"/>
          </w:tcPr>
          <w:p w:rsidR="002253DC" w:rsidRPr="002253DC" w:rsidRDefault="002253DC" w:rsidP="00450A04">
            <w:pPr>
              <w:rPr>
                <w:rFonts w:ascii="Arial" w:hAnsi="Arial" w:cs="Arial"/>
              </w:rPr>
            </w:pPr>
          </w:p>
        </w:tc>
        <w:tc>
          <w:tcPr>
            <w:tcW w:w="4755" w:type="dxa"/>
            <w:gridSpan w:val="2"/>
          </w:tcPr>
          <w:p w:rsidR="002253DC" w:rsidRPr="002253DC" w:rsidRDefault="002253DC" w:rsidP="00450A04">
            <w:pPr>
              <w:rPr>
                <w:rFonts w:ascii="Arial" w:hAnsi="Arial" w:cs="Arial"/>
              </w:rPr>
            </w:pPr>
          </w:p>
        </w:tc>
        <w:tc>
          <w:tcPr>
            <w:tcW w:w="5168" w:type="dxa"/>
          </w:tcPr>
          <w:p w:rsidR="002253DC" w:rsidRPr="002253DC" w:rsidRDefault="002253DC" w:rsidP="00450A04">
            <w:pPr>
              <w:rPr>
                <w:rFonts w:ascii="Arial" w:hAnsi="Arial" w:cs="Arial"/>
              </w:rPr>
            </w:pPr>
          </w:p>
        </w:tc>
      </w:tr>
      <w:tr w:rsidR="002253DC" w:rsidRPr="002253DC" w:rsidTr="00A322AF">
        <w:tc>
          <w:tcPr>
            <w:tcW w:w="10490" w:type="dxa"/>
            <w:gridSpan w:val="4"/>
          </w:tcPr>
          <w:p w:rsidR="002253DC" w:rsidRPr="002253DC" w:rsidRDefault="002253DC" w:rsidP="00450A04">
            <w:pPr>
              <w:rPr>
                <w:rFonts w:ascii="Arial" w:hAnsi="Arial" w:cs="Arial"/>
                <w:b/>
                <w:bCs/>
              </w:rPr>
            </w:pPr>
            <w:r w:rsidRPr="002253DC">
              <w:rPr>
                <w:rFonts w:ascii="Arial" w:hAnsi="Arial" w:cs="Arial"/>
                <w:b/>
                <w:bCs/>
              </w:rPr>
              <w:t>Acid Section and HRS</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w:t>
            </w:r>
          </w:p>
        </w:tc>
        <w:tc>
          <w:tcPr>
            <w:tcW w:w="4755" w:type="dxa"/>
            <w:gridSpan w:val="2"/>
          </w:tcPr>
          <w:p w:rsidR="002253DC" w:rsidRPr="002253DC" w:rsidRDefault="002253DC" w:rsidP="00450A04">
            <w:pPr>
              <w:rPr>
                <w:rFonts w:ascii="Arial" w:hAnsi="Arial" w:cs="Arial"/>
              </w:rPr>
            </w:pPr>
            <w:r w:rsidRPr="002253DC">
              <w:rPr>
                <w:rFonts w:ascii="Arial" w:hAnsi="Arial" w:cs="Arial"/>
              </w:rPr>
              <w:t>IAT re-brick lining</w:t>
            </w:r>
          </w:p>
        </w:tc>
        <w:tc>
          <w:tcPr>
            <w:tcW w:w="5168" w:type="dxa"/>
          </w:tcPr>
          <w:p w:rsidR="002253DC" w:rsidRPr="002253DC" w:rsidRDefault="002253DC" w:rsidP="00450A04">
            <w:pPr>
              <w:rPr>
                <w:rFonts w:ascii="Arial" w:hAnsi="Arial" w:cs="Arial"/>
              </w:rPr>
            </w:pPr>
            <w:r w:rsidRPr="002253DC">
              <w:rPr>
                <w:rFonts w:ascii="Arial" w:hAnsi="Arial" w:cs="Arial"/>
              </w:rPr>
              <w:t>IAT all saddles removed, complete brick lining removed, shell and bottom dish-end repaired and re-brick lining done</w:t>
            </w:r>
          </w:p>
          <w:p w:rsidR="002253DC" w:rsidRPr="002253DC" w:rsidRDefault="002253DC" w:rsidP="00450A04">
            <w:pPr>
              <w:rPr>
                <w:rFonts w:ascii="Arial" w:hAnsi="Arial" w:cs="Arial"/>
              </w:rPr>
            </w:pPr>
            <w:r w:rsidRPr="002253DC">
              <w:rPr>
                <w:rFonts w:ascii="Arial" w:hAnsi="Arial" w:cs="Arial"/>
              </w:rPr>
              <w:t>Shell to dish-end joint was opened on the south side for about 120° circumference</w:t>
            </w:r>
          </w:p>
          <w:p w:rsidR="002253DC" w:rsidRPr="002253DC" w:rsidRDefault="002253DC" w:rsidP="00450A04">
            <w:pPr>
              <w:rPr>
                <w:rFonts w:ascii="Arial" w:hAnsi="Arial" w:cs="Arial"/>
              </w:rPr>
            </w:pPr>
            <w:r w:rsidRPr="002253DC">
              <w:rPr>
                <w:rFonts w:ascii="Arial" w:hAnsi="Arial" w:cs="Arial"/>
                <w:noProof/>
              </w:rPr>
              <w:drawing>
                <wp:inline distT="0" distB="0" distL="0" distR="0">
                  <wp:extent cx="2684394" cy="2013048"/>
                  <wp:effectExtent l="19050" t="0" r="1656" b="0"/>
                  <wp:docPr id="117" name="Picture 22" descr="D:\SAP\Turnaround\Snaps\02.04.15\20150402_09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AP\Turnaround\Snaps\02.04.15\20150402_091600.jpg"/>
                          <pic:cNvPicPr>
                            <a:picLocks noChangeAspect="1" noChangeArrowheads="1"/>
                          </pic:cNvPicPr>
                        </pic:nvPicPr>
                        <pic:blipFill>
                          <a:blip r:embed="rId163" cstate="print"/>
                          <a:srcRect/>
                          <a:stretch>
                            <a:fillRect/>
                          </a:stretch>
                        </pic:blipFill>
                        <pic:spPr bwMode="auto">
                          <a:xfrm>
                            <a:off x="0" y="0"/>
                            <a:ext cx="2688995" cy="2016498"/>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t>Bottom dish end inner SS plate had bulged out at several locations, which was repaired</w:t>
            </w:r>
          </w:p>
          <w:p w:rsidR="002253DC" w:rsidRPr="002253DC" w:rsidRDefault="002253DC" w:rsidP="00450A04">
            <w:pPr>
              <w:rPr>
                <w:rFonts w:ascii="Arial" w:hAnsi="Arial" w:cs="Arial"/>
              </w:rPr>
            </w:pPr>
            <w:r w:rsidRPr="002253DC">
              <w:rPr>
                <w:rFonts w:ascii="Arial" w:hAnsi="Arial" w:cs="Arial"/>
              </w:rPr>
              <w:t>Dilution water lance was badly damaged</w:t>
            </w:r>
          </w:p>
          <w:p w:rsidR="002253DC" w:rsidRPr="002253DC" w:rsidRDefault="002253DC" w:rsidP="00450A04">
            <w:pPr>
              <w:rPr>
                <w:rFonts w:ascii="Arial" w:hAnsi="Arial" w:cs="Arial"/>
              </w:rPr>
            </w:pPr>
            <w:r w:rsidRPr="002253DC">
              <w:rPr>
                <w:rFonts w:ascii="Arial" w:hAnsi="Arial" w:cs="Arial"/>
              </w:rPr>
              <w:t>Acid outlet nozzle joints were corroded</w:t>
            </w:r>
          </w:p>
          <w:p w:rsidR="002253DC" w:rsidRPr="002253DC" w:rsidRDefault="002253DC" w:rsidP="00450A04">
            <w:pPr>
              <w:rPr>
                <w:rFonts w:ascii="Arial" w:hAnsi="Arial" w:cs="Arial"/>
              </w:rPr>
            </w:pPr>
          </w:p>
          <w:p w:rsidR="002253DC" w:rsidRPr="002253DC" w:rsidRDefault="002253DC" w:rsidP="00450A04">
            <w:pPr>
              <w:rPr>
                <w:rFonts w:ascii="Arial" w:hAnsi="Arial" w:cs="Arial"/>
              </w:rPr>
            </w:pP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lastRenderedPageBreak/>
              <w:t>2</w:t>
            </w:r>
          </w:p>
        </w:tc>
        <w:tc>
          <w:tcPr>
            <w:tcW w:w="4755" w:type="dxa"/>
            <w:gridSpan w:val="2"/>
          </w:tcPr>
          <w:p w:rsidR="002253DC" w:rsidRPr="002253DC" w:rsidRDefault="002253DC" w:rsidP="00450A04">
            <w:pPr>
              <w:rPr>
                <w:rFonts w:ascii="Arial" w:hAnsi="Arial" w:cs="Arial"/>
              </w:rPr>
            </w:pPr>
            <w:r w:rsidRPr="002253DC">
              <w:rPr>
                <w:rFonts w:ascii="Arial" w:hAnsi="Arial" w:cs="Arial"/>
              </w:rPr>
              <w:t>IAT candle filters washing</w:t>
            </w:r>
          </w:p>
        </w:tc>
        <w:tc>
          <w:tcPr>
            <w:tcW w:w="5168" w:type="dxa"/>
          </w:tcPr>
          <w:p w:rsidR="002253DC" w:rsidRPr="002253DC" w:rsidRDefault="002253DC" w:rsidP="00450A04">
            <w:pPr>
              <w:rPr>
                <w:rFonts w:ascii="Arial" w:hAnsi="Arial" w:cs="Arial"/>
              </w:rPr>
            </w:pPr>
            <w:r w:rsidRPr="002253DC">
              <w:rPr>
                <w:rFonts w:ascii="Arial" w:hAnsi="Arial" w:cs="Arial"/>
              </w:rPr>
              <w:t>All candle filters and the top cone was removed to facilitate the brick lining job. All the candle filters were washed. 6-7 candles cages were affected. 3 candles bottom plate were badly damaged.</w:t>
            </w:r>
          </w:p>
          <w:p w:rsidR="002253DC" w:rsidRPr="002253DC" w:rsidRDefault="002253DC" w:rsidP="00450A04">
            <w:pPr>
              <w:rPr>
                <w:rFonts w:ascii="Arial" w:hAnsi="Arial" w:cs="Arial"/>
              </w:rPr>
            </w:pPr>
            <w:r w:rsidRPr="002253DC">
              <w:rPr>
                <w:rFonts w:ascii="Arial" w:hAnsi="Arial" w:cs="Arial"/>
                <w:noProof/>
              </w:rPr>
              <w:drawing>
                <wp:inline distT="0" distB="0" distL="0" distR="0">
                  <wp:extent cx="1284964" cy="963605"/>
                  <wp:effectExtent l="19050" t="0" r="0" b="0"/>
                  <wp:docPr id="118" name="Picture 23" descr="D:\SAP\Turnaround\Snaps\IAT\20150311_08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AP\Turnaround\Snaps\IAT\20150311_080440.jpg"/>
                          <pic:cNvPicPr>
                            <a:picLocks noChangeAspect="1" noChangeArrowheads="1"/>
                          </pic:cNvPicPr>
                        </pic:nvPicPr>
                        <pic:blipFill>
                          <a:blip r:embed="rId164" cstate="print"/>
                          <a:srcRect/>
                          <a:stretch>
                            <a:fillRect/>
                          </a:stretch>
                        </pic:blipFill>
                        <pic:spPr bwMode="auto">
                          <a:xfrm>
                            <a:off x="0" y="0"/>
                            <a:ext cx="1297309" cy="972863"/>
                          </a:xfrm>
                          <a:prstGeom prst="rect">
                            <a:avLst/>
                          </a:prstGeom>
                          <a:noFill/>
                          <a:ln w="9525">
                            <a:noFill/>
                            <a:miter lim="800000"/>
                            <a:headEnd/>
                            <a:tailEnd/>
                          </a:ln>
                        </pic:spPr>
                      </pic:pic>
                    </a:graphicData>
                  </a:graphic>
                </wp:inline>
              </w:drawing>
            </w:r>
            <w:r w:rsidRPr="002253DC">
              <w:rPr>
                <w:rFonts w:ascii="Arial" w:hAnsi="Arial" w:cs="Arial"/>
              </w:rPr>
              <w:t xml:space="preserve"> </w:t>
            </w:r>
            <w:r w:rsidRPr="002253DC">
              <w:rPr>
                <w:rFonts w:ascii="Arial" w:hAnsi="Arial" w:cs="Arial"/>
                <w:noProof/>
              </w:rPr>
              <w:drawing>
                <wp:inline distT="0" distB="0" distL="0" distR="0">
                  <wp:extent cx="1284964" cy="964160"/>
                  <wp:effectExtent l="19050" t="0" r="0" b="0"/>
                  <wp:docPr id="119" name="Picture 24" descr="D:\SAP\Turnaround\Snaps\IAT\20150311_08032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AP\Turnaround\Snaps\IAT\20150311_080326_resized.jpg"/>
                          <pic:cNvPicPr>
                            <a:picLocks noChangeAspect="1" noChangeArrowheads="1"/>
                          </pic:cNvPicPr>
                        </pic:nvPicPr>
                        <pic:blipFill>
                          <a:blip r:embed="rId165" cstate="print"/>
                          <a:srcRect/>
                          <a:stretch>
                            <a:fillRect/>
                          </a:stretch>
                        </pic:blipFill>
                        <pic:spPr bwMode="auto">
                          <a:xfrm>
                            <a:off x="0" y="0"/>
                            <a:ext cx="1286747" cy="965498"/>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3</w:t>
            </w:r>
          </w:p>
        </w:tc>
        <w:tc>
          <w:tcPr>
            <w:tcW w:w="4755" w:type="dxa"/>
            <w:gridSpan w:val="2"/>
          </w:tcPr>
          <w:p w:rsidR="002253DC" w:rsidRPr="002253DC" w:rsidRDefault="002253DC" w:rsidP="00450A04">
            <w:pPr>
              <w:rPr>
                <w:rFonts w:ascii="Arial" w:hAnsi="Arial" w:cs="Arial"/>
              </w:rPr>
            </w:pPr>
            <w:r w:rsidRPr="002253DC">
              <w:rPr>
                <w:rFonts w:ascii="Arial" w:hAnsi="Arial" w:cs="Arial"/>
              </w:rPr>
              <w:t>IAT acid distributors replacement</w:t>
            </w:r>
          </w:p>
        </w:tc>
        <w:tc>
          <w:tcPr>
            <w:tcW w:w="5168" w:type="dxa"/>
          </w:tcPr>
          <w:p w:rsidR="002253DC" w:rsidRPr="002253DC" w:rsidRDefault="002253DC" w:rsidP="00450A04">
            <w:pPr>
              <w:rPr>
                <w:rFonts w:ascii="Arial" w:hAnsi="Arial" w:cs="Arial"/>
              </w:rPr>
            </w:pPr>
            <w:r w:rsidRPr="002253DC">
              <w:rPr>
                <w:rFonts w:ascii="Arial" w:hAnsi="Arial" w:cs="Arial"/>
              </w:rPr>
              <w:t>IAT acid distributors are being replaced with new CorfreeA10 material.</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4</w:t>
            </w:r>
          </w:p>
        </w:tc>
        <w:tc>
          <w:tcPr>
            <w:tcW w:w="4755" w:type="dxa"/>
            <w:gridSpan w:val="2"/>
          </w:tcPr>
          <w:p w:rsidR="002253DC" w:rsidRPr="002253DC" w:rsidRDefault="002253DC" w:rsidP="00450A04">
            <w:pPr>
              <w:rPr>
                <w:rFonts w:ascii="Arial" w:hAnsi="Arial" w:cs="Arial"/>
              </w:rPr>
            </w:pPr>
            <w:r w:rsidRPr="002253DC">
              <w:rPr>
                <w:rFonts w:ascii="Arial" w:hAnsi="Arial" w:cs="Arial"/>
              </w:rPr>
              <w:t>IAT pump tank replacement</w:t>
            </w:r>
          </w:p>
        </w:tc>
        <w:tc>
          <w:tcPr>
            <w:tcW w:w="5168" w:type="dxa"/>
          </w:tcPr>
          <w:p w:rsidR="002253DC" w:rsidRPr="002253DC" w:rsidRDefault="002253DC" w:rsidP="00450A04">
            <w:pPr>
              <w:rPr>
                <w:rFonts w:ascii="Arial" w:hAnsi="Arial" w:cs="Arial"/>
              </w:rPr>
            </w:pPr>
            <w:r w:rsidRPr="002253DC">
              <w:rPr>
                <w:rFonts w:ascii="Arial" w:hAnsi="Arial" w:cs="Arial"/>
              </w:rPr>
              <w:t>The old brick lined tank replaced with Zecor material tank</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5</w:t>
            </w:r>
          </w:p>
        </w:tc>
        <w:tc>
          <w:tcPr>
            <w:tcW w:w="4755" w:type="dxa"/>
            <w:gridSpan w:val="2"/>
          </w:tcPr>
          <w:p w:rsidR="002253DC" w:rsidRPr="002253DC" w:rsidRDefault="002253DC" w:rsidP="00450A04">
            <w:pPr>
              <w:rPr>
                <w:rFonts w:ascii="Arial" w:hAnsi="Arial" w:cs="Arial"/>
              </w:rPr>
            </w:pPr>
            <w:r w:rsidRPr="002253DC">
              <w:rPr>
                <w:rFonts w:ascii="Arial" w:hAnsi="Arial" w:cs="Arial"/>
              </w:rPr>
              <w:t>FAT candle filters washing</w:t>
            </w:r>
          </w:p>
        </w:tc>
        <w:tc>
          <w:tcPr>
            <w:tcW w:w="5168" w:type="dxa"/>
          </w:tcPr>
          <w:p w:rsidR="002253DC" w:rsidRPr="002253DC" w:rsidRDefault="002253DC" w:rsidP="00450A04">
            <w:pPr>
              <w:rPr>
                <w:rFonts w:ascii="Arial" w:hAnsi="Arial" w:cs="Arial"/>
              </w:rPr>
            </w:pPr>
            <w:r w:rsidRPr="002253DC">
              <w:rPr>
                <w:rFonts w:ascii="Arial" w:hAnsi="Arial" w:cs="Arial"/>
              </w:rPr>
              <w:t>All candle filters of FAT were washed and reinstalled</w:t>
            </w:r>
          </w:p>
          <w:p w:rsidR="002253DC" w:rsidRPr="002253DC" w:rsidRDefault="002253DC" w:rsidP="00450A04">
            <w:pPr>
              <w:rPr>
                <w:rFonts w:ascii="Arial" w:hAnsi="Arial" w:cs="Arial"/>
              </w:rPr>
            </w:pP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6</w:t>
            </w:r>
          </w:p>
        </w:tc>
        <w:tc>
          <w:tcPr>
            <w:tcW w:w="4755" w:type="dxa"/>
            <w:gridSpan w:val="2"/>
          </w:tcPr>
          <w:p w:rsidR="002253DC" w:rsidRPr="002253DC" w:rsidRDefault="002253DC" w:rsidP="00450A04">
            <w:pPr>
              <w:rPr>
                <w:rFonts w:ascii="Arial" w:hAnsi="Arial" w:cs="Arial"/>
              </w:rPr>
            </w:pPr>
            <w:r w:rsidRPr="002253DC">
              <w:rPr>
                <w:rFonts w:ascii="Arial" w:hAnsi="Arial" w:cs="Arial"/>
              </w:rPr>
              <w:t>FAT acid distributor replacement</w:t>
            </w:r>
          </w:p>
        </w:tc>
        <w:tc>
          <w:tcPr>
            <w:tcW w:w="5168" w:type="dxa"/>
          </w:tcPr>
          <w:p w:rsidR="002253DC" w:rsidRPr="002253DC" w:rsidRDefault="002253DC" w:rsidP="00450A04">
            <w:pPr>
              <w:rPr>
                <w:rFonts w:ascii="Arial" w:hAnsi="Arial" w:cs="Arial"/>
              </w:rPr>
            </w:pPr>
            <w:r w:rsidRPr="002253DC">
              <w:rPr>
                <w:rFonts w:ascii="Arial" w:hAnsi="Arial" w:cs="Arial"/>
              </w:rPr>
              <w:t>FAT acid distributor is being replaced with new CorfreeA10 material</w:t>
            </w:r>
          </w:p>
          <w:p w:rsidR="002253DC" w:rsidRPr="002253DC" w:rsidRDefault="002253DC" w:rsidP="00450A04">
            <w:pPr>
              <w:rPr>
                <w:rFonts w:ascii="Arial" w:hAnsi="Arial" w:cs="Arial"/>
              </w:rPr>
            </w:pPr>
            <w:r w:rsidRPr="002253DC">
              <w:rPr>
                <w:rFonts w:ascii="Arial" w:hAnsi="Arial" w:cs="Arial"/>
                <w:noProof/>
              </w:rPr>
              <w:drawing>
                <wp:inline distT="0" distB="0" distL="0" distR="0">
                  <wp:extent cx="1897215" cy="1423562"/>
                  <wp:effectExtent l="19050" t="0" r="7785" b="0"/>
                  <wp:docPr id="121" name="Picture 30" descr="D:\SAP\Turnaround\Snaps\25.05.15\DSC0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AP\Turnaround\Snaps\25.05.15\DSC00179.JPG"/>
                          <pic:cNvPicPr>
                            <a:picLocks noChangeAspect="1" noChangeArrowheads="1"/>
                          </pic:cNvPicPr>
                        </pic:nvPicPr>
                        <pic:blipFill>
                          <a:blip r:embed="rId166" cstate="print"/>
                          <a:srcRect/>
                          <a:stretch>
                            <a:fillRect/>
                          </a:stretch>
                        </pic:blipFill>
                        <pic:spPr bwMode="auto">
                          <a:xfrm>
                            <a:off x="0" y="0"/>
                            <a:ext cx="1895150" cy="1422012"/>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7</w:t>
            </w:r>
          </w:p>
        </w:tc>
        <w:tc>
          <w:tcPr>
            <w:tcW w:w="4755" w:type="dxa"/>
            <w:gridSpan w:val="2"/>
          </w:tcPr>
          <w:p w:rsidR="002253DC" w:rsidRPr="002253DC" w:rsidRDefault="002253DC" w:rsidP="00450A04">
            <w:pPr>
              <w:rPr>
                <w:rFonts w:ascii="Arial" w:hAnsi="Arial" w:cs="Arial"/>
              </w:rPr>
            </w:pPr>
            <w:r w:rsidRPr="002253DC">
              <w:rPr>
                <w:rFonts w:ascii="Arial" w:hAnsi="Arial" w:cs="Arial"/>
              </w:rPr>
              <w:t>DT demister pad replacement</w:t>
            </w:r>
          </w:p>
        </w:tc>
        <w:tc>
          <w:tcPr>
            <w:tcW w:w="5168" w:type="dxa"/>
          </w:tcPr>
          <w:p w:rsidR="002253DC" w:rsidRPr="002253DC" w:rsidRDefault="002253DC" w:rsidP="00450A04">
            <w:pPr>
              <w:rPr>
                <w:rFonts w:ascii="Arial" w:hAnsi="Arial" w:cs="Arial"/>
              </w:rPr>
            </w:pPr>
            <w:r w:rsidRPr="002253DC">
              <w:rPr>
                <w:rFonts w:ascii="Arial" w:hAnsi="Arial" w:cs="Arial"/>
              </w:rPr>
              <w:t>New demister pad was installed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8</w:t>
            </w:r>
          </w:p>
        </w:tc>
        <w:tc>
          <w:tcPr>
            <w:tcW w:w="4755" w:type="dxa"/>
            <w:gridSpan w:val="2"/>
          </w:tcPr>
          <w:p w:rsidR="002253DC" w:rsidRPr="002253DC" w:rsidRDefault="002253DC" w:rsidP="00450A04">
            <w:pPr>
              <w:rPr>
                <w:rFonts w:ascii="Arial" w:hAnsi="Arial" w:cs="Arial"/>
              </w:rPr>
            </w:pPr>
            <w:r w:rsidRPr="002253DC">
              <w:rPr>
                <w:rFonts w:ascii="Arial" w:hAnsi="Arial" w:cs="Arial"/>
              </w:rPr>
              <w:t>DT internal brick lining inspection &amp; repair</w:t>
            </w:r>
          </w:p>
        </w:tc>
        <w:tc>
          <w:tcPr>
            <w:tcW w:w="5168" w:type="dxa"/>
          </w:tcPr>
          <w:p w:rsidR="002253DC" w:rsidRPr="002253DC" w:rsidRDefault="002253DC" w:rsidP="00450A04">
            <w:pPr>
              <w:rPr>
                <w:rFonts w:ascii="Arial" w:hAnsi="Arial" w:cs="Arial"/>
              </w:rPr>
            </w:pPr>
            <w:r w:rsidRPr="002253DC">
              <w:rPr>
                <w:rFonts w:ascii="Arial" w:hAnsi="Arial" w:cs="Arial"/>
              </w:rPr>
              <w:t>All saddles were removed for brick lining inspection</w:t>
            </w:r>
          </w:p>
          <w:p w:rsidR="002253DC" w:rsidRPr="002253DC" w:rsidRDefault="002253DC" w:rsidP="00450A04">
            <w:pPr>
              <w:rPr>
                <w:rFonts w:ascii="Arial" w:hAnsi="Arial" w:cs="Arial"/>
              </w:rPr>
            </w:pPr>
            <w:r w:rsidRPr="002253DC">
              <w:rPr>
                <w:rFonts w:ascii="Arial" w:hAnsi="Arial" w:cs="Arial"/>
              </w:rPr>
              <w:t>Gas inlet nozzle brick lining was damaged, which was repaired.</w:t>
            </w:r>
          </w:p>
          <w:p w:rsidR="002253DC" w:rsidRPr="002253DC" w:rsidRDefault="002253DC" w:rsidP="00450A04">
            <w:pPr>
              <w:rPr>
                <w:rFonts w:ascii="Arial" w:hAnsi="Arial" w:cs="Arial"/>
              </w:rPr>
            </w:pPr>
            <w:r w:rsidRPr="002253DC">
              <w:rPr>
                <w:rFonts w:ascii="Arial" w:hAnsi="Arial" w:cs="Arial"/>
              </w:rPr>
              <w:t>Acid outlet nozzles were also damaged, which was repaired</w:t>
            </w:r>
          </w:p>
          <w:p w:rsidR="002253DC" w:rsidRPr="002253DC" w:rsidRDefault="002253DC" w:rsidP="00450A04">
            <w:pPr>
              <w:rPr>
                <w:rFonts w:ascii="Arial" w:hAnsi="Arial" w:cs="Arial"/>
              </w:rPr>
            </w:pPr>
            <w:r w:rsidRPr="002253DC">
              <w:rPr>
                <w:rFonts w:ascii="Arial" w:hAnsi="Arial" w:cs="Arial"/>
              </w:rPr>
              <w:t>Tower inlet brick lining was in good condition</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9</w:t>
            </w:r>
          </w:p>
        </w:tc>
        <w:tc>
          <w:tcPr>
            <w:tcW w:w="4755" w:type="dxa"/>
            <w:gridSpan w:val="2"/>
          </w:tcPr>
          <w:p w:rsidR="002253DC" w:rsidRPr="002253DC" w:rsidRDefault="002253DC" w:rsidP="00450A04">
            <w:pPr>
              <w:rPr>
                <w:rFonts w:ascii="Arial" w:hAnsi="Arial" w:cs="Arial"/>
              </w:rPr>
            </w:pPr>
            <w:r w:rsidRPr="002253DC">
              <w:rPr>
                <w:rFonts w:ascii="Arial" w:hAnsi="Arial" w:cs="Arial"/>
              </w:rPr>
              <w:t>DT acid distributor replacement</w:t>
            </w:r>
          </w:p>
        </w:tc>
        <w:tc>
          <w:tcPr>
            <w:tcW w:w="5168" w:type="dxa"/>
          </w:tcPr>
          <w:p w:rsidR="002253DC" w:rsidRPr="002253DC" w:rsidRDefault="002253DC" w:rsidP="00450A04">
            <w:pPr>
              <w:rPr>
                <w:rFonts w:ascii="Arial" w:hAnsi="Arial" w:cs="Arial"/>
              </w:rPr>
            </w:pPr>
            <w:r w:rsidRPr="002253DC">
              <w:rPr>
                <w:rFonts w:ascii="Arial" w:hAnsi="Arial" w:cs="Arial"/>
              </w:rPr>
              <w:t>DT acid distributor damaged pipes were replaced with spare CI pipes. The material of construction of DT acid distributor remains unchanged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10</w:t>
            </w:r>
          </w:p>
        </w:tc>
        <w:tc>
          <w:tcPr>
            <w:tcW w:w="4755" w:type="dxa"/>
            <w:gridSpan w:val="2"/>
          </w:tcPr>
          <w:p w:rsidR="002253DC" w:rsidRPr="002253DC" w:rsidRDefault="002253DC" w:rsidP="00450A04">
            <w:pPr>
              <w:rPr>
                <w:rFonts w:ascii="Arial" w:hAnsi="Arial" w:cs="Arial"/>
              </w:rPr>
            </w:pPr>
            <w:r w:rsidRPr="002253DC">
              <w:rPr>
                <w:rFonts w:ascii="Arial" w:hAnsi="Arial" w:cs="Arial"/>
              </w:rPr>
              <w:t>All acid tower inlet pieces replaced</w:t>
            </w:r>
          </w:p>
        </w:tc>
        <w:tc>
          <w:tcPr>
            <w:tcW w:w="5168" w:type="dxa"/>
          </w:tcPr>
          <w:p w:rsidR="002253DC" w:rsidRPr="002253DC" w:rsidRDefault="002253DC" w:rsidP="00450A04">
            <w:pPr>
              <w:rPr>
                <w:rFonts w:ascii="Arial" w:hAnsi="Arial" w:cs="Arial"/>
              </w:rPr>
            </w:pPr>
            <w:r w:rsidRPr="002253DC">
              <w:rPr>
                <w:rFonts w:ascii="Arial" w:hAnsi="Arial" w:cs="Arial"/>
              </w:rPr>
              <w:t>Tower inlet piece had leaked in all towers. The CI pieces were replaced with metallic pipe</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11</w:t>
            </w:r>
          </w:p>
        </w:tc>
        <w:tc>
          <w:tcPr>
            <w:tcW w:w="4755" w:type="dxa"/>
            <w:gridSpan w:val="2"/>
          </w:tcPr>
          <w:p w:rsidR="002253DC" w:rsidRPr="002253DC" w:rsidRDefault="002253DC" w:rsidP="00450A04">
            <w:pPr>
              <w:rPr>
                <w:rFonts w:ascii="Arial" w:hAnsi="Arial" w:cs="Arial"/>
              </w:rPr>
            </w:pPr>
            <w:r w:rsidRPr="002253DC">
              <w:rPr>
                <w:rFonts w:ascii="Arial" w:hAnsi="Arial" w:cs="Arial"/>
              </w:rPr>
              <w:t>Acid pumps overhauling</w:t>
            </w:r>
          </w:p>
        </w:tc>
        <w:tc>
          <w:tcPr>
            <w:tcW w:w="5168" w:type="dxa"/>
          </w:tcPr>
          <w:p w:rsidR="002253DC" w:rsidRPr="002253DC" w:rsidRDefault="002253DC" w:rsidP="00450A04">
            <w:pPr>
              <w:rPr>
                <w:rFonts w:ascii="Arial" w:hAnsi="Arial" w:cs="Arial"/>
              </w:rPr>
            </w:pPr>
            <w:r w:rsidRPr="002253DC">
              <w:rPr>
                <w:rFonts w:ascii="Arial" w:hAnsi="Arial" w:cs="Arial"/>
              </w:rPr>
              <w:t>All acid pumps were overhauled</w:t>
            </w:r>
          </w:p>
          <w:p w:rsidR="002253DC" w:rsidRPr="002253DC" w:rsidRDefault="002253DC" w:rsidP="00450A04">
            <w:pPr>
              <w:rPr>
                <w:rFonts w:ascii="Arial" w:hAnsi="Arial" w:cs="Arial"/>
              </w:rPr>
            </w:pPr>
            <w:r w:rsidRPr="002253DC">
              <w:rPr>
                <w:rFonts w:ascii="Arial" w:hAnsi="Arial" w:cs="Arial"/>
                <w:noProof/>
              </w:rPr>
              <w:lastRenderedPageBreak/>
              <w:drawing>
                <wp:inline distT="0" distB="0" distL="0" distR="0">
                  <wp:extent cx="2130950" cy="1598017"/>
                  <wp:effectExtent l="19050" t="0" r="2650" b="0"/>
                  <wp:docPr id="122" name="Picture 1" descr="D:\SAP\Turnaround\Snaps\20150319_11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20150319_114502.jpg"/>
                          <pic:cNvPicPr>
                            <a:picLocks noChangeAspect="1" noChangeArrowheads="1"/>
                          </pic:cNvPicPr>
                        </pic:nvPicPr>
                        <pic:blipFill>
                          <a:blip r:embed="rId167" cstate="print"/>
                          <a:srcRect/>
                          <a:stretch>
                            <a:fillRect/>
                          </a:stretch>
                        </pic:blipFill>
                        <pic:spPr bwMode="auto">
                          <a:xfrm>
                            <a:off x="0" y="0"/>
                            <a:ext cx="2130649" cy="1597791"/>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t>(DT pump impeller)</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lastRenderedPageBreak/>
              <w:t>12</w:t>
            </w:r>
          </w:p>
        </w:tc>
        <w:tc>
          <w:tcPr>
            <w:tcW w:w="4755" w:type="dxa"/>
            <w:gridSpan w:val="2"/>
          </w:tcPr>
          <w:p w:rsidR="002253DC" w:rsidRPr="002253DC" w:rsidRDefault="002253DC" w:rsidP="00450A04">
            <w:pPr>
              <w:rPr>
                <w:rFonts w:ascii="Arial" w:hAnsi="Arial" w:cs="Arial"/>
              </w:rPr>
            </w:pPr>
            <w:r w:rsidRPr="002253DC">
              <w:rPr>
                <w:rFonts w:ascii="Arial" w:hAnsi="Arial" w:cs="Arial"/>
              </w:rPr>
              <w:t>Acid PHEs acid to water and inlet to outlet interchange</w:t>
            </w:r>
          </w:p>
        </w:tc>
        <w:tc>
          <w:tcPr>
            <w:tcW w:w="5168" w:type="dxa"/>
          </w:tcPr>
          <w:p w:rsidR="002253DC" w:rsidRPr="002253DC" w:rsidRDefault="002253DC" w:rsidP="00450A04">
            <w:pPr>
              <w:rPr>
                <w:rFonts w:ascii="Arial" w:hAnsi="Arial" w:cs="Arial"/>
              </w:rPr>
            </w:pPr>
            <w:r w:rsidRPr="002253DC">
              <w:rPr>
                <w:rFonts w:ascii="Arial" w:hAnsi="Arial" w:cs="Arial"/>
              </w:rPr>
              <w:t>Interchanged</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13</w:t>
            </w:r>
          </w:p>
        </w:tc>
        <w:tc>
          <w:tcPr>
            <w:tcW w:w="4755" w:type="dxa"/>
            <w:gridSpan w:val="2"/>
          </w:tcPr>
          <w:p w:rsidR="002253DC" w:rsidRPr="002253DC" w:rsidRDefault="002253DC" w:rsidP="00450A04">
            <w:pPr>
              <w:rPr>
                <w:rFonts w:ascii="Arial" w:hAnsi="Arial" w:cs="Arial"/>
              </w:rPr>
            </w:pPr>
            <w:r w:rsidRPr="002253DC">
              <w:rPr>
                <w:rFonts w:ascii="Arial" w:hAnsi="Arial" w:cs="Arial"/>
              </w:rPr>
              <w:t>IAT coolers water side hydro-jet cleaning done</w:t>
            </w:r>
          </w:p>
        </w:tc>
        <w:tc>
          <w:tcPr>
            <w:tcW w:w="5168" w:type="dxa"/>
          </w:tcPr>
          <w:p w:rsidR="002253DC" w:rsidRPr="002253DC" w:rsidRDefault="002253DC" w:rsidP="00450A04">
            <w:pPr>
              <w:rPr>
                <w:rFonts w:ascii="Arial" w:hAnsi="Arial" w:cs="Arial"/>
              </w:rPr>
            </w:pPr>
            <w:r w:rsidRPr="002253DC">
              <w:rPr>
                <w:rFonts w:ascii="Arial" w:hAnsi="Arial" w:cs="Arial"/>
              </w:rPr>
              <w:t>Completed. Small amount of cooling tower fills were found blocking the tube mouth</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14</w:t>
            </w:r>
          </w:p>
        </w:tc>
        <w:tc>
          <w:tcPr>
            <w:tcW w:w="4755" w:type="dxa"/>
            <w:gridSpan w:val="2"/>
          </w:tcPr>
          <w:p w:rsidR="002253DC" w:rsidRPr="002253DC" w:rsidRDefault="002253DC" w:rsidP="00450A04">
            <w:pPr>
              <w:rPr>
                <w:rFonts w:ascii="Arial" w:hAnsi="Arial" w:cs="Arial"/>
              </w:rPr>
            </w:pPr>
            <w:r w:rsidRPr="002253DC">
              <w:rPr>
                <w:rFonts w:ascii="Arial" w:hAnsi="Arial" w:cs="Arial"/>
              </w:rPr>
              <w:t>Acid area floor brick lining repair</w:t>
            </w:r>
          </w:p>
        </w:tc>
        <w:tc>
          <w:tcPr>
            <w:tcW w:w="5168" w:type="dxa"/>
          </w:tcPr>
          <w:p w:rsidR="002253DC" w:rsidRPr="002253DC" w:rsidRDefault="002253DC" w:rsidP="00450A04">
            <w:pPr>
              <w:rPr>
                <w:rFonts w:ascii="Arial" w:hAnsi="Arial" w:cs="Arial"/>
              </w:rPr>
            </w:pPr>
            <w:r w:rsidRPr="002253DC">
              <w:rPr>
                <w:rFonts w:ascii="Arial" w:hAnsi="Arial" w:cs="Arial"/>
              </w:rPr>
              <w:t>Repair in progress</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15</w:t>
            </w:r>
          </w:p>
        </w:tc>
        <w:tc>
          <w:tcPr>
            <w:tcW w:w="4755" w:type="dxa"/>
            <w:gridSpan w:val="2"/>
          </w:tcPr>
          <w:p w:rsidR="002253DC" w:rsidRPr="002253DC" w:rsidRDefault="002253DC" w:rsidP="00450A04">
            <w:pPr>
              <w:rPr>
                <w:rFonts w:ascii="Arial" w:hAnsi="Arial" w:cs="Arial"/>
              </w:rPr>
            </w:pPr>
            <w:r w:rsidRPr="002253DC">
              <w:rPr>
                <w:rFonts w:ascii="Arial" w:hAnsi="Arial" w:cs="Arial"/>
              </w:rPr>
              <w:t>HRS tower, pump tank internal inspection</w:t>
            </w:r>
          </w:p>
        </w:tc>
        <w:tc>
          <w:tcPr>
            <w:tcW w:w="5168" w:type="dxa"/>
          </w:tcPr>
          <w:p w:rsidR="002253DC" w:rsidRPr="002253DC" w:rsidRDefault="002253DC" w:rsidP="00450A04">
            <w:pPr>
              <w:rPr>
                <w:rFonts w:ascii="Arial" w:hAnsi="Arial" w:cs="Arial"/>
              </w:rPr>
            </w:pPr>
            <w:r w:rsidRPr="002253DC">
              <w:rPr>
                <w:rFonts w:ascii="Arial" w:hAnsi="Arial" w:cs="Arial"/>
              </w:rPr>
              <w:t>Tower condition was found good. No corrosion or foreign objects were found in side tower and pump tank</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16</w:t>
            </w:r>
          </w:p>
        </w:tc>
        <w:tc>
          <w:tcPr>
            <w:tcW w:w="4755" w:type="dxa"/>
            <w:gridSpan w:val="2"/>
          </w:tcPr>
          <w:p w:rsidR="002253DC" w:rsidRPr="002253DC" w:rsidRDefault="002253DC" w:rsidP="00450A04">
            <w:pPr>
              <w:rPr>
                <w:rFonts w:ascii="Arial" w:hAnsi="Arial" w:cs="Arial"/>
              </w:rPr>
            </w:pPr>
            <w:r w:rsidRPr="002253DC">
              <w:rPr>
                <w:rFonts w:ascii="Arial" w:hAnsi="Arial" w:cs="Arial"/>
              </w:rPr>
              <w:t>Heater and Pre heater tubes plugging</w:t>
            </w:r>
          </w:p>
          <w:p w:rsidR="002253DC" w:rsidRPr="002253DC" w:rsidRDefault="002253DC" w:rsidP="00450A04">
            <w:pPr>
              <w:rPr>
                <w:rFonts w:ascii="Arial" w:hAnsi="Arial" w:cs="Arial"/>
              </w:rPr>
            </w:pP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684237" cy="1263023"/>
                  <wp:effectExtent l="19050" t="0" r="0" b="0"/>
                  <wp:docPr id="123" name="Picture 31" descr="D:\SAP\Turnaround\Snaps\HRS\20150318_10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AP\Turnaround\Snaps\HRS\20150318_104306.jpg"/>
                          <pic:cNvPicPr>
                            <a:picLocks noChangeAspect="1" noChangeArrowheads="1"/>
                          </pic:cNvPicPr>
                        </pic:nvPicPr>
                        <pic:blipFill>
                          <a:blip r:embed="rId168" cstate="print"/>
                          <a:srcRect/>
                          <a:stretch>
                            <a:fillRect/>
                          </a:stretch>
                        </pic:blipFill>
                        <pic:spPr bwMode="auto">
                          <a:xfrm>
                            <a:off x="0" y="0"/>
                            <a:ext cx="1684331" cy="1263094"/>
                          </a:xfrm>
                          <a:prstGeom prst="rect">
                            <a:avLst/>
                          </a:prstGeom>
                          <a:noFill/>
                          <a:ln w="9525">
                            <a:noFill/>
                            <a:miter lim="800000"/>
                            <a:headEnd/>
                            <a:tailEnd/>
                          </a:ln>
                        </pic:spPr>
                      </pic:pic>
                    </a:graphicData>
                  </a:graphic>
                </wp:inline>
              </w:drawing>
            </w:r>
          </w:p>
          <w:p w:rsidR="002253DC" w:rsidRPr="002253DC" w:rsidRDefault="002253DC" w:rsidP="00450A04">
            <w:pPr>
              <w:jc w:val="center"/>
              <w:rPr>
                <w:rFonts w:ascii="Arial" w:hAnsi="Arial" w:cs="Arial"/>
              </w:rPr>
            </w:pPr>
            <w:r w:rsidRPr="002253DC">
              <w:rPr>
                <w:rFonts w:ascii="Arial" w:hAnsi="Arial" w:cs="Arial"/>
              </w:rPr>
              <w:t>(pre heater tubesheet)</w:t>
            </w:r>
          </w:p>
        </w:tc>
        <w:tc>
          <w:tcPr>
            <w:tcW w:w="5168" w:type="dxa"/>
          </w:tcPr>
          <w:p w:rsidR="002253DC" w:rsidRPr="002253DC" w:rsidRDefault="002253DC" w:rsidP="00450A04">
            <w:pPr>
              <w:rPr>
                <w:rFonts w:ascii="Arial" w:hAnsi="Arial" w:cs="Arial"/>
              </w:rPr>
            </w:pPr>
            <w:r w:rsidRPr="002253DC">
              <w:rPr>
                <w:rFonts w:ascii="Arial" w:hAnsi="Arial" w:cs="Arial"/>
              </w:rPr>
              <w:t>Heater and pre heater were neutralized, hydro-jet cleaning done and eddy current test was done. Accrodingly 10 tubes were plugged in heater and none in preheater.</w:t>
            </w:r>
          </w:p>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noProof/>
              </w:rPr>
              <w:drawing>
                <wp:inline distT="0" distB="0" distL="0" distR="0">
                  <wp:extent cx="1654075" cy="1240404"/>
                  <wp:effectExtent l="19050" t="0" r="3275" b="0"/>
                  <wp:docPr id="124" name="Picture 33" descr="D:\SAP\Turnaround\Snaps\HRS\20150317_16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AP\Turnaround\Snaps\HRS\20150317_161900.jpg"/>
                          <pic:cNvPicPr>
                            <a:picLocks noChangeAspect="1" noChangeArrowheads="1"/>
                          </pic:cNvPicPr>
                        </pic:nvPicPr>
                        <pic:blipFill>
                          <a:blip r:embed="rId169" cstate="print"/>
                          <a:srcRect/>
                          <a:stretch>
                            <a:fillRect/>
                          </a:stretch>
                        </pic:blipFill>
                        <pic:spPr bwMode="auto">
                          <a:xfrm>
                            <a:off x="0" y="0"/>
                            <a:ext cx="1653696" cy="1240120"/>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t>(heater tubesheet before plugging)</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17</w:t>
            </w:r>
          </w:p>
        </w:tc>
        <w:tc>
          <w:tcPr>
            <w:tcW w:w="4755" w:type="dxa"/>
            <w:gridSpan w:val="2"/>
          </w:tcPr>
          <w:p w:rsidR="002253DC" w:rsidRPr="002253DC" w:rsidRDefault="002253DC" w:rsidP="00450A04">
            <w:pPr>
              <w:rPr>
                <w:rFonts w:ascii="Arial" w:hAnsi="Arial" w:cs="Arial"/>
              </w:rPr>
            </w:pPr>
            <w:r w:rsidRPr="002253DC">
              <w:rPr>
                <w:rFonts w:ascii="Arial" w:hAnsi="Arial" w:cs="Arial"/>
              </w:rPr>
              <w:t>HRS boiler</w:t>
            </w:r>
          </w:p>
        </w:tc>
        <w:tc>
          <w:tcPr>
            <w:tcW w:w="5168" w:type="dxa"/>
          </w:tcPr>
          <w:p w:rsidR="002253DC" w:rsidRPr="002253DC" w:rsidRDefault="002253DC" w:rsidP="00450A04">
            <w:pPr>
              <w:rPr>
                <w:rFonts w:ascii="Arial" w:hAnsi="Arial" w:cs="Arial"/>
              </w:rPr>
            </w:pPr>
            <w:r w:rsidRPr="002253DC">
              <w:rPr>
                <w:rFonts w:ascii="Arial" w:hAnsi="Arial" w:cs="Arial"/>
              </w:rPr>
              <w:t>HRS boiler heat exchanger had 3-4 saddle pieces stuck in the tubes. The pieces were removed.</w:t>
            </w: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757238" cy="1317767"/>
                  <wp:effectExtent l="19050" t="0" r="0" b="0"/>
                  <wp:docPr id="125" name="Picture 32" descr="D:\SAP\Turnaround\Snaps\HRS\20150318_14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AP\Turnaround\Snaps\HRS\20150318_141628.jpg"/>
                          <pic:cNvPicPr>
                            <a:picLocks noChangeAspect="1" noChangeArrowheads="1"/>
                          </pic:cNvPicPr>
                        </pic:nvPicPr>
                        <pic:blipFill>
                          <a:blip r:embed="rId170" cstate="print"/>
                          <a:srcRect/>
                          <a:stretch>
                            <a:fillRect/>
                          </a:stretch>
                        </pic:blipFill>
                        <pic:spPr bwMode="auto">
                          <a:xfrm>
                            <a:off x="0" y="0"/>
                            <a:ext cx="1758341" cy="1318594"/>
                          </a:xfrm>
                          <a:prstGeom prst="rect">
                            <a:avLst/>
                          </a:prstGeom>
                          <a:noFill/>
                          <a:ln w="9525">
                            <a:noFill/>
                            <a:miter lim="800000"/>
                            <a:headEnd/>
                            <a:tailEnd/>
                          </a:ln>
                        </pic:spPr>
                      </pic:pic>
                    </a:graphicData>
                  </a:graphic>
                </wp:inline>
              </w:drawing>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18</w:t>
            </w:r>
          </w:p>
        </w:tc>
        <w:tc>
          <w:tcPr>
            <w:tcW w:w="4755" w:type="dxa"/>
            <w:gridSpan w:val="2"/>
          </w:tcPr>
          <w:p w:rsidR="002253DC" w:rsidRPr="002253DC" w:rsidRDefault="002253DC" w:rsidP="00450A04">
            <w:pPr>
              <w:rPr>
                <w:rFonts w:ascii="Arial" w:hAnsi="Arial" w:cs="Arial"/>
              </w:rPr>
            </w:pPr>
            <w:r w:rsidRPr="002253DC">
              <w:rPr>
                <w:rFonts w:ascii="Arial" w:hAnsi="Arial" w:cs="Arial"/>
              </w:rPr>
              <w:t>HRS diluter lining repair</w:t>
            </w:r>
          </w:p>
          <w:p w:rsidR="002253DC" w:rsidRPr="002253DC" w:rsidRDefault="002253DC" w:rsidP="00450A04">
            <w:pPr>
              <w:rPr>
                <w:rFonts w:ascii="Arial" w:hAnsi="Arial" w:cs="Arial"/>
              </w:rPr>
            </w:pPr>
          </w:p>
          <w:p w:rsidR="002253DC" w:rsidRPr="002253DC" w:rsidRDefault="002253DC" w:rsidP="00450A04">
            <w:pPr>
              <w:jc w:val="center"/>
              <w:rPr>
                <w:rFonts w:ascii="Arial" w:hAnsi="Arial" w:cs="Arial"/>
              </w:rPr>
            </w:pPr>
            <w:r w:rsidRPr="002253DC">
              <w:rPr>
                <w:rFonts w:ascii="Arial" w:hAnsi="Arial" w:cs="Arial"/>
                <w:noProof/>
              </w:rPr>
              <w:drawing>
                <wp:inline distT="0" distB="0" distL="0" distR="0">
                  <wp:extent cx="1855587" cy="1391478"/>
                  <wp:effectExtent l="19050" t="0" r="0" b="0"/>
                  <wp:docPr id="126" name="Picture 7" descr="D:\SAP\Turnaround\Snaps\16.05.15\20150516_15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P\Turnaround\Snaps\16.05.15\20150516_150057.jpg"/>
                          <pic:cNvPicPr>
                            <a:picLocks noChangeAspect="1" noChangeArrowheads="1"/>
                          </pic:cNvPicPr>
                        </pic:nvPicPr>
                        <pic:blipFill>
                          <a:blip r:embed="rId171" cstate="print"/>
                          <a:srcRect/>
                          <a:stretch>
                            <a:fillRect/>
                          </a:stretch>
                        </pic:blipFill>
                        <pic:spPr bwMode="auto">
                          <a:xfrm>
                            <a:off x="0" y="0"/>
                            <a:ext cx="1862996" cy="1397034"/>
                          </a:xfrm>
                          <a:prstGeom prst="rect">
                            <a:avLst/>
                          </a:prstGeom>
                          <a:noFill/>
                          <a:ln w="9525">
                            <a:noFill/>
                            <a:miter lim="800000"/>
                            <a:headEnd/>
                            <a:tailEnd/>
                          </a:ln>
                        </pic:spPr>
                      </pic:pic>
                    </a:graphicData>
                  </a:graphic>
                </wp:inline>
              </w:drawing>
            </w:r>
          </w:p>
        </w:tc>
        <w:tc>
          <w:tcPr>
            <w:tcW w:w="5168" w:type="dxa"/>
          </w:tcPr>
          <w:p w:rsidR="002253DC" w:rsidRPr="002253DC" w:rsidRDefault="002253DC" w:rsidP="00450A04">
            <w:pPr>
              <w:rPr>
                <w:rFonts w:ascii="Arial" w:hAnsi="Arial" w:cs="Arial"/>
              </w:rPr>
            </w:pPr>
            <w:r w:rsidRPr="002253DC">
              <w:rPr>
                <w:rFonts w:ascii="Arial" w:hAnsi="Arial" w:cs="Arial"/>
              </w:rPr>
              <w:t>HRS diluter Teflon lining was found damaged (shrunk) near outlet flange. The diluter piece is sent for shop repair to Chennai</w:t>
            </w:r>
          </w:p>
          <w:p w:rsidR="002253DC" w:rsidRPr="002253DC" w:rsidRDefault="002253DC" w:rsidP="00450A04">
            <w:pPr>
              <w:jc w:val="center"/>
              <w:rPr>
                <w:rFonts w:ascii="Arial" w:hAnsi="Arial" w:cs="Arial"/>
              </w:rPr>
            </w:pPr>
            <w:r w:rsidRPr="002253DC">
              <w:rPr>
                <w:rFonts w:ascii="Arial" w:hAnsi="Arial" w:cs="Arial"/>
                <w:noProof/>
              </w:rPr>
              <w:lastRenderedPageBreak/>
              <w:drawing>
                <wp:inline distT="0" distB="0" distL="0" distR="0">
                  <wp:extent cx="1185870" cy="1581402"/>
                  <wp:effectExtent l="19050" t="0" r="0" b="0"/>
                  <wp:docPr id="127" name="Picture 4" descr="D:\SAP\Turnaround\Snaps\16.05.15\20150516_15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P\Turnaround\Snaps\16.05.15\20150516_150230.jpg"/>
                          <pic:cNvPicPr>
                            <a:picLocks noChangeAspect="1" noChangeArrowheads="1"/>
                          </pic:cNvPicPr>
                        </pic:nvPicPr>
                        <pic:blipFill>
                          <a:blip r:embed="rId172" cstate="print"/>
                          <a:srcRect/>
                          <a:stretch>
                            <a:fillRect/>
                          </a:stretch>
                        </pic:blipFill>
                        <pic:spPr bwMode="auto">
                          <a:xfrm>
                            <a:off x="0" y="0"/>
                            <a:ext cx="1187051" cy="1582977"/>
                          </a:xfrm>
                          <a:prstGeom prst="rect">
                            <a:avLst/>
                          </a:prstGeom>
                          <a:noFill/>
                          <a:ln w="9525">
                            <a:noFill/>
                            <a:miter lim="800000"/>
                            <a:headEnd/>
                            <a:tailEnd/>
                          </a:ln>
                        </pic:spPr>
                      </pic:pic>
                    </a:graphicData>
                  </a:graphic>
                </wp:inline>
              </w:drawing>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lastRenderedPageBreak/>
              <w:t>19</w:t>
            </w:r>
          </w:p>
        </w:tc>
        <w:tc>
          <w:tcPr>
            <w:tcW w:w="4755" w:type="dxa"/>
            <w:gridSpan w:val="2"/>
          </w:tcPr>
          <w:p w:rsidR="002253DC" w:rsidRPr="002253DC" w:rsidRDefault="002253DC" w:rsidP="00450A04">
            <w:pPr>
              <w:rPr>
                <w:rFonts w:ascii="Arial" w:hAnsi="Arial" w:cs="Arial"/>
              </w:rPr>
            </w:pPr>
            <w:r w:rsidRPr="002253DC">
              <w:rPr>
                <w:rFonts w:ascii="Arial" w:hAnsi="Arial" w:cs="Arial"/>
              </w:rPr>
              <w:t>HRS internals</w:t>
            </w:r>
          </w:p>
        </w:tc>
        <w:tc>
          <w:tcPr>
            <w:tcW w:w="5168" w:type="dxa"/>
          </w:tcPr>
          <w:p w:rsidR="002253DC" w:rsidRPr="002253DC" w:rsidRDefault="002253DC" w:rsidP="00450A04">
            <w:pPr>
              <w:rPr>
                <w:rFonts w:ascii="Arial" w:hAnsi="Arial" w:cs="Arial"/>
              </w:rPr>
            </w:pPr>
            <w:r w:rsidRPr="002253DC">
              <w:rPr>
                <w:rFonts w:ascii="Arial" w:hAnsi="Arial" w:cs="Arial"/>
              </w:rPr>
              <w:t>Internal parts of acid dilution lance, steam injection pipe, steam line and strainer were in good condition</w:t>
            </w:r>
          </w:p>
        </w:tc>
      </w:tr>
      <w:tr w:rsidR="002253DC" w:rsidRPr="002253DC" w:rsidTr="00A322AF">
        <w:tc>
          <w:tcPr>
            <w:tcW w:w="567" w:type="dxa"/>
          </w:tcPr>
          <w:p w:rsidR="002253DC" w:rsidRPr="002253DC" w:rsidRDefault="002253DC" w:rsidP="00450A04">
            <w:pPr>
              <w:rPr>
                <w:rFonts w:ascii="Arial" w:hAnsi="Arial" w:cs="Arial"/>
              </w:rPr>
            </w:pPr>
            <w:r w:rsidRPr="002253DC">
              <w:rPr>
                <w:rFonts w:ascii="Arial" w:hAnsi="Arial" w:cs="Arial"/>
              </w:rPr>
              <w:t>20</w:t>
            </w:r>
          </w:p>
        </w:tc>
        <w:tc>
          <w:tcPr>
            <w:tcW w:w="4755" w:type="dxa"/>
            <w:gridSpan w:val="2"/>
          </w:tcPr>
          <w:p w:rsidR="002253DC" w:rsidRPr="002253DC" w:rsidRDefault="002253DC" w:rsidP="00450A04">
            <w:pPr>
              <w:rPr>
                <w:rFonts w:ascii="Arial" w:hAnsi="Arial" w:cs="Arial"/>
              </w:rPr>
            </w:pPr>
            <w:r w:rsidRPr="002253DC">
              <w:rPr>
                <w:rFonts w:ascii="Arial" w:hAnsi="Arial" w:cs="Arial"/>
              </w:rPr>
              <w:t>HRS steam injection valve, vent valve and isolation valve servicing</w:t>
            </w:r>
          </w:p>
        </w:tc>
        <w:tc>
          <w:tcPr>
            <w:tcW w:w="5168" w:type="dxa"/>
          </w:tcPr>
          <w:p w:rsidR="002253DC" w:rsidRPr="002253DC" w:rsidRDefault="002253DC" w:rsidP="00450A04">
            <w:pPr>
              <w:rPr>
                <w:rFonts w:ascii="Arial" w:hAnsi="Arial" w:cs="Arial"/>
              </w:rPr>
            </w:pPr>
            <w:r w:rsidRPr="002253DC">
              <w:rPr>
                <w:rFonts w:ascii="Arial" w:hAnsi="Arial" w:cs="Arial"/>
              </w:rPr>
              <w:t>Steam flow is expected to increase</w:t>
            </w:r>
          </w:p>
        </w:tc>
      </w:tr>
      <w:tr w:rsidR="002253DC" w:rsidRPr="002253DC" w:rsidTr="00A322AF">
        <w:tc>
          <w:tcPr>
            <w:tcW w:w="567" w:type="dxa"/>
          </w:tcPr>
          <w:p w:rsidR="002253DC" w:rsidRPr="002253DC" w:rsidRDefault="002253DC" w:rsidP="00450A04">
            <w:pPr>
              <w:rPr>
                <w:rFonts w:ascii="Arial" w:hAnsi="Arial" w:cs="Arial"/>
                <w:highlight w:val="yellow"/>
              </w:rPr>
            </w:pPr>
            <w:r w:rsidRPr="002253DC">
              <w:rPr>
                <w:rFonts w:ascii="Arial" w:hAnsi="Arial" w:cs="Arial"/>
                <w:highlight w:val="yellow"/>
              </w:rPr>
              <w:t>21</w:t>
            </w:r>
          </w:p>
        </w:tc>
        <w:tc>
          <w:tcPr>
            <w:tcW w:w="4755" w:type="dxa"/>
            <w:gridSpan w:val="2"/>
          </w:tcPr>
          <w:p w:rsidR="002253DC" w:rsidRPr="002253DC" w:rsidRDefault="002253DC" w:rsidP="00450A04">
            <w:pPr>
              <w:rPr>
                <w:rFonts w:ascii="Arial" w:hAnsi="Arial" w:cs="Arial"/>
                <w:highlight w:val="yellow"/>
              </w:rPr>
            </w:pPr>
            <w:r w:rsidRPr="002253DC">
              <w:rPr>
                <w:rFonts w:ascii="Arial" w:hAnsi="Arial" w:cs="Arial"/>
                <w:highlight w:val="yellow"/>
              </w:rPr>
              <w:t>Additional LT to be installed in HRS pump boot</w:t>
            </w:r>
          </w:p>
        </w:tc>
        <w:tc>
          <w:tcPr>
            <w:tcW w:w="5168" w:type="dxa"/>
          </w:tcPr>
          <w:p w:rsidR="002253DC" w:rsidRPr="002253DC" w:rsidRDefault="002253DC" w:rsidP="00450A04">
            <w:pPr>
              <w:rPr>
                <w:rFonts w:ascii="Arial" w:hAnsi="Arial" w:cs="Arial"/>
                <w:highlight w:val="yellow"/>
              </w:rPr>
            </w:pPr>
            <w:r w:rsidRPr="002253DC">
              <w:rPr>
                <w:rFonts w:ascii="Arial" w:hAnsi="Arial" w:cs="Arial"/>
                <w:highlight w:val="yellow"/>
              </w:rPr>
              <w:t>Not taken up</w:t>
            </w:r>
          </w:p>
        </w:tc>
      </w:tr>
    </w:tbl>
    <w:p w:rsidR="002253DC" w:rsidRPr="002253DC" w:rsidRDefault="002253DC" w:rsidP="002253DC">
      <w:pPr>
        <w:rPr>
          <w:rFonts w:ascii="Arial" w:hAnsi="Arial" w:cs="Arial"/>
        </w:rPr>
      </w:pPr>
    </w:p>
    <w:p w:rsidR="000E755B" w:rsidRDefault="000E755B" w:rsidP="002253DC">
      <w:pPr>
        <w:rPr>
          <w:rFonts w:ascii="Arial" w:hAnsi="Arial" w:cs="Arial"/>
          <w:b/>
          <w:bCs/>
        </w:rPr>
      </w:pPr>
    </w:p>
    <w:p w:rsidR="000E755B" w:rsidRDefault="000E755B" w:rsidP="002253DC">
      <w:pPr>
        <w:rPr>
          <w:rFonts w:ascii="Arial" w:hAnsi="Arial" w:cs="Arial"/>
          <w:b/>
          <w:bCs/>
        </w:rPr>
      </w:pPr>
    </w:p>
    <w:p w:rsidR="000E755B" w:rsidRDefault="000E755B" w:rsidP="002253DC">
      <w:pPr>
        <w:rPr>
          <w:rFonts w:ascii="Arial" w:hAnsi="Arial" w:cs="Arial"/>
          <w:b/>
          <w:bCs/>
        </w:rPr>
      </w:pPr>
    </w:p>
    <w:p w:rsidR="000E755B" w:rsidRDefault="000E755B" w:rsidP="002253DC">
      <w:pPr>
        <w:rPr>
          <w:rFonts w:ascii="Arial" w:hAnsi="Arial" w:cs="Arial"/>
          <w:b/>
          <w:bCs/>
        </w:rPr>
      </w:pPr>
    </w:p>
    <w:p w:rsidR="000E755B" w:rsidRDefault="000E755B" w:rsidP="002253DC">
      <w:pPr>
        <w:rPr>
          <w:rFonts w:ascii="Arial" w:hAnsi="Arial" w:cs="Arial"/>
          <w:b/>
          <w:bCs/>
        </w:rPr>
      </w:pPr>
    </w:p>
    <w:p w:rsidR="000E755B" w:rsidRDefault="000E755B" w:rsidP="002253DC">
      <w:pPr>
        <w:rPr>
          <w:rFonts w:ascii="Arial" w:hAnsi="Arial" w:cs="Arial"/>
          <w:b/>
          <w:bCs/>
        </w:rPr>
      </w:pPr>
    </w:p>
    <w:p w:rsidR="00BB75D9" w:rsidRDefault="00BB75D9" w:rsidP="002253DC">
      <w:pPr>
        <w:rPr>
          <w:rFonts w:ascii="Arial" w:hAnsi="Arial" w:cs="Arial"/>
          <w:b/>
          <w:bCs/>
        </w:rPr>
      </w:pPr>
    </w:p>
    <w:p w:rsidR="007D0A43" w:rsidRDefault="007D0A43" w:rsidP="00BB75D9">
      <w:pPr>
        <w:jc w:val="center"/>
        <w:rPr>
          <w:rFonts w:ascii="Arial" w:hAnsi="Arial" w:cs="Arial"/>
          <w:b/>
          <w:color w:val="FF0000"/>
          <w:sz w:val="40"/>
          <w:szCs w:val="40"/>
        </w:rPr>
      </w:pPr>
    </w:p>
    <w:p w:rsidR="007D0A43" w:rsidRDefault="007D0A43" w:rsidP="00BB75D9">
      <w:pPr>
        <w:jc w:val="center"/>
        <w:rPr>
          <w:rFonts w:ascii="Arial" w:hAnsi="Arial" w:cs="Arial"/>
          <w:b/>
          <w:color w:val="FF0000"/>
          <w:sz w:val="40"/>
          <w:szCs w:val="40"/>
        </w:rPr>
      </w:pPr>
    </w:p>
    <w:p w:rsidR="007D0A43" w:rsidRDefault="007D0A43" w:rsidP="00BB75D9">
      <w:pPr>
        <w:jc w:val="center"/>
        <w:rPr>
          <w:rFonts w:ascii="Arial" w:hAnsi="Arial" w:cs="Arial"/>
          <w:b/>
          <w:color w:val="FF0000"/>
          <w:sz w:val="40"/>
          <w:szCs w:val="40"/>
        </w:rPr>
      </w:pPr>
    </w:p>
    <w:p w:rsidR="007D0A43" w:rsidRDefault="007D0A43" w:rsidP="00BB75D9">
      <w:pPr>
        <w:jc w:val="center"/>
        <w:rPr>
          <w:rFonts w:ascii="Arial" w:hAnsi="Arial" w:cs="Arial"/>
          <w:b/>
          <w:color w:val="FF0000"/>
          <w:sz w:val="40"/>
          <w:szCs w:val="40"/>
        </w:rPr>
      </w:pPr>
    </w:p>
    <w:p w:rsidR="007D0A43" w:rsidRDefault="007D0A43" w:rsidP="00BB75D9">
      <w:pPr>
        <w:jc w:val="center"/>
        <w:rPr>
          <w:rFonts w:ascii="Arial" w:hAnsi="Arial" w:cs="Arial"/>
          <w:b/>
          <w:color w:val="FF0000"/>
          <w:sz w:val="40"/>
          <w:szCs w:val="40"/>
        </w:rPr>
      </w:pPr>
    </w:p>
    <w:p w:rsidR="007D0A43" w:rsidRDefault="007D0A43" w:rsidP="00BB75D9">
      <w:pPr>
        <w:jc w:val="center"/>
        <w:rPr>
          <w:rFonts w:ascii="Arial" w:hAnsi="Arial" w:cs="Arial"/>
          <w:b/>
          <w:color w:val="FF0000"/>
          <w:sz w:val="40"/>
          <w:szCs w:val="40"/>
        </w:rPr>
      </w:pPr>
    </w:p>
    <w:p w:rsidR="007D0A43" w:rsidRDefault="007D0A43" w:rsidP="00BB75D9">
      <w:pPr>
        <w:jc w:val="center"/>
        <w:rPr>
          <w:rFonts w:ascii="Arial" w:hAnsi="Arial" w:cs="Arial"/>
          <w:b/>
          <w:color w:val="FF0000"/>
          <w:sz w:val="40"/>
          <w:szCs w:val="40"/>
        </w:rPr>
      </w:pPr>
    </w:p>
    <w:p w:rsidR="007D0A43" w:rsidRDefault="007D0A43" w:rsidP="00BB75D9">
      <w:pPr>
        <w:jc w:val="center"/>
        <w:rPr>
          <w:rFonts w:ascii="Arial" w:hAnsi="Arial" w:cs="Arial"/>
          <w:b/>
          <w:color w:val="FF0000"/>
          <w:sz w:val="40"/>
          <w:szCs w:val="40"/>
        </w:rPr>
      </w:pPr>
    </w:p>
    <w:p w:rsidR="00BB75D9" w:rsidRPr="00A4793D" w:rsidRDefault="00BB75D9" w:rsidP="00BB75D9">
      <w:pPr>
        <w:jc w:val="center"/>
        <w:rPr>
          <w:rFonts w:ascii="Arial" w:hAnsi="Arial" w:cs="Arial"/>
          <w:b/>
          <w:color w:val="FF0000"/>
          <w:sz w:val="40"/>
          <w:szCs w:val="40"/>
        </w:rPr>
      </w:pPr>
      <w:r w:rsidRPr="00A4793D">
        <w:rPr>
          <w:rFonts w:ascii="Arial" w:hAnsi="Arial" w:cs="Arial"/>
          <w:b/>
          <w:color w:val="FF0000"/>
          <w:sz w:val="40"/>
          <w:szCs w:val="40"/>
        </w:rPr>
        <w:lastRenderedPageBreak/>
        <w:t>Sulphuric Acid Plant 1</w:t>
      </w:r>
    </w:p>
    <w:p w:rsidR="00BB75D9" w:rsidRPr="00A4793D" w:rsidRDefault="00BB75D9" w:rsidP="00BB75D9">
      <w:pPr>
        <w:jc w:val="both"/>
        <w:rPr>
          <w:rFonts w:ascii="Arial" w:hAnsi="Arial" w:cs="Arial"/>
          <w:b/>
          <w:color w:val="FF0000"/>
          <w:sz w:val="32"/>
          <w:szCs w:val="32"/>
        </w:rPr>
      </w:pPr>
      <w:r w:rsidRPr="00A4793D">
        <w:rPr>
          <w:rFonts w:ascii="Arial" w:hAnsi="Arial" w:cs="Arial"/>
          <w:b/>
          <w:color w:val="FF0000"/>
          <w:sz w:val="32"/>
          <w:szCs w:val="32"/>
        </w:rPr>
        <w:t>Preface:</w:t>
      </w:r>
    </w:p>
    <w:p w:rsidR="00BB75D9" w:rsidRPr="004241D6" w:rsidRDefault="00BB75D9" w:rsidP="00BB75D9">
      <w:pPr>
        <w:jc w:val="both"/>
        <w:rPr>
          <w:rFonts w:ascii="Arial" w:hAnsi="Arial" w:cs="Arial"/>
          <w:sz w:val="24"/>
          <w:szCs w:val="24"/>
        </w:rPr>
      </w:pPr>
      <w:r w:rsidRPr="004241D6">
        <w:rPr>
          <w:rFonts w:ascii="Arial" w:hAnsi="Arial" w:cs="Arial"/>
          <w:sz w:val="24"/>
          <w:szCs w:val="24"/>
        </w:rPr>
        <w:t xml:space="preserve">Plant was stopped for </w:t>
      </w:r>
      <w:r>
        <w:rPr>
          <w:rFonts w:ascii="Arial" w:hAnsi="Arial" w:cs="Arial"/>
          <w:sz w:val="24"/>
          <w:szCs w:val="24"/>
        </w:rPr>
        <w:t>replacement of Sulphur Furnace along with shell &amp; brick lining; major revamping of Intermediate absorption tower (IAT)</w:t>
      </w:r>
      <w:r w:rsidRPr="004241D6">
        <w:rPr>
          <w:rFonts w:ascii="Arial" w:hAnsi="Arial" w:cs="Arial"/>
          <w:sz w:val="24"/>
          <w:szCs w:val="24"/>
        </w:rPr>
        <w:t xml:space="preserve"> and annual inspection of boiler by AD (F&amp;B).</w:t>
      </w:r>
      <w:r>
        <w:rPr>
          <w:rFonts w:ascii="Arial" w:hAnsi="Arial" w:cs="Arial"/>
          <w:sz w:val="24"/>
          <w:szCs w:val="24"/>
        </w:rPr>
        <w:t xml:space="preserve"> </w:t>
      </w:r>
      <w:r w:rsidRPr="004241D6">
        <w:rPr>
          <w:rFonts w:ascii="Arial" w:hAnsi="Arial" w:cs="Arial"/>
          <w:sz w:val="24"/>
          <w:szCs w:val="24"/>
        </w:rPr>
        <w:t xml:space="preserve">Other jobs like </w:t>
      </w:r>
      <w:r>
        <w:rPr>
          <w:rFonts w:ascii="Arial" w:hAnsi="Arial" w:cs="Arial"/>
          <w:sz w:val="24"/>
          <w:szCs w:val="24"/>
        </w:rPr>
        <w:t>overhauling</w:t>
      </w:r>
      <w:r w:rsidRPr="004241D6">
        <w:rPr>
          <w:rFonts w:ascii="Arial" w:hAnsi="Arial" w:cs="Arial"/>
          <w:sz w:val="24"/>
          <w:szCs w:val="24"/>
        </w:rPr>
        <w:t xml:space="preserve"> of turbo blower</w:t>
      </w:r>
      <w:r>
        <w:rPr>
          <w:rFonts w:ascii="Arial" w:hAnsi="Arial" w:cs="Arial"/>
          <w:sz w:val="24"/>
          <w:szCs w:val="24"/>
        </w:rPr>
        <w:t xml:space="preserve"> train</w:t>
      </w:r>
      <w:r w:rsidRPr="004241D6">
        <w:rPr>
          <w:rFonts w:ascii="Arial" w:hAnsi="Arial" w:cs="Arial"/>
          <w:sz w:val="24"/>
          <w:szCs w:val="24"/>
        </w:rPr>
        <w:t xml:space="preserve">, boiler bypass duct rectification, </w:t>
      </w:r>
      <w:r>
        <w:rPr>
          <w:rFonts w:ascii="Arial" w:hAnsi="Arial" w:cs="Arial"/>
          <w:sz w:val="24"/>
          <w:szCs w:val="24"/>
        </w:rPr>
        <w:t xml:space="preserve">replacement of IAT Pump tank, various bellows in the gas section </w:t>
      </w:r>
      <w:r w:rsidRPr="004241D6">
        <w:rPr>
          <w:rFonts w:ascii="Arial" w:hAnsi="Arial" w:cs="Arial"/>
          <w:sz w:val="24"/>
          <w:szCs w:val="24"/>
        </w:rPr>
        <w:t>etc. were also planned.</w:t>
      </w:r>
    </w:p>
    <w:p w:rsidR="00BB75D9" w:rsidRPr="005F2027" w:rsidRDefault="00BB75D9" w:rsidP="00BB75D9">
      <w:pPr>
        <w:spacing w:after="0"/>
        <w:jc w:val="both"/>
        <w:rPr>
          <w:rFonts w:ascii="Arial" w:hAnsi="Arial" w:cs="Arial"/>
          <w:b/>
          <w:color w:val="FF00FF"/>
          <w:sz w:val="28"/>
          <w:szCs w:val="28"/>
        </w:rPr>
      </w:pPr>
      <w:r w:rsidRPr="00FF6193">
        <w:rPr>
          <w:rFonts w:ascii="Arial" w:hAnsi="Arial" w:cs="Arial"/>
          <w:b/>
          <w:color w:val="FF0000"/>
          <w:sz w:val="28"/>
          <w:szCs w:val="28"/>
          <w:u w:val="single"/>
        </w:rPr>
        <w:t>Sulphur Furnace</w:t>
      </w:r>
      <w:r w:rsidRPr="005F2027">
        <w:rPr>
          <w:rFonts w:ascii="Arial" w:hAnsi="Arial" w:cs="Arial"/>
          <w:b/>
          <w:color w:val="FF0000"/>
          <w:sz w:val="32"/>
          <w:szCs w:val="32"/>
        </w:rPr>
        <w:t>:</w:t>
      </w:r>
      <w:r w:rsidRPr="005F2027">
        <w:rPr>
          <w:rFonts w:ascii="Arial" w:hAnsi="Arial" w:cs="Arial"/>
          <w:b/>
          <w:color w:val="FF0000"/>
          <w:sz w:val="28"/>
          <w:szCs w:val="28"/>
        </w:rPr>
        <w:t xml:space="preserve"> </w:t>
      </w:r>
      <w:r w:rsidRPr="005F2027">
        <w:rPr>
          <w:rFonts w:ascii="Arial" w:hAnsi="Arial" w:cs="Arial"/>
          <w:color w:val="FF0000"/>
          <w:sz w:val="28"/>
          <w:szCs w:val="28"/>
        </w:rPr>
        <w:t>Complete replacement of Sulphur furnace shell including the  brick lining and damaged Air Registers.</w:t>
      </w:r>
    </w:p>
    <w:p w:rsidR="00BB75D9" w:rsidRPr="006805BF" w:rsidRDefault="00BB75D9" w:rsidP="00BB75D9">
      <w:pPr>
        <w:numPr>
          <w:ilvl w:val="0"/>
          <w:numId w:val="163"/>
        </w:numPr>
        <w:spacing w:after="0"/>
        <w:jc w:val="both"/>
        <w:rPr>
          <w:rFonts w:ascii="Arial" w:hAnsi="Arial" w:cs="Arial"/>
          <w:color w:val="000000"/>
          <w:sz w:val="24"/>
          <w:szCs w:val="24"/>
        </w:rPr>
      </w:pPr>
      <w:r w:rsidRPr="006805BF">
        <w:rPr>
          <w:rFonts w:ascii="Arial" w:hAnsi="Arial" w:cs="Arial"/>
          <w:color w:val="000000"/>
          <w:sz w:val="24"/>
          <w:szCs w:val="24"/>
        </w:rPr>
        <w:t>All the old brick lining inside the sulphur furnace was completely dismantled.</w:t>
      </w:r>
    </w:p>
    <w:p w:rsidR="00BB75D9" w:rsidRPr="006805BF" w:rsidRDefault="00BB75D9" w:rsidP="00BB75D9">
      <w:pPr>
        <w:numPr>
          <w:ilvl w:val="0"/>
          <w:numId w:val="163"/>
        </w:numPr>
        <w:spacing w:after="0"/>
        <w:jc w:val="both"/>
        <w:rPr>
          <w:rFonts w:ascii="Arial" w:hAnsi="Arial" w:cs="Arial"/>
          <w:color w:val="000000"/>
          <w:sz w:val="24"/>
          <w:szCs w:val="24"/>
        </w:rPr>
      </w:pPr>
      <w:r w:rsidRPr="006805BF">
        <w:rPr>
          <w:rFonts w:ascii="Arial" w:hAnsi="Arial" w:cs="Arial"/>
          <w:color w:val="000000"/>
          <w:sz w:val="24"/>
          <w:szCs w:val="24"/>
        </w:rPr>
        <w:t>Both Air Registers &amp; Wind boxes were dismantled after cutting the furnace inlet air duct.</w:t>
      </w:r>
    </w:p>
    <w:p w:rsidR="00BB75D9" w:rsidRPr="006805BF" w:rsidRDefault="00BB75D9" w:rsidP="00BB75D9">
      <w:pPr>
        <w:numPr>
          <w:ilvl w:val="0"/>
          <w:numId w:val="163"/>
        </w:numPr>
        <w:spacing w:after="0"/>
        <w:jc w:val="both"/>
        <w:rPr>
          <w:rFonts w:ascii="Arial" w:hAnsi="Arial" w:cs="Arial"/>
          <w:color w:val="000000"/>
          <w:sz w:val="24"/>
          <w:szCs w:val="24"/>
        </w:rPr>
      </w:pPr>
      <w:r w:rsidRPr="006805BF">
        <w:rPr>
          <w:rFonts w:ascii="Arial" w:hAnsi="Arial" w:cs="Arial"/>
          <w:color w:val="000000"/>
          <w:sz w:val="24"/>
          <w:szCs w:val="24"/>
        </w:rPr>
        <w:t>Old sulphur furnace shell was disconnected from the boiler by cutting and removed from position.</w:t>
      </w:r>
    </w:p>
    <w:p w:rsidR="00BB75D9" w:rsidRPr="006805BF" w:rsidRDefault="00BB75D9" w:rsidP="00BB75D9">
      <w:pPr>
        <w:numPr>
          <w:ilvl w:val="0"/>
          <w:numId w:val="163"/>
        </w:numPr>
        <w:spacing w:after="0"/>
        <w:jc w:val="both"/>
        <w:rPr>
          <w:rFonts w:ascii="Arial" w:hAnsi="Arial" w:cs="Arial"/>
          <w:color w:val="000000"/>
          <w:sz w:val="24"/>
          <w:szCs w:val="24"/>
        </w:rPr>
      </w:pPr>
      <w:r w:rsidRPr="006805BF">
        <w:rPr>
          <w:rFonts w:ascii="Arial" w:hAnsi="Arial" w:cs="Arial"/>
          <w:color w:val="000000"/>
          <w:sz w:val="24"/>
          <w:szCs w:val="24"/>
        </w:rPr>
        <w:t>Newly fabricated modified sulphur furnace shell was positioned after carrying out pneumatic test.</w:t>
      </w:r>
    </w:p>
    <w:p w:rsidR="00BB75D9" w:rsidRPr="006805BF" w:rsidRDefault="00BB75D9" w:rsidP="00BB75D9">
      <w:pPr>
        <w:numPr>
          <w:ilvl w:val="0"/>
          <w:numId w:val="163"/>
        </w:numPr>
        <w:spacing w:after="0"/>
        <w:jc w:val="both"/>
        <w:rPr>
          <w:rFonts w:ascii="Arial" w:hAnsi="Arial" w:cs="Arial"/>
          <w:color w:val="000000"/>
          <w:sz w:val="24"/>
          <w:szCs w:val="24"/>
        </w:rPr>
      </w:pPr>
      <w:r w:rsidRPr="006805BF">
        <w:rPr>
          <w:rFonts w:ascii="Arial" w:hAnsi="Arial" w:cs="Arial"/>
          <w:color w:val="000000"/>
          <w:sz w:val="24"/>
          <w:szCs w:val="24"/>
        </w:rPr>
        <w:t>Modified brick lining carried out in the sulphur furnace.</w:t>
      </w:r>
    </w:p>
    <w:p w:rsidR="00BB75D9" w:rsidRPr="006805BF" w:rsidRDefault="00BB75D9" w:rsidP="00BB75D9">
      <w:pPr>
        <w:numPr>
          <w:ilvl w:val="0"/>
          <w:numId w:val="163"/>
        </w:numPr>
        <w:spacing w:after="0"/>
        <w:jc w:val="both"/>
        <w:rPr>
          <w:rFonts w:ascii="Arial" w:hAnsi="Arial" w:cs="Arial"/>
          <w:color w:val="000000"/>
          <w:sz w:val="24"/>
          <w:szCs w:val="24"/>
        </w:rPr>
      </w:pPr>
      <w:r w:rsidRPr="006805BF">
        <w:rPr>
          <w:rFonts w:ascii="Arial" w:hAnsi="Arial" w:cs="Arial"/>
          <w:color w:val="000000"/>
          <w:sz w:val="24"/>
          <w:szCs w:val="24"/>
        </w:rPr>
        <w:t>Heat dry out for curing of the new brick lining carried out at 550 Deg.C</w:t>
      </w:r>
    </w:p>
    <w:p w:rsidR="00BB75D9" w:rsidRPr="005F2027" w:rsidRDefault="00BB75D9" w:rsidP="00BB75D9">
      <w:pPr>
        <w:spacing w:after="0"/>
        <w:rPr>
          <w:rFonts w:ascii="Arial" w:hAnsi="Arial" w:cs="Arial"/>
          <w:b/>
          <w:color w:val="FF0000"/>
          <w:sz w:val="32"/>
          <w:szCs w:val="32"/>
        </w:rPr>
      </w:pPr>
      <w:r>
        <w:rPr>
          <w:rFonts w:ascii="Arial" w:hAnsi="Arial" w:cs="Arial"/>
          <w:b/>
          <w:noProof/>
          <w:color w:val="FF0000"/>
          <w:sz w:val="32"/>
          <w:szCs w:val="32"/>
        </w:rPr>
        <w:drawing>
          <wp:inline distT="0" distB="0" distL="0" distR="0">
            <wp:extent cx="3148965" cy="3402965"/>
            <wp:effectExtent l="19050" t="0" r="0" b="0"/>
            <wp:docPr id="442" name="Picture 6" descr="D:\SAP\Turnaround\Snaps\Furnace\20150316_15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P\Turnaround\Snaps\Furnace\20150316_151311.jpg"/>
                    <pic:cNvPicPr>
                      <a:picLocks noChangeAspect="1" noChangeArrowheads="1"/>
                    </pic:cNvPicPr>
                  </pic:nvPicPr>
                  <pic:blipFill>
                    <a:blip r:embed="rId173"/>
                    <a:srcRect/>
                    <a:stretch>
                      <a:fillRect/>
                    </a:stretch>
                  </pic:blipFill>
                  <pic:spPr bwMode="auto">
                    <a:xfrm>
                      <a:off x="0" y="0"/>
                      <a:ext cx="3148965" cy="3402965"/>
                    </a:xfrm>
                    <a:prstGeom prst="rect">
                      <a:avLst/>
                    </a:prstGeom>
                    <a:noFill/>
                    <a:ln w="9525">
                      <a:noFill/>
                      <a:miter lim="800000"/>
                      <a:headEnd/>
                      <a:tailEnd/>
                    </a:ln>
                  </pic:spPr>
                </pic:pic>
              </a:graphicData>
            </a:graphic>
          </wp:inline>
        </w:drawing>
      </w:r>
      <w:r w:rsidRPr="005F2027">
        <w:rPr>
          <w:rFonts w:ascii="Arial" w:hAnsi="Arial" w:cs="Arial"/>
          <w:b/>
          <w:noProof/>
          <w:color w:val="FF0000"/>
          <w:sz w:val="32"/>
          <w:szCs w:val="32"/>
        </w:rPr>
        <w:tab/>
      </w:r>
      <w:r>
        <w:rPr>
          <w:rFonts w:ascii="Arial" w:hAnsi="Arial" w:cs="Arial"/>
          <w:b/>
          <w:noProof/>
          <w:color w:val="FF0000"/>
          <w:sz w:val="32"/>
          <w:szCs w:val="32"/>
        </w:rPr>
        <w:drawing>
          <wp:inline distT="0" distB="0" distL="0" distR="0">
            <wp:extent cx="3339465" cy="3379470"/>
            <wp:effectExtent l="19050" t="0" r="0" b="0"/>
            <wp:docPr id="441" name="Picture 7" descr="D:\SAP\Turnaround\Snaps\Furnace\20150317_15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P\Turnaround\Snaps\Furnace\20150317_155703.jpg"/>
                    <pic:cNvPicPr>
                      <a:picLocks noChangeAspect="1" noChangeArrowheads="1"/>
                    </pic:cNvPicPr>
                  </pic:nvPicPr>
                  <pic:blipFill>
                    <a:blip r:embed="rId149"/>
                    <a:srcRect/>
                    <a:stretch>
                      <a:fillRect/>
                    </a:stretch>
                  </pic:blipFill>
                  <pic:spPr bwMode="auto">
                    <a:xfrm>
                      <a:off x="0" y="0"/>
                      <a:ext cx="3339465" cy="3379470"/>
                    </a:xfrm>
                    <a:prstGeom prst="rect">
                      <a:avLst/>
                    </a:prstGeom>
                    <a:noFill/>
                    <a:ln w="9525">
                      <a:noFill/>
                      <a:miter lim="800000"/>
                      <a:headEnd/>
                      <a:tailEnd/>
                    </a:ln>
                  </pic:spPr>
                </pic:pic>
              </a:graphicData>
            </a:graphic>
          </wp:inline>
        </w:drawing>
      </w:r>
    </w:p>
    <w:p w:rsidR="00BB75D9" w:rsidRDefault="00BB75D9" w:rsidP="00BB75D9">
      <w:pPr>
        <w:spacing w:after="0"/>
        <w:ind w:firstLine="720"/>
        <w:rPr>
          <w:rFonts w:ascii="Arial" w:hAnsi="Arial" w:cs="Arial"/>
          <w:b/>
          <w:sz w:val="28"/>
          <w:szCs w:val="28"/>
        </w:rPr>
      </w:pPr>
    </w:p>
    <w:p w:rsidR="00BB75D9" w:rsidRPr="005F2027" w:rsidRDefault="00BB75D9" w:rsidP="00BB75D9">
      <w:pPr>
        <w:spacing w:after="0"/>
        <w:ind w:firstLine="720"/>
        <w:rPr>
          <w:rFonts w:ascii="Arial" w:hAnsi="Arial" w:cs="Arial"/>
          <w:b/>
          <w:sz w:val="28"/>
          <w:szCs w:val="28"/>
        </w:rPr>
      </w:pPr>
      <w:r w:rsidRPr="00DE36FF">
        <w:rPr>
          <w:rFonts w:ascii="Arial" w:hAnsi="Arial" w:cs="Arial"/>
          <w:b/>
          <w:color w:val="00B0F0"/>
          <w:sz w:val="24"/>
          <w:szCs w:val="24"/>
        </w:rPr>
        <w:t>Old Furnace Removal</w:t>
      </w:r>
      <w:r w:rsidRPr="00DE36FF">
        <w:rPr>
          <w:rFonts w:ascii="Arial" w:hAnsi="Arial" w:cs="Arial"/>
          <w:b/>
          <w:sz w:val="24"/>
          <w:szCs w:val="24"/>
        </w:rPr>
        <w:tab/>
      </w:r>
      <w:r w:rsidRPr="005F2027">
        <w:rPr>
          <w:rFonts w:ascii="Arial" w:hAnsi="Arial" w:cs="Arial"/>
          <w:b/>
          <w:sz w:val="28"/>
          <w:szCs w:val="28"/>
        </w:rPr>
        <w:tab/>
      </w:r>
      <w:r w:rsidRPr="005F2027">
        <w:rPr>
          <w:rFonts w:ascii="Arial" w:hAnsi="Arial" w:cs="Arial"/>
          <w:b/>
          <w:sz w:val="28"/>
          <w:szCs w:val="28"/>
        </w:rPr>
        <w:tab/>
      </w:r>
      <w:r w:rsidRPr="005F2027">
        <w:rPr>
          <w:rFonts w:ascii="Arial" w:hAnsi="Arial" w:cs="Arial"/>
          <w:b/>
          <w:sz w:val="28"/>
          <w:szCs w:val="28"/>
        </w:rPr>
        <w:tab/>
      </w:r>
      <w:r w:rsidRPr="00DE36FF">
        <w:rPr>
          <w:rFonts w:ascii="Arial" w:hAnsi="Arial" w:cs="Arial"/>
          <w:b/>
          <w:sz w:val="24"/>
          <w:szCs w:val="24"/>
        </w:rPr>
        <w:tab/>
      </w:r>
      <w:r w:rsidRPr="00DE36FF">
        <w:rPr>
          <w:rFonts w:ascii="Arial" w:hAnsi="Arial" w:cs="Arial"/>
          <w:b/>
          <w:color w:val="00B0F0"/>
          <w:sz w:val="24"/>
          <w:szCs w:val="24"/>
        </w:rPr>
        <w:t>New Furnace Erection</w:t>
      </w:r>
    </w:p>
    <w:p w:rsidR="00BB75D9" w:rsidRPr="005F2027" w:rsidRDefault="00BB75D9" w:rsidP="00BB75D9">
      <w:pPr>
        <w:spacing w:after="0"/>
        <w:jc w:val="both"/>
        <w:rPr>
          <w:rFonts w:ascii="Arial" w:hAnsi="Arial" w:cs="Arial"/>
          <w:b/>
          <w:color w:val="FF0000"/>
          <w:sz w:val="32"/>
          <w:szCs w:val="32"/>
        </w:rPr>
      </w:pPr>
    </w:p>
    <w:p w:rsidR="00BB75D9" w:rsidRPr="005F2027" w:rsidRDefault="00BB75D9" w:rsidP="00BB75D9">
      <w:pPr>
        <w:spacing w:after="0"/>
        <w:jc w:val="center"/>
        <w:rPr>
          <w:rFonts w:ascii="Arial" w:hAnsi="Arial" w:cs="Arial"/>
          <w:b/>
          <w:color w:val="FF0000"/>
          <w:sz w:val="32"/>
          <w:szCs w:val="32"/>
        </w:rPr>
      </w:pPr>
      <w:r>
        <w:rPr>
          <w:rFonts w:ascii="Arial" w:hAnsi="Arial" w:cs="Arial"/>
          <w:b/>
          <w:noProof/>
          <w:color w:val="FF0000"/>
          <w:sz w:val="32"/>
          <w:szCs w:val="32"/>
        </w:rPr>
        <w:lastRenderedPageBreak/>
        <w:drawing>
          <wp:inline distT="0" distB="0" distL="0" distR="0">
            <wp:extent cx="5725160" cy="3387090"/>
            <wp:effectExtent l="19050" t="0" r="8890" b="0"/>
            <wp:docPr id="440" name="Picture 8" descr="D:\SAP\ATR photos\SAP\DSC07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P\ATR photos\SAP\DSC07073.jpg"/>
                    <pic:cNvPicPr>
                      <a:picLocks noChangeAspect="1" noChangeArrowheads="1"/>
                    </pic:cNvPicPr>
                  </pic:nvPicPr>
                  <pic:blipFill>
                    <a:blip r:embed="rId174"/>
                    <a:srcRect/>
                    <a:stretch>
                      <a:fillRect/>
                    </a:stretch>
                  </pic:blipFill>
                  <pic:spPr bwMode="auto">
                    <a:xfrm>
                      <a:off x="0" y="0"/>
                      <a:ext cx="5725160" cy="3387090"/>
                    </a:xfrm>
                    <a:prstGeom prst="rect">
                      <a:avLst/>
                    </a:prstGeom>
                    <a:noFill/>
                    <a:ln w="9525">
                      <a:noFill/>
                      <a:miter lim="800000"/>
                      <a:headEnd/>
                      <a:tailEnd/>
                    </a:ln>
                  </pic:spPr>
                </pic:pic>
              </a:graphicData>
            </a:graphic>
          </wp:inline>
        </w:drawing>
      </w:r>
    </w:p>
    <w:p w:rsidR="00BB75D9" w:rsidRDefault="00BB75D9" w:rsidP="00BB75D9">
      <w:pPr>
        <w:spacing w:after="0"/>
        <w:jc w:val="both"/>
        <w:rPr>
          <w:rFonts w:ascii="Arial" w:hAnsi="Arial" w:cs="Arial"/>
          <w:b/>
          <w:color w:val="00B0F0"/>
          <w:sz w:val="28"/>
          <w:szCs w:val="28"/>
        </w:rPr>
      </w:pPr>
      <w:r w:rsidRPr="005F2027">
        <w:rPr>
          <w:rFonts w:ascii="Arial" w:hAnsi="Arial" w:cs="Arial"/>
          <w:b/>
          <w:sz w:val="28"/>
          <w:szCs w:val="28"/>
        </w:rPr>
        <w:tab/>
      </w:r>
      <w:r w:rsidRPr="005F2027">
        <w:rPr>
          <w:rFonts w:ascii="Arial" w:hAnsi="Arial" w:cs="Arial"/>
          <w:b/>
          <w:sz w:val="28"/>
          <w:szCs w:val="28"/>
        </w:rPr>
        <w:tab/>
      </w:r>
      <w:r w:rsidRPr="005F2027">
        <w:rPr>
          <w:rFonts w:ascii="Arial" w:hAnsi="Arial" w:cs="Arial"/>
          <w:b/>
          <w:sz w:val="28"/>
          <w:szCs w:val="28"/>
        </w:rPr>
        <w:tab/>
      </w:r>
      <w:r w:rsidRPr="005F2027">
        <w:rPr>
          <w:rFonts w:ascii="Arial" w:hAnsi="Arial" w:cs="Arial"/>
          <w:b/>
          <w:sz w:val="28"/>
          <w:szCs w:val="28"/>
        </w:rPr>
        <w:tab/>
      </w:r>
      <w:r w:rsidRPr="00543BC5">
        <w:rPr>
          <w:rFonts w:ascii="Arial" w:hAnsi="Arial" w:cs="Arial"/>
          <w:b/>
          <w:color w:val="00B0F0"/>
          <w:sz w:val="28"/>
          <w:szCs w:val="28"/>
        </w:rPr>
        <w:tab/>
      </w:r>
    </w:p>
    <w:p w:rsidR="00BB75D9" w:rsidRPr="00DE36FF" w:rsidRDefault="00BB75D9" w:rsidP="00BB75D9">
      <w:pPr>
        <w:spacing w:after="0"/>
        <w:jc w:val="center"/>
        <w:rPr>
          <w:rFonts w:ascii="Arial" w:hAnsi="Arial" w:cs="Arial"/>
          <w:b/>
          <w:color w:val="00B0F0"/>
          <w:sz w:val="24"/>
          <w:szCs w:val="24"/>
        </w:rPr>
      </w:pPr>
      <w:r w:rsidRPr="00DE36FF">
        <w:rPr>
          <w:rFonts w:ascii="Arial" w:hAnsi="Arial" w:cs="Arial"/>
          <w:b/>
          <w:color w:val="00B0F0"/>
          <w:sz w:val="24"/>
          <w:szCs w:val="24"/>
        </w:rPr>
        <w:t>New Modified Brick Lining</w:t>
      </w:r>
    </w:p>
    <w:p w:rsidR="00BB75D9" w:rsidRPr="005F2027" w:rsidRDefault="00BB75D9" w:rsidP="00BB75D9">
      <w:pPr>
        <w:spacing w:after="0"/>
        <w:jc w:val="both"/>
        <w:rPr>
          <w:rFonts w:ascii="Arial" w:hAnsi="Arial" w:cs="Arial"/>
          <w:b/>
          <w:sz w:val="28"/>
          <w:szCs w:val="28"/>
        </w:rPr>
      </w:pPr>
    </w:p>
    <w:p w:rsidR="00BB75D9" w:rsidRDefault="00BB75D9" w:rsidP="00BB75D9">
      <w:pPr>
        <w:spacing w:after="0"/>
        <w:jc w:val="both"/>
        <w:rPr>
          <w:rFonts w:ascii="Arial" w:hAnsi="Arial" w:cs="Arial"/>
          <w:b/>
          <w:noProof/>
          <w:color w:val="00B0F0"/>
          <w:sz w:val="28"/>
          <w:szCs w:val="28"/>
        </w:rPr>
      </w:pPr>
      <w:r>
        <w:rPr>
          <w:rFonts w:ascii="Arial" w:hAnsi="Arial" w:cs="Arial"/>
          <w:b/>
          <w:noProof/>
          <w:color w:val="00B0F0"/>
          <w:sz w:val="28"/>
          <w:szCs w:val="28"/>
        </w:rPr>
        <w:drawing>
          <wp:inline distT="0" distB="0" distL="0" distR="0">
            <wp:extent cx="3053080" cy="2289810"/>
            <wp:effectExtent l="19050" t="0" r="0" b="0"/>
            <wp:docPr id="439" name="Picture 10" descr="C:\Users\p492\AppData\Local\Temp\notes87944B\~2468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492\AppData\Local\Temp\notes87944B\~2468497.jpg"/>
                    <pic:cNvPicPr>
                      <a:picLocks noChangeAspect="1" noChangeArrowheads="1"/>
                    </pic:cNvPicPr>
                  </pic:nvPicPr>
                  <pic:blipFill>
                    <a:blip r:embed="rId147"/>
                    <a:srcRect/>
                    <a:stretch>
                      <a:fillRect/>
                    </a:stretch>
                  </pic:blipFill>
                  <pic:spPr bwMode="auto">
                    <a:xfrm>
                      <a:off x="0" y="0"/>
                      <a:ext cx="3053080" cy="2289810"/>
                    </a:xfrm>
                    <a:prstGeom prst="rect">
                      <a:avLst/>
                    </a:prstGeom>
                    <a:noFill/>
                    <a:ln w="9525">
                      <a:noFill/>
                      <a:miter lim="800000"/>
                      <a:headEnd/>
                      <a:tailEnd/>
                    </a:ln>
                  </pic:spPr>
                </pic:pic>
              </a:graphicData>
            </a:graphic>
          </wp:inline>
        </w:drawing>
      </w:r>
      <w:r w:rsidRPr="00471377">
        <w:rPr>
          <w:rFonts w:ascii="Arial" w:hAnsi="Arial" w:cs="Arial"/>
          <w:b/>
          <w:noProof/>
          <w:color w:val="00B0F0"/>
          <w:sz w:val="28"/>
          <w:szCs w:val="28"/>
        </w:rPr>
        <w:tab/>
      </w:r>
      <w:r>
        <w:rPr>
          <w:rFonts w:ascii="Arial" w:hAnsi="Arial" w:cs="Arial"/>
          <w:b/>
          <w:noProof/>
          <w:color w:val="00B0F0"/>
          <w:sz w:val="28"/>
          <w:szCs w:val="28"/>
        </w:rPr>
        <w:drawing>
          <wp:inline distT="0" distB="0" distL="0" distR="0">
            <wp:extent cx="3013710" cy="2289810"/>
            <wp:effectExtent l="19050" t="0" r="0" b="0"/>
            <wp:docPr id="438" name="Picture 9" descr="C:\Users\p492\AppData\Local\Temp\notes87944B\Modified Furnace neck design SAP-1 20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492\AppData\Local\Temp\notes87944B\Modified Furnace neck design SAP-1 2015_1.jpg"/>
                    <pic:cNvPicPr>
                      <a:picLocks noChangeAspect="1" noChangeArrowheads="1"/>
                    </pic:cNvPicPr>
                  </pic:nvPicPr>
                  <pic:blipFill>
                    <a:blip r:embed="rId151"/>
                    <a:srcRect/>
                    <a:stretch>
                      <a:fillRect/>
                    </a:stretch>
                  </pic:blipFill>
                  <pic:spPr bwMode="auto">
                    <a:xfrm>
                      <a:off x="0" y="0"/>
                      <a:ext cx="3013710" cy="2289810"/>
                    </a:xfrm>
                    <a:prstGeom prst="rect">
                      <a:avLst/>
                    </a:prstGeom>
                    <a:noFill/>
                    <a:ln w="9525">
                      <a:noFill/>
                      <a:miter lim="800000"/>
                      <a:headEnd/>
                      <a:tailEnd/>
                    </a:ln>
                  </pic:spPr>
                </pic:pic>
              </a:graphicData>
            </a:graphic>
          </wp:inline>
        </w:drawing>
      </w:r>
    </w:p>
    <w:p w:rsidR="00BB75D9" w:rsidRPr="00471377" w:rsidRDefault="00BB75D9" w:rsidP="00BB75D9">
      <w:pPr>
        <w:spacing w:after="0"/>
        <w:jc w:val="both"/>
        <w:rPr>
          <w:rFonts w:ascii="Arial" w:hAnsi="Arial" w:cs="Arial"/>
          <w:b/>
          <w:color w:val="00B0F0"/>
          <w:sz w:val="28"/>
          <w:szCs w:val="28"/>
        </w:rPr>
      </w:pPr>
    </w:p>
    <w:p w:rsidR="00BB75D9" w:rsidRPr="00471377" w:rsidRDefault="00BB75D9" w:rsidP="00BB75D9">
      <w:pPr>
        <w:spacing w:after="0"/>
        <w:jc w:val="both"/>
        <w:rPr>
          <w:rFonts w:ascii="Arial" w:hAnsi="Arial" w:cs="Arial"/>
          <w:b/>
          <w:color w:val="00B0F0"/>
          <w:sz w:val="28"/>
          <w:szCs w:val="28"/>
        </w:rPr>
      </w:pPr>
      <w:r w:rsidRPr="00DE36FF">
        <w:rPr>
          <w:rFonts w:ascii="Arial" w:hAnsi="Arial" w:cs="Arial"/>
          <w:b/>
          <w:color w:val="00B0F0"/>
          <w:sz w:val="24"/>
          <w:szCs w:val="24"/>
        </w:rPr>
        <w:t>Old lining design with 90 Deg.</w:t>
      </w:r>
      <w:r w:rsidRPr="00471377">
        <w:rPr>
          <w:rFonts w:ascii="Arial" w:hAnsi="Arial" w:cs="Arial"/>
          <w:b/>
          <w:color w:val="00B0F0"/>
          <w:sz w:val="28"/>
          <w:szCs w:val="28"/>
        </w:rPr>
        <w:tab/>
      </w:r>
      <w:r w:rsidRPr="00471377">
        <w:rPr>
          <w:rFonts w:ascii="Arial" w:hAnsi="Arial" w:cs="Arial"/>
          <w:b/>
          <w:color w:val="00B0F0"/>
          <w:sz w:val="28"/>
          <w:szCs w:val="28"/>
        </w:rPr>
        <w:tab/>
      </w:r>
      <w:r>
        <w:rPr>
          <w:rFonts w:ascii="Arial" w:hAnsi="Arial" w:cs="Arial"/>
          <w:b/>
          <w:color w:val="00B0F0"/>
          <w:sz w:val="28"/>
          <w:szCs w:val="28"/>
        </w:rPr>
        <w:t xml:space="preserve">            </w:t>
      </w:r>
      <w:r w:rsidRPr="00DE36FF">
        <w:rPr>
          <w:rFonts w:ascii="Arial" w:hAnsi="Arial" w:cs="Arial"/>
          <w:b/>
          <w:color w:val="00B0F0"/>
          <w:sz w:val="24"/>
          <w:szCs w:val="24"/>
        </w:rPr>
        <w:t>Modified design with 45 Deg.</w:t>
      </w:r>
    </w:p>
    <w:p w:rsidR="00BB75D9" w:rsidRPr="005F2027" w:rsidRDefault="00BB75D9" w:rsidP="00BB75D9">
      <w:pPr>
        <w:spacing w:after="0"/>
        <w:jc w:val="both"/>
        <w:rPr>
          <w:rFonts w:ascii="Arial" w:hAnsi="Arial" w:cs="Arial"/>
          <w:b/>
          <w:sz w:val="28"/>
          <w:szCs w:val="28"/>
        </w:rPr>
      </w:pPr>
    </w:p>
    <w:p w:rsidR="00BB75D9" w:rsidRPr="00FF6193" w:rsidRDefault="00BB75D9" w:rsidP="00BB75D9">
      <w:pPr>
        <w:spacing w:after="0"/>
        <w:jc w:val="both"/>
        <w:rPr>
          <w:rFonts w:ascii="Arial" w:hAnsi="Arial" w:cs="Arial"/>
          <w:b/>
          <w:color w:val="FF0000"/>
          <w:sz w:val="28"/>
          <w:szCs w:val="28"/>
          <w:u w:val="single"/>
        </w:rPr>
      </w:pPr>
      <w:r w:rsidRPr="00FF6193">
        <w:rPr>
          <w:rFonts w:ascii="Arial" w:hAnsi="Arial" w:cs="Arial"/>
          <w:b/>
          <w:color w:val="FF0000"/>
          <w:sz w:val="28"/>
          <w:szCs w:val="28"/>
          <w:u w:val="single"/>
        </w:rPr>
        <w:t>Other activities performed during sulphur furnace replacement</w:t>
      </w:r>
    </w:p>
    <w:p w:rsidR="00BB75D9" w:rsidRPr="005F2027" w:rsidRDefault="00BB75D9" w:rsidP="00BB75D9">
      <w:pPr>
        <w:pStyle w:val="ListParagraph"/>
        <w:numPr>
          <w:ilvl w:val="0"/>
          <w:numId w:val="178"/>
        </w:numPr>
        <w:spacing w:after="0"/>
        <w:jc w:val="both"/>
        <w:rPr>
          <w:rFonts w:ascii="Arial" w:hAnsi="Arial" w:cs="Arial"/>
          <w:sz w:val="24"/>
          <w:szCs w:val="24"/>
        </w:rPr>
      </w:pPr>
      <w:r w:rsidRPr="005F2027">
        <w:rPr>
          <w:rFonts w:ascii="Arial" w:hAnsi="Arial" w:cs="Arial"/>
          <w:sz w:val="24"/>
          <w:szCs w:val="24"/>
        </w:rPr>
        <w:t>New air registers were installed and commissioned.</w:t>
      </w:r>
    </w:p>
    <w:p w:rsidR="00BB75D9" w:rsidRPr="005F2027" w:rsidRDefault="00BB75D9" w:rsidP="00BB75D9">
      <w:pPr>
        <w:pStyle w:val="ListParagraph"/>
        <w:numPr>
          <w:ilvl w:val="0"/>
          <w:numId w:val="178"/>
        </w:numPr>
        <w:spacing w:after="0"/>
        <w:jc w:val="both"/>
        <w:rPr>
          <w:rFonts w:ascii="Arial" w:hAnsi="Arial" w:cs="Arial"/>
          <w:sz w:val="24"/>
          <w:szCs w:val="24"/>
        </w:rPr>
      </w:pPr>
      <w:r w:rsidRPr="005F2027">
        <w:rPr>
          <w:rFonts w:ascii="Arial" w:hAnsi="Arial" w:cs="Arial"/>
          <w:sz w:val="24"/>
          <w:szCs w:val="24"/>
        </w:rPr>
        <w:t>Repairing of damaged wind boxes.</w:t>
      </w:r>
    </w:p>
    <w:p w:rsidR="00BB75D9" w:rsidRPr="005F2027" w:rsidRDefault="00BB75D9" w:rsidP="00BB75D9">
      <w:pPr>
        <w:pStyle w:val="ListParagraph"/>
        <w:numPr>
          <w:ilvl w:val="0"/>
          <w:numId w:val="178"/>
        </w:numPr>
        <w:spacing w:after="0"/>
        <w:jc w:val="both"/>
        <w:rPr>
          <w:rFonts w:ascii="Arial" w:hAnsi="Arial" w:cs="Arial"/>
          <w:sz w:val="24"/>
          <w:szCs w:val="24"/>
        </w:rPr>
      </w:pPr>
      <w:r w:rsidRPr="005F2027">
        <w:rPr>
          <w:rFonts w:ascii="Arial" w:hAnsi="Arial" w:cs="Arial"/>
          <w:sz w:val="24"/>
          <w:szCs w:val="24"/>
        </w:rPr>
        <w:t>Secondary Air dampers were overhauled.</w:t>
      </w:r>
    </w:p>
    <w:p w:rsidR="00BB75D9" w:rsidRPr="005F2027" w:rsidRDefault="00BB75D9" w:rsidP="00BB75D9">
      <w:pPr>
        <w:pStyle w:val="ListParagraph"/>
        <w:numPr>
          <w:ilvl w:val="0"/>
          <w:numId w:val="178"/>
        </w:numPr>
        <w:spacing w:after="0"/>
        <w:jc w:val="both"/>
        <w:rPr>
          <w:rFonts w:ascii="Arial" w:hAnsi="Arial" w:cs="Arial"/>
          <w:sz w:val="24"/>
          <w:szCs w:val="24"/>
        </w:rPr>
      </w:pPr>
      <w:r w:rsidRPr="005F2027">
        <w:rPr>
          <w:rFonts w:ascii="Arial" w:hAnsi="Arial" w:cs="Arial"/>
          <w:sz w:val="24"/>
          <w:szCs w:val="24"/>
        </w:rPr>
        <w:t>Both the fabric expansion joints were replaced with new fabric.</w:t>
      </w:r>
    </w:p>
    <w:p w:rsidR="00BB75D9" w:rsidRDefault="00BB75D9" w:rsidP="00BB75D9">
      <w:pPr>
        <w:pStyle w:val="ListParagraph"/>
        <w:spacing w:after="0"/>
        <w:ind w:left="0"/>
        <w:jc w:val="both"/>
        <w:rPr>
          <w:rFonts w:ascii="Arial" w:hAnsi="Arial" w:cs="Arial"/>
          <w:sz w:val="24"/>
          <w:szCs w:val="24"/>
        </w:rPr>
      </w:pPr>
    </w:p>
    <w:p w:rsidR="00BB75D9" w:rsidRPr="005F2027" w:rsidRDefault="00BB75D9" w:rsidP="00BB75D9">
      <w:pPr>
        <w:pStyle w:val="ListParagraph"/>
        <w:spacing w:after="0"/>
        <w:ind w:left="0"/>
        <w:jc w:val="both"/>
        <w:rPr>
          <w:rFonts w:ascii="Arial" w:hAnsi="Arial" w:cs="Arial"/>
          <w:sz w:val="24"/>
          <w:szCs w:val="24"/>
        </w:rPr>
      </w:pPr>
    </w:p>
    <w:p w:rsidR="00BB75D9" w:rsidRPr="005F2027" w:rsidRDefault="00BB75D9" w:rsidP="00BB75D9">
      <w:pPr>
        <w:spacing w:after="0"/>
        <w:jc w:val="both"/>
        <w:rPr>
          <w:rFonts w:ascii="Arial" w:hAnsi="Arial" w:cs="Arial"/>
          <w:b/>
          <w:color w:val="FF00FF"/>
          <w:sz w:val="28"/>
          <w:szCs w:val="28"/>
        </w:rPr>
      </w:pPr>
      <w:r w:rsidRPr="00FF6193">
        <w:rPr>
          <w:rFonts w:ascii="Arial" w:hAnsi="Arial" w:cs="Arial"/>
          <w:b/>
          <w:color w:val="FF0000"/>
          <w:sz w:val="28"/>
          <w:szCs w:val="28"/>
          <w:u w:val="single"/>
        </w:rPr>
        <w:lastRenderedPageBreak/>
        <w:t>Boiler bottom Plate</w:t>
      </w:r>
      <w:r w:rsidRPr="00FF6193">
        <w:rPr>
          <w:rFonts w:ascii="Arial" w:hAnsi="Arial" w:cs="Arial"/>
          <w:b/>
          <w:color w:val="FF0000"/>
          <w:sz w:val="32"/>
          <w:szCs w:val="32"/>
          <w:u w:val="single"/>
        </w:rPr>
        <w:t>:</w:t>
      </w:r>
      <w:r w:rsidRPr="005F2027">
        <w:rPr>
          <w:rFonts w:ascii="Arial" w:hAnsi="Arial" w:cs="Arial"/>
          <w:b/>
          <w:color w:val="FF0000"/>
          <w:sz w:val="28"/>
          <w:szCs w:val="28"/>
        </w:rPr>
        <w:t xml:space="preserve"> </w:t>
      </w:r>
      <w:r w:rsidRPr="005F2027">
        <w:rPr>
          <w:rFonts w:ascii="Arial" w:hAnsi="Arial" w:cs="Arial"/>
          <w:color w:val="FF0000"/>
          <w:sz w:val="28"/>
          <w:szCs w:val="28"/>
        </w:rPr>
        <w:t>Comp</w:t>
      </w:r>
      <w:r>
        <w:rPr>
          <w:rFonts w:ascii="Arial" w:hAnsi="Arial" w:cs="Arial"/>
          <w:color w:val="FF0000"/>
          <w:sz w:val="28"/>
          <w:szCs w:val="28"/>
        </w:rPr>
        <w:t>lete replacement of boiler bottom</w:t>
      </w:r>
      <w:r w:rsidRPr="005F2027">
        <w:rPr>
          <w:rFonts w:ascii="Arial" w:hAnsi="Arial" w:cs="Arial"/>
          <w:color w:val="FF0000"/>
          <w:sz w:val="28"/>
          <w:szCs w:val="28"/>
        </w:rPr>
        <w:t xml:space="preserve"> plate including the old brick lining.</w:t>
      </w:r>
    </w:p>
    <w:p w:rsidR="00BB75D9" w:rsidRPr="003C18C8" w:rsidRDefault="00BB75D9" w:rsidP="00BB75D9">
      <w:pPr>
        <w:numPr>
          <w:ilvl w:val="0"/>
          <w:numId w:val="163"/>
        </w:numPr>
        <w:spacing w:after="0"/>
        <w:jc w:val="both"/>
        <w:rPr>
          <w:rFonts w:ascii="Arial" w:hAnsi="Arial" w:cs="Arial"/>
          <w:color w:val="000000"/>
          <w:sz w:val="24"/>
          <w:szCs w:val="24"/>
        </w:rPr>
      </w:pPr>
      <w:r w:rsidRPr="003C18C8">
        <w:rPr>
          <w:rFonts w:ascii="Arial" w:hAnsi="Arial" w:cs="Arial"/>
          <w:color w:val="000000"/>
          <w:sz w:val="24"/>
          <w:szCs w:val="24"/>
        </w:rPr>
        <w:t>All the old brick lining in the boiler bottom was completely dismantled.</w:t>
      </w:r>
    </w:p>
    <w:p w:rsidR="00BB75D9" w:rsidRPr="003C18C8" w:rsidRDefault="00BB75D9" w:rsidP="00BB75D9">
      <w:pPr>
        <w:numPr>
          <w:ilvl w:val="0"/>
          <w:numId w:val="163"/>
        </w:numPr>
        <w:spacing w:after="0"/>
        <w:jc w:val="both"/>
        <w:rPr>
          <w:rFonts w:ascii="Arial" w:hAnsi="Arial" w:cs="Arial"/>
          <w:color w:val="000000"/>
          <w:sz w:val="24"/>
          <w:szCs w:val="24"/>
        </w:rPr>
      </w:pPr>
      <w:r w:rsidRPr="003C18C8">
        <w:rPr>
          <w:rFonts w:ascii="Arial" w:hAnsi="Arial" w:cs="Arial"/>
          <w:color w:val="000000"/>
          <w:sz w:val="24"/>
          <w:szCs w:val="24"/>
        </w:rPr>
        <w:t>All the bottom plates were replaced with new plates of boiler quality after cutting and removing the old damaged plates.</w:t>
      </w:r>
    </w:p>
    <w:p w:rsidR="00BB75D9" w:rsidRPr="003C18C8" w:rsidRDefault="00BB75D9" w:rsidP="00BB75D9">
      <w:pPr>
        <w:numPr>
          <w:ilvl w:val="0"/>
          <w:numId w:val="163"/>
        </w:numPr>
        <w:spacing w:after="0"/>
        <w:jc w:val="both"/>
        <w:rPr>
          <w:rFonts w:ascii="Arial" w:hAnsi="Arial" w:cs="Arial"/>
          <w:color w:val="000000"/>
          <w:sz w:val="24"/>
          <w:szCs w:val="24"/>
        </w:rPr>
      </w:pPr>
      <w:r w:rsidRPr="003C18C8">
        <w:rPr>
          <w:rFonts w:ascii="Arial" w:hAnsi="Arial" w:cs="Arial"/>
          <w:color w:val="000000"/>
          <w:sz w:val="24"/>
          <w:szCs w:val="24"/>
        </w:rPr>
        <w:t>Brick lining was done with new bricks.</w:t>
      </w:r>
    </w:p>
    <w:p w:rsidR="00BB75D9" w:rsidRPr="003C18C8" w:rsidRDefault="00BB75D9" w:rsidP="00BB75D9">
      <w:pPr>
        <w:numPr>
          <w:ilvl w:val="0"/>
          <w:numId w:val="163"/>
        </w:numPr>
        <w:spacing w:after="0"/>
        <w:jc w:val="both"/>
        <w:rPr>
          <w:rFonts w:ascii="Arial" w:hAnsi="Arial" w:cs="Arial"/>
          <w:color w:val="000000"/>
          <w:sz w:val="24"/>
          <w:szCs w:val="24"/>
        </w:rPr>
      </w:pPr>
      <w:r w:rsidRPr="003C18C8">
        <w:rPr>
          <w:rFonts w:ascii="Arial" w:hAnsi="Arial" w:cs="Arial"/>
          <w:color w:val="000000"/>
          <w:sz w:val="24"/>
          <w:szCs w:val="24"/>
        </w:rPr>
        <w:t>Heat dry</w:t>
      </w:r>
      <w:r>
        <w:rPr>
          <w:rFonts w:ascii="Arial" w:hAnsi="Arial" w:cs="Arial"/>
          <w:color w:val="000000"/>
          <w:sz w:val="24"/>
          <w:szCs w:val="24"/>
        </w:rPr>
        <w:t xml:space="preserve"> </w:t>
      </w:r>
      <w:r w:rsidRPr="003C18C8">
        <w:rPr>
          <w:rFonts w:ascii="Arial" w:hAnsi="Arial" w:cs="Arial"/>
          <w:color w:val="000000"/>
          <w:sz w:val="24"/>
          <w:szCs w:val="24"/>
        </w:rPr>
        <w:t>out was carried out along with the sulphur furnace.</w:t>
      </w:r>
    </w:p>
    <w:p w:rsidR="00BB75D9" w:rsidRPr="005F2027" w:rsidRDefault="00BB75D9" w:rsidP="00BB75D9">
      <w:pPr>
        <w:spacing w:after="0"/>
        <w:jc w:val="both"/>
        <w:rPr>
          <w:rFonts w:ascii="Arial" w:hAnsi="Arial" w:cs="Arial"/>
          <w:b/>
          <w:color w:val="000000"/>
          <w:sz w:val="24"/>
          <w:szCs w:val="24"/>
        </w:rPr>
      </w:pPr>
    </w:p>
    <w:p w:rsidR="00BB75D9" w:rsidRPr="005F2027" w:rsidRDefault="00BB75D9" w:rsidP="00BB75D9">
      <w:pPr>
        <w:spacing w:after="0"/>
        <w:jc w:val="both"/>
        <w:rPr>
          <w:rFonts w:ascii="Arial" w:hAnsi="Arial" w:cs="Arial"/>
          <w:b/>
          <w:noProof/>
          <w:color w:val="000000"/>
          <w:sz w:val="24"/>
          <w:szCs w:val="24"/>
        </w:rPr>
      </w:pPr>
      <w:r>
        <w:rPr>
          <w:rFonts w:ascii="Arial" w:hAnsi="Arial" w:cs="Arial"/>
          <w:b/>
          <w:noProof/>
          <w:color w:val="000000"/>
          <w:sz w:val="24"/>
          <w:szCs w:val="24"/>
        </w:rPr>
        <w:drawing>
          <wp:inline distT="0" distB="0" distL="0" distR="0">
            <wp:extent cx="3117215" cy="2536190"/>
            <wp:effectExtent l="19050" t="0" r="6985" b="0"/>
            <wp:docPr id="437" name="Picture 5" descr="C:\Users\P451\AppData\Local\Temp\notes87944B\DSC0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451\AppData\Local\Temp\notes87944B\DSC07816.jpg"/>
                    <pic:cNvPicPr>
                      <a:picLocks noChangeAspect="1" noChangeArrowheads="1"/>
                    </pic:cNvPicPr>
                  </pic:nvPicPr>
                  <pic:blipFill>
                    <a:blip r:embed="rId175"/>
                    <a:srcRect/>
                    <a:stretch>
                      <a:fillRect/>
                    </a:stretch>
                  </pic:blipFill>
                  <pic:spPr bwMode="auto">
                    <a:xfrm>
                      <a:off x="0" y="0"/>
                      <a:ext cx="3117215" cy="2536190"/>
                    </a:xfrm>
                    <a:prstGeom prst="rect">
                      <a:avLst/>
                    </a:prstGeom>
                    <a:noFill/>
                    <a:ln w="9525">
                      <a:noFill/>
                      <a:miter lim="800000"/>
                      <a:headEnd/>
                      <a:tailEnd/>
                    </a:ln>
                  </pic:spPr>
                </pic:pic>
              </a:graphicData>
            </a:graphic>
          </wp:inline>
        </w:drawing>
      </w:r>
      <w:r>
        <w:rPr>
          <w:rFonts w:ascii="Arial" w:hAnsi="Arial" w:cs="Arial"/>
          <w:b/>
          <w:noProof/>
          <w:color w:val="000000"/>
          <w:sz w:val="24"/>
          <w:szCs w:val="24"/>
        </w:rPr>
        <w:drawing>
          <wp:inline distT="0" distB="0" distL="0" distR="0">
            <wp:extent cx="3061335" cy="2536190"/>
            <wp:effectExtent l="19050" t="0" r="5715" b="0"/>
            <wp:docPr id="436" name="Picture 5" descr="C:\Users\P451\AppData\Local\Temp\notes87944B\DSC0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451\AppData\Local\Temp\notes87944B\DSC07816.jpg"/>
                    <pic:cNvPicPr>
                      <a:picLocks noChangeAspect="1" noChangeArrowheads="1"/>
                    </pic:cNvPicPr>
                  </pic:nvPicPr>
                  <pic:blipFill>
                    <a:blip r:embed="rId176"/>
                    <a:srcRect/>
                    <a:stretch>
                      <a:fillRect/>
                    </a:stretch>
                  </pic:blipFill>
                  <pic:spPr bwMode="auto">
                    <a:xfrm>
                      <a:off x="0" y="0"/>
                      <a:ext cx="3061335" cy="2536190"/>
                    </a:xfrm>
                    <a:prstGeom prst="rect">
                      <a:avLst/>
                    </a:prstGeom>
                    <a:noFill/>
                    <a:ln w="9525">
                      <a:noFill/>
                      <a:miter lim="800000"/>
                      <a:headEnd/>
                      <a:tailEnd/>
                    </a:ln>
                  </pic:spPr>
                </pic:pic>
              </a:graphicData>
            </a:graphic>
          </wp:inline>
        </w:drawing>
      </w:r>
    </w:p>
    <w:p w:rsidR="00BB75D9" w:rsidRPr="005F2027" w:rsidRDefault="00BB75D9" w:rsidP="00BB75D9">
      <w:pPr>
        <w:spacing w:after="0"/>
        <w:jc w:val="both"/>
        <w:rPr>
          <w:rFonts w:ascii="Arial" w:hAnsi="Arial" w:cs="Arial"/>
          <w:b/>
          <w:noProof/>
          <w:color w:val="000000"/>
          <w:sz w:val="24"/>
          <w:szCs w:val="24"/>
        </w:rPr>
      </w:pPr>
    </w:p>
    <w:p w:rsidR="00BB75D9" w:rsidRPr="003929E9" w:rsidRDefault="00BB75D9" w:rsidP="00BB75D9">
      <w:pPr>
        <w:spacing w:after="0"/>
        <w:jc w:val="center"/>
        <w:rPr>
          <w:rFonts w:ascii="Arial" w:hAnsi="Arial" w:cs="Arial"/>
          <w:b/>
          <w:noProof/>
          <w:color w:val="00B0F0"/>
          <w:sz w:val="24"/>
          <w:szCs w:val="24"/>
        </w:rPr>
      </w:pPr>
      <w:r w:rsidRPr="003929E9">
        <w:rPr>
          <w:rFonts w:ascii="Arial" w:hAnsi="Arial" w:cs="Arial"/>
          <w:b/>
          <w:noProof/>
          <w:color w:val="00B0F0"/>
          <w:sz w:val="24"/>
          <w:szCs w:val="24"/>
        </w:rPr>
        <w:t>Old damaged boiler bottom plate cutting &amp; removal</w:t>
      </w:r>
    </w:p>
    <w:p w:rsidR="00BB75D9" w:rsidRPr="005F2027" w:rsidRDefault="00BB75D9" w:rsidP="00BB75D9">
      <w:pPr>
        <w:spacing w:after="0"/>
        <w:jc w:val="center"/>
        <w:rPr>
          <w:rFonts w:ascii="Arial" w:hAnsi="Arial" w:cs="Arial"/>
          <w:b/>
          <w:noProof/>
          <w:color w:val="000000"/>
          <w:sz w:val="24"/>
          <w:szCs w:val="24"/>
        </w:rPr>
      </w:pPr>
    </w:p>
    <w:p w:rsidR="00BB75D9" w:rsidRPr="005F2027" w:rsidRDefault="00BB75D9" w:rsidP="00BB75D9">
      <w:pPr>
        <w:spacing w:after="0"/>
        <w:rPr>
          <w:rFonts w:ascii="Arial" w:hAnsi="Arial" w:cs="Arial"/>
          <w:b/>
          <w:noProof/>
          <w:color w:val="000000"/>
          <w:sz w:val="24"/>
          <w:szCs w:val="24"/>
        </w:rPr>
      </w:pPr>
      <w:r>
        <w:rPr>
          <w:rFonts w:ascii="Arial" w:hAnsi="Arial" w:cs="Arial"/>
          <w:b/>
          <w:noProof/>
          <w:color w:val="000000"/>
          <w:sz w:val="24"/>
          <w:szCs w:val="24"/>
        </w:rPr>
        <w:drawing>
          <wp:inline distT="0" distB="0" distL="0" distR="0">
            <wp:extent cx="3053080" cy="2926080"/>
            <wp:effectExtent l="19050" t="0" r="0" b="0"/>
            <wp:docPr id="435" name="Picture 1" descr="D:\SAP\Turnaround\Snaps\15.05.15\20150515_15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15.05.15\20150515_155513.jpg"/>
                    <pic:cNvPicPr>
                      <a:picLocks noChangeAspect="1" noChangeArrowheads="1"/>
                    </pic:cNvPicPr>
                  </pic:nvPicPr>
                  <pic:blipFill>
                    <a:blip r:embed="rId177"/>
                    <a:srcRect/>
                    <a:stretch>
                      <a:fillRect/>
                    </a:stretch>
                  </pic:blipFill>
                  <pic:spPr bwMode="auto">
                    <a:xfrm>
                      <a:off x="0" y="0"/>
                      <a:ext cx="3053080" cy="2926080"/>
                    </a:xfrm>
                    <a:prstGeom prst="rect">
                      <a:avLst/>
                    </a:prstGeom>
                    <a:noFill/>
                    <a:ln w="9525">
                      <a:noFill/>
                      <a:miter lim="800000"/>
                      <a:headEnd/>
                      <a:tailEnd/>
                    </a:ln>
                  </pic:spPr>
                </pic:pic>
              </a:graphicData>
            </a:graphic>
          </wp:inline>
        </w:drawing>
      </w:r>
      <w:r>
        <w:rPr>
          <w:rFonts w:ascii="Arial" w:hAnsi="Arial" w:cs="Arial"/>
          <w:b/>
          <w:noProof/>
          <w:color w:val="000000"/>
          <w:sz w:val="24"/>
          <w:szCs w:val="24"/>
        </w:rPr>
        <w:drawing>
          <wp:inline distT="0" distB="0" distL="0" distR="0">
            <wp:extent cx="3045460" cy="2926080"/>
            <wp:effectExtent l="19050" t="0" r="2540" b="0"/>
            <wp:docPr id="434" name="Picture 3" descr="D:\SAP\Turnaround\Snaps\19.05.15\DSC0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Turnaround\Snaps\19.05.15\DSC00068.JPG"/>
                    <pic:cNvPicPr>
                      <a:picLocks noChangeAspect="1" noChangeArrowheads="1"/>
                    </pic:cNvPicPr>
                  </pic:nvPicPr>
                  <pic:blipFill>
                    <a:blip r:embed="rId178"/>
                    <a:srcRect/>
                    <a:stretch>
                      <a:fillRect/>
                    </a:stretch>
                  </pic:blipFill>
                  <pic:spPr bwMode="auto">
                    <a:xfrm>
                      <a:off x="0" y="0"/>
                      <a:ext cx="3045460" cy="2926080"/>
                    </a:xfrm>
                    <a:prstGeom prst="rect">
                      <a:avLst/>
                    </a:prstGeom>
                    <a:noFill/>
                    <a:ln w="9525">
                      <a:noFill/>
                      <a:miter lim="800000"/>
                      <a:headEnd/>
                      <a:tailEnd/>
                    </a:ln>
                  </pic:spPr>
                </pic:pic>
              </a:graphicData>
            </a:graphic>
          </wp:inline>
        </w:drawing>
      </w:r>
    </w:p>
    <w:p w:rsidR="00BB75D9" w:rsidRDefault="00BB75D9" w:rsidP="00BB75D9">
      <w:pPr>
        <w:spacing w:after="0"/>
        <w:jc w:val="center"/>
        <w:rPr>
          <w:rFonts w:ascii="Arial" w:hAnsi="Arial" w:cs="Arial"/>
          <w:b/>
          <w:noProof/>
          <w:color w:val="000000"/>
          <w:sz w:val="24"/>
          <w:szCs w:val="24"/>
        </w:rPr>
      </w:pPr>
    </w:p>
    <w:p w:rsidR="00BB75D9" w:rsidRPr="00471377" w:rsidRDefault="00BB75D9" w:rsidP="00BB75D9">
      <w:pPr>
        <w:spacing w:after="0"/>
        <w:jc w:val="center"/>
        <w:rPr>
          <w:rFonts w:ascii="Arial" w:hAnsi="Arial" w:cs="Arial"/>
          <w:b/>
          <w:noProof/>
          <w:color w:val="00B0F0"/>
          <w:sz w:val="24"/>
          <w:szCs w:val="24"/>
        </w:rPr>
      </w:pPr>
      <w:r w:rsidRPr="00471377">
        <w:rPr>
          <w:rFonts w:ascii="Arial" w:hAnsi="Arial" w:cs="Arial"/>
          <w:b/>
          <w:noProof/>
          <w:color w:val="00B0F0"/>
          <w:sz w:val="24"/>
          <w:szCs w:val="24"/>
        </w:rPr>
        <w:t>New plate erection &amp; welding</w:t>
      </w:r>
    </w:p>
    <w:p w:rsidR="00BB75D9" w:rsidRPr="005F2027" w:rsidRDefault="00BB75D9" w:rsidP="00BB75D9">
      <w:pPr>
        <w:spacing w:after="0"/>
        <w:jc w:val="center"/>
        <w:rPr>
          <w:rFonts w:ascii="Arial" w:hAnsi="Arial" w:cs="Arial"/>
          <w:b/>
          <w:color w:val="000000"/>
          <w:sz w:val="24"/>
          <w:szCs w:val="24"/>
        </w:rPr>
      </w:pPr>
      <w:r>
        <w:rPr>
          <w:rFonts w:ascii="Arial" w:hAnsi="Arial" w:cs="Arial"/>
          <w:b/>
          <w:noProof/>
          <w:color w:val="000000"/>
          <w:sz w:val="24"/>
          <w:szCs w:val="24"/>
        </w:rPr>
        <w:lastRenderedPageBreak/>
        <w:drawing>
          <wp:inline distT="0" distB="0" distL="0" distR="0">
            <wp:extent cx="3260090" cy="2616200"/>
            <wp:effectExtent l="19050" t="0" r="0" b="0"/>
            <wp:docPr id="433" name="Picture 3" descr="D:\SAP\Turnaround\Snaps\21.05.15\DSC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Turnaround\Snaps\21.05.15\DSC00102.JPG"/>
                    <pic:cNvPicPr>
                      <a:picLocks noChangeAspect="1" noChangeArrowheads="1"/>
                    </pic:cNvPicPr>
                  </pic:nvPicPr>
                  <pic:blipFill>
                    <a:blip r:embed="rId179"/>
                    <a:srcRect/>
                    <a:stretch>
                      <a:fillRect/>
                    </a:stretch>
                  </pic:blipFill>
                  <pic:spPr bwMode="auto">
                    <a:xfrm>
                      <a:off x="0" y="0"/>
                      <a:ext cx="3260090" cy="2616200"/>
                    </a:xfrm>
                    <a:prstGeom prst="rect">
                      <a:avLst/>
                    </a:prstGeom>
                    <a:noFill/>
                    <a:ln w="9525">
                      <a:noFill/>
                      <a:miter lim="800000"/>
                      <a:headEnd/>
                      <a:tailEnd/>
                    </a:ln>
                  </pic:spPr>
                </pic:pic>
              </a:graphicData>
            </a:graphic>
          </wp:inline>
        </w:drawing>
      </w:r>
      <w:r>
        <w:rPr>
          <w:rFonts w:ascii="Arial" w:hAnsi="Arial" w:cs="Arial"/>
          <w:b/>
          <w:noProof/>
          <w:color w:val="000000"/>
          <w:sz w:val="24"/>
          <w:szCs w:val="24"/>
        </w:rPr>
        <w:drawing>
          <wp:inline distT="0" distB="0" distL="0" distR="0">
            <wp:extent cx="3260090" cy="2616200"/>
            <wp:effectExtent l="19050" t="0" r="0" b="0"/>
            <wp:docPr id="432" name="Picture 3" descr="D:\SAP\Turnaround\Snaps\21.05.15\DSC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Turnaround\Snaps\21.05.15\DSC00102.JPG"/>
                    <pic:cNvPicPr>
                      <a:picLocks noChangeAspect="1" noChangeArrowheads="1"/>
                    </pic:cNvPicPr>
                  </pic:nvPicPr>
                  <pic:blipFill>
                    <a:blip r:embed="rId180"/>
                    <a:srcRect/>
                    <a:stretch>
                      <a:fillRect/>
                    </a:stretch>
                  </pic:blipFill>
                  <pic:spPr bwMode="auto">
                    <a:xfrm>
                      <a:off x="0" y="0"/>
                      <a:ext cx="3260090" cy="2616200"/>
                    </a:xfrm>
                    <a:prstGeom prst="rect">
                      <a:avLst/>
                    </a:prstGeom>
                    <a:noFill/>
                    <a:ln w="9525">
                      <a:noFill/>
                      <a:miter lim="800000"/>
                      <a:headEnd/>
                      <a:tailEnd/>
                    </a:ln>
                  </pic:spPr>
                </pic:pic>
              </a:graphicData>
            </a:graphic>
          </wp:inline>
        </w:drawing>
      </w:r>
    </w:p>
    <w:p w:rsidR="00BB75D9" w:rsidRPr="00947A92" w:rsidRDefault="00BB75D9" w:rsidP="00BB75D9">
      <w:pPr>
        <w:spacing w:after="0"/>
        <w:jc w:val="center"/>
        <w:rPr>
          <w:rFonts w:ascii="Arial" w:hAnsi="Arial" w:cs="Arial"/>
          <w:b/>
          <w:color w:val="00B0F0"/>
          <w:sz w:val="28"/>
          <w:szCs w:val="28"/>
        </w:rPr>
      </w:pPr>
    </w:p>
    <w:p w:rsidR="00BB75D9" w:rsidRPr="00EB5B7E" w:rsidRDefault="00BB75D9" w:rsidP="00BB75D9">
      <w:pPr>
        <w:spacing w:after="0"/>
        <w:jc w:val="center"/>
        <w:rPr>
          <w:rFonts w:ascii="Arial" w:hAnsi="Arial" w:cs="Arial"/>
          <w:b/>
          <w:color w:val="00B0F0"/>
          <w:sz w:val="24"/>
          <w:szCs w:val="24"/>
        </w:rPr>
      </w:pPr>
      <w:r w:rsidRPr="00EB5B7E">
        <w:rPr>
          <w:rFonts w:ascii="Arial" w:hAnsi="Arial" w:cs="Arial"/>
          <w:b/>
          <w:color w:val="00B0F0"/>
          <w:sz w:val="24"/>
          <w:szCs w:val="24"/>
        </w:rPr>
        <w:t>New brick lining</w:t>
      </w:r>
    </w:p>
    <w:p w:rsidR="00BB75D9" w:rsidRPr="005F2027" w:rsidRDefault="00BB75D9" w:rsidP="00BB75D9">
      <w:pPr>
        <w:spacing w:after="0"/>
        <w:jc w:val="both"/>
        <w:rPr>
          <w:rFonts w:ascii="Arial" w:hAnsi="Arial" w:cs="Arial"/>
          <w:b/>
          <w:color w:val="FF0000"/>
          <w:sz w:val="32"/>
          <w:szCs w:val="32"/>
        </w:rPr>
      </w:pPr>
    </w:p>
    <w:p w:rsidR="00BB75D9" w:rsidRPr="00FF6193" w:rsidRDefault="00BB75D9" w:rsidP="00BB75D9">
      <w:pPr>
        <w:spacing w:after="0"/>
        <w:jc w:val="both"/>
        <w:rPr>
          <w:rFonts w:ascii="Arial" w:hAnsi="Arial" w:cs="Arial"/>
          <w:b/>
          <w:color w:val="FF0000"/>
          <w:sz w:val="28"/>
          <w:szCs w:val="28"/>
          <w:u w:val="single"/>
        </w:rPr>
      </w:pPr>
      <w:r w:rsidRPr="00FF6193">
        <w:rPr>
          <w:rFonts w:ascii="Arial" w:hAnsi="Arial" w:cs="Arial"/>
          <w:b/>
          <w:color w:val="FF0000"/>
          <w:sz w:val="28"/>
          <w:szCs w:val="28"/>
          <w:u w:val="single"/>
        </w:rPr>
        <w:t>Other activities performed during boiler bottom plate replacement</w:t>
      </w:r>
    </w:p>
    <w:p w:rsidR="00BB75D9" w:rsidRPr="005F2027" w:rsidRDefault="00BB75D9" w:rsidP="00BB75D9">
      <w:pPr>
        <w:pStyle w:val="ListParagraph"/>
        <w:numPr>
          <w:ilvl w:val="0"/>
          <w:numId w:val="178"/>
        </w:numPr>
        <w:spacing w:after="0"/>
        <w:jc w:val="both"/>
        <w:rPr>
          <w:rFonts w:ascii="Arial" w:hAnsi="Arial" w:cs="Arial"/>
          <w:sz w:val="24"/>
          <w:szCs w:val="24"/>
        </w:rPr>
      </w:pPr>
      <w:r w:rsidRPr="005F2027">
        <w:rPr>
          <w:rFonts w:ascii="Arial" w:hAnsi="Arial" w:cs="Arial"/>
          <w:sz w:val="24"/>
          <w:szCs w:val="24"/>
        </w:rPr>
        <w:t>Cleaning of the boiler inlet ring header.</w:t>
      </w:r>
    </w:p>
    <w:p w:rsidR="00BB75D9" w:rsidRPr="005F2027" w:rsidRDefault="00BB75D9" w:rsidP="00BB75D9">
      <w:pPr>
        <w:pStyle w:val="ListParagraph"/>
        <w:numPr>
          <w:ilvl w:val="0"/>
          <w:numId w:val="178"/>
        </w:numPr>
        <w:spacing w:after="0"/>
        <w:jc w:val="both"/>
        <w:rPr>
          <w:rFonts w:ascii="Arial" w:hAnsi="Arial" w:cs="Arial"/>
          <w:sz w:val="24"/>
          <w:szCs w:val="24"/>
        </w:rPr>
      </w:pPr>
      <w:r w:rsidRPr="005F2027">
        <w:rPr>
          <w:rFonts w:ascii="Arial" w:hAnsi="Arial" w:cs="Arial"/>
          <w:sz w:val="24"/>
          <w:szCs w:val="24"/>
        </w:rPr>
        <w:t>Thickness survey of the inlet ring header.</w:t>
      </w:r>
    </w:p>
    <w:p w:rsidR="00BB75D9" w:rsidRDefault="00BB75D9" w:rsidP="00BB75D9">
      <w:pPr>
        <w:spacing w:after="0"/>
        <w:jc w:val="both"/>
        <w:rPr>
          <w:rFonts w:ascii="Arial" w:hAnsi="Arial" w:cs="Arial"/>
          <w:b/>
          <w:color w:val="FF0000"/>
          <w:sz w:val="32"/>
          <w:szCs w:val="32"/>
        </w:rPr>
      </w:pPr>
    </w:p>
    <w:p w:rsidR="00BB75D9" w:rsidRPr="00A4793D" w:rsidRDefault="00BB75D9" w:rsidP="00BB75D9">
      <w:pPr>
        <w:spacing w:after="0"/>
        <w:jc w:val="both"/>
        <w:rPr>
          <w:rFonts w:ascii="Arial" w:hAnsi="Arial" w:cs="Arial"/>
          <w:b/>
          <w:color w:val="FF0000"/>
          <w:sz w:val="28"/>
          <w:szCs w:val="28"/>
        </w:rPr>
      </w:pPr>
      <w:r w:rsidRPr="00FF6193">
        <w:rPr>
          <w:rFonts w:ascii="Arial" w:hAnsi="Arial" w:cs="Arial"/>
          <w:b/>
          <w:color w:val="FF0000"/>
          <w:sz w:val="28"/>
          <w:szCs w:val="28"/>
          <w:u w:val="single"/>
        </w:rPr>
        <w:t>Boiler Gas Bypass Duct Modification</w:t>
      </w:r>
      <w:r>
        <w:rPr>
          <w:rFonts w:ascii="Arial" w:hAnsi="Arial" w:cs="Arial"/>
          <w:b/>
          <w:color w:val="FF0000"/>
          <w:sz w:val="32"/>
          <w:szCs w:val="32"/>
        </w:rPr>
        <w:t>:</w:t>
      </w:r>
      <w:r w:rsidRPr="003432D3">
        <w:rPr>
          <w:rFonts w:ascii="Arial" w:hAnsi="Arial" w:cs="Arial"/>
          <w:b/>
          <w:color w:val="FF0000"/>
          <w:sz w:val="28"/>
          <w:szCs w:val="28"/>
        </w:rPr>
        <w:t xml:space="preserve"> </w:t>
      </w:r>
      <w:r w:rsidRPr="003432D3">
        <w:rPr>
          <w:rFonts w:ascii="Arial" w:hAnsi="Arial" w:cs="Arial"/>
          <w:color w:val="FF0000"/>
          <w:sz w:val="28"/>
          <w:szCs w:val="28"/>
        </w:rPr>
        <w:t xml:space="preserve">Complete </w:t>
      </w:r>
      <w:r>
        <w:rPr>
          <w:rFonts w:ascii="Arial" w:hAnsi="Arial" w:cs="Arial"/>
          <w:color w:val="FF0000"/>
          <w:sz w:val="28"/>
          <w:szCs w:val="28"/>
        </w:rPr>
        <w:t>boiler gas bypass duct was re - designed and modifications done accordingly.</w:t>
      </w:r>
    </w:p>
    <w:p w:rsidR="00BB75D9" w:rsidRPr="00A4793D" w:rsidRDefault="00BB75D9" w:rsidP="00BB75D9">
      <w:pPr>
        <w:spacing w:after="0"/>
        <w:jc w:val="both"/>
        <w:rPr>
          <w:rFonts w:ascii="Arial" w:hAnsi="Arial" w:cs="Arial"/>
          <w:b/>
          <w:color w:val="FF00FF"/>
          <w:sz w:val="28"/>
          <w:szCs w:val="28"/>
        </w:rPr>
      </w:pPr>
    </w:p>
    <w:p w:rsidR="00BB75D9" w:rsidRPr="0057008E" w:rsidRDefault="00BB75D9" w:rsidP="00BB75D9">
      <w:pPr>
        <w:numPr>
          <w:ilvl w:val="0"/>
          <w:numId w:val="163"/>
        </w:numPr>
        <w:spacing w:after="0"/>
        <w:jc w:val="both"/>
        <w:rPr>
          <w:rFonts w:ascii="Arial" w:hAnsi="Arial" w:cs="Arial"/>
          <w:color w:val="000000"/>
          <w:sz w:val="24"/>
          <w:szCs w:val="24"/>
        </w:rPr>
      </w:pPr>
      <w:r w:rsidRPr="0057008E">
        <w:rPr>
          <w:rFonts w:ascii="Arial" w:hAnsi="Arial" w:cs="Arial"/>
          <w:color w:val="000000"/>
          <w:sz w:val="24"/>
          <w:szCs w:val="24"/>
        </w:rPr>
        <w:t>The boiler gas bypass duct was re – designed by OEM</w:t>
      </w:r>
      <w:r>
        <w:rPr>
          <w:rFonts w:ascii="Arial" w:hAnsi="Arial" w:cs="Arial"/>
          <w:color w:val="000000"/>
          <w:sz w:val="24"/>
          <w:szCs w:val="24"/>
        </w:rPr>
        <w:t>,</w:t>
      </w:r>
      <w:r w:rsidRPr="0057008E">
        <w:rPr>
          <w:rFonts w:ascii="Arial" w:hAnsi="Arial" w:cs="Arial"/>
          <w:color w:val="000000"/>
          <w:sz w:val="24"/>
          <w:szCs w:val="24"/>
        </w:rPr>
        <w:t xml:space="preserve"> M/s Thermal Systems (Hyd.)</w:t>
      </w:r>
      <w:r>
        <w:rPr>
          <w:rFonts w:ascii="Arial" w:hAnsi="Arial" w:cs="Arial"/>
          <w:color w:val="000000"/>
          <w:sz w:val="24"/>
          <w:szCs w:val="24"/>
        </w:rPr>
        <w:t xml:space="preserve"> Pvt. Ltd., Hyderabad to solve problem of </w:t>
      </w:r>
      <w:r w:rsidRPr="0057008E">
        <w:rPr>
          <w:rFonts w:ascii="Arial" w:hAnsi="Arial" w:cs="Arial"/>
          <w:color w:val="000000"/>
          <w:sz w:val="24"/>
          <w:szCs w:val="24"/>
        </w:rPr>
        <w:t>frequent failure of the duct.</w:t>
      </w:r>
    </w:p>
    <w:p w:rsidR="00BB75D9" w:rsidRDefault="00BB75D9" w:rsidP="00BB75D9">
      <w:pPr>
        <w:numPr>
          <w:ilvl w:val="0"/>
          <w:numId w:val="163"/>
        </w:numPr>
        <w:spacing w:after="0"/>
        <w:jc w:val="both"/>
        <w:rPr>
          <w:rFonts w:ascii="Arial" w:hAnsi="Arial" w:cs="Arial"/>
          <w:color w:val="000000"/>
          <w:sz w:val="24"/>
          <w:szCs w:val="24"/>
        </w:rPr>
      </w:pPr>
      <w:r w:rsidRPr="0057008E">
        <w:rPr>
          <w:rFonts w:ascii="Arial" w:hAnsi="Arial" w:cs="Arial"/>
          <w:color w:val="000000"/>
          <w:sz w:val="24"/>
          <w:szCs w:val="24"/>
        </w:rPr>
        <w:t>Accordingly modified spring supports and metallic expansion bellows were procured.</w:t>
      </w:r>
    </w:p>
    <w:p w:rsidR="00BB75D9" w:rsidRDefault="00BB75D9" w:rsidP="00BB75D9">
      <w:pPr>
        <w:numPr>
          <w:ilvl w:val="0"/>
          <w:numId w:val="163"/>
        </w:numPr>
        <w:spacing w:after="0"/>
        <w:jc w:val="both"/>
        <w:rPr>
          <w:rFonts w:ascii="Arial" w:hAnsi="Arial" w:cs="Arial"/>
          <w:color w:val="000000"/>
          <w:sz w:val="24"/>
          <w:szCs w:val="24"/>
        </w:rPr>
      </w:pPr>
      <w:r>
        <w:rPr>
          <w:rFonts w:ascii="Arial" w:hAnsi="Arial" w:cs="Arial"/>
          <w:color w:val="000000"/>
          <w:sz w:val="24"/>
          <w:szCs w:val="24"/>
        </w:rPr>
        <w:t>Complete</w:t>
      </w:r>
      <w:r w:rsidRPr="0057008E">
        <w:rPr>
          <w:rFonts w:ascii="Arial" w:hAnsi="Arial" w:cs="Arial"/>
          <w:color w:val="000000"/>
          <w:sz w:val="24"/>
          <w:szCs w:val="24"/>
        </w:rPr>
        <w:t xml:space="preserve"> duct was dismantled, new duct fabricated and erection done with modified spring supports and modified metallic expansion bellows.</w:t>
      </w:r>
    </w:p>
    <w:p w:rsidR="00BB75D9" w:rsidRDefault="00BB75D9" w:rsidP="00BB75D9">
      <w:pPr>
        <w:spacing w:after="0"/>
        <w:jc w:val="both"/>
        <w:rPr>
          <w:rFonts w:ascii="Arial" w:hAnsi="Arial" w:cs="Arial"/>
          <w:color w:val="000000"/>
          <w:sz w:val="24"/>
          <w:szCs w:val="24"/>
        </w:rPr>
      </w:pPr>
      <w:r>
        <w:rPr>
          <w:rFonts w:ascii="Arial" w:hAnsi="Arial" w:cs="Arial"/>
          <w:noProof/>
          <w:color w:val="000000"/>
          <w:sz w:val="24"/>
          <w:szCs w:val="24"/>
        </w:rPr>
        <w:drawing>
          <wp:inline distT="0" distB="0" distL="0" distR="0">
            <wp:extent cx="3053080" cy="2472690"/>
            <wp:effectExtent l="19050" t="0" r="0" b="0"/>
            <wp:docPr id="431" name="Picture 2" descr="D:\SAP\Turnaround\Snaps\21.04.15\20150421_16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P\Turnaround\Snaps\21.04.15\20150421_164758.jpg"/>
                    <pic:cNvPicPr>
                      <a:picLocks noChangeAspect="1" noChangeArrowheads="1"/>
                    </pic:cNvPicPr>
                  </pic:nvPicPr>
                  <pic:blipFill>
                    <a:blip r:embed="rId181" cstate="print"/>
                    <a:srcRect/>
                    <a:stretch>
                      <a:fillRect/>
                    </a:stretch>
                  </pic:blipFill>
                  <pic:spPr bwMode="auto">
                    <a:xfrm>
                      <a:off x="0" y="0"/>
                      <a:ext cx="3053080" cy="2472690"/>
                    </a:xfrm>
                    <a:prstGeom prst="rect">
                      <a:avLst/>
                    </a:prstGeom>
                    <a:noFill/>
                    <a:ln w="9525">
                      <a:noFill/>
                      <a:miter lim="800000"/>
                      <a:headEnd/>
                      <a:tailEnd/>
                    </a:ln>
                  </pic:spPr>
                </pic:pic>
              </a:graphicData>
            </a:graphic>
          </wp:inline>
        </w:drawing>
      </w:r>
      <w:r>
        <w:rPr>
          <w:rFonts w:ascii="Arial" w:hAnsi="Arial" w:cs="Arial"/>
          <w:noProof/>
          <w:color w:val="000000"/>
          <w:sz w:val="24"/>
          <w:szCs w:val="24"/>
        </w:rPr>
        <w:drawing>
          <wp:inline distT="0" distB="0" distL="0" distR="0">
            <wp:extent cx="2496820" cy="2472690"/>
            <wp:effectExtent l="19050" t="0" r="0" b="0"/>
            <wp:docPr id="430" name="Picture 6" descr="C:\Users\P451\AppData\Local\Temp\notes87944B\DSC07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451\AppData\Local\Temp\notes87944B\DSC07809.jpg"/>
                    <pic:cNvPicPr>
                      <a:picLocks noChangeAspect="1" noChangeArrowheads="1"/>
                    </pic:cNvPicPr>
                  </pic:nvPicPr>
                  <pic:blipFill>
                    <a:blip r:embed="rId182" cstate="print"/>
                    <a:srcRect/>
                    <a:stretch>
                      <a:fillRect/>
                    </a:stretch>
                  </pic:blipFill>
                  <pic:spPr bwMode="auto">
                    <a:xfrm>
                      <a:off x="0" y="0"/>
                      <a:ext cx="2496820" cy="2472690"/>
                    </a:xfrm>
                    <a:prstGeom prst="rect">
                      <a:avLst/>
                    </a:prstGeom>
                    <a:noFill/>
                    <a:ln w="9525">
                      <a:noFill/>
                      <a:miter lim="800000"/>
                      <a:headEnd/>
                      <a:tailEnd/>
                    </a:ln>
                  </pic:spPr>
                </pic:pic>
              </a:graphicData>
            </a:graphic>
          </wp:inline>
        </w:drawing>
      </w:r>
    </w:p>
    <w:p w:rsidR="00BB75D9" w:rsidRDefault="00BB75D9" w:rsidP="00BB75D9">
      <w:pPr>
        <w:spacing w:after="0"/>
        <w:jc w:val="center"/>
        <w:rPr>
          <w:rFonts w:ascii="Arial" w:hAnsi="Arial" w:cs="Arial"/>
          <w:b/>
          <w:color w:val="000000"/>
          <w:sz w:val="28"/>
          <w:szCs w:val="28"/>
        </w:rPr>
      </w:pPr>
    </w:p>
    <w:p w:rsidR="00BB75D9" w:rsidRPr="00F7294D" w:rsidRDefault="00BB75D9" w:rsidP="00BB75D9">
      <w:pPr>
        <w:spacing w:after="0"/>
        <w:jc w:val="center"/>
        <w:rPr>
          <w:rFonts w:ascii="Arial" w:hAnsi="Arial" w:cs="Arial"/>
          <w:b/>
          <w:color w:val="00B0F0"/>
          <w:sz w:val="24"/>
          <w:szCs w:val="24"/>
        </w:rPr>
      </w:pPr>
      <w:r w:rsidRPr="00F7294D">
        <w:rPr>
          <w:rFonts w:ascii="Arial" w:hAnsi="Arial" w:cs="Arial"/>
          <w:b/>
          <w:color w:val="00B0F0"/>
          <w:sz w:val="24"/>
          <w:szCs w:val="24"/>
        </w:rPr>
        <w:lastRenderedPageBreak/>
        <w:t>New duct with modified bellows erection.</w:t>
      </w:r>
    </w:p>
    <w:p w:rsidR="00BB75D9" w:rsidRDefault="00BB75D9" w:rsidP="00BB75D9">
      <w:pPr>
        <w:spacing w:after="0"/>
        <w:jc w:val="center"/>
        <w:rPr>
          <w:rFonts w:ascii="Arial" w:hAnsi="Arial" w:cs="Arial"/>
          <w:b/>
          <w:color w:val="000000"/>
          <w:sz w:val="28"/>
          <w:szCs w:val="28"/>
        </w:rPr>
      </w:pPr>
    </w:p>
    <w:p w:rsidR="00BB75D9" w:rsidRDefault="00BB75D9" w:rsidP="00BB75D9">
      <w:pPr>
        <w:spacing w:after="0"/>
        <w:jc w:val="center"/>
        <w:rPr>
          <w:rFonts w:ascii="Arial" w:hAnsi="Arial" w:cs="Arial"/>
          <w:b/>
          <w:color w:val="000000"/>
          <w:sz w:val="28"/>
          <w:szCs w:val="28"/>
        </w:rPr>
      </w:pPr>
      <w:r>
        <w:rPr>
          <w:rFonts w:ascii="Arial" w:hAnsi="Arial" w:cs="Arial"/>
          <w:b/>
          <w:noProof/>
          <w:color w:val="000000"/>
          <w:sz w:val="28"/>
          <w:szCs w:val="28"/>
        </w:rPr>
        <w:drawing>
          <wp:inline distT="0" distB="0" distL="0" distR="0">
            <wp:extent cx="5303520" cy="3045460"/>
            <wp:effectExtent l="19050" t="0" r="0" b="0"/>
            <wp:docPr id="429" name="Picture 5" descr="C:\Users\P451\AppData\Local\Temp\notes87944B\DSC0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451\AppData\Local\Temp\notes87944B\DSC07816.jpg"/>
                    <pic:cNvPicPr>
                      <a:picLocks noChangeAspect="1" noChangeArrowheads="1"/>
                    </pic:cNvPicPr>
                  </pic:nvPicPr>
                  <pic:blipFill>
                    <a:blip r:embed="rId183"/>
                    <a:srcRect/>
                    <a:stretch>
                      <a:fillRect/>
                    </a:stretch>
                  </pic:blipFill>
                  <pic:spPr bwMode="auto">
                    <a:xfrm>
                      <a:off x="0" y="0"/>
                      <a:ext cx="5303520" cy="3045460"/>
                    </a:xfrm>
                    <a:prstGeom prst="rect">
                      <a:avLst/>
                    </a:prstGeom>
                    <a:noFill/>
                    <a:ln w="9525">
                      <a:noFill/>
                      <a:miter lim="800000"/>
                      <a:headEnd/>
                      <a:tailEnd/>
                    </a:ln>
                  </pic:spPr>
                </pic:pic>
              </a:graphicData>
            </a:graphic>
          </wp:inline>
        </w:drawing>
      </w:r>
    </w:p>
    <w:p w:rsidR="00BB75D9" w:rsidRDefault="00BB75D9" w:rsidP="00BB75D9">
      <w:pPr>
        <w:spacing w:after="0"/>
        <w:jc w:val="center"/>
        <w:rPr>
          <w:rFonts w:ascii="Arial" w:hAnsi="Arial" w:cs="Arial"/>
          <w:b/>
          <w:color w:val="000000"/>
          <w:sz w:val="28"/>
          <w:szCs w:val="28"/>
        </w:rPr>
      </w:pPr>
    </w:p>
    <w:p w:rsidR="00BB75D9" w:rsidRPr="00F7294D" w:rsidRDefault="00BB75D9" w:rsidP="00BB75D9">
      <w:pPr>
        <w:spacing w:after="0"/>
        <w:jc w:val="center"/>
        <w:rPr>
          <w:rFonts w:ascii="Arial" w:hAnsi="Arial" w:cs="Arial"/>
          <w:b/>
          <w:color w:val="00B0F0"/>
          <w:sz w:val="24"/>
          <w:szCs w:val="24"/>
        </w:rPr>
      </w:pPr>
      <w:r w:rsidRPr="00F7294D">
        <w:rPr>
          <w:rFonts w:ascii="Arial" w:hAnsi="Arial" w:cs="Arial"/>
          <w:b/>
          <w:color w:val="00B0F0"/>
          <w:sz w:val="24"/>
          <w:szCs w:val="24"/>
        </w:rPr>
        <w:t>Modified Spring Supports ready for erection</w:t>
      </w:r>
    </w:p>
    <w:p w:rsidR="00BB75D9" w:rsidRDefault="00BB75D9" w:rsidP="00BB75D9">
      <w:pPr>
        <w:spacing w:after="0"/>
        <w:jc w:val="both"/>
        <w:rPr>
          <w:rFonts w:ascii="Arial" w:hAnsi="Arial" w:cs="Arial"/>
          <w:b/>
          <w:color w:val="FF0000"/>
          <w:sz w:val="32"/>
          <w:szCs w:val="32"/>
        </w:rPr>
      </w:pPr>
    </w:p>
    <w:p w:rsidR="00BB75D9" w:rsidRPr="00FF6193" w:rsidRDefault="00BB75D9" w:rsidP="00BB75D9">
      <w:pPr>
        <w:spacing w:after="0"/>
        <w:jc w:val="both"/>
        <w:rPr>
          <w:rFonts w:ascii="Arial" w:hAnsi="Arial" w:cs="Arial"/>
          <w:b/>
          <w:color w:val="FF0000"/>
          <w:sz w:val="28"/>
          <w:szCs w:val="28"/>
          <w:u w:val="single"/>
        </w:rPr>
      </w:pPr>
      <w:r w:rsidRPr="00FF6193">
        <w:rPr>
          <w:rFonts w:ascii="Arial" w:hAnsi="Arial" w:cs="Arial"/>
          <w:b/>
          <w:color w:val="FF0000"/>
          <w:sz w:val="28"/>
          <w:szCs w:val="28"/>
          <w:u w:val="single"/>
        </w:rPr>
        <w:t>Other activities performed during gas bypass duct modification</w:t>
      </w:r>
    </w:p>
    <w:p w:rsidR="00BB75D9" w:rsidRDefault="00BB75D9" w:rsidP="00BB75D9">
      <w:pPr>
        <w:pStyle w:val="ListParagraph"/>
        <w:numPr>
          <w:ilvl w:val="0"/>
          <w:numId w:val="178"/>
        </w:numPr>
        <w:spacing w:after="0"/>
        <w:jc w:val="both"/>
        <w:rPr>
          <w:rFonts w:ascii="Arial" w:hAnsi="Arial" w:cs="Arial"/>
          <w:sz w:val="24"/>
          <w:szCs w:val="24"/>
        </w:rPr>
      </w:pPr>
      <w:r>
        <w:rPr>
          <w:rFonts w:ascii="Arial" w:hAnsi="Arial" w:cs="Arial"/>
          <w:sz w:val="24"/>
          <w:szCs w:val="24"/>
        </w:rPr>
        <w:t>All the damaged / corroded structural members of the boiler platforms and steam drum platforms were replaced with newly painted structural members.</w:t>
      </w:r>
    </w:p>
    <w:p w:rsidR="00BB75D9" w:rsidRDefault="00BB75D9" w:rsidP="00BB75D9">
      <w:pPr>
        <w:pStyle w:val="ListParagraph"/>
        <w:numPr>
          <w:ilvl w:val="0"/>
          <w:numId w:val="178"/>
        </w:numPr>
        <w:spacing w:after="0"/>
        <w:jc w:val="both"/>
        <w:rPr>
          <w:rFonts w:ascii="Arial" w:hAnsi="Arial" w:cs="Arial"/>
          <w:sz w:val="24"/>
          <w:szCs w:val="24"/>
        </w:rPr>
      </w:pPr>
      <w:r w:rsidRPr="0057008E">
        <w:rPr>
          <w:rFonts w:ascii="Arial" w:hAnsi="Arial" w:cs="Arial"/>
          <w:sz w:val="24"/>
          <w:szCs w:val="24"/>
        </w:rPr>
        <w:t>Damaged boiler start up vent damper was replaced with new pneumatic operated damper</w:t>
      </w:r>
      <w:r>
        <w:rPr>
          <w:rFonts w:ascii="Arial" w:hAnsi="Arial" w:cs="Arial"/>
          <w:sz w:val="24"/>
          <w:szCs w:val="24"/>
        </w:rPr>
        <w:t>.</w:t>
      </w:r>
    </w:p>
    <w:p w:rsidR="00BB75D9" w:rsidRDefault="00BB75D9" w:rsidP="00BB75D9">
      <w:pPr>
        <w:pStyle w:val="ListParagraph"/>
        <w:numPr>
          <w:ilvl w:val="0"/>
          <w:numId w:val="178"/>
        </w:numPr>
        <w:spacing w:after="0"/>
        <w:jc w:val="both"/>
        <w:rPr>
          <w:rFonts w:ascii="Arial" w:hAnsi="Arial" w:cs="Arial"/>
          <w:sz w:val="24"/>
          <w:szCs w:val="24"/>
        </w:rPr>
      </w:pPr>
      <w:r>
        <w:rPr>
          <w:rFonts w:ascii="Arial" w:hAnsi="Arial" w:cs="Arial"/>
          <w:sz w:val="24"/>
          <w:szCs w:val="24"/>
        </w:rPr>
        <w:t>Old damaged thermal insulation was completely removed and new thermal insulation was applied on bypass and outlet ducts.</w:t>
      </w:r>
    </w:p>
    <w:p w:rsidR="00BB75D9" w:rsidRDefault="00BB75D9" w:rsidP="00BB75D9">
      <w:pPr>
        <w:spacing w:after="0"/>
        <w:jc w:val="center"/>
        <w:rPr>
          <w:rFonts w:ascii="Arial" w:hAnsi="Arial" w:cs="Arial"/>
          <w:b/>
          <w:color w:val="FF0000"/>
          <w:sz w:val="32"/>
          <w:szCs w:val="32"/>
        </w:rPr>
      </w:pPr>
      <w:r w:rsidRPr="00A038C5">
        <w:rPr>
          <w:rFonts w:ascii="Arial" w:hAnsi="Arial" w:cs="Arial"/>
          <w:b/>
          <w:color w:val="FF0000"/>
          <w:sz w:val="32"/>
          <w:szCs w:val="32"/>
        </w:rPr>
        <w:object w:dxaOrig="9180" w:dyaOrig="11881">
          <v:shape id="_x0000_i1031" type="#_x0000_t75" style="width:458.9pt;height:642.35pt" o:ole="">
            <v:imagedata r:id="rId184" o:title=""/>
          </v:shape>
          <o:OLEObject Type="Embed" ProgID="AcroExch.Document.7" ShapeID="_x0000_i1031" DrawAspect="Content" ObjectID="_1499236010" r:id="rId185"/>
        </w:object>
      </w:r>
    </w:p>
    <w:p w:rsidR="00BB75D9" w:rsidRDefault="00BB75D9" w:rsidP="00BB75D9">
      <w:pPr>
        <w:spacing w:after="0"/>
        <w:jc w:val="center"/>
        <w:rPr>
          <w:rFonts w:ascii="Arial" w:hAnsi="Arial" w:cs="Arial"/>
          <w:b/>
          <w:color w:val="FF0000"/>
          <w:sz w:val="32"/>
          <w:szCs w:val="32"/>
        </w:rPr>
      </w:pPr>
    </w:p>
    <w:p w:rsidR="00BB75D9" w:rsidRPr="00004122" w:rsidRDefault="00BB75D9" w:rsidP="00BB75D9">
      <w:pPr>
        <w:tabs>
          <w:tab w:val="left" w:pos="6420"/>
        </w:tabs>
        <w:rPr>
          <w:rFonts w:ascii="Times New Roman" w:hAnsi="Times New Roman"/>
          <w:color w:val="00B050"/>
          <w:sz w:val="28"/>
          <w:szCs w:val="28"/>
        </w:rPr>
      </w:pPr>
      <w:r w:rsidRPr="004B4486">
        <w:rPr>
          <w:rFonts w:ascii="Times New Roman" w:hAnsi="Times New Roman"/>
          <w:b/>
          <w:color w:val="FF0000"/>
          <w:sz w:val="28"/>
          <w:szCs w:val="28"/>
          <w:u w:val="single"/>
        </w:rPr>
        <w:lastRenderedPageBreak/>
        <w:t>Overhauling of Turbo-blower train</w:t>
      </w:r>
      <w:r w:rsidRPr="00FA71E8">
        <w:rPr>
          <w:rFonts w:ascii="Times New Roman" w:hAnsi="Times New Roman"/>
          <w:b/>
          <w:color w:val="00B050"/>
          <w:sz w:val="28"/>
          <w:szCs w:val="28"/>
        </w:rPr>
        <w:t>-</w:t>
      </w:r>
      <w:r w:rsidRPr="00004122">
        <w:rPr>
          <w:rFonts w:ascii="Times New Roman" w:hAnsi="Times New Roman"/>
          <w:color w:val="FF0000"/>
          <w:sz w:val="28"/>
          <w:szCs w:val="28"/>
        </w:rPr>
        <w:t>Last Overahuling of the turbine was done in the year-2011 hence, decision was taken to undertake the overhauling of the complete train.</w:t>
      </w:r>
      <w:r w:rsidRPr="00004122">
        <w:rPr>
          <w:rFonts w:ascii="Times New Roman" w:hAnsi="Times New Roman"/>
          <w:color w:val="00B050"/>
          <w:sz w:val="28"/>
          <w:szCs w:val="28"/>
        </w:rPr>
        <w:t xml:space="preserve"> </w:t>
      </w:r>
    </w:p>
    <w:p w:rsidR="00BB75D9" w:rsidRPr="0003160E" w:rsidRDefault="00BB75D9" w:rsidP="00BB75D9">
      <w:pPr>
        <w:tabs>
          <w:tab w:val="left" w:pos="6420"/>
        </w:tabs>
        <w:rPr>
          <w:rFonts w:ascii="Times New Roman" w:hAnsi="Times New Roman"/>
          <w:b/>
          <w:color w:val="FF0000"/>
          <w:sz w:val="28"/>
          <w:szCs w:val="28"/>
          <w:u w:val="single"/>
        </w:rPr>
      </w:pPr>
      <w:r w:rsidRPr="0003160E">
        <w:rPr>
          <w:rFonts w:ascii="Times New Roman" w:hAnsi="Times New Roman"/>
          <w:b/>
          <w:color w:val="FF0000"/>
          <w:sz w:val="28"/>
          <w:szCs w:val="28"/>
          <w:u w:val="single"/>
        </w:rPr>
        <w:t xml:space="preserve">I. Major jobs carried out : </w:t>
      </w:r>
    </w:p>
    <w:p w:rsidR="00BB75D9" w:rsidRPr="00B6774A" w:rsidRDefault="00BB75D9" w:rsidP="00BB75D9">
      <w:pPr>
        <w:pStyle w:val="ListParagraph"/>
        <w:numPr>
          <w:ilvl w:val="0"/>
          <w:numId w:val="185"/>
        </w:numPr>
        <w:rPr>
          <w:rFonts w:ascii="Times New Roman" w:hAnsi="Times New Roman"/>
          <w:sz w:val="24"/>
          <w:szCs w:val="24"/>
        </w:rPr>
      </w:pPr>
      <w:r w:rsidRPr="00B6774A">
        <w:rPr>
          <w:rFonts w:ascii="Times New Roman" w:hAnsi="Times New Roman"/>
          <w:sz w:val="24"/>
          <w:szCs w:val="24"/>
        </w:rPr>
        <w:t>Dismantling work started on 23-4-15.</w:t>
      </w:r>
    </w:p>
    <w:p w:rsidR="00BB75D9" w:rsidRPr="00B6774A" w:rsidRDefault="00BB75D9" w:rsidP="00BB75D9">
      <w:pPr>
        <w:pStyle w:val="ListParagraph"/>
        <w:numPr>
          <w:ilvl w:val="0"/>
          <w:numId w:val="185"/>
        </w:numPr>
        <w:rPr>
          <w:rFonts w:ascii="Times New Roman" w:hAnsi="Times New Roman"/>
          <w:sz w:val="24"/>
          <w:szCs w:val="24"/>
        </w:rPr>
      </w:pPr>
      <w:r w:rsidRPr="00B6774A">
        <w:rPr>
          <w:rFonts w:ascii="Times New Roman" w:hAnsi="Times New Roman"/>
          <w:sz w:val="24"/>
          <w:szCs w:val="24"/>
        </w:rPr>
        <w:t>Turbine, Gear Box &amp; Air Blower overhauled and boxed up on 18.05.15 .</w:t>
      </w:r>
    </w:p>
    <w:p w:rsidR="00BB75D9" w:rsidRPr="00B6774A" w:rsidRDefault="00BB75D9" w:rsidP="00BB75D9">
      <w:pPr>
        <w:pStyle w:val="ListParagraph"/>
        <w:numPr>
          <w:ilvl w:val="0"/>
          <w:numId w:val="185"/>
        </w:numPr>
        <w:rPr>
          <w:rFonts w:ascii="Times New Roman" w:hAnsi="Times New Roman"/>
          <w:sz w:val="24"/>
          <w:szCs w:val="24"/>
        </w:rPr>
      </w:pPr>
      <w:r w:rsidRPr="00B6774A">
        <w:rPr>
          <w:rFonts w:ascii="Times New Roman" w:hAnsi="Times New Roman"/>
          <w:sz w:val="24"/>
          <w:szCs w:val="24"/>
        </w:rPr>
        <w:t>Oil flushing is carried out before Commissioning.</w:t>
      </w:r>
    </w:p>
    <w:p w:rsidR="00BB75D9" w:rsidRPr="00FA71E8" w:rsidRDefault="00BB75D9" w:rsidP="00BB75D9">
      <w:pPr>
        <w:pStyle w:val="ListParagraph"/>
        <w:numPr>
          <w:ilvl w:val="0"/>
          <w:numId w:val="185"/>
        </w:numPr>
        <w:tabs>
          <w:tab w:val="left" w:pos="2700"/>
        </w:tabs>
        <w:rPr>
          <w:rFonts w:ascii="Times New Roman" w:hAnsi="Times New Roman"/>
        </w:rPr>
      </w:pPr>
      <w:r w:rsidRPr="00B6774A">
        <w:rPr>
          <w:rFonts w:ascii="Times New Roman" w:hAnsi="Times New Roman"/>
          <w:sz w:val="24"/>
          <w:szCs w:val="24"/>
        </w:rPr>
        <w:t xml:space="preserve"> Commissioning on 5-6-2015</w:t>
      </w:r>
    </w:p>
    <w:p w:rsidR="00BB75D9" w:rsidRPr="00B6774A" w:rsidRDefault="00BB75D9" w:rsidP="00BB75D9">
      <w:pPr>
        <w:rPr>
          <w:rFonts w:ascii="Times New Roman" w:hAnsi="Times New Roman"/>
          <w:b/>
          <w:sz w:val="28"/>
          <w:szCs w:val="28"/>
          <w:u w:val="single"/>
        </w:rPr>
      </w:pPr>
    </w:p>
    <w:p w:rsidR="00BB75D9" w:rsidRPr="00B6774A" w:rsidRDefault="00BB75D9" w:rsidP="00BB75D9">
      <w:pPr>
        <w:rPr>
          <w:rFonts w:ascii="Times New Roman" w:hAnsi="Times New Roman"/>
          <w:b/>
          <w:sz w:val="28"/>
          <w:szCs w:val="28"/>
          <w:u w:val="single"/>
        </w:rPr>
      </w:pPr>
      <w:r w:rsidRPr="0003160E">
        <w:rPr>
          <w:rFonts w:ascii="Times New Roman" w:hAnsi="Times New Roman"/>
          <w:b/>
          <w:color w:val="FF0000"/>
          <w:sz w:val="28"/>
          <w:szCs w:val="28"/>
          <w:u w:val="single"/>
        </w:rPr>
        <w:t>II. TECHNICAL SPECIFICATIONS</w:t>
      </w:r>
      <w:r w:rsidRPr="00B6774A">
        <w:rPr>
          <w:rFonts w:ascii="Times New Roman" w:hAnsi="Times New Roman"/>
          <w:b/>
          <w:sz w:val="28"/>
          <w:szCs w:val="28"/>
          <w:u w:val="single"/>
        </w:rPr>
        <w:t>:</w:t>
      </w:r>
    </w:p>
    <w:p w:rsidR="00BB75D9" w:rsidRPr="00B6774A" w:rsidRDefault="00BB75D9" w:rsidP="00BB75D9">
      <w:pPr>
        <w:rPr>
          <w:rFonts w:ascii="Times New Roman" w:hAnsi="Times New Roman"/>
          <w:b/>
          <w:u w:val="single"/>
        </w:rPr>
      </w:pPr>
      <w:r>
        <w:rPr>
          <w:rFonts w:ascii="Times New Roman" w:hAnsi="Times New Roman"/>
          <w:b/>
          <w:noProof/>
        </w:rPr>
        <w:drawing>
          <wp:inline distT="0" distB="0" distL="0" distR="0">
            <wp:extent cx="6177915" cy="2632075"/>
            <wp:effectExtent l="0" t="0" r="0" b="0"/>
            <wp:docPr id="4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srcRect l="24744" t="22018" r="40640" b="42815"/>
                    <a:stretch>
                      <a:fillRect/>
                    </a:stretch>
                  </pic:blipFill>
                  <pic:spPr bwMode="auto">
                    <a:xfrm>
                      <a:off x="0" y="0"/>
                      <a:ext cx="6177915" cy="2632075"/>
                    </a:xfrm>
                    <a:prstGeom prst="rect">
                      <a:avLst/>
                    </a:prstGeom>
                    <a:noFill/>
                    <a:ln w="9525">
                      <a:noFill/>
                      <a:miter lim="800000"/>
                      <a:headEnd/>
                      <a:tailEnd/>
                    </a:ln>
                  </pic:spPr>
                </pic:pic>
              </a:graphicData>
            </a:graphic>
          </wp:inline>
        </w:drawing>
      </w:r>
    </w:p>
    <w:p w:rsidR="00BB75D9" w:rsidRPr="0003160E" w:rsidRDefault="00BB75D9" w:rsidP="00BB75D9">
      <w:pPr>
        <w:rPr>
          <w:rFonts w:ascii="Times New Roman" w:hAnsi="Times New Roman"/>
          <w:b/>
          <w:color w:val="FF0000"/>
          <w:sz w:val="24"/>
          <w:szCs w:val="24"/>
          <w:u w:val="single"/>
        </w:rPr>
      </w:pPr>
      <w:r w:rsidRPr="0003160E">
        <w:rPr>
          <w:rFonts w:ascii="Times New Roman" w:hAnsi="Times New Roman"/>
          <w:b/>
          <w:color w:val="FF0000"/>
          <w:sz w:val="24"/>
          <w:szCs w:val="24"/>
          <w:u w:val="single"/>
        </w:rPr>
        <w:t>Turbine:</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Make</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w:t>
      </w:r>
      <w:r w:rsidRPr="00B6774A">
        <w:rPr>
          <w:rFonts w:ascii="Times New Roman" w:hAnsi="Times New Roman"/>
          <w:sz w:val="24"/>
          <w:szCs w:val="24"/>
        </w:rPr>
        <w:tab/>
        <w:t xml:space="preserve"> SIEMENS</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Model</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w:t>
      </w:r>
      <w:r w:rsidRPr="00B6774A">
        <w:rPr>
          <w:rFonts w:ascii="Times New Roman" w:hAnsi="Times New Roman"/>
          <w:sz w:val="24"/>
          <w:szCs w:val="24"/>
        </w:rPr>
        <w:tab/>
        <w:t xml:space="preserve"> GG 26/25-2</w:t>
      </w:r>
    </w:p>
    <w:p w:rsidR="00BB75D9" w:rsidRPr="00B6774A" w:rsidRDefault="00BB75D9" w:rsidP="00BB75D9">
      <w:pPr>
        <w:spacing w:after="0" w:line="240" w:lineRule="auto"/>
        <w:ind w:left="720" w:right="-720" w:hanging="720"/>
        <w:rPr>
          <w:rFonts w:ascii="Times New Roman" w:hAnsi="Times New Roman"/>
          <w:sz w:val="24"/>
          <w:szCs w:val="24"/>
        </w:rPr>
      </w:pPr>
      <w:r w:rsidRPr="00B6774A">
        <w:rPr>
          <w:rFonts w:ascii="Times New Roman" w:hAnsi="Times New Roman"/>
          <w:sz w:val="24"/>
          <w:szCs w:val="24"/>
        </w:rPr>
        <w:t>Type</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w:t>
      </w:r>
      <w:r w:rsidRPr="00B6774A">
        <w:rPr>
          <w:rFonts w:ascii="Times New Roman" w:hAnsi="Times New Roman"/>
          <w:sz w:val="24"/>
          <w:szCs w:val="24"/>
        </w:rPr>
        <w:tab/>
        <w:t xml:space="preserve"> SINGLE CASING BACK PRESSURE TURBINE</w:t>
      </w:r>
    </w:p>
    <w:p w:rsidR="00BB75D9" w:rsidRPr="00B6774A" w:rsidRDefault="00BB75D9" w:rsidP="00BB75D9">
      <w:pPr>
        <w:spacing w:after="0" w:line="240" w:lineRule="auto"/>
        <w:ind w:right="-1080"/>
        <w:rPr>
          <w:rFonts w:ascii="Times New Roman" w:hAnsi="Times New Roman"/>
          <w:sz w:val="24"/>
          <w:szCs w:val="24"/>
          <w:vertAlign w:val="superscript"/>
        </w:rPr>
      </w:pPr>
      <w:r w:rsidRPr="00B6774A">
        <w:rPr>
          <w:rFonts w:ascii="Times New Roman" w:hAnsi="Times New Roman"/>
          <w:sz w:val="24"/>
          <w:szCs w:val="24"/>
        </w:rPr>
        <w:t>Inlet steam pressure</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w:t>
      </w:r>
      <w:r w:rsidRPr="00B6774A">
        <w:rPr>
          <w:rFonts w:ascii="Times New Roman" w:hAnsi="Times New Roman"/>
          <w:sz w:val="24"/>
          <w:szCs w:val="24"/>
        </w:rPr>
        <w:tab/>
        <w:t xml:space="preserve"> 60.2   Kg/Cm</w:t>
      </w:r>
      <w:r w:rsidRPr="00B6774A">
        <w:rPr>
          <w:rFonts w:ascii="Times New Roman" w:hAnsi="Times New Roman"/>
          <w:sz w:val="24"/>
          <w:szCs w:val="24"/>
          <w:vertAlign w:val="superscript"/>
        </w:rPr>
        <w:t>2</w:t>
      </w:r>
    </w:p>
    <w:p w:rsidR="00BB75D9" w:rsidRPr="00B6774A" w:rsidRDefault="00BB75D9" w:rsidP="00BB75D9">
      <w:pPr>
        <w:spacing w:after="0" w:line="240" w:lineRule="auto"/>
        <w:ind w:right="-1080"/>
        <w:rPr>
          <w:rFonts w:ascii="Times New Roman" w:hAnsi="Times New Roman"/>
          <w:sz w:val="24"/>
          <w:szCs w:val="24"/>
        </w:rPr>
      </w:pPr>
      <w:r w:rsidRPr="00B6774A">
        <w:rPr>
          <w:rFonts w:ascii="Times New Roman" w:hAnsi="Times New Roman"/>
          <w:sz w:val="24"/>
          <w:szCs w:val="24"/>
        </w:rPr>
        <w:t xml:space="preserve">Exhaust steam pressure             </w:t>
      </w:r>
      <w:r w:rsidRPr="00B6774A">
        <w:rPr>
          <w:rFonts w:ascii="Times New Roman" w:hAnsi="Times New Roman"/>
          <w:sz w:val="24"/>
          <w:szCs w:val="24"/>
        </w:rPr>
        <w:tab/>
      </w:r>
      <w:r>
        <w:rPr>
          <w:rFonts w:ascii="Times New Roman" w:hAnsi="Times New Roman"/>
          <w:sz w:val="24"/>
          <w:szCs w:val="24"/>
        </w:rPr>
        <w:t xml:space="preserve">:          </w:t>
      </w:r>
      <w:r w:rsidRPr="00B6774A">
        <w:rPr>
          <w:rFonts w:ascii="Times New Roman" w:hAnsi="Times New Roman"/>
          <w:sz w:val="24"/>
          <w:szCs w:val="24"/>
        </w:rPr>
        <w:t xml:space="preserve"> 3.8 kg/cm</w:t>
      </w:r>
      <w:r w:rsidRPr="00B6774A">
        <w:rPr>
          <w:rFonts w:ascii="Times New Roman" w:hAnsi="Times New Roman"/>
          <w:sz w:val="24"/>
          <w:szCs w:val="24"/>
          <w:vertAlign w:val="superscript"/>
        </w:rPr>
        <w:t>2</w:t>
      </w:r>
      <w:r w:rsidRPr="00B6774A">
        <w:rPr>
          <w:rFonts w:ascii="Times New Roman" w:hAnsi="Times New Roman"/>
          <w:sz w:val="24"/>
          <w:szCs w:val="24"/>
        </w:rPr>
        <w:t xml:space="preserve">   </w:t>
      </w:r>
      <w:r w:rsidRPr="00B6774A">
        <w:rPr>
          <w:rFonts w:ascii="Times New Roman" w:hAnsi="Times New Roman"/>
          <w:sz w:val="24"/>
          <w:szCs w:val="24"/>
          <w:vertAlign w:val="superscript"/>
        </w:rPr>
        <w:t xml:space="preserve"> </w:t>
      </w:r>
      <w:r w:rsidRPr="00B6774A">
        <w:rPr>
          <w:rFonts w:ascii="Times New Roman" w:hAnsi="Times New Roman"/>
          <w:sz w:val="24"/>
          <w:szCs w:val="24"/>
        </w:rPr>
        <w:t>±0.25</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Inlet steam temperature</w:t>
      </w:r>
      <w:r w:rsidRPr="00B6774A">
        <w:rPr>
          <w:rFonts w:ascii="Times New Roman" w:hAnsi="Times New Roman"/>
          <w:sz w:val="24"/>
          <w:szCs w:val="24"/>
        </w:rPr>
        <w:tab/>
      </w:r>
      <w:r w:rsidRPr="00B6774A">
        <w:rPr>
          <w:rFonts w:ascii="Times New Roman" w:hAnsi="Times New Roman"/>
          <w:sz w:val="24"/>
          <w:szCs w:val="24"/>
        </w:rPr>
        <w:tab/>
        <w:t>:</w:t>
      </w:r>
      <w:r w:rsidRPr="00B6774A">
        <w:rPr>
          <w:rFonts w:ascii="Times New Roman" w:hAnsi="Times New Roman"/>
          <w:sz w:val="24"/>
          <w:szCs w:val="24"/>
        </w:rPr>
        <w:tab/>
        <w:t xml:space="preserve"> 480 C</w:t>
      </w:r>
      <w:r w:rsidRPr="00B6774A">
        <w:rPr>
          <w:rFonts w:ascii="Times New Roman" w:hAnsi="Times New Roman"/>
          <w:sz w:val="24"/>
          <w:szCs w:val="24"/>
          <w:vertAlign w:val="superscript"/>
        </w:rPr>
        <w:t>0</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Rated Output</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w:t>
      </w:r>
      <w:r w:rsidRPr="00B6774A">
        <w:rPr>
          <w:rFonts w:ascii="Times New Roman" w:hAnsi="Times New Roman"/>
          <w:sz w:val="24"/>
          <w:szCs w:val="24"/>
        </w:rPr>
        <w:tab/>
        <w:t xml:space="preserve"> 6.237MW</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Range of  speed</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w:t>
      </w:r>
      <w:r w:rsidRPr="00B6774A">
        <w:rPr>
          <w:rFonts w:ascii="Times New Roman" w:hAnsi="Times New Roman"/>
          <w:sz w:val="24"/>
          <w:szCs w:val="24"/>
        </w:rPr>
        <w:tab/>
        <w:t xml:space="preserve"> 7057- 13598 RPM</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Turbine Trip Speed</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w:t>
      </w:r>
      <w:r w:rsidRPr="00B6774A">
        <w:rPr>
          <w:rFonts w:ascii="Times New Roman" w:hAnsi="Times New Roman"/>
          <w:sz w:val="24"/>
          <w:szCs w:val="24"/>
        </w:rPr>
        <w:tab/>
        <w:t>14958 RPM</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 xml:space="preserve">Direction of rotation when </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Viewed from Turbine front</w:t>
      </w:r>
      <w:r w:rsidRPr="00B6774A">
        <w:rPr>
          <w:rFonts w:ascii="Times New Roman" w:hAnsi="Times New Roman"/>
          <w:sz w:val="24"/>
          <w:szCs w:val="24"/>
        </w:rPr>
        <w:tab/>
      </w:r>
      <w:r w:rsidRPr="00B6774A">
        <w:rPr>
          <w:rFonts w:ascii="Times New Roman" w:hAnsi="Times New Roman"/>
          <w:sz w:val="24"/>
          <w:szCs w:val="24"/>
        </w:rPr>
        <w:tab/>
        <w:t>:</w:t>
      </w:r>
      <w:r>
        <w:rPr>
          <w:rFonts w:ascii="Times New Roman" w:hAnsi="Times New Roman"/>
          <w:sz w:val="24"/>
          <w:szCs w:val="24"/>
        </w:rPr>
        <w:t xml:space="preserve">      </w:t>
      </w:r>
      <w:r w:rsidRPr="00B6774A">
        <w:rPr>
          <w:rFonts w:ascii="Times New Roman" w:hAnsi="Times New Roman"/>
          <w:sz w:val="24"/>
          <w:szCs w:val="24"/>
        </w:rPr>
        <w:t xml:space="preserve">   </w:t>
      </w:r>
      <w:r>
        <w:rPr>
          <w:rFonts w:ascii="Times New Roman" w:hAnsi="Times New Roman"/>
          <w:sz w:val="24"/>
          <w:szCs w:val="24"/>
        </w:rPr>
        <w:t xml:space="preserve">  </w:t>
      </w:r>
      <w:r w:rsidRPr="00B6774A">
        <w:rPr>
          <w:rFonts w:ascii="Times New Roman" w:hAnsi="Times New Roman"/>
          <w:sz w:val="24"/>
          <w:szCs w:val="24"/>
        </w:rPr>
        <w:t>C.C.W</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 xml:space="preserve">Location         </w:t>
      </w:r>
      <w:r>
        <w:rPr>
          <w:rFonts w:ascii="Times New Roman" w:hAnsi="Times New Roman"/>
          <w:sz w:val="24"/>
          <w:szCs w:val="24"/>
        </w:rPr>
        <w:t xml:space="preserve">                            </w:t>
      </w:r>
      <w:r w:rsidRPr="00B6774A">
        <w:rPr>
          <w:rFonts w:ascii="Times New Roman" w:hAnsi="Times New Roman"/>
          <w:sz w:val="24"/>
          <w:szCs w:val="24"/>
        </w:rPr>
        <w:t xml:space="preserve">  </w:t>
      </w:r>
      <w:r w:rsidRPr="00B6774A">
        <w:rPr>
          <w:rFonts w:ascii="Times New Roman" w:hAnsi="Times New Roman"/>
          <w:sz w:val="24"/>
          <w:szCs w:val="24"/>
        </w:rPr>
        <w:tab/>
      </w:r>
      <w:r>
        <w:rPr>
          <w:rFonts w:ascii="Times New Roman" w:hAnsi="Times New Roman"/>
          <w:sz w:val="24"/>
          <w:szCs w:val="24"/>
        </w:rPr>
        <w:t xml:space="preserve">:    </w:t>
      </w:r>
      <w:r w:rsidRPr="00B6774A">
        <w:rPr>
          <w:rFonts w:ascii="Times New Roman" w:hAnsi="Times New Roman"/>
          <w:sz w:val="24"/>
          <w:szCs w:val="24"/>
        </w:rPr>
        <w:t xml:space="preserve">   </w:t>
      </w:r>
      <w:r>
        <w:rPr>
          <w:rFonts w:ascii="Times New Roman" w:hAnsi="Times New Roman"/>
          <w:sz w:val="24"/>
          <w:szCs w:val="24"/>
        </w:rPr>
        <w:t xml:space="preserve">   </w:t>
      </w:r>
      <w:r w:rsidRPr="00B6774A">
        <w:rPr>
          <w:rFonts w:ascii="Times New Roman" w:hAnsi="Times New Roman"/>
          <w:sz w:val="24"/>
          <w:szCs w:val="24"/>
        </w:rPr>
        <w:t xml:space="preserve"> SAP -1 </w:t>
      </w:r>
    </w:p>
    <w:p w:rsidR="00BB75D9" w:rsidRPr="00B6774A" w:rsidRDefault="00BB75D9" w:rsidP="00BB75D9">
      <w:pPr>
        <w:spacing w:after="0" w:line="240" w:lineRule="auto"/>
        <w:rPr>
          <w:rFonts w:ascii="Times New Roman" w:hAnsi="Times New Roman"/>
          <w:sz w:val="24"/>
          <w:szCs w:val="24"/>
        </w:rPr>
      </w:pPr>
      <w:r>
        <w:rPr>
          <w:rFonts w:ascii="Times New Roman" w:hAnsi="Times New Roman"/>
          <w:sz w:val="24"/>
          <w:szCs w:val="24"/>
        </w:rPr>
        <w:t>Rotor weight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sidRPr="00B6774A">
        <w:rPr>
          <w:rFonts w:ascii="Times New Roman" w:hAnsi="Times New Roman"/>
          <w:sz w:val="24"/>
          <w:szCs w:val="24"/>
        </w:rPr>
        <w:t xml:space="preserve">332Kg     </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T</w:t>
      </w:r>
      <w:r>
        <w:rPr>
          <w:rFonts w:ascii="Times New Roman" w:hAnsi="Times New Roman"/>
          <w:sz w:val="24"/>
          <w:szCs w:val="24"/>
        </w:rPr>
        <w:t>op Casing weight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sidRPr="00B6774A">
        <w:rPr>
          <w:rFonts w:ascii="Times New Roman" w:hAnsi="Times New Roman"/>
          <w:sz w:val="24"/>
          <w:szCs w:val="24"/>
        </w:rPr>
        <w:t xml:space="preserve">3900Kg    </w:t>
      </w:r>
    </w:p>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Bot</w:t>
      </w:r>
      <w:r>
        <w:rPr>
          <w:rFonts w:ascii="Times New Roman" w:hAnsi="Times New Roman"/>
          <w:sz w:val="24"/>
          <w:szCs w:val="24"/>
        </w:rPr>
        <w:t>tom Casing weight</w:t>
      </w:r>
      <w:r>
        <w:rPr>
          <w:rFonts w:ascii="Times New Roman" w:hAnsi="Times New Roman"/>
          <w:sz w:val="24"/>
          <w:szCs w:val="24"/>
        </w:rPr>
        <w:tab/>
      </w:r>
      <w:r>
        <w:rPr>
          <w:rFonts w:ascii="Times New Roman" w:hAnsi="Times New Roman"/>
          <w:sz w:val="24"/>
          <w:szCs w:val="24"/>
        </w:rPr>
        <w:tab/>
        <w:t xml:space="preserve">:           </w:t>
      </w:r>
      <w:r w:rsidRPr="00B6774A">
        <w:rPr>
          <w:rFonts w:ascii="Times New Roman" w:hAnsi="Times New Roman"/>
          <w:sz w:val="24"/>
          <w:szCs w:val="24"/>
        </w:rPr>
        <w:t xml:space="preserve">1900Kg    </w:t>
      </w:r>
    </w:p>
    <w:p w:rsidR="00BB75D9" w:rsidRPr="00B6774A" w:rsidRDefault="00BB75D9" w:rsidP="00BB75D9">
      <w:pPr>
        <w:spacing w:after="0"/>
        <w:rPr>
          <w:rFonts w:ascii="Times New Roman" w:hAnsi="Times New Roman"/>
        </w:rPr>
      </w:pPr>
    </w:p>
    <w:p w:rsidR="00BB75D9" w:rsidRPr="00B6774A" w:rsidRDefault="00BB75D9" w:rsidP="00BB75D9">
      <w:pPr>
        <w:spacing w:after="0"/>
        <w:rPr>
          <w:rFonts w:ascii="Times New Roman" w:hAnsi="Times New Roman"/>
          <w:b/>
          <w:sz w:val="24"/>
          <w:szCs w:val="24"/>
          <w:u w:val="single"/>
        </w:rPr>
      </w:pPr>
    </w:p>
    <w:p w:rsidR="00BB75D9" w:rsidRPr="0003160E" w:rsidRDefault="00BB75D9" w:rsidP="00BB75D9">
      <w:pPr>
        <w:spacing w:after="0"/>
        <w:rPr>
          <w:rFonts w:ascii="Times New Roman" w:hAnsi="Times New Roman"/>
          <w:b/>
          <w:color w:val="FF0000"/>
          <w:sz w:val="24"/>
          <w:szCs w:val="24"/>
          <w:u w:val="single"/>
        </w:rPr>
      </w:pPr>
      <w:r w:rsidRPr="0003160E">
        <w:rPr>
          <w:rFonts w:ascii="Times New Roman" w:hAnsi="Times New Roman"/>
          <w:b/>
          <w:color w:val="FF0000"/>
          <w:sz w:val="24"/>
          <w:szCs w:val="24"/>
          <w:u w:val="single"/>
        </w:rPr>
        <w:lastRenderedPageBreak/>
        <w:t>Gear Box:</w:t>
      </w:r>
    </w:p>
    <w:p w:rsidR="00BB75D9" w:rsidRPr="00B6774A" w:rsidRDefault="00BB75D9" w:rsidP="00BB75D9">
      <w:pPr>
        <w:spacing w:after="0" w:line="240" w:lineRule="auto"/>
        <w:rPr>
          <w:rFonts w:ascii="Times New Roman" w:hAnsi="Times New Roman"/>
          <w:bCs/>
          <w:sz w:val="24"/>
          <w:szCs w:val="24"/>
        </w:rPr>
      </w:pPr>
      <w:r w:rsidRPr="00B6774A">
        <w:rPr>
          <w:rFonts w:ascii="Times New Roman" w:hAnsi="Times New Roman"/>
          <w:bCs/>
          <w:sz w:val="24"/>
          <w:szCs w:val="24"/>
        </w:rPr>
        <w:t>Make</w:t>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t>:</w:t>
      </w:r>
      <w:r w:rsidRPr="00B6774A">
        <w:rPr>
          <w:rFonts w:ascii="Times New Roman" w:hAnsi="Times New Roman"/>
          <w:bCs/>
          <w:sz w:val="24"/>
          <w:szCs w:val="24"/>
        </w:rPr>
        <w:tab/>
        <w:t>Renk</w:t>
      </w:r>
    </w:p>
    <w:p w:rsidR="00BB75D9" w:rsidRPr="00B6774A" w:rsidRDefault="00BB75D9" w:rsidP="00BB75D9">
      <w:pPr>
        <w:spacing w:after="0" w:line="240" w:lineRule="auto"/>
        <w:rPr>
          <w:rFonts w:ascii="Times New Roman" w:hAnsi="Times New Roman"/>
          <w:bCs/>
          <w:sz w:val="24"/>
          <w:szCs w:val="24"/>
        </w:rPr>
      </w:pPr>
      <w:r w:rsidRPr="00B6774A">
        <w:rPr>
          <w:rFonts w:ascii="Times New Roman" w:hAnsi="Times New Roman"/>
          <w:bCs/>
          <w:sz w:val="24"/>
          <w:szCs w:val="24"/>
        </w:rPr>
        <w:t>Speed</w:t>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t>:</w:t>
      </w:r>
      <w:r w:rsidRPr="00B6774A">
        <w:rPr>
          <w:rFonts w:ascii="Times New Roman" w:hAnsi="Times New Roman"/>
          <w:bCs/>
          <w:sz w:val="24"/>
          <w:szCs w:val="24"/>
        </w:rPr>
        <w:tab/>
        <w:t>3160 RPM</w:t>
      </w:r>
    </w:p>
    <w:p w:rsidR="00BB75D9" w:rsidRPr="00B6774A" w:rsidRDefault="00BB75D9" w:rsidP="00BB75D9">
      <w:pPr>
        <w:spacing w:after="0" w:line="240" w:lineRule="auto"/>
        <w:rPr>
          <w:rFonts w:ascii="Times New Roman" w:hAnsi="Times New Roman"/>
          <w:bCs/>
          <w:sz w:val="24"/>
          <w:szCs w:val="24"/>
        </w:rPr>
      </w:pPr>
    </w:p>
    <w:p w:rsidR="00BB75D9" w:rsidRPr="0003160E" w:rsidRDefault="00BB75D9" w:rsidP="00BB75D9">
      <w:pPr>
        <w:spacing w:after="0" w:line="240" w:lineRule="auto"/>
        <w:rPr>
          <w:rFonts w:ascii="Times New Roman" w:hAnsi="Times New Roman"/>
          <w:b/>
          <w:bCs/>
          <w:color w:val="FF0000"/>
          <w:sz w:val="24"/>
          <w:szCs w:val="24"/>
          <w:u w:val="single"/>
        </w:rPr>
      </w:pPr>
      <w:r w:rsidRPr="0003160E">
        <w:rPr>
          <w:rFonts w:ascii="Times New Roman" w:hAnsi="Times New Roman"/>
          <w:b/>
          <w:bCs/>
          <w:color w:val="FF0000"/>
          <w:sz w:val="24"/>
          <w:szCs w:val="24"/>
          <w:u w:val="single"/>
        </w:rPr>
        <w:t>Air Blower:</w:t>
      </w:r>
    </w:p>
    <w:p w:rsidR="00BB75D9" w:rsidRPr="00B6774A" w:rsidRDefault="00BB75D9" w:rsidP="00BB75D9">
      <w:pPr>
        <w:spacing w:after="0" w:line="240" w:lineRule="auto"/>
        <w:rPr>
          <w:rFonts w:ascii="Times New Roman" w:hAnsi="Times New Roman"/>
          <w:bCs/>
          <w:sz w:val="24"/>
          <w:szCs w:val="24"/>
        </w:rPr>
      </w:pPr>
      <w:r w:rsidRPr="00B6774A">
        <w:rPr>
          <w:rFonts w:ascii="Times New Roman" w:hAnsi="Times New Roman"/>
          <w:bCs/>
          <w:sz w:val="24"/>
          <w:szCs w:val="24"/>
        </w:rPr>
        <w:t>Make</w:t>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t>:</w:t>
      </w:r>
      <w:r w:rsidRPr="00B6774A">
        <w:rPr>
          <w:rFonts w:ascii="Times New Roman" w:hAnsi="Times New Roman"/>
          <w:bCs/>
          <w:sz w:val="24"/>
          <w:szCs w:val="24"/>
        </w:rPr>
        <w:tab/>
        <w:t>KK &amp; K</w:t>
      </w:r>
    </w:p>
    <w:p w:rsidR="00BB75D9" w:rsidRPr="00B6774A" w:rsidRDefault="00BB75D9" w:rsidP="00BB75D9">
      <w:pPr>
        <w:spacing w:after="0" w:line="240" w:lineRule="auto"/>
        <w:rPr>
          <w:rFonts w:ascii="Times New Roman" w:hAnsi="Times New Roman"/>
          <w:bCs/>
          <w:sz w:val="24"/>
          <w:szCs w:val="24"/>
        </w:rPr>
      </w:pPr>
      <w:r w:rsidRPr="00B6774A">
        <w:rPr>
          <w:rFonts w:ascii="Times New Roman" w:hAnsi="Times New Roman"/>
          <w:bCs/>
          <w:sz w:val="24"/>
          <w:szCs w:val="24"/>
        </w:rPr>
        <w:t>Gear Ratio</w:t>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t>:</w:t>
      </w:r>
      <w:r w:rsidRPr="00B6774A">
        <w:rPr>
          <w:rFonts w:ascii="Times New Roman" w:hAnsi="Times New Roman"/>
          <w:bCs/>
          <w:sz w:val="24"/>
          <w:szCs w:val="24"/>
        </w:rPr>
        <w:tab/>
        <w:t>4.303</w:t>
      </w:r>
    </w:p>
    <w:p w:rsidR="00BB75D9" w:rsidRPr="00B6774A" w:rsidRDefault="00BB75D9" w:rsidP="00BB75D9">
      <w:pPr>
        <w:spacing w:after="0" w:line="240" w:lineRule="auto"/>
        <w:rPr>
          <w:rFonts w:ascii="Times New Roman" w:hAnsi="Times New Roman"/>
          <w:bCs/>
          <w:sz w:val="24"/>
          <w:szCs w:val="24"/>
        </w:rPr>
      </w:pPr>
      <w:r w:rsidRPr="00B6774A">
        <w:rPr>
          <w:rFonts w:ascii="Times New Roman" w:hAnsi="Times New Roman"/>
          <w:bCs/>
          <w:sz w:val="24"/>
          <w:szCs w:val="24"/>
        </w:rPr>
        <w:t>Speed</w:t>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r>
      <w:r w:rsidRPr="00B6774A">
        <w:rPr>
          <w:rFonts w:ascii="Times New Roman" w:hAnsi="Times New Roman"/>
          <w:bCs/>
          <w:sz w:val="24"/>
          <w:szCs w:val="24"/>
        </w:rPr>
        <w:tab/>
        <w:t>:</w:t>
      </w:r>
      <w:r w:rsidRPr="00B6774A">
        <w:rPr>
          <w:rFonts w:ascii="Times New Roman" w:hAnsi="Times New Roman"/>
          <w:bCs/>
          <w:sz w:val="24"/>
          <w:szCs w:val="24"/>
        </w:rPr>
        <w:tab/>
        <w:t>3160 RPM</w:t>
      </w:r>
    </w:p>
    <w:p w:rsidR="00BB75D9" w:rsidRPr="00B6774A" w:rsidRDefault="00BB75D9" w:rsidP="00BB75D9">
      <w:pPr>
        <w:spacing w:after="0" w:line="240" w:lineRule="auto"/>
        <w:rPr>
          <w:rFonts w:ascii="Times New Roman" w:hAnsi="Times New Roman"/>
          <w:bCs/>
          <w:sz w:val="24"/>
          <w:szCs w:val="24"/>
        </w:rPr>
      </w:pPr>
    </w:p>
    <w:p w:rsidR="00BB75D9" w:rsidRPr="00B6774A" w:rsidRDefault="00BB75D9" w:rsidP="00BB75D9">
      <w:pPr>
        <w:spacing w:after="0" w:line="240" w:lineRule="auto"/>
        <w:rPr>
          <w:rFonts w:ascii="Times New Roman" w:hAnsi="Times New Roman"/>
          <w:bCs/>
          <w:sz w:val="24"/>
          <w:szCs w:val="24"/>
        </w:rPr>
      </w:pPr>
    </w:p>
    <w:p w:rsidR="00BB75D9" w:rsidRPr="00B6774A" w:rsidRDefault="00BB75D9" w:rsidP="00BB75D9">
      <w:pPr>
        <w:tabs>
          <w:tab w:val="left" w:pos="6420"/>
        </w:tabs>
        <w:rPr>
          <w:rFonts w:ascii="Times New Roman" w:hAnsi="Times New Roman"/>
          <w:sz w:val="24"/>
          <w:szCs w:val="24"/>
        </w:rPr>
      </w:pPr>
      <w:r w:rsidRPr="0003160E">
        <w:rPr>
          <w:rFonts w:ascii="Times New Roman" w:hAnsi="Times New Roman"/>
          <w:b/>
          <w:color w:val="FF0000"/>
          <w:sz w:val="28"/>
          <w:szCs w:val="28"/>
          <w:u w:val="single"/>
        </w:rPr>
        <w:t>III Preface</w:t>
      </w:r>
      <w:r w:rsidRPr="0003160E">
        <w:rPr>
          <w:rFonts w:ascii="Times New Roman" w:hAnsi="Times New Roman"/>
          <w:color w:val="FF0000"/>
          <w:sz w:val="24"/>
          <w:szCs w:val="24"/>
        </w:rPr>
        <w:t>:</w:t>
      </w:r>
      <w:r w:rsidRPr="00B6774A">
        <w:rPr>
          <w:rFonts w:ascii="Times New Roman" w:hAnsi="Times New Roman"/>
          <w:sz w:val="24"/>
          <w:szCs w:val="24"/>
        </w:rPr>
        <w:t xml:space="preserve"> The contract for Major overhaul of the Turbine, Gear Box &amp; Air Blower was awarded to M/S Rotodyne Engineering Services Pvt Ltd in April, 2015. M/S Rotodyne people were mobilized on 19-4-2015. Work started on 23-4-2015.</w:t>
      </w:r>
    </w:p>
    <w:p w:rsidR="00BB75D9" w:rsidRPr="0003160E" w:rsidRDefault="00BB75D9" w:rsidP="00BB75D9">
      <w:pPr>
        <w:rPr>
          <w:rFonts w:ascii="Times New Roman" w:hAnsi="Times New Roman"/>
          <w:b/>
          <w:color w:val="FF0000"/>
          <w:sz w:val="28"/>
          <w:szCs w:val="28"/>
          <w:u w:val="single"/>
        </w:rPr>
      </w:pPr>
      <w:r w:rsidRPr="0003160E">
        <w:rPr>
          <w:rFonts w:ascii="Times New Roman" w:hAnsi="Times New Roman"/>
          <w:b/>
          <w:color w:val="FF0000"/>
          <w:sz w:val="28"/>
          <w:szCs w:val="28"/>
          <w:u w:val="single"/>
        </w:rPr>
        <w:t xml:space="preserve">Following are the observations made: </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 xml:space="preserve">1. Radial keys are found struck up in b/w casing and Bearing pedestals. </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2. On Rotor, 1</w:t>
      </w:r>
      <w:r w:rsidRPr="00B6774A">
        <w:rPr>
          <w:rFonts w:ascii="Times New Roman" w:hAnsi="Times New Roman"/>
          <w:sz w:val="24"/>
          <w:szCs w:val="24"/>
          <w:vertAlign w:val="superscript"/>
        </w:rPr>
        <w:t>ST</w:t>
      </w:r>
      <w:r w:rsidRPr="00B6774A">
        <w:rPr>
          <w:rFonts w:ascii="Times New Roman" w:hAnsi="Times New Roman"/>
          <w:sz w:val="24"/>
          <w:szCs w:val="24"/>
        </w:rPr>
        <w:t xml:space="preserve"> stage (small) fins found damaged.</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 xml:space="preserve">3. ESV steam side, valve cone to seat contact found less.  </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4. Servomotor ball bearings and Teflon bushes were not found in healthy condition..</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 xml:space="preserve">5. ESV “o” rings were found in a condition that needed replacement. </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6. Sealing fins on Rotor at B.P Gland area got damaged.</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7. All the 3 Control Valve Spindles rusted and not operating smoothly.</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8. Journals of Turbine Rotor, Pinion Shaft, Gear Shaft &amp; Blower shaft found rusted and changed to blackish colour.</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 xml:space="preserve">9. Some of the Tilting pads of Turbine journal bearings and Thrust pads are found worn out and clearance are more than desired. </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10. Journal Bearings of Pinion Shaft in Gear box have found more  clearance than desired</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 xml:space="preserve">11. Drain oil lines at oil seals of Air blower found partially choked.  </w:t>
      </w:r>
    </w:p>
    <w:p w:rsidR="00BB75D9" w:rsidRPr="00B6774A" w:rsidRDefault="00BB75D9" w:rsidP="00BB75D9">
      <w:pPr>
        <w:pStyle w:val="ListParagraph"/>
        <w:rPr>
          <w:rFonts w:ascii="Times New Roman" w:hAnsi="Times New Roman"/>
          <w:sz w:val="24"/>
          <w:szCs w:val="24"/>
        </w:rPr>
      </w:pPr>
      <w:r w:rsidRPr="00B6774A">
        <w:rPr>
          <w:rFonts w:ascii="Times New Roman" w:hAnsi="Times New Roman"/>
          <w:sz w:val="24"/>
          <w:szCs w:val="24"/>
        </w:rPr>
        <w:t>12. At two places, Pinion teeth (G Box) found peeled off about 3mm width and 10mm length.</w:t>
      </w:r>
    </w:p>
    <w:p w:rsidR="00BB75D9" w:rsidRPr="00B6774A" w:rsidRDefault="00BB75D9" w:rsidP="00BB75D9">
      <w:pPr>
        <w:pStyle w:val="ListParagraph"/>
        <w:rPr>
          <w:rFonts w:ascii="Times New Roman" w:hAnsi="Times New Roman"/>
          <w:sz w:val="24"/>
          <w:szCs w:val="24"/>
        </w:rPr>
      </w:pPr>
    </w:p>
    <w:p w:rsidR="00BB75D9" w:rsidRPr="00B6774A" w:rsidRDefault="00006913" w:rsidP="00BB75D9">
      <w:pPr>
        <w:pStyle w:val="ListParagraph"/>
        <w:jc w:val="center"/>
        <w:rPr>
          <w:rFonts w:ascii="Times New Roman" w:hAnsi="Times New Roman"/>
          <w:sz w:val="24"/>
          <w:szCs w:val="24"/>
        </w:rPr>
      </w:pPr>
      <w:r w:rsidRPr="00006913">
        <w:rPr>
          <w:rFonts w:ascii="Times New Roman" w:hAnsi="Times New Roman"/>
          <w:noProof/>
          <w:sz w:val="24"/>
          <w:szCs w:val="24"/>
        </w:rPr>
        <w:lastRenderedPageBreak/>
        <w:pict>
          <v:shape id="_x0000_s1504" type="#_x0000_t32" style="position:absolute;left:0;text-align:left;margin-left:286.15pt;margin-top:146.8pt;width:67.85pt;height:121.25pt;flip:y;z-index:251883520" o:connectortype="straight" strokecolor="red" strokeweight="1.5pt">
            <v:stroke endarrow="block"/>
          </v:shape>
        </w:pict>
      </w:r>
      <w:r w:rsidRPr="00006913">
        <w:rPr>
          <w:rFonts w:ascii="Times New Roman" w:hAnsi="Times New Roman"/>
          <w:noProof/>
          <w:sz w:val="24"/>
          <w:szCs w:val="24"/>
        </w:rPr>
        <w:pict>
          <v:oval id="_x0000_s1505" style="position:absolute;left:0;text-align:left;margin-left:335.85pt;margin-top:79.5pt;width:1in;height:1in;z-index:251884544" filled="f" strokecolor="red" strokeweight="2.25pt"/>
        </w:pict>
      </w:r>
      <w:r w:rsidR="00BB75D9">
        <w:rPr>
          <w:rFonts w:ascii="Times New Roman" w:hAnsi="Times New Roman"/>
          <w:noProof/>
          <w:sz w:val="24"/>
          <w:szCs w:val="24"/>
          <w:lang w:val="en-IN" w:eastAsia="en-IN" w:bidi="hi-IN"/>
        </w:rPr>
        <w:drawing>
          <wp:inline distT="0" distB="0" distL="0" distR="0">
            <wp:extent cx="4389120" cy="3291840"/>
            <wp:effectExtent l="19050" t="0" r="0" b="0"/>
            <wp:docPr id="427" name="Picture 31" descr="IMG-20150521-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20150521-WA0007"/>
                    <pic:cNvPicPr>
                      <a:picLocks noChangeAspect="1" noChangeArrowheads="1"/>
                    </pic:cNvPicPr>
                  </pic:nvPicPr>
                  <pic:blipFill>
                    <a:blip r:embed="rId187"/>
                    <a:srcRect/>
                    <a:stretch>
                      <a:fillRect/>
                    </a:stretch>
                  </pic:blipFill>
                  <pic:spPr bwMode="auto">
                    <a:xfrm>
                      <a:off x="0" y="0"/>
                      <a:ext cx="4389120" cy="3291840"/>
                    </a:xfrm>
                    <a:prstGeom prst="rect">
                      <a:avLst/>
                    </a:prstGeom>
                    <a:noFill/>
                    <a:ln w="9525">
                      <a:noFill/>
                      <a:miter lim="800000"/>
                      <a:headEnd/>
                      <a:tailEnd/>
                    </a:ln>
                  </pic:spPr>
                </pic:pic>
              </a:graphicData>
            </a:graphic>
          </wp:inline>
        </w:drawing>
      </w:r>
    </w:p>
    <w:p w:rsidR="00BB75D9" w:rsidRPr="00B6774A" w:rsidRDefault="00BB75D9" w:rsidP="00BB75D9">
      <w:pPr>
        <w:tabs>
          <w:tab w:val="left" w:pos="1067"/>
        </w:tabs>
        <w:jc w:val="center"/>
        <w:rPr>
          <w:rFonts w:ascii="Times New Roman" w:hAnsi="Times New Roman"/>
          <w:sz w:val="28"/>
          <w:szCs w:val="28"/>
        </w:rPr>
      </w:pPr>
      <w:r w:rsidRPr="00B6774A">
        <w:rPr>
          <w:rFonts w:ascii="Times New Roman" w:hAnsi="Times New Roman"/>
          <w:sz w:val="28"/>
          <w:szCs w:val="28"/>
        </w:rPr>
        <w:t xml:space="preserve">Fins on Front Steam gland </w:t>
      </w:r>
      <w:r>
        <w:rPr>
          <w:rFonts w:ascii="Times New Roman" w:hAnsi="Times New Roman"/>
          <w:sz w:val="28"/>
          <w:szCs w:val="28"/>
        </w:rPr>
        <w:t xml:space="preserve">got </w:t>
      </w:r>
      <w:r w:rsidRPr="00B6774A">
        <w:rPr>
          <w:rFonts w:ascii="Times New Roman" w:hAnsi="Times New Roman"/>
          <w:sz w:val="28"/>
          <w:szCs w:val="28"/>
        </w:rPr>
        <w:t>Damaged</w:t>
      </w:r>
    </w:p>
    <w:p w:rsidR="00BB75D9" w:rsidRPr="00B6774A" w:rsidRDefault="00BB75D9" w:rsidP="00BB75D9">
      <w:pPr>
        <w:pStyle w:val="ListParagraph"/>
        <w:ind w:hanging="630"/>
        <w:rPr>
          <w:rFonts w:ascii="Times New Roman" w:hAnsi="Times New Roman"/>
          <w:sz w:val="24"/>
          <w:szCs w:val="24"/>
        </w:rPr>
      </w:pPr>
      <w:r w:rsidRPr="00B6774A">
        <w:rPr>
          <w:rFonts w:ascii="Times New Roman" w:hAnsi="Times New Roman"/>
          <w:sz w:val="24"/>
          <w:szCs w:val="24"/>
        </w:rPr>
        <w:t xml:space="preserve">                   </w:t>
      </w:r>
      <w:r>
        <w:rPr>
          <w:rFonts w:ascii="Times New Roman" w:hAnsi="Times New Roman"/>
          <w:noProof/>
          <w:sz w:val="24"/>
          <w:szCs w:val="24"/>
          <w:lang w:val="en-IN" w:eastAsia="en-IN" w:bidi="hi-IN"/>
        </w:rPr>
        <w:drawing>
          <wp:inline distT="0" distB="0" distL="0" distR="0">
            <wp:extent cx="5057140" cy="3037205"/>
            <wp:effectExtent l="19050" t="0" r="0" b="0"/>
            <wp:docPr id="426" name="Picture 32" descr="IMG-20150521-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20150521-WA0012"/>
                    <pic:cNvPicPr>
                      <a:picLocks noChangeAspect="1" noChangeArrowheads="1"/>
                    </pic:cNvPicPr>
                  </pic:nvPicPr>
                  <pic:blipFill>
                    <a:blip r:embed="rId188"/>
                    <a:srcRect/>
                    <a:stretch>
                      <a:fillRect/>
                    </a:stretch>
                  </pic:blipFill>
                  <pic:spPr bwMode="auto">
                    <a:xfrm>
                      <a:off x="0" y="0"/>
                      <a:ext cx="5057140" cy="3037205"/>
                    </a:xfrm>
                    <a:prstGeom prst="rect">
                      <a:avLst/>
                    </a:prstGeom>
                    <a:noFill/>
                    <a:ln w="9525">
                      <a:noFill/>
                      <a:miter lim="800000"/>
                      <a:headEnd/>
                      <a:tailEnd/>
                    </a:ln>
                  </pic:spPr>
                </pic:pic>
              </a:graphicData>
            </a:graphic>
          </wp:inline>
        </w:drawing>
      </w:r>
    </w:p>
    <w:p w:rsidR="00BB75D9" w:rsidRPr="00B6774A" w:rsidRDefault="00BB75D9" w:rsidP="00BB75D9">
      <w:pPr>
        <w:pStyle w:val="ListParagraph"/>
        <w:jc w:val="center"/>
        <w:rPr>
          <w:rFonts w:ascii="Times New Roman" w:hAnsi="Times New Roman"/>
          <w:sz w:val="28"/>
          <w:szCs w:val="28"/>
        </w:rPr>
      </w:pPr>
      <w:r w:rsidRPr="00B6774A">
        <w:rPr>
          <w:rFonts w:ascii="Times New Roman" w:hAnsi="Times New Roman"/>
          <w:sz w:val="28"/>
          <w:szCs w:val="28"/>
        </w:rPr>
        <w:t>Lifting of Turbine Rotor</w:t>
      </w:r>
    </w:p>
    <w:p w:rsidR="00BB75D9" w:rsidRPr="00B6774A" w:rsidRDefault="00BB75D9" w:rsidP="00BB75D9">
      <w:pPr>
        <w:pStyle w:val="ListParagraph"/>
        <w:rPr>
          <w:rFonts w:ascii="Times New Roman" w:hAnsi="Times New Roman"/>
          <w:sz w:val="24"/>
          <w:szCs w:val="24"/>
        </w:rPr>
      </w:pPr>
    </w:p>
    <w:p w:rsidR="00BB75D9" w:rsidRPr="00B6774A" w:rsidRDefault="00006913" w:rsidP="00BB75D9">
      <w:pPr>
        <w:spacing w:after="0"/>
        <w:jc w:val="center"/>
        <w:rPr>
          <w:rFonts w:ascii="Times New Roman" w:hAnsi="Times New Roman"/>
          <w:b/>
          <w:sz w:val="28"/>
          <w:szCs w:val="28"/>
          <w:u w:val="single"/>
        </w:rPr>
      </w:pPr>
      <w:r>
        <w:rPr>
          <w:rFonts w:ascii="Times New Roman" w:hAnsi="Times New Roman"/>
          <w:b/>
          <w:noProof/>
          <w:sz w:val="28"/>
          <w:szCs w:val="28"/>
          <w:u w:val="single"/>
        </w:rPr>
        <w:lastRenderedPageBreak/>
        <w:pict>
          <v:shape id="_x0000_s1503" type="#_x0000_t32" style="position:absolute;left:0;text-align:left;margin-left:232.8pt;margin-top:154.2pt;width:35.25pt;height:200.95pt;flip:y;z-index:251882496" o:connectortype="straight" strokecolor="red" strokeweight="2.25pt">
            <v:stroke endarrow="block"/>
          </v:shape>
        </w:pict>
      </w:r>
      <w:r>
        <w:rPr>
          <w:rFonts w:ascii="Times New Roman" w:hAnsi="Times New Roman"/>
          <w:b/>
          <w:noProof/>
          <w:sz w:val="28"/>
          <w:szCs w:val="28"/>
          <w:u w:val="single"/>
        </w:rPr>
        <w:pict>
          <v:oval id="_x0000_s1502" style="position:absolute;left:0;text-align:left;margin-left:211.05pt;margin-top:82.2pt;width:108.25pt;height:1in;z-index:251881472" filled="f" strokecolor="red" strokeweight="2.25pt"/>
        </w:pict>
      </w:r>
      <w:r w:rsidR="00BB75D9">
        <w:rPr>
          <w:rFonts w:ascii="Times New Roman" w:hAnsi="Times New Roman"/>
          <w:b/>
          <w:noProof/>
          <w:sz w:val="28"/>
          <w:szCs w:val="28"/>
          <w:u w:val="single"/>
        </w:rPr>
        <w:drawing>
          <wp:inline distT="0" distB="0" distL="0" distR="0">
            <wp:extent cx="5581650" cy="4190365"/>
            <wp:effectExtent l="19050" t="0" r="0" b="0"/>
            <wp:docPr id="425" name="Picture 33" descr="IMG-20150521-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20150521-WA0019"/>
                    <pic:cNvPicPr>
                      <a:picLocks noChangeAspect="1" noChangeArrowheads="1"/>
                    </pic:cNvPicPr>
                  </pic:nvPicPr>
                  <pic:blipFill>
                    <a:blip r:embed="rId189"/>
                    <a:srcRect/>
                    <a:stretch>
                      <a:fillRect/>
                    </a:stretch>
                  </pic:blipFill>
                  <pic:spPr bwMode="auto">
                    <a:xfrm>
                      <a:off x="0" y="0"/>
                      <a:ext cx="5581650" cy="4190365"/>
                    </a:xfrm>
                    <a:prstGeom prst="rect">
                      <a:avLst/>
                    </a:prstGeom>
                    <a:noFill/>
                    <a:ln w="9525">
                      <a:noFill/>
                      <a:miter lim="800000"/>
                      <a:headEnd/>
                      <a:tailEnd/>
                    </a:ln>
                  </pic:spPr>
                </pic:pic>
              </a:graphicData>
            </a:graphic>
          </wp:inline>
        </w:drawing>
      </w:r>
    </w:p>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spacing w:after="0"/>
        <w:jc w:val="center"/>
        <w:rPr>
          <w:rFonts w:ascii="Times New Roman" w:hAnsi="Times New Roman"/>
          <w:sz w:val="28"/>
          <w:szCs w:val="28"/>
        </w:rPr>
      </w:pPr>
      <w:r w:rsidRPr="00B6774A">
        <w:rPr>
          <w:rFonts w:ascii="Times New Roman" w:hAnsi="Times New Roman"/>
          <w:sz w:val="28"/>
          <w:szCs w:val="28"/>
        </w:rPr>
        <w:t>Peeling off Teeth on pinion</w:t>
      </w: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r w:rsidRPr="000676D4">
        <w:rPr>
          <w:rFonts w:ascii="Times New Roman" w:hAnsi="Times New Roman"/>
          <w:b/>
          <w:color w:val="FF0000"/>
          <w:sz w:val="28"/>
          <w:szCs w:val="28"/>
          <w:u w:val="single"/>
        </w:rPr>
        <w:lastRenderedPageBreak/>
        <w:t>III. ASSEMBLY PROTOCOLS on major overhauling of 6.237MW DRIVE  TURBINE For AIR BLOWER</w:t>
      </w:r>
      <w:r w:rsidRPr="00B6774A">
        <w:rPr>
          <w:rFonts w:ascii="Times New Roman" w:hAnsi="Times New Roman"/>
          <w:b/>
          <w:sz w:val="28"/>
          <w:szCs w:val="28"/>
          <w:u w:val="single"/>
        </w:rPr>
        <w:t xml:space="preserve"> </w:t>
      </w:r>
      <w:r>
        <w:rPr>
          <w:rFonts w:ascii="Times New Roman" w:hAnsi="Times New Roman"/>
          <w:b/>
          <w:sz w:val="28"/>
          <w:szCs w:val="28"/>
          <w:u w:val="single"/>
        </w:rPr>
        <w:t>:</w:t>
      </w:r>
    </w:p>
    <w:p w:rsidR="00BB75D9" w:rsidRDefault="00BB75D9" w:rsidP="00BB75D9">
      <w:pPr>
        <w:spacing w:after="0"/>
        <w:rPr>
          <w:rFonts w:ascii="Times New Roman" w:hAnsi="Times New Roman"/>
          <w:b/>
          <w:sz w:val="28"/>
          <w:szCs w:val="28"/>
          <w:u w:val="single"/>
        </w:rPr>
      </w:pPr>
    </w:p>
    <w:p w:rsidR="00BB75D9" w:rsidRPr="000676D4" w:rsidRDefault="00BB75D9" w:rsidP="00BB75D9">
      <w:pPr>
        <w:spacing w:after="0"/>
        <w:rPr>
          <w:rFonts w:ascii="Times New Roman" w:hAnsi="Times New Roman"/>
          <w:b/>
          <w:color w:val="FF0000"/>
          <w:sz w:val="28"/>
          <w:szCs w:val="28"/>
          <w:u w:val="single"/>
        </w:rPr>
      </w:pPr>
      <w:r w:rsidRPr="000676D4">
        <w:rPr>
          <w:rFonts w:ascii="Times New Roman" w:hAnsi="Times New Roman"/>
          <w:b/>
          <w:color w:val="FF0000"/>
          <w:sz w:val="28"/>
          <w:szCs w:val="28"/>
          <w:u w:val="single"/>
        </w:rPr>
        <w:t>Turbine:</w:t>
      </w:r>
    </w:p>
    <w:p w:rsidR="00BB75D9" w:rsidRPr="00B6774A" w:rsidRDefault="00BB75D9" w:rsidP="00BB75D9">
      <w:pPr>
        <w:spacing w:after="0"/>
        <w:rPr>
          <w:rFonts w:ascii="Times New Roman" w:hAnsi="Times New Roman"/>
          <w:b/>
          <w:u w:val="single"/>
        </w:rPr>
      </w:pPr>
      <w:r w:rsidRPr="00B6774A">
        <w:rPr>
          <w:rFonts w:ascii="Times New Roman" w:hAnsi="Times New Roman"/>
          <w:b/>
          <w:u w:val="single"/>
        </w:rPr>
        <w:t>1.00 BEARING CLEARANCES (MM)</w:t>
      </w:r>
    </w:p>
    <w:p w:rsidR="00BB75D9" w:rsidRPr="00B6774A" w:rsidRDefault="00BB75D9" w:rsidP="00BB75D9">
      <w:pPr>
        <w:spacing w:after="0"/>
        <w:rPr>
          <w:rFonts w:ascii="Times New Roman" w:hAnsi="Times New Roman"/>
          <w:b/>
        </w:rPr>
      </w:pPr>
      <w:r w:rsidRPr="00B6774A">
        <w:rPr>
          <w:rFonts w:ascii="Times New Roman" w:hAnsi="Times New Roman"/>
          <w:b/>
        </w:rPr>
        <w:t xml:space="preserve">1.01 TILTING PAD JOURNAL BEARING:-        (DIA 100)   </w:t>
      </w:r>
    </w:p>
    <w:p w:rsidR="00BB75D9" w:rsidRPr="00B6774A" w:rsidRDefault="00BB75D9" w:rsidP="00BB75D9">
      <w:pPr>
        <w:spacing w:after="0"/>
        <w:rPr>
          <w:rFonts w:ascii="Times New Roman" w:hAnsi="Times New Roman"/>
        </w:rPr>
      </w:pPr>
      <w:r w:rsidRPr="00B6774A">
        <w:rPr>
          <w:rFonts w:ascii="Times New Roman" w:hAnsi="Times New Roman"/>
          <w:sz w:val="24"/>
        </w:rPr>
        <w:t>Total number of tilting Pads = 5 No’s,                  3-nos in top position,            2 no’s in bottom position</w:t>
      </w:r>
    </w:p>
    <w:p w:rsidR="00BB75D9" w:rsidRPr="00B6774A" w:rsidRDefault="00BB75D9" w:rsidP="00BB75D9">
      <w:pPr>
        <w:rPr>
          <w:rFonts w:ascii="Times New Roman" w:hAnsi="Times New Roman"/>
        </w:rPr>
      </w:pPr>
      <w:r>
        <w:rPr>
          <w:rFonts w:ascii="Times New Roman" w:hAnsi="Times New Roman"/>
          <w:noProof/>
        </w:rPr>
        <w:drawing>
          <wp:inline distT="0" distB="0" distL="0" distR="0">
            <wp:extent cx="5112385" cy="3124835"/>
            <wp:effectExtent l="0" t="0" r="0" b="0"/>
            <wp:docPr id="4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srcRect l="38715" t="12274" r="10941" b="20940"/>
                    <a:stretch>
                      <a:fillRect/>
                    </a:stretch>
                  </pic:blipFill>
                  <pic:spPr bwMode="auto">
                    <a:xfrm>
                      <a:off x="0" y="0"/>
                      <a:ext cx="5112385" cy="3124835"/>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79"/>
        <w:gridCol w:w="2235"/>
        <w:gridCol w:w="2129"/>
        <w:gridCol w:w="2129"/>
        <w:gridCol w:w="1906"/>
      </w:tblGrid>
      <w:tr w:rsidR="00BB75D9" w:rsidRPr="00B6774A" w:rsidTr="00BB75D9">
        <w:trPr>
          <w:trHeight w:val="345"/>
        </w:trPr>
        <w:tc>
          <w:tcPr>
            <w:tcW w:w="979" w:type="dxa"/>
          </w:tcPr>
          <w:p w:rsidR="00BB75D9" w:rsidRPr="00B6774A" w:rsidRDefault="00BB75D9" w:rsidP="00BB75D9">
            <w:pPr>
              <w:spacing w:after="0" w:line="240" w:lineRule="auto"/>
              <w:jc w:val="center"/>
              <w:rPr>
                <w:rFonts w:ascii="Times New Roman" w:hAnsi="Times New Roman"/>
                <w:sz w:val="24"/>
                <w:szCs w:val="24"/>
              </w:rPr>
            </w:pPr>
          </w:p>
        </w:tc>
        <w:tc>
          <w:tcPr>
            <w:tcW w:w="4364" w:type="dxa"/>
            <w:gridSpan w:val="2"/>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Old  tilting pads</w:t>
            </w:r>
          </w:p>
        </w:tc>
        <w:tc>
          <w:tcPr>
            <w:tcW w:w="4035" w:type="dxa"/>
            <w:gridSpan w:val="2"/>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New  tilting  pads</w:t>
            </w:r>
          </w:p>
        </w:tc>
      </w:tr>
      <w:tr w:rsidR="00BB75D9" w:rsidRPr="00B6774A" w:rsidTr="00BB75D9">
        <w:trPr>
          <w:trHeight w:val="640"/>
        </w:trPr>
        <w:tc>
          <w:tcPr>
            <w:tcW w:w="979" w:type="dxa"/>
          </w:tcPr>
          <w:p w:rsidR="00BB75D9" w:rsidRPr="00B6774A" w:rsidRDefault="00BB75D9" w:rsidP="00BB75D9">
            <w:pPr>
              <w:spacing w:after="0" w:line="240" w:lineRule="auto"/>
              <w:jc w:val="center"/>
              <w:rPr>
                <w:rFonts w:ascii="Times New Roman" w:hAnsi="Times New Roman"/>
                <w:sz w:val="24"/>
                <w:szCs w:val="24"/>
              </w:rPr>
            </w:pPr>
            <w:r>
              <w:rPr>
                <w:rFonts w:ascii="Times New Roman" w:hAnsi="Times New Roman"/>
                <w:sz w:val="24"/>
                <w:szCs w:val="24"/>
              </w:rPr>
              <w:t xml:space="preserve">Sl </w:t>
            </w:r>
            <w:r w:rsidRPr="00B6774A">
              <w:rPr>
                <w:rFonts w:ascii="Times New Roman" w:hAnsi="Times New Roman"/>
                <w:sz w:val="24"/>
                <w:szCs w:val="24"/>
              </w:rPr>
              <w:t>no</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Front brg pads thickness(mm)</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Rear brg pads thickness(mm)</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Front brg pads thickness(mm)</w:t>
            </w:r>
          </w:p>
        </w:tc>
        <w:tc>
          <w:tcPr>
            <w:tcW w:w="1906"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Rear brg pads thickness(mm)</w:t>
            </w:r>
          </w:p>
        </w:tc>
      </w:tr>
      <w:tr w:rsidR="00BB75D9" w:rsidRPr="00B6774A" w:rsidTr="00BB75D9">
        <w:trPr>
          <w:trHeight w:val="181"/>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14.97</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14.98</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15.04</w:t>
            </w:r>
          </w:p>
        </w:tc>
        <w:tc>
          <w:tcPr>
            <w:tcW w:w="1906"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15.06</w:t>
            </w:r>
          </w:p>
        </w:tc>
      </w:tr>
      <w:tr w:rsidR="00BB75D9" w:rsidRPr="00B6774A" w:rsidTr="00BB75D9">
        <w:trPr>
          <w:trHeight w:val="365"/>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14.96</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14.96</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15.05</w:t>
            </w:r>
          </w:p>
        </w:tc>
        <w:tc>
          <w:tcPr>
            <w:tcW w:w="1906"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15.06</w:t>
            </w:r>
          </w:p>
        </w:tc>
      </w:tr>
      <w:tr w:rsidR="00BB75D9" w:rsidRPr="00B6774A" w:rsidTr="00BB75D9">
        <w:trPr>
          <w:trHeight w:val="365"/>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3</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14.98</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14.94</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15.05</w:t>
            </w:r>
          </w:p>
        </w:tc>
        <w:tc>
          <w:tcPr>
            <w:tcW w:w="1906"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15.05</w:t>
            </w:r>
          </w:p>
        </w:tc>
      </w:tr>
      <w:tr w:rsidR="00BB75D9" w:rsidRPr="00B6774A" w:rsidTr="00BB75D9">
        <w:trPr>
          <w:trHeight w:val="365"/>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4</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14.95</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14.95</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15.03</w:t>
            </w:r>
          </w:p>
        </w:tc>
        <w:tc>
          <w:tcPr>
            <w:tcW w:w="1906"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15.04</w:t>
            </w:r>
          </w:p>
        </w:tc>
      </w:tr>
      <w:tr w:rsidR="00BB75D9" w:rsidRPr="00B6774A" w:rsidTr="00BB75D9">
        <w:trPr>
          <w:trHeight w:val="361"/>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5</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14.96</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14.96</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15.03</w:t>
            </w:r>
          </w:p>
        </w:tc>
        <w:tc>
          <w:tcPr>
            <w:tcW w:w="1906"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15.04</w:t>
            </w:r>
          </w:p>
        </w:tc>
      </w:tr>
    </w:tbl>
    <w:p w:rsidR="00BB75D9" w:rsidRPr="00B6774A" w:rsidRDefault="00BB75D9" w:rsidP="00BB75D9">
      <w:pPr>
        <w:spacing w:after="0"/>
        <w:rPr>
          <w:rFonts w:ascii="Times New Roman" w:hAnsi="Times New Roman"/>
          <w:sz w:val="24"/>
          <w:szCs w:val="24"/>
        </w:rPr>
      </w:pPr>
    </w:p>
    <w:p w:rsidR="00BB75D9" w:rsidRPr="000676D4" w:rsidRDefault="00BB75D9" w:rsidP="00BB75D9">
      <w:pPr>
        <w:spacing w:after="0"/>
        <w:rPr>
          <w:rFonts w:ascii="Times New Roman" w:hAnsi="Times New Roman"/>
          <w:b/>
          <w:color w:val="FF0000"/>
          <w:sz w:val="24"/>
          <w:szCs w:val="24"/>
          <w:u w:val="single"/>
        </w:rPr>
      </w:pPr>
      <w:r w:rsidRPr="000676D4">
        <w:rPr>
          <w:rFonts w:ascii="Times New Roman" w:hAnsi="Times New Roman"/>
          <w:color w:val="FF0000"/>
          <w:sz w:val="24"/>
          <w:szCs w:val="24"/>
          <w:u w:val="single"/>
        </w:rPr>
        <w:t xml:space="preserve"> </w:t>
      </w:r>
      <w:r w:rsidRPr="000676D4">
        <w:rPr>
          <w:rFonts w:ascii="Times New Roman" w:hAnsi="Times New Roman"/>
          <w:b/>
          <w:color w:val="FF0000"/>
          <w:sz w:val="24"/>
          <w:szCs w:val="24"/>
          <w:u w:val="single"/>
        </w:rPr>
        <w:t xml:space="preserve">Oil clearances: - </w:t>
      </w:r>
    </w:p>
    <w:p w:rsidR="00BB75D9" w:rsidRPr="00B6774A" w:rsidRDefault="00BB75D9" w:rsidP="00BB75D9">
      <w:pPr>
        <w:spacing w:after="0"/>
        <w:rPr>
          <w:rFonts w:ascii="Times New Roman" w:hAnsi="Times New Roman"/>
          <w:sz w:val="24"/>
          <w:szCs w:val="24"/>
        </w:rPr>
      </w:pPr>
      <w:r w:rsidRPr="00B6774A">
        <w:rPr>
          <w:rFonts w:ascii="Times New Roman" w:hAnsi="Times New Roman"/>
          <w:b/>
          <w:sz w:val="24"/>
          <w:szCs w:val="24"/>
        </w:rPr>
        <w:t xml:space="preserve">                                               Front                                                   Rear                                      </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Front journal OD </w:t>
      </w:r>
      <w:r w:rsidRPr="00B6774A">
        <w:rPr>
          <w:rFonts w:ascii="Times New Roman" w:hAnsi="Times New Roman"/>
          <w:sz w:val="24"/>
          <w:szCs w:val="24"/>
        </w:rPr>
        <w:tab/>
      </w:r>
      <w:r w:rsidRPr="00B6774A">
        <w:rPr>
          <w:rFonts w:ascii="Times New Roman" w:hAnsi="Times New Roman"/>
          <w:sz w:val="24"/>
          <w:szCs w:val="24"/>
        </w:rPr>
        <w:tab/>
        <w:t xml:space="preserve">= 99.84                  </w:t>
      </w:r>
      <w:r w:rsidRPr="00B6774A">
        <w:rPr>
          <w:rFonts w:ascii="Times New Roman" w:hAnsi="Times New Roman"/>
          <w:sz w:val="24"/>
          <w:szCs w:val="24"/>
        </w:rPr>
        <w:tab/>
        <w:t xml:space="preserve">                               = 99.84</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Bearing Shell  ID without pads </w:t>
      </w:r>
      <w:r w:rsidRPr="00B6774A">
        <w:rPr>
          <w:rFonts w:ascii="Times New Roman" w:hAnsi="Times New Roman"/>
          <w:sz w:val="24"/>
          <w:szCs w:val="24"/>
        </w:rPr>
        <w:tab/>
        <w:t>= 130.10                                                        = 130.10</w:t>
      </w:r>
    </w:p>
    <w:p w:rsidR="00BB75D9" w:rsidRPr="00B6774A" w:rsidRDefault="00BB75D9" w:rsidP="00BB75D9">
      <w:pPr>
        <w:tabs>
          <w:tab w:val="left" w:pos="720"/>
          <w:tab w:val="left" w:pos="1440"/>
          <w:tab w:val="left" w:pos="2160"/>
          <w:tab w:val="left" w:pos="2880"/>
          <w:tab w:val="left" w:pos="3600"/>
          <w:tab w:val="left" w:pos="5700"/>
        </w:tabs>
        <w:spacing w:after="0"/>
        <w:rPr>
          <w:rFonts w:ascii="Times New Roman" w:hAnsi="Times New Roman"/>
          <w:sz w:val="24"/>
          <w:szCs w:val="24"/>
        </w:rPr>
      </w:pPr>
      <w:r w:rsidRPr="00B6774A">
        <w:rPr>
          <w:rFonts w:ascii="Times New Roman" w:hAnsi="Times New Roman"/>
          <w:sz w:val="24"/>
          <w:szCs w:val="24"/>
        </w:rPr>
        <w:t xml:space="preserve">Pad thickness </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 15.04</w:t>
      </w:r>
      <w:r w:rsidRPr="00B6774A">
        <w:rPr>
          <w:rFonts w:ascii="Times New Roman" w:hAnsi="Times New Roman"/>
          <w:sz w:val="24"/>
          <w:szCs w:val="24"/>
        </w:rPr>
        <w:tab/>
      </w:r>
      <w:r w:rsidRPr="00B6774A">
        <w:rPr>
          <w:rFonts w:ascii="Times New Roman" w:hAnsi="Times New Roman"/>
          <w:sz w:val="24"/>
          <w:szCs w:val="24"/>
        </w:rPr>
        <w:tab/>
        <w:t xml:space="preserve">                   = 15.05</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ab/>
        <w:t xml:space="preserve">                      15.04 X 2 = 30.08                                          15.05 X 2 = 30.10</w:t>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Oil clearance =</w:t>
      </w:r>
      <w:r w:rsidRPr="00B6774A">
        <w:rPr>
          <w:rFonts w:ascii="Times New Roman" w:hAnsi="Times New Roman"/>
          <w:sz w:val="24"/>
          <w:szCs w:val="24"/>
        </w:rPr>
        <w:tab/>
        <w:t xml:space="preserve">130.10-(99.84+30.08) = 0.18mm  </w:t>
      </w:r>
      <w:r w:rsidRPr="00B6774A">
        <w:rPr>
          <w:rFonts w:ascii="Times New Roman" w:hAnsi="Times New Roman"/>
          <w:sz w:val="24"/>
          <w:szCs w:val="24"/>
        </w:rPr>
        <w:tab/>
        <w:t xml:space="preserve">              130.10-(99.84+30.10) =0.16mm  </w:t>
      </w:r>
    </w:p>
    <w:p w:rsidR="00BB75D9" w:rsidRPr="000676D4" w:rsidRDefault="00BB75D9" w:rsidP="00BB75D9">
      <w:pPr>
        <w:rPr>
          <w:rFonts w:ascii="Times New Roman" w:hAnsi="Times New Roman"/>
          <w:color w:val="FF0000"/>
          <w:sz w:val="24"/>
          <w:szCs w:val="24"/>
          <w:u w:val="single"/>
        </w:rPr>
      </w:pPr>
      <w:r w:rsidRPr="000676D4">
        <w:rPr>
          <w:rFonts w:ascii="Times New Roman" w:hAnsi="Times New Roman"/>
          <w:b/>
          <w:color w:val="FF0000"/>
          <w:sz w:val="24"/>
          <w:szCs w:val="24"/>
          <w:u w:val="single"/>
        </w:rPr>
        <w:t>1.02 THRUST BEARING PADS:</w:t>
      </w:r>
    </w:p>
    <w:p w:rsidR="00BB75D9" w:rsidRPr="00B6774A" w:rsidRDefault="00BB75D9" w:rsidP="00BB75D9">
      <w:pPr>
        <w:rPr>
          <w:rFonts w:ascii="Times New Roman" w:hAnsi="Times New Roman"/>
          <w:sz w:val="24"/>
          <w:szCs w:val="24"/>
        </w:rPr>
      </w:pPr>
      <w:r w:rsidRPr="00B6774A">
        <w:rPr>
          <w:rFonts w:ascii="Times New Roman" w:hAnsi="Times New Roman"/>
          <w:sz w:val="24"/>
          <w:szCs w:val="24"/>
        </w:rPr>
        <w:lastRenderedPageBreak/>
        <w:t xml:space="preserve">Total 16 pads,               8pads in each side,           4 in bottom,            and 4 in top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58"/>
        <w:gridCol w:w="2970"/>
        <w:gridCol w:w="3420"/>
      </w:tblGrid>
      <w:tr w:rsidR="00BB75D9" w:rsidRPr="00B6774A" w:rsidTr="00BB75D9">
        <w:trPr>
          <w:trHeight w:val="379"/>
        </w:trPr>
        <w:tc>
          <w:tcPr>
            <w:tcW w:w="1458"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SL. no</w:t>
            </w:r>
          </w:p>
        </w:tc>
        <w:tc>
          <w:tcPr>
            <w:tcW w:w="297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Active side</w:t>
            </w:r>
            <w:r w:rsidRPr="00B6774A">
              <w:rPr>
                <w:rFonts w:ascii="Times New Roman" w:hAnsi="Times New Roman"/>
                <w:b/>
                <w:sz w:val="24"/>
                <w:szCs w:val="24"/>
              </w:rPr>
              <w:t>(New)</w:t>
            </w:r>
          </w:p>
        </w:tc>
        <w:tc>
          <w:tcPr>
            <w:tcW w:w="342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Non active side(old)</w:t>
            </w:r>
          </w:p>
        </w:tc>
      </w:tr>
      <w:tr w:rsidR="00BB75D9" w:rsidRPr="00B6774A" w:rsidTr="00BB75D9">
        <w:tc>
          <w:tcPr>
            <w:tcW w:w="1458"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w:t>
            </w:r>
          </w:p>
        </w:tc>
        <w:tc>
          <w:tcPr>
            <w:tcW w:w="297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20.03</w:t>
            </w:r>
          </w:p>
        </w:tc>
        <w:tc>
          <w:tcPr>
            <w:tcW w:w="342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19.96</w:t>
            </w:r>
          </w:p>
        </w:tc>
      </w:tr>
      <w:tr w:rsidR="00BB75D9" w:rsidRPr="00B6774A" w:rsidTr="00BB75D9">
        <w:tc>
          <w:tcPr>
            <w:tcW w:w="1458"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w:t>
            </w:r>
          </w:p>
        </w:tc>
        <w:tc>
          <w:tcPr>
            <w:tcW w:w="297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20.03</w:t>
            </w:r>
          </w:p>
        </w:tc>
        <w:tc>
          <w:tcPr>
            <w:tcW w:w="342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19.97</w:t>
            </w:r>
          </w:p>
        </w:tc>
      </w:tr>
      <w:tr w:rsidR="00BB75D9" w:rsidRPr="00B6774A" w:rsidTr="00BB75D9">
        <w:tc>
          <w:tcPr>
            <w:tcW w:w="1458"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3</w:t>
            </w:r>
          </w:p>
        </w:tc>
        <w:tc>
          <w:tcPr>
            <w:tcW w:w="297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20.03</w:t>
            </w:r>
          </w:p>
        </w:tc>
        <w:tc>
          <w:tcPr>
            <w:tcW w:w="342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19.96</w:t>
            </w:r>
          </w:p>
        </w:tc>
      </w:tr>
      <w:tr w:rsidR="00BB75D9" w:rsidRPr="00B6774A" w:rsidTr="00BB75D9">
        <w:tc>
          <w:tcPr>
            <w:tcW w:w="1458"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4</w:t>
            </w:r>
          </w:p>
        </w:tc>
        <w:tc>
          <w:tcPr>
            <w:tcW w:w="297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20.03</w:t>
            </w:r>
          </w:p>
        </w:tc>
        <w:tc>
          <w:tcPr>
            <w:tcW w:w="342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19.96</w:t>
            </w:r>
          </w:p>
        </w:tc>
      </w:tr>
      <w:tr w:rsidR="00BB75D9" w:rsidRPr="00B6774A" w:rsidTr="00BB75D9">
        <w:tc>
          <w:tcPr>
            <w:tcW w:w="1458"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5</w:t>
            </w:r>
          </w:p>
        </w:tc>
        <w:tc>
          <w:tcPr>
            <w:tcW w:w="297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20.03</w:t>
            </w:r>
          </w:p>
        </w:tc>
        <w:tc>
          <w:tcPr>
            <w:tcW w:w="342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19.95</w:t>
            </w:r>
          </w:p>
        </w:tc>
      </w:tr>
      <w:tr w:rsidR="00BB75D9" w:rsidRPr="00B6774A" w:rsidTr="00BB75D9">
        <w:tc>
          <w:tcPr>
            <w:tcW w:w="1458"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6</w:t>
            </w:r>
          </w:p>
        </w:tc>
        <w:tc>
          <w:tcPr>
            <w:tcW w:w="297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20.03</w:t>
            </w:r>
          </w:p>
        </w:tc>
        <w:tc>
          <w:tcPr>
            <w:tcW w:w="342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19.97</w:t>
            </w:r>
          </w:p>
        </w:tc>
      </w:tr>
      <w:tr w:rsidR="00BB75D9" w:rsidRPr="00B6774A" w:rsidTr="00BB75D9">
        <w:tc>
          <w:tcPr>
            <w:tcW w:w="1458"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7</w:t>
            </w:r>
          </w:p>
        </w:tc>
        <w:tc>
          <w:tcPr>
            <w:tcW w:w="297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20.03</w:t>
            </w:r>
          </w:p>
        </w:tc>
        <w:tc>
          <w:tcPr>
            <w:tcW w:w="342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19.96</w:t>
            </w:r>
          </w:p>
        </w:tc>
      </w:tr>
      <w:tr w:rsidR="00BB75D9" w:rsidRPr="00B6774A" w:rsidTr="00BB75D9">
        <w:tc>
          <w:tcPr>
            <w:tcW w:w="1458"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8</w:t>
            </w:r>
          </w:p>
        </w:tc>
        <w:tc>
          <w:tcPr>
            <w:tcW w:w="297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20.03</w:t>
            </w:r>
          </w:p>
        </w:tc>
        <w:tc>
          <w:tcPr>
            <w:tcW w:w="3420"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19.96</w:t>
            </w:r>
          </w:p>
        </w:tc>
      </w:tr>
    </w:tbl>
    <w:p w:rsidR="00BB75D9" w:rsidRPr="00B6774A" w:rsidRDefault="00BB75D9" w:rsidP="00BB75D9">
      <w:pPr>
        <w:tabs>
          <w:tab w:val="left" w:pos="1215"/>
        </w:tabs>
        <w:spacing w:after="0"/>
        <w:rPr>
          <w:rFonts w:ascii="Times New Roman" w:hAnsi="Times New Roman"/>
          <w:sz w:val="24"/>
          <w:szCs w:val="24"/>
        </w:rPr>
      </w:pPr>
    </w:p>
    <w:p w:rsidR="00BB75D9" w:rsidRPr="00B6774A" w:rsidRDefault="00BB75D9" w:rsidP="00BB75D9">
      <w:pPr>
        <w:spacing w:after="0"/>
        <w:rPr>
          <w:rFonts w:ascii="Times New Roman" w:hAnsi="Times New Roman"/>
          <w:b/>
          <w:sz w:val="24"/>
          <w:szCs w:val="24"/>
          <w:u w:val="single"/>
        </w:rPr>
      </w:pPr>
      <w:r w:rsidRPr="00B6774A">
        <w:rPr>
          <w:rFonts w:ascii="Times New Roman" w:hAnsi="Times New Roman"/>
          <w:sz w:val="24"/>
          <w:szCs w:val="24"/>
        </w:rPr>
        <w:t xml:space="preserve">CLEARANCE ;            BEFORE O/H  0.42                                          After o/h: 0.35 mm.  </w:t>
      </w:r>
    </w:p>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spacing w:after="0"/>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6464300" cy="4858385"/>
            <wp:effectExtent l="19050" t="0" r="0" b="0"/>
            <wp:docPr id="423" name="Picture 35" descr="IMG-20150521-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20150521-WA0006"/>
                    <pic:cNvPicPr>
                      <a:picLocks noChangeAspect="1" noChangeArrowheads="1"/>
                    </pic:cNvPicPr>
                  </pic:nvPicPr>
                  <pic:blipFill>
                    <a:blip r:embed="rId191"/>
                    <a:srcRect/>
                    <a:stretch>
                      <a:fillRect/>
                    </a:stretch>
                  </pic:blipFill>
                  <pic:spPr bwMode="auto">
                    <a:xfrm>
                      <a:off x="0" y="0"/>
                      <a:ext cx="6464300" cy="4858385"/>
                    </a:xfrm>
                    <a:prstGeom prst="rect">
                      <a:avLst/>
                    </a:prstGeom>
                    <a:noFill/>
                    <a:ln w="9525">
                      <a:noFill/>
                      <a:miter lim="800000"/>
                      <a:headEnd/>
                      <a:tailEnd/>
                    </a:ln>
                  </pic:spPr>
                </pic:pic>
              </a:graphicData>
            </a:graphic>
          </wp:inline>
        </w:drawing>
      </w:r>
    </w:p>
    <w:p w:rsidR="00BB75D9" w:rsidRPr="00B6774A" w:rsidRDefault="00BB75D9" w:rsidP="00BB75D9">
      <w:pPr>
        <w:spacing w:after="0"/>
        <w:jc w:val="center"/>
        <w:rPr>
          <w:rFonts w:ascii="Times New Roman" w:hAnsi="Times New Roman"/>
          <w:b/>
          <w:sz w:val="28"/>
          <w:szCs w:val="28"/>
        </w:rPr>
      </w:pPr>
      <w:r w:rsidRPr="00B6774A">
        <w:rPr>
          <w:rFonts w:ascii="Times New Roman" w:hAnsi="Times New Roman"/>
          <w:b/>
          <w:sz w:val="28"/>
          <w:szCs w:val="28"/>
        </w:rPr>
        <w:t xml:space="preserve">DPT and UT </w:t>
      </w:r>
      <w:r>
        <w:rPr>
          <w:rFonts w:ascii="Times New Roman" w:hAnsi="Times New Roman"/>
          <w:b/>
          <w:sz w:val="28"/>
          <w:szCs w:val="28"/>
        </w:rPr>
        <w:t>of tilting</w:t>
      </w:r>
      <w:r w:rsidRPr="00B6774A">
        <w:rPr>
          <w:rFonts w:ascii="Times New Roman" w:hAnsi="Times New Roman"/>
          <w:b/>
          <w:sz w:val="28"/>
          <w:szCs w:val="28"/>
        </w:rPr>
        <w:t xml:space="preserve"> pads</w:t>
      </w: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Default="00BB75D9" w:rsidP="00BB75D9">
      <w:pPr>
        <w:spacing w:after="0"/>
        <w:rPr>
          <w:rFonts w:ascii="Times New Roman" w:hAnsi="Times New Roman"/>
          <w:b/>
          <w:sz w:val="28"/>
          <w:szCs w:val="28"/>
          <w:u w:val="single"/>
        </w:rPr>
      </w:pPr>
    </w:p>
    <w:p w:rsidR="00BB75D9" w:rsidRPr="00B6774A" w:rsidRDefault="00BB75D9" w:rsidP="00BB75D9">
      <w:pPr>
        <w:spacing w:after="0"/>
        <w:rPr>
          <w:rFonts w:ascii="Times New Roman" w:hAnsi="Times New Roman"/>
          <w:b/>
          <w:sz w:val="28"/>
          <w:szCs w:val="28"/>
          <w:u w:val="single"/>
        </w:rPr>
      </w:pPr>
    </w:p>
    <w:p w:rsidR="00BB75D9" w:rsidRPr="000676D4" w:rsidRDefault="00BB75D9" w:rsidP="00BB75D9">
      <w:pPr>
        <w:spacing w:after="0"/>
        <w:rPr>
          <w:rFonts w:ascii="Times New Roman" w:hAnsi="Times New Roman"/>
          <w:b/>
          <w:color w:val="FF0000"/>
          <w:sz w:val="28"/>
          <w:szCs w:val="28"/>
          <w:u w:val="single"/>
        </w:rPr>
      </w:pPr>
      <w:r w:rsidRPr="000676D4">
        <w:rPr>
          <w:rFonts w:ascii="Times New Roman" w:hAnsi="Times New Roman"/>
          <w:b/>
          <w:color w:val="FF0000"/>
          <w:sz w:val="28"/>
          <w:szCs w:val="28"/>
          <w:u w:val="single"/>
        </w:rPr>
        <w:lastRenderedPageBreak/>
        <w:t>Gear Box:</w:t>
      </w:r>
    </w:p>
    <w:p w:rsidR="00BB75D9" w:rsidRPr="00B6774A" w:rsidRDefault="00BB75D9" w:rsidP="00BB75D9">
      <w:pPr>
        <w:spacing w:after="0"/>
        <w:rPr>
          <w:rFonts w:ascii="Times New Roman" w:hAnsi="Times New Roman"/>
          <w:sz w:val="24"/>
          <w:szCs w:val="24"/>
        </w:rPr>
      </w:pPr>
      <w:r w:rsidRPr="00B6774A">
        <w:rPr>
          <w:rFonts w:ascii="Times New Roman" w:hAnsi="Times New Roman"/>
          <w:b/>
          <w:sz w:val="24"/>
          <w:szCs w:val="24"/>
        </w:rPr>
        <w:t>BEARING CLEARANCES:</w:t>
      </w:r>
    </w:p>
    <w:p w:rsidR="00BB75D9" w:rsidRPr="00B6774A" w:rsidRDefault="00BB75D9" w:rsidP="00BB75D9">
      <w:pPr>
        <w:spacing w:after="0"/>
        <w:rPr>
          <w:rFonts w:ascii="Times New Roman" w:hAnsi="Times New Roman"/>
          <w:sz w:val="24"/>
          <w:szCs w:val="24"/>
        </w:rPr>
      </w:pPr>
      <w:r w:rsidRPr="00B6774A">
        <w:rPr>
          <w:rFonts w:ascii="Times New Roman" w:hAnsi="Times New Roman"/>
          <w:b/>
          <w:sz w:val="24"/>
          <w:szCs w:val="24"/>
        </w:rPr>
        <w:t>Pinion Shaft:</w:t>
      </w:r>
      <w:r w:rsidRPr="00B6774A">
        <w:rPr>
          <w:rFonts w:ascii="Times New Roman" w:hAnsi="Times New Roman"/>
          <w:b/>
          <w:sz w:val="24"/>
          <w:szCs w:val="24"/>
        </w:rPr>
        <w:tab/>
      </w:r>
      <w:r w:rsidRPr="00B6774A">
        <w:rPr>
          <w:rFonts w:ascii="Times New Roman" w:hAnsi="Times New Roman"/>
          <w:b/>
          <w:sz w:val="24"/>
          <w:szCs w:val="24"/>
        </w:rPr>
        <w:tab/>
        <w:t xml:space="preserve">              </w:t>
      </w:r>
      <w:r w:rsidRPr="00B6774A">
        <w:rPr>
          <w:rFonts w:ascii="Times New Roman" w:hAnsi="Times New Roman"/>
          <w:b/>
          <w:sz w:val="24"/>
          <w:szCs w:val="24"/>
          <w:u w:val="single"/>
        </w:rPr>
        <w:t>Before overhauling</w:t>
      </w:r>
      <w:r w:rsidRPr="00B6774A">
        <w:rPr>
          <w:rFonts w:ascii="Times New Roman" w:hAnsi="Times New Roman"/>
          <w:b/>
          <w:sz w:val="24"/>
          <w:szCs w:val="24"/>
        </w:rPr>
        <w:tab/>
      </w:r>
      <w:r w:rsidRPr="00B6774A">
        <w:rPr>
          <w:rFonts w:ascii="Times New Roman" w:hAnsi="Times New Roman"/>
          <w:b/>
          <w:sz w:val="24"/>
          <w:szCs w:val="24"/>
        </w:rPr>
        <w:tab/>
      </w:r>
      <w:r w:rsidRPr="00B6774A">
        <w:rPr>
          <w:rFonts w:ascii="Times New Roman" w:hAnsi="Times New Roman"/>
          <w:b/>
          <w:sz w:val="24"/>
          <w:szCs w:val="24"/>
        </w:rPr>
        <w:tab/>
      </w:r>
      <w:r w:rsidRPr="00B6774A">
        <w:rPr>
          <w:rFonts w:ascii="Times New Roman" w:hAnsi="Times New Roman"/>
          <w:b/>
          <w:sz w:val="24"/>
          <w:szCs w:val="24"/>
          <w:u w:val="single"/>
        </w:rPr>
        <w:t>After overhauling</w:t>
      </w:r>
      <w:r w:rsidRPr="00B6774A">
        <w:rPr>
          <w:rFonts w:ascii="Times New Roman" w:hAnsi="Times New Roman"/>
          <w:b/>
          <w:sz w:val="24"/>
          <w:szCs w:val="24"/>
        </w:rPr>
        <w:tab/>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Front</w:t>
      </w:r>
      <w:r w:rsidRPr="00B6774A">
        <w:rPr>
          <w:rFonts w:ascii="Times New Roman" w:hAnsi="Times New Roman"/>
          <w:sz w:val="24"/>
          <w:szCs w:val="24"/>
        </w:rPr>
        <w:tab/>
      </w:r>
      <w:r w:rsidRPr="00B6774A">
        <w:rPr>
          <w:rFonts w:ascii="Times New Roman" w:hAnsi="Times New Roman"/>
          <w:sz w:val="24"/>
          <w:szCs w:val="24"/>
        </w:rPr>
        <w:tab/>
        <w:t>Rear</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Front</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Rear</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Bearing bore dia</w:t>
      </w:r>
      <w:r w:rsidRPr="00B6774A">
        <w:rPr>
          <w:rFonts w:ascii="Times New Roman" w:hAnsi="Times New Roman"/>
          <w:sz w:val="24"/>
          <w:szCs w:val="24"/>
        </w:rPr>
        <w:tab/>
        <w:t>100.12</w:t>
      </w:r>
      <w:r w:rsidRPr="00B6774A">
        <w:rPr>
          <w:rFonts w:ascii="Times New Roman" w:hAnsi="Times New Roman"/>
          <w:sz w:val="24"/>
          <w:szCs w:val="24"/>
        </w:rPr>
        <w:tab/>
      </w:r>
      <w:r w:rsidRPr="00B6774A">
        <w:rPr>
          <w:rFonts w:ascii="Times New Roman" w:hAnsi="Times New Roman"/>
          <w:sz w:val="24"/>
          <w:szCs w:val="24"/>
        </w:rPr>
        <w:tab/>
        <w:t>100.14</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100.02</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100.04</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Journal Dia</w:t>
      </w:r>
      <w:r w:rsidRPr="00B6774A">
        <w:rPr>
          <w:rFonts w:ascii="Times New Roman" w:hAnsi="Times New Roman"/>
          <w:sz w:val="24"/>
          <w:szCs w:val="24"/>
        </w:rPr>
        <w:tab/>
      </w:r>
      <w:r w:rsidRPr="00B6774A">
        <w:rPr>
          <w:rFonts w:ascii="Times New Roman" w:hAnsi="Times New Roman"/>
          <w:sz w:val="24"/>
          <w:szCs w:val="24"/>
        </w:rPr>
        <w:tab/>
        <w:t xml:space="preserve">  99.85</w:t>
      </w:r>
      <w:r w:rsidRPr="00B6774A">
        <w:rPr>
          <w:rFonts w:ascii="Times New Roman" w:hAnsi="Times New Roman"/>
          <w:sz w:val="24"/>
          <w:szCs w:val="24"/>
        </w:rPr>
        <w:tab/>
      </w:r>
      <w:r w:rsidRPr="00B6774A">
        <w:rPr>
          <w:rFonts w:ascii="Times New Roman" w:hAnsi="Times New Roman"/>
          <w:sz w:val="24"/>
          <w:szCs w:val="24"/>
        </w:rPr>
        <w:tab/>
        <w:t xml:space="preserve">  99.85</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 xml:space="preserve">  99.84</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 xml:space="preserve">  99.84</w:t>
      </w:r>
      <w:r w:rsidRPr="00B6774A">
        <w:rPr>
          <w:rFonts w:ascii="Times New Roman" w:hAnsi="Times New Roman"/>
          <w:sz w:val="24"/>
          <w:szCs w:val="24"/>
        </w:rPr>
        <w:tab/>
      </w:r>
      <w:r w:rsidRPr="00B6774A">
        <w:rPr>
          <w:rFonts w:ascii="Times New Roman" w:hAnsi="Times New Roman"/>
          <w:sz w:val="24"/>
          <w:szCs w:val="24"/>
        </w:rPr>
        <w:tab/>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Oil Clearance</w:t>
      </w:r>
      <w:r w:rsidRPr="00B6774A">
        <w:rPr>
          <w:rFonts w:ascii="Times New Roman" w:hAnsi="Times New Roman"/>
          <w:sz w:val="24"/>
          <w:szCs w:val="24"/>
        </w:rPr>
        <w:tab/>
      </w:r>
      <w:r w:rsidRPr="00B6774A">
        <w:rPr>
          <w:rFonts w:ascii="Times New Roman" w:hAnsi="Times New Roman"/>
          <w:sz w:val="24"/>
          <w:szCs w:val="24"/>
        </w:rPr>
        <w:tab/>
        <w:t xml:space="preserve">    0.27</w:t>
      </w:r>
      <w:r w:rsidRPr="00B6774A">
        <w:rPr>
          <w:rFonts w:ascii="Times New Roman" w:hAnsi="Times New Roman"/>
          <w:sz w:val="24"/>
          <w:szCs w:val="24"/>
        </w:rPr>
        <w:tab/>
      </w:r>
      <w:r w:rsidRPr="00B6774A">
        <w:rPr>
          <w:rFonts w:ascii="Times New Roman" w:hAnsi="Times New Roman"/>
          <w:sz w:val="24"/>
          <w:szCs w:val="24"/>
        </w:rPr>
        <w:tab/>
        <w:t xml:space="preserve">    0.29</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 xml:space="preserve">    0.18</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 xml:space="preserve">    0.20</w:t>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r w:rsidRPr="00B6774A">
        <w:rPr>
          <w:rFonts w:ascii="Times New Roman" w:hAnsi="Times New Roman"/>
          <w:b/>
          <w:sz w:val="24"/>
          <w:szCs w:val="24"/>
        </w:rPr>
        <w:t xml:space="preserve">Gear Wheel Shaft:          </w:t>
      </w:r>
      <w:r w:rsidRPr="00B6774A">
        <w:rPr>
          <w:rFonts w:ascii="Times New Roman" w:hAnsi="Times New Roman"/>
          <w:b/>
          <w:sz w:val="24"/>
          <w:szCs w:val="24"/>
          <w:u w:val="single"/>
        </w:rPr>
        <w:t>Before overhauling</w:t>
      </w:r>
      <w:r w:rsidRPr="00B6774A">
        <w:rPr>
          <w:rFonts w:ascii="Times New Roman" w:hAnsi="Times New Roman"/>
          <w:b/>
          <w:sz w:val="24"/>
          <w:szCs w:val="24"/>
        </w:rPr>
        <w:tab/>
      </w:r>
      <w:r w:rsidRPr="00B6774A">
        <w:rPr>
          <w:rFonts w:ascii="Times New Roman" w:hAnsi="Times New Roman"/>
          <w:b/>
          <w:sz w:val="24"/>
          <w:szCs w:val="24"/>
        </w:rPr>
        <w:tab/>
      </w:r>
      <w:r w:rsidRPr="00B6774A">
        <w:rPr>
          <w:rFonts w:ascii="Times New Roman" w:hAnsi="Times New Roman"/>
          <w:b/>
          <w:sz w:val="24"/>
          <w:szCs w:val="24"/>
        </w:rPr>
        <w:tab/>
      </w:r>
      <w:r w:rsidRPr="00B6774A">
        <w:rPr>
          <w:rFonts w:ascii="Times New Roman" w:hAnsi="Times New Roman"/>
          <w:b/>
          <w:sz w:val="24"/>
          <w:szCs w:val="24"/>
        </w:rPr>
        <w:tab/>
      </w:r>
      <w:r w:rsidRPr="00B6774A">
        <w:rPr>
          <w:rFonts w:ascii="Times New Roman" w:hAnsi="Times New Roman"/>
          <w:b/>
          <w:sz w:val="24"/>
          <w:szCs w:val="24"/>
          <w:u w:val="single"/>
        </w:rPr>
        <w:t>After overhauling</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Front</w:t>
      </w:r>
      <w:r w:rsidRPr="00B6774A">
        <w:rPr>
          <w:rFonts w:ascii="Times New Roman" w:hAnsi="Times New Roman"/>
          <w:sz w:val="24"/>
          <w:szCs w:val="24"/>
        </w:rPr>
        <w:tab/>
      </w:r>
      <w:r w:rsidRPr="00B6774A">
        <w:rPr>
          <w:rFonts w:ascii="Times New Roman" w:hAnsi="Times New Roman"/>
          <w:sz w:val="24"/>
          <w:szCs w:val="24"/>
        </w:rPr>
        <w:tab/>
        <w:t>Rear</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Front</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Rear</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Bearing bore dia</w:t>
      </w:r>
      <w:r w:rsidRPr="00B6774A">
        <w:rPr>
          <w:rFonts w:ascii="Times New Roman" w:hAnsi="Times New Roman"/>
          <w:sz w:val="24"/>
          <w:szCs w:val="24"/>
        </w:rPr>
        <w:tab/>
        <w:t>160.02</w:t>
      </w:r>
      <w:r w:rsidRPr="00B6774A">
        <w:rPr>
          <w:rFonts w:ascii="Times New Roman" w:hAnsi="Times New Roman"/>
          <w:sz w:val="24"/>
          <w:szCs w:val="24"/>
        </w:rPr>
        <w:tab/>
      </w:r>
      <w:r w:rsidRPr="00B6774A">
        <w:rPr>
          <w:rFonts w:ascii="Times New Roman" w:hAnsi="Times New Roman"/>
          <w:sz w:val="24"/>
          <w:szCs w:val="24"/>
        </w:rPr>
        <w:tab/>
        <w:t>160.03</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160.02</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160.03</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Journal Dia</w:t>
      </w:r>
      <w:r w:rsidRPr="00B6774A">
        <w:rPr>
          <w:rFonts w:ascii="Times New Roman" w:hAnsi="Times New Roman"/>
          <w:sz w:val="24"/>
          <w:szCs w:val="24"/>
        </w:rPr>
        <w:tab/>
      </w:r>
      <w:r w:rsidRPr="00B6774A">
        <w:rPr>
          <w:rFonts w:ascii="Times New Roman" w:hAnsi="Times New Roman"/>
          <w:sz w:val="24"/>
          <w:szCs w:val="24"/>
        </w:rPr>
        <w:tab/>
        <w:t>159.82</w:t>
      </w:r>
      <w:r w:rsidRPr="00B6774A">
        <w:rPr>
          <w:rFonts w:ascii="Times New Roman" w:hAnsi="Times New Roman"/>
          <w:sz w:val="24"/>
          <w:szCs w:val="24"/>
        </w:rPr>
        <w:tab/>
      </w:r>
      <w:r w:rsidRPr="00B6774A">
        <w:rPr>
          <w:rFonts w:ascii="Times New Roman" w:hAnsi="Times New Roman"/>
          <w:sz w:val="24"/>
          <w:szCs w:val="24"/>
        </w:rPr>
        <w:tab/>
        <w:t>159.84</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159.80</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159.82</w:t>
      </w:r>
      <w:r w:rsidRPr="00B6774A">
        <w:rPr>
          <w:rFonts w:ascii="Times New Roman" w:hAnsi="Times New Roman"/>
          <w:sz w:val="24"/>
          <w:szCs w:val="24"/>
        </w:rPr>
        <w:tab/>
      </w:r>
      <w:r w:rsidRPr="00B6774A">
        <w:rPr>
          <w:rFonts w:ascii="Times New Roman" w:hAnsi="Times New Roman"/>
          <w:sz w:val="24"/>
          <w:szCs w:val="24"/>
        </w:rPr>
        <w:tab/>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Oil Clearance</w:t>
      </w:r>
      <w:r w:rsidRPr="00B6774A">
        <w:rPr>
          <w:rFonts w:ascii="Times New Roman" w:hAnsi="Times New Roman"/>
          <w:sz w:val="24"/>
          <w:szCs w:val="24"/>
        </w:rPr>
        <w:tab/>
      </w:r>
      <w:r w:rsidRPr="00B6774A">
        <w:rPr>
          <w:rFonts w:ascii="Times New Roman" w:hAnsi="Times New Roman"/>
          <w:sz w:val="24"/>
          <w:szCs w:val="24"/>
        </w:rPr>
        <w:tab/>
        <w:t xml:space="preserve">    0.20</w:t>
      </w:r>
      <w:r w:rsidRPr="00B6774A">
        <w:rPr>
          <w:rFonts w:ascii="Times New Roman" w:hAnsi="Times New Roman"/>
          <w:sz w:val="24"/>
          <w:szCs w:val="24"/>
        </w:rPr>
        <w:tab/>
      </w:r>
      <w:r w:rsidRPr="00B6774A">
        <w:rPr>
          <w:rFonts w:ascii="Times New Roman" w:hAnsi="Times New Roman"/>
          <w:sz w:val="24"/>
          <w:szCs w:val="24"/>
        </w:rPr>
        <w:tab/>
        <w:t xml:space="preserve">    0.19</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 xml:space="preserve">    0.22</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 xml:space="preserve">    0.21</w:t>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Thrust B</w:t>
      </w:r>
      <w:r>
        <w:rPr>
          <w:rFonts w:ascii="Times New Roman" w:hAnsi="Times New Roman"/>
          <w:sz w:val="24"/>
          <w:szCs w:val="24"/>
        </w:rPr>
        <w:t>earing</w:t>
      </w:r>
      <w:r w:rsidRPr="00B6774A">
        <w:rPr>
          <w:rFonts w:ascii="Times New Roman" w:hAnsi="Times New Roman"/>
          <w:sz w:val="24"/>
          <w:szCs w:val="24"/>
        </w:rPr>
        <w:t xml:space="preserve"> clearance of Gear</w:t>
      </w:r>
      <w:r>
        <w:rPr>
          <w:rFonts w:ascii="Times New Roman" w:hAnsi="Times New Roman"/>
          <w:sz w:val="24"/>
          <w:szCs w:val="24"/>
        </w:rPr>
        <w:t xml:space="preserve"> shaft</w:t>
      </w:r>
      <w:r>
        <w:rPr>
          <w:rFonts w:ascii="Times New Roman" w:hAnsi="Times New Roman"/>
          <w:sz w:val="24"/>
          <w:szCs w:val="24"/>
        </w:rPr>
        <w:tab/>
      </w:r>
      <w:r w:rsidRPr="00B6774A">
        <w:rPr>
          <w:rFonts w:ascii="Times New Roman" w:hAnsi="Times New Roman"/>
          <w:sz w:val="24"/>
          <w:szCs w:val="24"/>
        </w:rPr>
        <w:tab/>
        <w:t>0.18mm</w:t>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Backlash between Gear and Pinion</w:t>
      </w:r>
      <w:r w:rsidRPr="00B6774A">
        <w:rPr>
          <w:rFonts w:ascii="Times New Roman" w:hAnsi="Times New Roman"/>
          <w:sz w:val="24"/>
          <w:szCs w:val="24"/>
        </w:rPr>
        <w:tab/>
        <w:t xml:space="preserve">               </w:t>
      </w:r>
      <w:r w:rsidRPr="00B6774A">
        <w:rPr>
          <w:rFonts w:ascii="Times New Roman" w:hAnsi="Times New Roman"/>
          <w:sz w:val="24"/>
          <w:szCs w:val="24"/>
        </w:rPr>
        <w:tab/>
        <w:t>0.43mm</w:t>
      </w:r>
    </w:p>
    <w:p w:rsidR="00BB75D9" w:rsidRPr="00B6774A" w:rsidRDefault="00BB75D9" w:rsidP="00BB75D9">
      <w:pPr>
        <w:spacing w:after="0"/>
        <w:rPr>
          <w:rFonts w:ascii="Times New Roman" w:hAnsi="Times New Roman"/>
        </w:rPr>
      </w:pPr>
    </w:p>
    <w:p w:rsidR="00BB75D9" w:rsidRPr="000676D4" w:rsidRDefault="00BB75D9" w:rsidP="00BB75D9">
      <w:pPr>
        <w:spacing w:after="0"/>
        <w:rPr>
          <w:rFonts w:ascii="Times New Roman" w:hAnsi="Times New Roman"/>
          <w:b/>
          <w:color w:val="FF0000"/>
          <w:sz w:val="28"/>
          <w:szCs w:val="28"/>
          <w:u w:val="single"/>
        </w:rPr>
      </w:pPr>
      <w:r w:rsidRPr="000676D4">
        <w:rPr>
          <w:rFonts w:ascii="Times New Roman" w:hAnsi="Times New Roman"/>
          <w:b/>
          <w:color w:val="FF0000"/>
          <w:sz w:val="28"/>
          <w:szCs w:val="28"/>
          <w:u w:val="single"/>
        </w:rPr>
        <w:t>Air Blower:</w:t>
      </w:r>
    </w:p>
    <w:p w:rsidR="00BB75D9" w:rsidRPr="00B6774A" w:rsidRDefault="00BB75D9" w:rsidP="00BB75D9">
      <w:pPr>
        <w:spacing w:after="0"/>
        <w:rPr>
          <w:rFonts w:ascii="Times New Roman" w:hAnsi="Times New Roman"/>
          <w:sz w:val="24"/>
          <w:szCs w:val="24"/>
        </w:rPr>
      </w:pPr>
      <w:r w:rsidRPr="00B6774A">
        <w:rPr>
          <w:rFonts w:ascii="Times New Roman" w:hAnsi="Times New Roman"/>
          <w:b/>
          <w:sz w:val="24"/>
          <w:szCs w:val="24"/>
        </w:rPr>
        <w:t>BEARING CLEARANCES:</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TILTING PAD JOURNAL BEARING:-        (DIA 200 &amp; 250)</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Total number of tilting Pads = 4 No’s,                  2-nos in top position,            2 no’s in bottom position</w:t>
      </w:r>
    </w:p>
    <w:p w:rsidR="00BB75D9" w:rsidRDefault="00BB75D9" w:rsidP="00BB75D9">
      <w:pPr>
        <w:spacing w:after="0"/>
        <w:jc w:val="center"/>
        <w:rPr>
          <w:rFonts w:ascii="Times New Roman" w:hAnsi="Times New Roman"/>
          <w:noProof/>
        </w:rPr>
      </w:pPr>
      <w:r>
        <w:rPr>
          <w:rFonts w:ascii="Times New Roman" w:hAnsi="Times New Roman"/>
          <w:noProof/>
        </w:rPr>
        <w:drawing>
          <wp:inline distT="0" distB="0" distL="0" distR="0">
            <wp:extent cx="5470525" cy="3713480"/>
            <wp:effectExtent l="0" t="0" r="0" b="0"/>
            <wp:docPr id="42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2"/>
                    <a:srcRect l="37732" t="18793" r="38020" b="38295"/>
                    <a:stretch>
                      <a:fillRect/>
                    </a:stretch>
                  </pic:blipFill>
                  <pic:spPr bwMode="auto">
                    <a:xfrm>
                      <a:off x="0" y="0"/>
                      <a:ext cx="5470525" cy="3713480"/>
                    </a:xfrm>
                    <a:prstGeom prst="rect">
                      <a:avLst/>
                    </a:prstGeom>
                    <a:noFill/>
                    <a:ln w="9525">
                      <a:noFill/>
                      <a:miter lim="800000"/>
                      <a:headEnd/>
                      <a:tailEnd/>
                    </a:ln>
                  </pic:spPr>
                </pic:pic>
              </a:graphicData>
            </a:graphic>
          </wp:inline>
        </w:drawing>
      </w:r>
    </w:p>
    <w:p w:rsidR="00BB75D9" w:rsidRDefault="00BB75D9" w:rsidP="00BB75D9">
      <w:pPr>
        <w:spacing w:after="0"/>
        <w:jc w:val="center"/>
        <w:rPr>
          <w:rFonts w:ascii="Times New Roman" w:hAnsi="Times New Roman"/>
          <w:noProof/>
        </w:rPr>
      </w:pPr>
    </w:p>
    <w:p w:rsidR="00BB75D9" w:rsidRPr="00B6774A" w:rsidRDefault="00BB75D9" w:rsidP="00BB75D9">
      <w:pPr>
        <w:spacing w:after="0"/>
        <w:jc w:val="center"/>
        <w:rPr>
          <w:rFonts w:ascii="Times New Roman" w:hAnsi="Times New Roman"/>
          <w:noProof/>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79"/>
        <w:gridCol w:w="2235"/>
        <w:gridCol w:w="2129"/>
      </w:tblGrid>
      <w:tr w:rsidR="00BB75D9" w:rsidRPr="00B6774A" w:rsidTr="00BB75D9">
        <w:trPr>
          <w:trHeight w:val="345"/>
        </w:trPr>
        <w:tc>
          <w:tcPr>
            <w:tcW w:w="979" w:type="dxa"/>
          </w:tcPr>
          <w:p w:rsidR="00BB75D9" w:rsidRPr="00B6774A" w:rsidRDefault="00BB75D9" w:rsidP="00BB75D9">
            <w:pPr>
              <w:spacing w:after="0" w:line="240" w:lineRule="auto"/>
              <w:jc w:val="center"/>
              <w:rPr>
                <w:rFonts w:ascii="Times New Roman" w:hAnsi="Times New Roman"/>
                <w:sz w:val="24"/>
                <w:szCs w:val="24"/>
              </w:rPr>
            </w:pPr>
          </w:p>
        </w:tc>
        <w:tc>
          <w:tcPr>
            <w:tcW w:w="4364" w:type="dxa"/>
            <w:gridSpan w:val="2"/>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Tilting pads</w:t>
            </w:r>
          </w:p>
        </w:tc>
      </w:tr>
      <w:tr w:rsidR="00BB75D9" w:rsidRPr="00B6774A" w:rsidTr="00BB75D9">
        <w:trPr>
          <w:trHeight w:val="640"/>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Sl no</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Front brg pads thickness(mm)</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Rear brg pads thickness(mm)</w:t>
            </w:r>
          </w:p>
        </w:tc>
      </w:tr>
      <w:tr w:rsidR="00BB75D9" w:rsidRPr="00B6774A" w:rsidTr="00BB75D9">
        <w:trPr>
          <w:trHeight w:val="334"/>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1</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30.07</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32.64</w:t>
            </w:r>
          </w:p>
        </w:tc>
      </w:tr>
      <w:tr w:rsidR="00BB75D9" w:rsidRPr="00B6774A" w:rsidTr="00BB75D9">
        <w:trPr>
          <w:trHeight w:val="365"/>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29.97</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32.64</w:t>
            </w:r>
          </w:p>
        </w:tc>
      </w:tr>
      <w:tr w:rsidR="00BB75D9" w:rsidRPr="00B6774A" w:rsidTr="00BB75D9">
        <w:trPr>
          <w:trHeight w:val="365"/>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3</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29.96</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32.64</w:t>
            </w:r>
          </w:p>
        </w:tc>
      </w:tr>
      <w:tr w:rsidR="00BB75D9" w:rsidRPr="00B6774A" w:rsidTr="00BB75D9">
        <w:trPr>
          <w:trHeight w:val="365"/>
        </w:trPr>
        <w:tc>
          <w:tcPr>
            <w:tcW w:w="97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4</w:t>
            </w:r>
          </w:p>
        </w:tc>
        <w:tc>
          <w:tcPr>
            <w:tcW w:w="2235"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30.01</w:t>
            </w:r>
          </w:p>
        </w:tc>
        <w:tc>
          <w:tcPr>
            <w:tcW w:w="2129" w:type="dxa"/>
          </w:tcPr>
          <w:p w:rsidR="00BB75D9" w:rsidRPr="00B6774A" w:rsidRDefault="00BB75D9" w:rsidP="00BB75D9">
            <w:pPr>
              <w:spacing w:after="0" w:line="240" w:lineRule="auto"/>
              <w:jc w:val="center"/>
              <w:rPr>
                <w:rFonts w:ascii="Times New Roman" w:hAnsi="Times New Roman"/>
                <w:sz w:val="24"/>
                <w:szCs w:val="24"/>
              </w:rPr>
            </w:pPr>
            <w:r w:rsidRPr="00B6774A">
              <w:rPr>
                <w:rFonts w:ascii="Times New Roman" w:hAnsi="Times New Roman"/>
                <w:sz w:val="24"/>
                <w:szCs w:val="24"/>
              </w:rPr>
              <w:t>32.63</w:t>
            </w:r>
          </w:p>
        </w:tc>
      </w:tr>
    </w:tbl>
    <w:p w:rsidR="00BB75D9" w:rsidRPr="00B6774A" w:rsidRDefault="00BB75D9" w:rsidP="00BB75D9">
      <w:pPr>
        <w:spacing w:after="0"/>
        <w:rPr>
          <w:rFonts w:ascii="Times New Roman" w:hAnsi="Times New Roman"/>
          <w:sz w:val="24"/>
          <w:szCs w:val="24"/>
        </w:rPr>
      </w:pPr>
      <w:r w:rsidRPr="00B6774A">
        <w:rPr>
          <w:rFonts w:ascii="Times New Roman" w:hAnsi="Times New Roman"/>
          <w:b/>
          <w:sz w:val="24"/>
          <w:szCs w:val="24"/>
        </w:rPr>
        <w:t xml:space="preserve">                                               Front  </w:t>
      </w:r>
      <w:r>
        <w:rPr>
          <w:rFonts w:ascii="Times New Roman" w:hAnsi="Times New Roman"/>
          <w:b/>
          <w:sz w:val="24"/>
          <w:szCs w:val="24"/>
        </w:rPr>
        <w:t xml:space="preserve">                        </w:t>
      </w:r>
      <w:r w:rsidRPr="00B6774A">
        <w:rPr>
          <w:rFonts w:ascii="Times New Roman" w:hAnsi="Times New Roman"/>
          <w:b/>
          <w:sz w:val="24"/>
          <w:szCs w:val="24"/>
        </w:rPr>
        <w:t xml:space="preserve">          </w:t>
      </w:r>
      <w:r>
        <w:rPr>
          <w:rFonts w:ascii="Times New Roman" w:hAnsi="Times New Roman"/>
          <w:b/>
          <w:sz w:val="24"/>
          <w:szCs w:val="24"/>
        </w:rPr>
        <w:t xml:space="preserve">          </w:t>
      </w:r>
      <w:r w:rsidRPr="00B6774A">
        <w:rPr>
          <w:rFonts w:ascii="Times New Roman" w:hAnsi="Times New Roman"/>
          <w:b/>
          <w:sz w:val="24"/>
          <w:szCs w:val="24"/>
        </w:rPr>
        <w:t xml:space="preserve">  Rear                                      </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Front journal OD </w:t>
      </w:r>
      <w:r w:rsidRPr="00B6774A">
        <w:rPr>
          <w:rFonts w:ascii="Times New Roman" w:hAnsi="Times New Roman"/>
          <w:sz w:val="24"/>
          <w:szCs w:val="24"/>
        </w:rPr>
        <w:tab/>
      </w:r>
      <w:r w:rsidRPr="00B6774A">
        <w:rPr>
          <w:rFonts w:ascii="Times New Roman" w:hAnsi="Times New Roman"/>
          <w:sz w:val="24"/>
          <w:szCs w:val="24"/>
        </w:rPr>
        <w:tab/>
      </w:r>
      <w:r>
        <w:rPr>
          <w:rFonts w:ascii="Times New Roman" w:hAnsi="Times New Roman"/>
          <w:sz w:val="24"/>
          <w:szCs w:val="24"/>
        </w:rPr>
        <w:t xml:space="preserve">         </w:t>
      </w:r>
      <w:r w:rsidRPr="00B6774A">
        <w:rPr>
          <w:rFonts w:ascii="Times New Roman" w:hAnsi="Times New Roman"/>
          <w:sz w:val="24"/>
          <w:szCs w:val="24"/>
        </w:rPr>
        <w:t>= 199.6</w:t>
      </w:r>
      <w:r>
        <w:rPr>
          <w:rFonts w:ascii="Times New Roman" w:hAnsi="Times New Roman"/>
          <w:sz w:val="24"/>
          <w:szCs w:val="24"/>
        </w:rPr>
        <w:t xml:space="preserve">5      </w:t>
      </w:r>
      <w:r w:rsidRPr="00B6774A">
        <w:rPr>
          <w:rFonts w:ascii="Times New Roman" w:hAnsi="Times New Roman"/>
          <w:sz w:val="24"/>
          <w:szCs w:val="24"/>
        </w:rPr>
        <w:t xml:space="preserve">                   </w:t>
      </w:r>
      <w:r>
        <w:rPr>
          <w:rFonts w:ascii="Times New Roman" w:hAnsi="Times New Roman"/>
          <w:sz w:val="24"/>
          <w:szCs w:val="24"/>
        </w:rPr>
        <w:t xml:space="preserve">           </w:t>
      </w:r>
      <w:r w:rsidRPr="00B6774A">
        <w:rPr>
          <w:rFonts w:ascii="Times New Roman" w:hAnsi="Times New Roman"/>
          <w:sz w:val="24"/>
          <w:szCs w:val="24"/>
        </w:rPr>
        <w:t>= 249.49</w:t>
      </w:r>
    </w:p>
    <w:p w:rsidR="00BB75D9" w:rsidRPr="00B6774A" w:rsidRDefault="00BB75D9" w:rsidP="00BB75D9">
      <w:pPr>
        <w:spacing w:after="0"/>
        <w:rPr>
          <w:rFonts w:ascii="Times New Roman" w:hAnsi="Times New Roman"/>
          <w:sz w:val="24"/>
          <w:szCs w:val="24"/>
        </w:rPr>
      </w:pPr>
      <w:r>
        <w:rPr>
          <w:rFonts w:ascii="Times New Roman" w:hAnsi="Times New Roman"/>
          <w:sz w:val="24"/>
          <w:szCs w:val="24"/>
        </w:rPr>
        <w:t xml:space="preserve">Bearing Shell  ID without pads       </w:t>
      </w:r>
      <w:r w:rsidRPr="00B6774A">
        <w:rPr>
          <w:rFonts w:ascii="Times New Roman" w:hAnsi="Times New Roman"/>
          <w:sz w:val="24"/>
          <w:szCs w:val="24"/>
        </w:rPr>
        <w:t xml:space="preserve">= 260.02            </w:t>
      </w:r>
      <w:r>
        <w:rPr>
          <w:rFonts w:ascii="Times New Roman" w:hAnsi="Times New Roman"/>
          <w:sz w:val="24"/>
          <w:szCs w:val="24"/>
        </w:rPr>
        <w:t xml:space="preserve">          </w:t>
      </w:r>
      <w:r w:rsidRPr="00B6774A">
        <w:rPr>
          <w:rFonts w:ascii="Times New Roman" w:hAnsi="Times New Roman"/>
          <w:sz w:val="24"/>
          <w:szCs w:val="24"/>
        </w:rPr>
        <w:t xml:space="preserve">             = 315.15</w:t>
      </w:r>
    </w:p>
    <w:p w:rsidR="00BB75D9" w:rsidRPr="00B6774A" w:rsidRDefault="00BB75D9" w:rsidP="00BB75D9">
      <w:pPr>
        <w:tabs>
          <w:tab w:val="left" w:pos="720"/>
          <w:tab w:val="left" w:pos="1440"/>
          <w:tab w:val="left" w:pos="2160"/>
          <w:tab w:val="left" w:pos="2880"/>
          <w:tab w:val="left" w:pos="3600"/>
          <w:tab w:val="left" w:pos="5700"/>
        </w:tabs>
        <w:spacing w:after="0"/>
        <w:rPr>
          <w:rFonts w:ascii="Times New Roman" w:hAnsi="Times New Roman"/>
          <w:sz w:val="24"/>
          <w:szCs w:val="24"/>
        </w:rPr>
      </w:pPr>
      <w:r w:rsidRPr="00B6774A">
        <w:rPr>
          <w:rFonts w:ascii="Times New Roman" w:hAnsi="Times New Roman"/>
          <w:sz w:val="24"/>
          <w:szCs w:val="24"/>
        </w:rPr>
        <w:t xml:space="preserve">Pad thickness </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Pr>
          <w:rFonts w:ascii="Times New Roman" w:hAnsi="Times New Roman"/>
          <w:sz w:val="24"/>
          <w:szCs w:val="24"/>
        </w:rPr>
        <w:t xml:space="preserve">         = 30.00</w:t>
      </w:r>
      <w:r>
        <w:rPr>
          <w:rFonts w:ascii="Times New Roman" w:hAnsi="Times New Roman"/>
          <w:sz w:val="24"/>
          <w:szCs w:val="24"/>
        </w:rPr>
        <w:tab/>
      </w:r>
      <w:r>
        <w:rPr>
          <w:rFonts w:ascii="Times New Roman" w:hAnsi="Times New Roman"/>
          <w:sz w:val="24"/>
          <w:szCs w:val="24"/>
        </w:rPr>
        <w:tab/>
        <w:t xml:space="preserve">  </w:t>
      </w:r>
      <w:r w:rsidRPr="00B6774A">
        <w:rPr>
          <w:rFonts w:ascii="Times New Roman" w:hAnsi="Times New Roman"/>
          <w:sz w:val="24"/>
          <w:szCs w:val="24"/>
        </w:rPr>
        <w:t xml:space="preserve">   </w:t>
      </w:r>
      <w:r>
        <w:rPr>
          <w:rFonts w:ascii="Times New Roman" w:hAnsi="Times New Roman"/>
          <w:sz w:val="24"/>
          <w:szCs w:val="24"/>
        </w:rPr>
        <w:t xml:space="preserve">            </w:t>
      </w:r>
      <w:r w:rsidRPr="00B6774A">
        <w:rPr>
          <w:rFonts w:ascii="Times New Roman" w:hAnsi="Times New Roman"/>
          <w:sz w:val="24"/>
          <w:szCs w:val="24"/>
        </w:rPr>
        <w:t>= 32.64</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ab/>
        <w:t xml:space="preserve">                          3</w:t>
      </w:r>
      <w:r>
        <w:rPr>
          <w:rFonts w:ascii="Times New Roman" w:hAnsi="Times New Roman"/>
          <w:sz w:val="24"/>
          <w:szCs w:val="24"/>
        </w:rPr>
        <w:t xml:space="preserve">   </w:t>
      </w:r>
      <w:r w:rsidRPr="00B6774A">
        <w:rPr>
          <w:rFonts w:ascii="Times New Roman" w:hAnsi="Times New Roman"/>
          <w:sz w:val="24"/>
          <w:szCs w:val="24"/>
        </w:rPr>
        <w:t xml:space="preserve">0.0 X 2 = 60.00  </w:t>
      </w:r>
      <w:r>
        <w:rPr>
          <w:rFonts w:ascii="Times New Roman" w:hAnsi="Times New Roman"/>
          <w:sz w:val="24"/>
          <w:szCs w:val="24"/>
        </w:rPr>
        <w:t xml:space="preserve">               </w:t>
      </w:r>
      <w:r w:rsidRPr="00B6774A">
        <w:rPr>
          <w:rFonts w:ascii="Times New Roman" w:hAnsi="Times New Roman"/>
          <w:sz w:val="24"/>
          <w:szCs w:val="24"/>
        </w:rPr>
        <w:t xml:space="preserve">         </w:t>
      </w:r>
      <w:r>
        <w:rPr>
          <w:rFonts w:ascii="Times New Roman" w:hAnsi="Times New Roman"/>
          <w:sz w:val="24"/>
          <w:szCs w:val="24"/>
        </w:rPr>
        <w:t xml:space="preserve">        </w:t>
      </w:r>
      <w:r w:rsidRPr="00B6774A">
        <w:rPr>
          <w:rFonts w:ascii="Times New Roman" w:hAnsi="Times New Roman"/>
          <w:sz w:val="24"/>
          <w:szCs w:val="24"/>
        </w:rPr>
        <w:t xml:space="preserve"> 32.64 X 2 = 65.28</w:t>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Oil clearance =</w:t>
      </w:r>
      <w:r w:rsidRPr="00B6774A">
        <w:rPr>
          <w:rFonts w:ascii="Times New Roman" w:hAnsi="Times New Roman"/>
          <w:sz w:val="24"/>
          <w:szCs w:val="24"/>
        </w:rPr>
        <w:tab/>
        <w:t xml:space="preserve">260.02-(199.65+60.00) = 0.37mm  </w:t>
      </w:r>
      <w:r w:rsidRPr="00B6774A">
        <w:rPr>
          <w:rFonts w:ascii="Times New Roman" w:hAnsi="Times New Roman"/>
          <w:sz w:val="24"/>
          <w:szCs w:val="24"/>
        </w:rPr>
        <w:tab/>
        <w:t xml:space="preserve">           </w:t>
      </w:r>
      <w:r>
        <w:rPr>
          <w:rFonts w:ascii="Times New Roman" w:hAnsi="Times New Roman"/>
          <w:sz w:val="24"/>
          <w:szCs w:val="24"/>
        </w:rPr>
        <w:t xml:space="preserve">  </w:t>
      </w:r>
      <w:r w:rsidRPr="00B6774A">
        <w:rPr>
          <w:rFonts w:ascii="Times New Roman" w:hAnsi="Times New Roman"/>
          <w:sz w:val="24"/>
          <w:szCs w:val="24"/>
        </w:rPr>
        <w:t xml:space="preserve"> 315.15-(249.49+65.28)=0.38mm  </w:t>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Interference=</w:t>
      </w:r>
      <w:r w:rsidRPr="00B6774A">
        <w:rPr>
          <w:rFonts w:ascii="Times New Roman" w:hAnsi="Times New Roman"/>
          <w:sz w:val="24"/>
          <w:szCs w:val="24"/>
        </w:rPr>
        <w:tab/>
      </w:r>
      <w:r w:rsidRPr="00B6774A">
        <w:rPr>
          <w:rFonts w:ascii="Times New Roman" w:hAnsi="Times New Roman"/>
          <w:sz w:val="24"/>
          <w:szCs w:val="24"/>
        </w:rPr>
        <w:tab/>
        <w:t>0.05 to 0.07mm</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 xml:space="preserve">   0.05 to 0.07mm</w:t>
      </w:r>
      <w:r w:rsidRPr="00B6774A">
        <w:rPr>
          <w:rFonts w:ascii="Times New Roman" w:hAnsi="Times New Roman"/>
          <w:sz w:val="24"/>
          <w:szCs w:val="24"/>
        </w:rPr>
        <w:tab/>
      </w:r>
      <w:r w:rsidRPr="00B6774A">
        <w:rPr>
          <w:rFonts w:ascii="Times New Roman" w:hAnsi="Times New Roman"/>
          <w:sz w:val="24"/>
          <w:szCs w:val="24"/>
        </w:rPr>
        <w:tab/>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Axial Distance between thrust collars =174.60</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Axial Distance between thrust pads    =174.00</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Oil clearance</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0.60mm</w:t>
      </w:r>
    </w:p>
    <w:p w:rsidR="00BB75D9" w:rsidRPr="00B6774A" w:rsidRDefault="00BB75D9" w:rsidP="00BB75D9">
      <w:pPr>
        <w:pStyle w:val="ListParagraph"/>
        <w:rPr>
          <w:rFonts w:ascii="Times New Roman" w:hAnsi="Times New Roman"/>
          <w:sz w:val="24"/>
          <w:szCs w:val="24"/>
        </w:rPr>
      </w:pPr>
    </w:p>
    <w:p w:rsidR="00BB75D9" w:rsidRPr="00B6774A" w:rsidRDefault="00BB75D9" w:rsidP="00BB75D9">
      <w:pPr>
        <w:rPr>
          <w:rFonts w:ascii="Times New Roman" w:hAnsi="Times New Roman"/>
          <w:b/>
        </w:rPr>
      </w:pPr>
      <w:r>
        <w:rPr>
          <w:rFonts w:ascii="Times New Roman" w:hAnsi="Times New Roman"/>
          <w:b/>
          <w:noProof/>
        </w:rPr>
        <w:drawing>
          <wp:inline distT="0" distB="0" distL="0" distR="0">
            <wp:extent cx="5923915" cy="3554095"/>
            <wp:effectExtent l="19050" t="0" r="635" b="0"/>
            <wp:docPr id="421" name="Picture 37" descr="IMG-20150521-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20150521-WA0008"/>
                    <pic:cNvPicPr>
                      <a:picLocks noChangeAspect="1" noChangeArrowheads="1"/>
                    </pic:cNvPicPr>
                  </pic:nvPicPr>
                  <pic:blipFill>
                    <a:blip r:embed="rId193"/>
                    <a:srcRect/>
                    <a:stretch>
                      <a:fillRect/>
                    </a:stretch>
                  </pic:blipFill>
                  <pic:spPr bwMode="auto">
                    <a:xfrm>
                      <a:off x="0" y="0"/>
                      <a:ext cx="5923915" cy="3554095"/>
                    </a:xfrm>
                    <a:prstGeom prst="rect">
                      <a:avLst/>
                    </a:prstGeom>
                    <a:noFill/>
                    <a:ln w="9525">
                      <a:noFill/>
                      <a:miter lim="800000"/>
                      <a:headEnd/>
                      <a:tailEnd/>
                    </a:ln>
                  </pic:spPr>
                </pic:pic>
              </a:graphicData>
            </a:graphic>
          </wp:inline>
        </w:drawing>
      </w:r>
    </w:p>
    <w:p w:rsidR="00BB75D9" w:rsidRPr="000676D4" w:rsidRDefault="00BB75D9" w:rsidP="00BB75D9">
      <w:pPr>
        <w:rPr>
          <w:rFonts w:ascii="Times New Roman" w:hAnsi="Times New Roman"/>
          <w:b/>
          <w:color w:val="FF0000"/>
          <w:sz w:val="24"/>
          <w:szCs w:val="24"/>
          <w:u w:val="single"/>
        </w:rPr>
      </w:pPr>
      <w:r w:rsidRPr="000676D4">
        <w:rPr>
          <w:rFonts w:ascii="Times New Roman" w:hAnsi="Times New Roman"/>
          <w:b/>
          <w:color w:val="FF0000"/>
          <w:sz w:val="28"/>
          <w:szCs w:val="28"/>
          <w:u w:val="single"/>
        </w:rPr>
        <w:t>Blower Bearings</w:t>
      </w:r>
    </w:p>
    <w:p w:rsidR="00BB75D9" w:rsidRDefault="00BB75D9" w:rsidP="00BB75D9">
      <w:pPr>
        <w:rPr>
          <w:rFonts w:ascii="Times New Roman" w:hAnsi="Times New Roman"/>
          <w:b/>
          <w:sz w:val="24"/>
          <w:szCs w:val="24"/>
          <w:u w:val="single"/>
        </w:rPr>
      </w:pPr>
    </w:p>
    <w:p w:rsidR="00BB75D9" w:rsidRPr="00B6774A" w:rsidRDefault="00BB75D9" w:rsidP="00BB75D9">
      <w:pPr>
        <w:rPr>
          <w:rFonts w:ascii="Times New Roman" w:hAnsi="Times New Roman"/>
          <w:b/>
          <w:sz w:val="24"/>
          <w:szCs w:val="24"/>
          <w:u w:val="single"/>
        </w:rPr>
      </w:pPr>
      <w:r w:rsidRPr="00B6774A">
        <w:rPr>
          <w:rFonts w:ascii="Times New Roman" w:hAnsi="Times New Roman"/>
          <w:b/>
          <w:sz w:val="24"/>
          <w:szCs w:val="24"/>
          <w:u w:val="single"/>
        </w:rPr>
        <w:lastRenderedPageBreak/>
        <w:t>2.00 OIL GLAND CLEARANCES (MM):</w:t>
      </w:r>
    </w:p>
    <w:p w:rsidR="00BB75D9" w:rsidRPr="00B6774A" w:rsidRDefault="00BB75D9" w:rsidP="00BB75D9">
      <w:pPr>
        <w:rPr>
          <w:rFonts w:ascii="Times New Roman" w:hAnsi="Times New Roman"/>
          <w:b/>
          <w:sz w:val="24"/>
          <w:szCs w:val="24"/>
        </w:rPr>
      </w:pPr>
      <w:r w:rsidRPr="00B6774A">
        <w:rPr>
          <w:rFonts w:ascii="Times New Roman" w:hAnsi="Times New Roman"/>
          <w:b/>
          <w:sz w:val="24"/>
          <w:szCs w:val="24"/>
        </w:rPr>
        <w:t>2.01 RADIAL:</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 xml:space="preserve">FRONT </w:t>
      </w:r>
    </w:p>
    <w:p w:rsidR="00BB75D9" w:rsidRPr="00B6774A" w:rsidRDefault="00BB75D9" w:rsidP="00BB75D9">
      <w:pPr>
        <w:tabs>
          <w:tab w:val="center" w:pos="4680"/>
        </w:tabs>
        <w:spacing w:after="0"/>
        <w:rPr>
          <w:rFonts w:ascii="Times New Roman" w:hAnsi="Times New Roman"/>
          <w:b/>
          <w:sz w:val="24"/>
          <w:szCs w:val="24"/>
        </w:rPr>
      </w:pPr>
    </w:p>
    <w:p w:rsidR="00BB75D9" w:rsidRPr="00B6774A" w:rsidRDefault="00BB75D9" w:rsidP="00BB75D9">
      <w:pPr>
        <w:tabs>
          <w:tab w:val="center" w:pos="4680"/>
        </w:tabs>
        <w:spacing w:after="0"/>
        <w:rPr>
          <w:rFonts w:ascii="Times New Roman" w:hAnsi="Times New Roman"/>
          <w:sz w:val="24"/>
          <w:szCs w:val="24"/>
        </w:rPr>
      </w:pPr>
      <w:r w:rsidRPr="00B6774A">
        <w:rPr>
          <w:rFonts w:ascii="Times New Roman" w:hAnsi="Times New Roman"/>
          <w:sz w:val="24"/>
          <w:szCs w:val="24"/>
        </w:rPr>
        <w:t xml:space="preserve">           BEFORE OVERHAULING</w:t>
      </w:r>
      <w:r w:rsidRPr="00B6774A">
        <w:rPr>
          <w:rFonts w:ascii="Times New Roman" w:hAnsi="Times New Roman"/>
          <w:sz w:val="24"/>
          <w:szCs w:val="24"/>
        </w:rPr>
        <w:tab/>
        <w:t xml:space="preserve">                                              AFTER OVERHAULING</w:t>
      </w:r>
    </w:p>
    <w:p w:rsidR="00BB75D9" w:rsidRPr="00B6774A" w:rsidRDefault="00BB75D9" w:rsidP="00BB75D9">
      <w:pPr>
        <w:spacing w:after="0"/>
        <w:rPr>
          <w:rFonts w:ascii="Times New Roman" w:hAnsi="Times New Roman"/>
          <w:sz w:val="24"/>
          <w:szCs w:val="24"/>
        </w:rPr>
      </w:pPr>
    </w:p>
    <w:p w:rsidR="00BB75D9" w:rsidRPr="00B6774A" w:rsidRDefault="00006913" w:rsidP="00BB75D9">
      <w:pPr>
        <w:tabs>
          <w:tab w:val="center" w:pos="4680"/>
        </w:tabs>
        <w:spacing w:after="0"/>
        <w:rPr>
          <w:rFonts w:ascii="Times New Roman" w:hAnsi="Times New Roman"/>
          <w:sz w:val="24"/>
          <w:szCs w:val="24"/>
        </w:rPr>
      </w:pPr>
      <w:r>
        <w:rPr>
          <w:rFonts w:ascii="Times New Roman" w:hAnsi="Times New Roman"/>
          <w:noProof/>
          <w:sz w:val="24"/>
          <w:szCs w:val="24"/>
        </w:rPr>
        <w:pict>
          <v:group id="_x0000_s1211" style="position:absolute;margin-left:8.25pt;margin-top:-.1pt;width:171.75pt;height:63.75pt;z-index:251859968" coordorigin="1605,3810" coordsize="3435,1275">
            <v:shape id="_x0000_s1212" type="#_x0000_t32" style="position:absolute;left:3255;top:3990;width:0;height:810" o:connectortype="straight"/>
            <v:shape id="_x0000_s1213" type="#_x0000_t32" style="position:absolute;left:2430;top:3975;width:1710;height:0" o:connectortype="straight"/>
            <v:shape id="_x0000_s1214" type="#_x0000_t202" style="position:absolute;left:1605;top:3825;width:930;height:405" strokecolor="white">
              <v:textbox style="mso-next-textbox:#_x0000_s1214">
                <w:txbxContent>
                  <w:p w:rsidR="00B131CB" w:rsidRDefault="00B131CB" w:rsidP="00BB75D9">
                    <w:r>
                      <w:t>L=0.0500</w:t>
                    </w:r>
                  </w:p>
                </w:txbxContent>
              </v:textbox>
            </v:shape>
            <v:shape id="_x0000_s1215" type="#_x0000_t202" style="position:absolute;left:2775;top:4680;width:930;height:405" strokecolor="white">
              <v:textbox style="mso-next-textbox:#_x0000_s1215">
                <w:txbxContent>
                  <w:p w:rsidR="00B131CB" w:rsidRDefault="00B131CB" w:rsidP="00BB75D9">
                    <w:r>
                      <w:t>B=0.00</w:t>
                    </w:r>
                  </w:p>
                </w:txbxContent>
              </v:textbox>
            </v:shape>
            <v:shape id="_x0000_s1216" type="#_x0000_t202" style="position:absolute;left:4110;top:3810;width:930;height:405" strokecolor="white">
              <v:textbox style="mso-next-textbox:#_x0000_s1216">
                <w:txbxContent>
                  <w:p w:rsidR="00B131CB" w:rsidRDefault="00B131CB" w:rsidP="00BB75D9">
                    <w:r>
                      <w:t>R=0.0500</w:t>
                    </w:r>
                  </w:p>
                </w:txbxContent>
              </v:textbox>
            </v:shape>
          </v:group>
        </w:pict>
      </w:r>
      <w:r>
        <w:rPr>
          <w:rFonts w:ascii="Times New Roman" w:hAnsi="Times New Roman"/>
          <w:noProof/>
          <w:sz w:val="24"/>
          <w:szCs w:val="24"/>
        </w:rPr>
        <w:pict>
          <v:group id="_x0000_s1217" style="position:absolute;margin-left:250.5pt;margin-top:1.05pt;width:171.75pt;height:63.75pt;z-index:251860992" coordorigin="1605,3810" coordsize="3435,1275">
            <v:shape id="_x0000_s1218" type="#_x0000_t32" style="position:absolute;left:3255;top:3990;width:0;height:810" o:connectortype="straight"/>
            <v:shape id="_x0000_s1219" type="#_x0000_t32" style="position:absolute;left:2430;top:3975;width:1710;height:0" o:connectortype="straight"/>
            <v:shape id="_x0000_s1220" type="#_x0000_t202" style="position:absolute;left:1605;top:3825;width:930;height:405" strokecolor="white">
              <v:textbox style="mso-next-textbox:#_x0000_s1220">
                <w:txbxContent>
                  <w:p w:rsidR="00B131CB" w:rsidRDefault="00B131CB" w:rsidP="00BB75D9">
                    <w:r>
                      <w:t>L=0.055</w:t>
                    </w:r>
                  </w:p>
                </w:txbxContent>
              </v:textbox>
            </v:shape>
            <v:shape id="_x0000_s1221" type="#_x0000_t202" style="position:absolute;left:2775;top:4680;width:930;height:405" strokecolor="white">
              <v:textbox style="mso-next-textbox:#_x0000_s1221">
                <w:txbxContent>
                  <w:p w:rsidR="00B131CB" w:rsidRDefault="00B131CB" w:rsidP="00BB75D9">
                    <w:r>
                      <w:t>B=0.03</w:t>
                    </w:r>
                  </w:p>
                </w:txbxContent>
              </v:textbox>
            </v:shape>
            <v:shape id="_x0000_s1222" type="#_x0000_t202" style="position:absolute;left:4110;top:3810;width:930;height:405" strokecolor="white">
              <v:textbox style="mso-next-textbox:#_x0000_s1222">
                <w:txbxContent>
                  <w:p w:rsidR="00B131CB" w:rsidRDefault="00B131CB" w:rsidP="00BB75D9">
                    <w:r>
                      <w:t>R=0.05</w:t>
                    </w:r>
                  </w:p>
                </w:txbxContent>
              </v:textbox>
            </v:shape>
          </v:group>
        </w:pict>
      </w:r>
      <w:r w:rsidR="00BB75D9" w:rsidRPr="00B6774A">
        <w:rPr>
          <w:rFonts w:ascii="Times New Roman" w:hAnsi="Times New Roman"/>
          <w:sz w:val="24"/>
          <w:szCs w:val="24"/>
        </w:rPr>
        <w:tab/>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b/>
          <w:sz w:val="24"/>
          <w:szCs w:val="24"/>
          <w:u w:val="single"/>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 xml:space="preserve">REAR </w:t>
      </w:r>
    </w:p>
    <w:p w:rsidR="00BB75D9" w:rsidRPr="00B6774A" w:rsidRDefault="00BB75D9" w:rsidP="00BB75D9">
      <w:pPr>
        <w:tabs>
          <w:tab w:val="center" w:pos="4680"/>
        </w:tabs>
        <w:spacing w:after="0"/>
        <w:rPr>
          <w:rFonts w:ascii="Times New Roman" w:hAnsi="Times New Roman"/>
          <w:sz w:val="24"/>
          <w:szCs w:val="24"/>
        </w:rPr>
      </w:pPr>
      <w:r w:rsidRPr="00B6774A">
        <w:rPr>
          <w:rFonts w:ascii="Times New Roman" w:hAnsi="Times New Roman"/>
          <w:sz w:val="24"/>
          <w:szCs w:val="24"/>
        </w:rPr>
        <w:t xml:space="preserve">            BEFORE OVERHAULING</w:t>
      </w:r>
      <w:r w:rsidRPr="00B6774A">
        <w:rPr>
          <w:rFonts w:ascii="Times New Roman" w:hAnsi="Times New Roman"/>
          <w:sz w:val="24"/>
          <w:szCs w:val="24"/>
        </w:rPr>
        <w:tab/>
        <w:t xml:space="preserve">                                              AFTER OVERHAULING</w:t>
      </w:r>
    </w:p>
    <w:p w:rsidR="00BB75D9" w:rsidRPr="00B6774A" w:rsidRDefault="00BB75D9" w:rsidP="00BB75D9">
      <w:pPr>
        <w:spacing w:after="0"/>
        <w:rPr>
          <w:rFonts w:ascii="Times New Roman" w:hAnsi="Times New Roman"/>
          <w:sz w:val="24"/>
          <w:szCs w:val="24"/>
        </w:rPr>
      </w:pPr>
    </w:p>
    <w:p w:rsidR="00BB75D9" w:rsidRPr="00B6774A" w:rsidRDefault="00006913" w:rsidP="00BB75D9">
      <w:pPr>
        <w:tabs>
          <w:tab w:val="center" w:pos="4680"/>
        </w:tabs>
        <w:spacing w:after="0"/>
        <w:rPr>
          <w:rFonts w:ascii="Times New Roman" w:hAnsi="Times New Roman"/>
          <w:sz w:val="24"/>
          <w:szCs w:val="24"/>
        </w:rPr>
      </w:pPr>
      <w:r>
        <w:rPr>
          <w:rFonts w:ascii="Times New Roman" w:hAnsi="Times New Roman"/>
          <w:noProof/>
          <w:sz w:val="24"/>
          <w:szCs w:val="24"/>
        </w:rPr>
        <w:pict>
          <v:group id="_x0000_s1229" style="position:absolute;margin-left:250.5pt;margin-top:1.05pt;width:171.75pt;height:63.75pt;z-index:251863040" coordorigin="1605,3810" coordsize="3435,1275">
            <v:shape id="_x0000_s1230" type="#_x0000_t32" style="position:absolute;left:3255;top:3990;width:0;height:810" o:connectortype="straight"/>
            <v:shape id="_x0000_s1231" type="#_x0000_t32" style="position:absolute;left:2430;top:3975;width:1710;height:0" o:connectortype="straight"/>
            <v:shape id="_x0000_s1232" type="#_x0000_t202" style="position:absolute;left:1605;top:3825;width:930;height:405" strokecolor="white">
              <v:textbox style="mso-next-textbox:#_x0000_s1232">
                <w:txbxContent>
                  <w:p w:rsidR="00B131CB" w:rsidRDefault="00B131CB" w:rsidP="00BB75D9">
                    <w:r>
                      <w:t>L=0.10</w:t>
                    </w:r>
                  </w:p>
                </w:txbxContent>
              </v:textbox>
            </v:shape>
            <v:shape id="_x0000_s1233" type="#_x0000_t202" style="position:absolute;left:2775;top:4680;width:930;height:405" strokecolor="white">
              <v:textbox style="mso-next-textbox:#_x0000_s1233">
                <w:txbxContent>
                  <w:p w:rsidR="00B131CB" w:rsidRDefault="00B131CB" w:rsidP="00BB75D9">
                    <w:r>
                      <w:t>B=0.05</w:t>
                    </w:r>
                  </w:p>
                </w:txbxContent>
              </v:textbox>
            </v:shape>
            <v:shape id="_x0000_s1234" type="#_x0000_t202" style="position:absolute;left:4110;top:3810;width:930;height:405" strokecolor="white">
              <v:textbox style="mso-next-textbox:#_x0000_s1234">
                <w:txbxContent>
                  <w:p w:rsidR="00B131CB" w:rsidRDefault="00B131CB" w:rsidP="00BB75D9">
                    <w:r>
                      <w:t>R=0.10</w:t>
                    </w:r>
                  </w:p>
                </w:txbxContent>
              </v:textbox>
            </v:shape>
          </v:group>
        </w:pict>
      </w:r>
      <w:r>
        <w:rPr>
          <w:rFonts w:ascii="Times New Roman" w:hAnsi="Times New Roman"/>
          <w:noProof/>
          <w:sz w:val="24"/>
          <w:szCs w:val="24"/>
        </w:rPr>
        <w:pict>
          <v:group id="_x0000_s1223" style="position:absolute;margin-left:8.25pt;margin-top:-.1pt;width:171.75pt;height:63.75pt;z-index:251862016" coordorigin="1605,3810" coordsize="3435,1275">
            <v:shape id="_x0000_s1224" type="#_x0000_t32" style="position:absolute;left:3255;top:3990;width:0;height:810" o:connectortype="straight"/>
            <v:shape id="_x0000_s1225" type="#_x0000_t32" style="position:absolute;left:2430;top:3975;width:1710;height:0" o:connectortype="straight"/>
            <v:shape id="_x0000_s1226" type="#_x0000_t202" style="position:absolute;left:1605;top:3825;width:930;height:405" strokecolor="white">
              <v:textbox style="mso-next-textbox:#_x0000_s1226">
                <w:txbxContent>
                  <w:p w:rsidR="00B131CB" w:rsidRDefault="00B131CB" w:rsidP="00BB75D9">
                    <w:r>
                      <w:t>L=0.10</w:t>
                    </w:r>
                  </w:p>
                </w:txbxContent>
              </v:textbox>
            </v:shape>
            <v:shape id="_x0000_s1227" type="#_x0000_t202" style="position:absolute;left:2775;top:4680;width:930;height:405" strokecolor="white">
              <v:textbox style="mso-next-textbox:#_x0000_s1227">
                <w:txbxContent>
                  <w:p w:rsidR="00B131CB" w:rsidRDefault="00B131CB" w:rsidP="00BB75D9">
                    <w:r>
                      <w:t>B=0.05</w:t>
                    </w:r>
                  </w:p>
                </w:txbxContent>
              </v:textbox>
            </v:shape>
            <v:shape id="_x0000_s1228" type="#_x0000_t202" style="position:absolute;left:4110;top:3810;width:930;height:405" strokecolor="white">
              <v:textbox style="mso-next-textbox:#_x0000_s1228">
                <w:txbxContent>
                  <w:p w:rsidR="00B131CB" w:rsidRDefault="00B131CB" w:rsidP="00BB75D9">
                    <w:r>
                      <w:t>R=0.10</w:t>
                    </w:r>
                  </w:p>
                </w:txbxContent>
              </v:textbox>
            </v:shape>
          </v:group>
        </w:pict>
      </w:r>
      <w:r w:rsidR="00BB75D9" w:rsidRPr="00B6774A">
        <w:rPr>
          <w:rFonts w:ascii="Times New Roman" w:hAnsi="Times New Roman"/>
          <w:sz w:val="24"/>
          <w:szCs w:val="24"/>
        </w:rPr>
        <w:tab/>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2.02 AXIAL:</w:t>
      </w:r>
    </w:p>
    <w:p w:rsidR="00BB75D9" w:rsidRPr="00B6774A" w:rsidRDefault="00BB75D9" w:rsidP="00BB75D9">
      <w:pPr>
        <w:tabs>
          <w:tab w:val="left" w:pos="2340"/>
        </w:tabs>
        <w:spacing w:after="0"/>
        <w:rPr>
          <w:rFonts w:ascii="Times New Roman" w:hAnsi="Times New Roman"/>
          <w:sz w:val="24"/>
          <w:szCs w:val="24"/>
        </w:rPr>
      </w:pPr>
    </w:p>
    <w:p w:rsidR="00BB75D9" w:rsidRPr="00B6774A" w:rsidRDefault="00BB75D9" w:rsidP="00BB75D9">
      <w:pPr>
        <w:tabs>
          <w:tab w:val="left" w:pos="2340"/>
        </w:tabs>
        <w:spacing w:after="0"/>
        <w:rPr>
          <w:rFonts w:ascii="Times New Roman" w:hAnsi="Times New Roman"/>
          <w:sz w:val="24"/>
          <w:szCs w:val="24"/>
        </w:rPr>
      </w:pPr>
      <w:r>
        <w:rPr>
          <w:rFonts w:ascii="Times New Roman" w:hAnsi="Times New Roman"/>
          <w:noProof/>
          <w:sz w:val="24"/>
          <w:szCs w:val="24"/>
        </w:rPr>
        <w:drawing>
          <wp:inline distT="0" distB="0" distL="0" distR="0">
            <wp:extent cx="6226175" cy="1685925"/>
            <wp:effectExtent l="0" t="0" r="0" b="0"/>
            <wp:docPr id="4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4"/>
                    <a:srcRect l="46570" t="41588" r="28723" b="41357"/>
                    <a:stretch>
                      <a:fillRect/>
                    </a:stretch>
                  </pic:blipFill>
                  <pic:spPr bwMode="auto">
                    <a:xfrm>
                      <a:off x="0" y="0"/>
                      <a:ext cx="6226175" cy="1685925"/>
                    </a:xfrm>
                    <a:prstGeom prst="rect">
                      <a:avLst/>
                    </a:prstGeom>
                    <a:noFill/>
                    <a:ln w="9525">
                      <a:noFill/>
                      <a:miter lim="800000"/>
                      <a:headEnd/>
                      <a:tailEnd/>
                    </a:ln>
                  </pic:spPr>
                </pic:pic>
              </a:graphicData>
            </a:graphic>
          </wp:inline>
        </w:drawing>
      </w:r>
    </w:p>
    <w:p w:rsidR="00BB75D9" w:rsidRPr="00B6774A" w:rsidRDefault="00BB75D9" w:rsidP="00BB75D9">
      <w:pPr>
        <w:spacing w:after="0"/>
        <w:rPr>
          <w:rFonts w:ascii="Times New Roman" w:hAnsi="Times New Roman"/>
          <w:sz w:val="24"/>
          <w:szCs w:val="24"/>
        </w:rPr>
      </w:pPr>
    </w:p>
    <w:p w:rsidR="00BB75D9" w:rsidRPr="00B6774A" w:rsidRDefault="00BB75D9" w:rsidP="00BB75D9">
      <w:pPr>
        <w:tabs>
          <w:tab w:val="left" w:pos="3780"/>
        </w:tabs>
        <w:spacing w:after="0"/>
        <w:rPr>
          <w:rFonts w:ascii="Times New Roman" w:hAnsi="Times New Roman"/>
          <w:sz w:val="24"/>
          <w:szCs w:val="24"/>
        </w:rPr>
      </w:pPr>
      <w:r w:rsidRPr="00B6774A">
        <w:rPr>
          <w:rFonts w:ascii="Times New Roman" w:hAnsi="Times New Roman"/>
          <w:b/>
          <w:sz w:val="24"/>
          <w:szCs w:val="24"/>
        </w:rPr>
        <w:t xml:space="preserve">FRONT </w:t>
      </w:r>
    </w:p>
    <w:p w:rsidR="00BB75D9" w:rsidRPr="00B6774A" w:rsidRDefault="00BB75D9" w:rsidP="00BB75D9">
      <w:pPr>
        <w:spacing w:after="0"/>
        <w:ind w:firstLine="720"/>
        <w:rPr>
          <w:rFonts w:ascii="Times New Roman" w:hAnsi="Times New Roman"/>
          <w:sz w:val="24"/>
          <w:szCs w:val="24"/>
        </w:rPr>
      </w:pPr>
      <w:r w:rsidRPr="00B6774A">
        <w:rPr>
          <w:rFonts w:ascii="Times New Roman" w:hAnsi="Times New Roman"/>
          <w:sz w:val="24"/>
          <w:szCs w:val="24"/>
        </w:rPr>
        <w:t xml:space="preserve">               LEFT </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RIGHT</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 SA3                      3.38</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3.40</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 SA4</w:t>
      </w:r>
      <w:r w:rsidRPr="00B6774A">
        <w:rPr>
          <w:rFonts w:ascii="Times New Roman" w:hAnsi="Times New Roman"/>
          <w:sz w:val="24"/>
          <w:szCs w:val="24"/>
        </w:rPr>
        <w:tab/>
      </w:r>
      <w:r w:rsidRPr="00B6774A">
        <w:rPr>
          <w:rFonts w:ascii="Times New Roman" w:hAnsi="Times New Roman"/>
          <w:sz w:val="24"/>
          <w:szCs w:val="24"/>
        </w:rPr>
        <w:tab/>
        <w:t xml:space="preserve">   3.16</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3.18</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 xml:space="preserve">REAR </w:t>
      </w:r>
    </w:p>
    <w:p w:rsidR="00BB75D9" w:rsidRPr="00B6774A" w:rsidRDefault="00BB75D9" w:rsidP="00BB75D9">
      <w:pPr>
        <w:spacing w:after="0"/>
        <w:ind w:firstLine="720"/>
        <w:rPr>
          <w:rFonts w:ascii="Times New Roman" w:hAnsi="Times New Roman"/>
          <w:sz w:val="24"/>
          <w:szCs w:val="24"/>
        </w:rPr>
      </w:pPr>
      <w:r w:rsidRPr="00B6774A">
        <w:rPr>
          <w:rFonts w:ascii="Times New Roman" w:hAnsi="Times New Roman"/>
          <w:sz w:val="24"/>
          <w:szCs w:val="24"/>
        </w:rPr>
        <w:t xml:space="preserve">                LEFT </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RIGHT</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 SA3                      2.66</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2.66</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 SA4</w:t>
      </w:r>
      <w:r w:rsidRPr="00B6774A">
        <w:rPr>
          <w:rFonts w:ascii="Times New Roman" w:hAnsi="Times New Roman"/>
          <w:sz w:val="24"/>
          <w:szCs w:val="24"/>
        </w:rPr>
        <w:tab/>
      </w:r>
      <w:r w:rsidRPr="00B6774A">
        <w:rPr>
          <w:rFonts w:ascii="Times New Roman" w:hAnsi="Times New Roman"/>
          <w:sz w:val="24"/>
          <w:szCs w:val="24"/>
        </w:rPr>
        <w:tab/>
        <w:t xml:space="preserve">   4.26</w:t>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r>
      <w:r w:rsidRPr="00B6774A">
        <w:rPr>
          <w:rFonts w:ascii="Times New Roman" w:hAnsi="Times New Roman"/>
          <w:sz w:val="24"/>
          <w:szCs w:val="24"/>
        </w:rPr>
        <w:tab/>
        <w:t>4.24</w:t>
      </w:r>
    </w:p>
    <w:p w:rsidR="00BB75D9" w:rsidRDefault="00BB75D9" w:rsidP="00BB75D9">
      <w:pPr>
        <w:rPr>
          <w:rFonts w:ascii="Times New Roman" w:hAnsi="Times New Roman"/>
          <w:b/>
          <w:sz w:val="24"/>
          <w:szCs w:val="24"/>
          <w:u w:val="single"/>
        </w:rPr>
      </w:pPr>
    </w:p>
    <w:p w:rsidR="00BB75D9" w:rsidRDefault="00BB75D9" w:rsidP="00BB75D9">
      <w:pPr>
        <w:rPr>
          <w:rFonts w:ascii="Times New Roman" w:hAnsi="Times New Roman"/>
          <w:b/>
          <w:sz w:val="24"/>
          <w:szCs w:val="24"/>
          <w:u w:val="single"/>
        </w:rPr>
      </w:pPr>
    </w:p>
    <w:p w:rsidR="00BB75D9" w:rsidRPr="00B6774A" w:rsidRDefault="00BB75D9" w:rsidP="00BB75D9">
      <w:pPr>
        <w:rPr>
          <w:rFonts w:ascii="Times New Roman" w:hAnsi="Times New Roman"/>
          <w:b/>
          <w:sz w:val="24"/>
          <w:szCs w:val="24"/>
          <w:u w:val="single"/>
        </w:rPr>
      </w:pPr>
    </w:p>
    <w:p w:rsidR="00BB75D9" w:rsidRPr="000676D4" w:rsidRDefault="00BB75D9" w:rsidP="00BB75D9">
      <w:pPr>
        <w:rPr>
          <w:rFonts w:ascii="Times New Roman" w:hAnsi="Times New Roman"/>
          <w:color w:val="FF0000"/>
          <w:sz w:val="24"/>
          <w:szCs w:val="24"/>
        </w:rPr>
      </w:pPr>
      <w:r w:rsidRPr="000676D4">
        <w:rPr>
          <w:rFonts w:ascii="Times New Roman" w:hAnsi="Times New Roman"/>
          <w:b/>
          <w:color w:val="FF0000"/>
          <w:sz w:val="24"/>
          <w:szCs w:val="24"/>
          <w:u w:val="single"/>
        </w:rPr>
        <w:lastRenderedPageBreak/>
        <w:t xml:space="preserve">4.0 CENTERING READINGS   </w:t>
      </w:r>
    </w:p>
    <w:p w:rsidR="00BB75D9" w:rsidRPr="00B6774A" w:rsidRDefault="00BB75D9" w:rsidP="00BB75D9">
      <w:pPr>
        <w:tabs>
          <w:tab w:val="left" w:pos="2535"/>
        </w:tabs>
        <w:rPr>
          <w:rFonts w:ascii="Times New Roman" w:hAnsi="Times New Roman"/>
          <w:sz w:val="24"/>
          <w:szCs w:val="24"/>
        </w:rPr>
      </w:pPr>
      <w:r w:rsidRPr="00B6774A">
        <w:rPr>
          <w:rFonts w:ascii="Times New Roman" w:hAnsi="Times New Roman"/>
          <w:b/>
          <w:sz w:val="24"/>
          <w:szCs w:val="24"/>
        </w:rPr>
        <w:t xml:space="preserve">      </w:t>
      </w:r>
      <w:r w:rsidRPr="00B6774A">
        <w:rPr>
          <w:rFonts w:ascii="Times New Roman" w:hAnsi="Times New Roman"/>
          <w:sz w:val="24"/>
          <w:szCs w:val="24"/>
        </w:rPr>
        <w:t xml:space="preserve">                            </w:t>
      </w:r>
      <w:r w:rsidRPr="00B6774A">
        <w:rPr>
          <w:rFonts w:ascii="Times New Roman" w:hAnsi="Times New Roman"/>
          <w:b/>
          <w:sz w:val="24"/>
          <w:szCs w:val="24"/>
          <w:u w:val="single"/>
        </w:rPr>
        <w:t xml:space="preserve">BEFOR OVERHAULING </w:t>
      </w:r>
      <w:r w:rsidRPr="00B6774A">
        <w:rPr>
          <w:rFonts w:ascii="Times New Roman" w:hAnsi="Times New Roman"/>
          <w:sz w:val="24"/>
          <w:szCs w:val="24"/>
        </w:rPr>
        <w:t xml:space="preserve">           </w:t>
      </w:r>
      <w:r>
        <w:rPr>
          <w:rFonts w:ascii="Times New Roman" w:hAnsi="Times New Roman"/>
          <w:sz w:val="24"/>
          <w:szCs w:val="24"/>
        </w:rPr>
        <w:t xml:space="preserve">                        </w:t>
      </w:r>
      <w:r w:rsidRPr="00B6774A">
        <w:rPr>
          <w:rFonts w:ascii="Times New Roman" w:hAnsi="Times New Roman"/>
          <w:sz w:val="24"/>
          <w:szCs w:val="24"/>
        </w:rPr>
        <w:t xml:space="preserve"> </w:t>
      </w:r>
      <w:r>
        <w:rPr>
          <w:rFonts w:ascii="Times New Roman" w:hAnsi="Times New Roman"/>
          <w:b/>
          <w:sz w:val="24"/>
          <w:szCs w:val="24"/>
          <w:u w:val="single"/>
        </w:rPr>
        <w:t>AFTER OVERHAULING</w:t>
      </w:r>
      <w:r w:rsidRPr="00B6774A">
        <w:rPr>
          <w:rFonts w:ascii="Times New Roman" w:hAnsi="Times New Roman"/>
          <w:b/>
          <w:sz w:val="24"/>
          <w:szCs w:val="24"/>
          <w:u w:val="single"/>
        </w:rPr>
        <w:t xml:space="preserve"> </w:t>
      </w:r>
      <w:r w:rsidRPr="00B6774A">
        <w:rPr>
          <w:rFonts w:ascii="Times New Roman" w:hAnsi="Times New Roman"/>
          <w:sz w:val="24"/>
          <w:szCs w:val="24"/>
        </w:rPr>
        <w:tab/>
      </w:r>
      <w:r w:rsidR="00006913">
        <w:rPr>
          <w:rFonts w:ascii="Times New Roman" w:hAnsi="Times New Roman"/>
          <w:noProof/>
          <w:sz w:val="24"/>
          <w:szCs w:val="24"/>
        </w:rPr>
        <w:pict>
          <v:group id="_x0000_s1355" style="position:absolute;margin-left:-22.5pt;margin-top:23.8pt;width:546pt;height:406.45pt;z-index:251880448;mso-position-horizontal-relative:text;mso-position-vertical-relative:text" coordorigin="285,1815" coordsize="10920,8129">
            <v:group id="_x0000_s1356" style="position:absolute;left:4935;top:1920;width:6270;height:8024" coordorigin="4440,1920" coordsize="6270,8024">
              <v:group id="_x0000_s1357" style="position:absolute;left:4440;top:1920;width:6270;height:8024" coordorigin="1035,1680" coordsize="6270,8024">
                <v:group id="_x0000_s1358" style="position:absolute;left:1035;top:2564;width:5805;height:7140" coordorigin="1410,645" coordsize="5805,7140">
                  <v:shape id="_x0000_s1359" type="#_x0000_t32" style="position:absolute;left:2625;top:1065;width:3285;height:6555;flip:x" o:connectortype="straight"/>
                  <v:group id="_x0000_s1360" style="position:absolute;left:4755;top:2041;width:1275;height:614" coordorigin="4755,2041" coordsize="1275,614">
                    <v:shape id="_x0000_s1361" type="#_x0000_t32" style="position:absolute;left:4755;top:2041;width:1275;height:0" o:connectortype="straight"/>
                    <v:shape id="_x0000_s1362" type="#_x0000_t32" style="position:absolute;left:5400;top:2041;width:15;height:614;flip:x" o:connectortype="straight" strokecolor="white"/>
                  </v:group>
                  <v:group id="_x0000_s1363" style="position:absolute;left:4305;top:3016;width:1275;height:614" coordorigin="4755,2041" coordsize="1275,614">
                    <v:shape id="_x0000_s1364" type="#_x0000_t32" style="position:absolute;left:4755;top:2041;width:1275;height:0" o:connectortype="straight"/>
                    <v:shape id="_x0000_s1365" type="#_x0000_t32" style="position:absolute;left:5400;top:2041;width:15;height:614;flip:x" o:connectortype="straight"/>
                  </v:group>
                  <v:group id="_x0000_s1366" style="position:absolute;left:3795;top:4021;width:1275;height:614" coordorigin="4755,2041" coordsize="1275,614">
                    <v:shape id="_x0000_s1367" type="#_x0000_t32" style="position:absolute;left:4755;top:2041;width:1275;height:0" o:connectortype="straight"/>
                    <v:shape id="_x0000_s1368" type="#_x0000_t32" style="position:absolute;left:5400;top:2041;width:15;height:614;flip:x" o:connectortype="straight"/>
                  </v:group>
                  <v:group id="_x0000_s1369" style="position:absolute;left:3330;top:5011;width:1275;height:614" coordorigin="4755,2041" coordsize="1275,614">
                    <v:shape id="_x0000_s1370" type="#_x0000_t32" style="position:absolute;left:4755;top:2041;width:1275;height:0" o:connectortype="straight"/>
                    <v:shape id="_x0000_s1371" type="#_x0000_t32" style="position:absolute;left:5400;top:2041;width:15;height:614;flip:x" o:connectortype="straight" strokecolor="white"/>
                  </v:group>
                  <v:group id="_x0000_s1372" style="position:absolute;left:2835;top:6016;width:1275;height:614" coordorigin="4755,2041" coordsize="1275,614">
                    <v:shape id="_x0000_s1373" type="#_x0000_t32" style="position:absolute;left:4755;top:2041;width:1275;height:0" o:connectortype="straight"/>
                    <v:shape id="_x0000_s1374" type="#_x0000_t32" style="position:absolute;left:5400;top:2041;width:15;height:614;flip:x" o:connectortype="straight"/>
                  </v:group>
                  <v:group id="_x0000_s1375" style="position:absolute;left:2340;top:6946;width:1275;height:614" coordorigin="4755,2041" coordsize="1275,614">
                    <v:shape id="_x0000_s1376" type="#_x0000_t32" style="position:absolute;left:4755;top:2041;width:1275;height:0" o:connectortype="straight"/>
                    <v:shape id="_x0000_s1377" type="#_x0000_t32" style="position:absolute;left:5400;top:2041;width:15;height:614;flip:x" o:connectortype="straight"/>
                  </v:group>
                  <v:group id="_x0000_s1378" style="position:absolute;left:5205;top:1200;width:1275;height:614" coordorigin="4755,2041" coordsize="1275,614">
                    <v:shape id="_x0000_s1379" type="#_x0000_t32" style="position:absolute;left:4755;top:2041;width:1275;height:0" o:connectortype="straight"/>
                    <v:shape id="_x0000_s1380" type="#_x0000_t32" style="position:absolute;left:5400;top:2041;width:15;height:614;flip:x" o:connectortype="straight"/>
                  </v:group>
                  <v:group id="_x0000_s1381" style="position:absolute;left:4455;top:645;width:2760;height:1275" coordorigin="4455,645" coordsize="2760,1275">
                    <v:shape id="_x0000_s1382" type="#_x0000_t202" style="position:absolute;left:4455;top:1065;width:750;height:420" strokecolor="white">
                      <v:textbox style="mso-next-textbox:#_x0000_s1382">
                        <w:txbxContent>
                          <w:p w:rsidR="00B131CB" w:rsidRDefault="00B131CB" w:rsidP="00BB75D9">
                            <w:r>
                              <w:t>0.00</w:t>
                            </w:r>
                          </w:p>
                        </w:txbxContent>
                      </v:textbox>
                    </v:shape>
                    <v:shape id="_x0000_s1383" type="#_x0000_t202" style="position:absolute;left:6465;top:1005;width:750;height:420" strokecolor="white">
                      <v:textbox style="mso-next-textbox:#_x0000_s1383">
                        <w:txbxContent>
                          <w:p w:rsidR="00B131CB" w:rsidRDefault="00B131CB" w:rsidP="00BB75D9">
                            <w:r>
                              <w:t>+.07</w:t>
                            </w:r>
                          </w:p>
                        </w:txbxContent>
                      </v:textbox>
                    </v:shape>
                    <v:shape id="_x0000_s1384" type="#_x0000_t202" style="position:absolute;left:5280;top:645;width:750;height:420" strokecolor="white">
                      <v:textbox style="mso-next-textbox:#_x0000_s1384">
                        <w:txbxContent>
                          <w:p w:rsidR="00B131CB" w:rsidRDefault="00B131CB" w:rsidP="00BB75D9">
                            <w:r>
                              <w:t>REC</w:t>
                            </w:r>
                          </w:p>
                        </w:txbxContent>
                      </v:textbox>
                    </v:shape>
                    <v:shape id="_x0000_s1385" type="#_x0000_t202" style="position:absolute;left:5910;top:1485;width:735;height:435" strokecolor="white">
                      <v:textbox style="mso-next-textbox:#_x0000_s1385">
                        <w:txbxContent>
                          <w:p w:rsidR="00B131CB" w:rsidRDefault="00B131CB" w:rsidP="00BB75D9">
                            <w:r>
                              <w:t>+.05</w:t>
                            </w:r>
                          </w:p>
                        </w:txbxContent>
                      </v:textbox>
                    </v:shape>
                  </v:group>
                  <v:group id="_x0000_s1386" style="position:absolute;left:3840;top:1605;width:2760;height:1275" coordorigin="4455,645" coordsize="2760,1275">
                    <v:shape id="_x0000_s1387" type="#_x0000_t202" style="position:absolute;left:4455;top:1065;width:750;height:420" strokecolor="white">
                      <v:textbox style="mso-next-textbox:#_x0000_s1387">
                        <w:txbxContent>
                          <w:p w:rsidR="00B131CB" w:rsidRDefault="00B131CB" w:rsidP="00BB75D9">
                            <w:r>
                              <w:t>0.00</w:t>
                            </w:r>
                          </w:p>
                        </w:txbxContent>
                      </v:textbox>
                    </v:shape>
                    <v:shape id="_x0000_s1388" type="#_x0000_t202" style="position:absolute;left:6465;top:1005;width:750;height:420" strokecolor="white">
                      <v:textbox style="mso-next-textbox:#_x0000_s1388">
                        <w:txbxContent>
                          <w:p w:rsidR="00B131CB" w:rsidRDefault="00B131CB" w:rsidP="00BB75D9">
                            <w:r>
                              <w:t>+.00</w:t>
                            </w:r>
                          </w:p>
                        </w:txbxContent>
                      </v:textbox>
                    </v:shape>
                    <v:shape id="_x0000_s1389" type="#_x0000_t202" style="position:absolute;left:5280;top:645;width:750;height:420" strokecolor="white">
                      <v:textbox style="mso-next-textbox:#_x0000_s1389">
                        <w:txbxContent>
                          <w:p w:rsidR="00B131CB" w:rsidRDefault="00B131CB" w:rsidP="00BB75D9">
                            <w:r>
                              <w:t>ROG</w:t>
                            </w:r>
                          </w:p>
                        </w:txbxContent>
                      </v:textbox>
                    </v:shape>
                    <v:shape id="_x0000_s1390" type="#_x0000_t202" style="position:absolute;left:5910;top:1485;width:735;height:435" strokecolor="white">
                      <v:textbox style="mso-next-textbox:#_x0000_s1390">
                        <w:txbxContent>
                          <w:p w:rsidR="00B131CB" w:rsidRDefault="00B131CB" w:rsidP="00BB75D9">
                            <w:r>
                              <w:t>+.08</w:t>
                            </w:r>
                          </w:p>
                        </w:txbxContent>
                      </v:textbox>
                    </v:shape>
                  </v:group>
                  <v:group id="_x0000_s1391" style="position:absolute;left:3450;top:2580;width:2760;height:1275" coordorigin="4455,645" coordsize="2760,1275">
                    <v:shape id="_x0000_s1392" type="#_x0000_t202" style="position:absolute;left:4455;top:1065;width:750;height:420" strokecolor="white">
                      <v:textbox style="mso-next-textbox:#_x0000_s1392">
                        <w:txbxContent>
                          <w:p w:rsidR="00B131CB" w:rsidRDefault="00B131CB" w:rsidP="00BB75D9">
                            <w:r>
                              <w:t>0.00</w:t>
                            </w:r>
                          </w:p>
                        </w:txbxContent>
                      </v:textbox>
                    </v:shape>
                    <v:shape id="_x0000_s1393" type="#_x0000_t202" style="position:absolute;left:6465;top:1005;width:750;height:420" strokecolor="white">
                      <v:textbox style="mso-next-textbox:#_x0000_s1393">
                        <w:txbxContent>
                          <w:p w:rsidR="00B131CB" w:rsidRDefault="00B131CB" w:rsidP="00BB75D9">
                            <w:r>
                              <w:t>+.03</w:t>
                            </w:r>
                          </w:p>
                        </w:txbxContent>
                      </v:textbox>
                    </v:shape>
                    <v:shape id="_x0000_s1394" type="#_x0000_t202" style="position:absolute;left:5280;top:645;width:750;height:420" strokecolor="white">
                      <v:textbox style="mso-next-textbox:#_x0000_s1394">
                        <w:txbxContent>
                          <w:p w:rsidR="00B131CB" w:rsidRDefault="00B131CB" w:rsidP="00BB75D9">
                            <w:r>
                              <w:t>RSG</w:t>
                            </w:r>
                          </w:p>
                        </w:txbxContent>
                      </v:textbox>
                    </v:shape>
                    <v:shape id="_x0000_s1395" type="#_x0000_t202" style="position:absolute;left:5910;top:1485;width:735;height:435" strokecolor="white">
                      <v:textbox style="mso-next-textbox:#_x0000_s1395">
                        <w:txbxContent>
                          <w:p w:rsidR="00B131CB" w:rsidRDefault="00B131CB" w:rsidP="00BB75D9">
                            <w:r>
                              <w:t>+.12</w:t>
                            </w:r>
                          </w:p>
                        </w:txbxContent>
                      </v:textbox>
                    </v:shape>
                  </v:group>
                  <v:group id="_x0000_s1396" style="position:absolute;left:2835;top:3585;width:2760;height:1275" coordorigin="4455,645" coordsize="2760,1275">
                    <v:shape id="_x0000_s1397" type="#_x0000_t202" style="position:absolute;left:4455;top:1065;width:750;height:420" strokecolor="white">
                      <v:textbox style="mso-next-textbox:#_x0000_s1397">
                        <w:txbxContent>
                          <w:p w:rsidR="00B131CB" w:rsidRDefault="00B131CB" w:rsidP="00BB75D9">
                            <w:r>
                              <w:t>0.00</w:t>
                            </w:r>
                          </w:p>
                        </w:txbxContent>
                      </v:textbox>
                    </v:shape>
                    <v:shape id="_x0000_s1398" type="#_x0000_t202" style="position:absolute;left:6465;top:1005;width:750;height:420" strokecolor="white">
                      <v:textbox style="mso-next-textbox:#_x0000_s1398">
                        <w:txbxContent>
                          <w:p w:rsidR="00B131CB" w:rsidRDefault="00B131CB" w:rsidP="00BB75D9">
                            <w:r>
                              <w:t>-.12</w:t>
                            </w:r>
                          </w:p>
                        </w:txbxContent>
                      </v:textbox>
                    </v:shape>
                    <v:shape id="_x0000_s1399" type="#_x0000_t202" style="position:absolute;left:5280;top:645;width:750;height:420" strokecolor="white">
                      <v:textbox style="mso-next-textbox:#_x0000_s1399">
                        <w:txbxContent>
                          <w:p w:rsidR="00B131CB" w:rsidRDefault="00B131CB" w:rsidP="00BB75D9">
                            <w:r>
                              <w:t>FSG</w:t>
                            </w:r>
                          </w:p>
                        </w:txbxContent>
                      </v:textbox>
                    </v:shape>
                    <v:shape id="_x0000_s1400" type="#_x0000_t202" style="position:absolute;left:5910;top:1485;width:735;height:435" strokecolor="white">
                      <v:textbox style="mso-next-textbox:#_x0000_s1400">
                        <w:txbxContent>
                          <w:p w:rsidR="00B131CB" w:rsidRDefault="00B131CB" w:rsidP="00BB75D9">
                            <w:r>
                              <w:t>+.14</w:t>
                            </w:r>
                          </w:p>
                        </w:txbxContent>
                      </v:textbox>
                    </v:shape>
                  </v:group>
                  <v:group id="_x0000_s1401" style="position:absolute;left:2400;top:4560;width:2760;height:1275" coordorigin="4455,645" coordsize="2760,1275">
                    <v:shape id="_x0000_s1402" type="#_x0000_t202" style="position:absolute;left:4455;top:1065;width:750;height:420" strokecolor="white">
                      <v:textbox style="mso-next-textbox:#_x0000_s1402">
                        <w:txbxContent>
                          <w:p w:rsidR="00B131CB" w:rsidRDefault="00B131CB" w:rsidP="00BB75D9">
                            <w:r>
                              <w:t>0.00</w:t>
                            </w:r>
                          </w:p>
                        </w:txbxContent>
                      </v:textbox>
                    </v:shape>
                    <v:shape id="_x0000_s1403" type="#_x0000_t202" style="position:absolute;left:6465;top:1005;width:750;height:420" strokecolor="white">
                      <v:textbox style="mso-next-textbox:#_x0000_s1403">
                        <w:txbxContent>
                          <w:p w:rsidR="00B131CB" w:rsidRDefault="00B131CB" w:rsidP="00BB75D9">
                            <w:r>
                              <w:t>-.08</w:t>
                            </w:r>
                          </w:p>
                        </w:txbxContent>
                      </v:textbox>
                    </v:shape>
                    <v:shape id="_x0000_s1404" type="#_x0000_t202" style="position:absolute;left:5280;top:645;width:750;height:420" strokecolor="white">
                      <v:textbox style="mso-next-textbox:#_x0000_s1404">
                        <w:txbxContent>
                          <w:p w:rsidR="00B131CB" w:rsidRDefault="00B131CB" w:rsidP="00BB75D9">
                            <w:r>
                              <w:t>FOG</w:t>
                            </w:r>
                          </w:p>
                        </w:txbxContent>
                      </v:textbox>
                    </v:shape>
                    <v:shape id="_x0000_s1405" type="#_x0000_t202" style="position:absolute;left:5910;top:1485;width:735;height:435" strokecolor="white">
                      <v:textbox style="mso-next-textbox:#_x0000_s1405">
                        <w:txbxContent>
                          <w:p w:rsidR="00B131CB" w:rsidRDefault="00B131CB" w:rsidP="00BB75D9">
                            <w:r>
                              <w:t>+.10</w:t>
                            </w:r>
                          </w:p>
                        </w:txbxContent>
                      </v:textbox>
                    </v:shape>
                  </v:group>
                  <v:group id="_x0000_s1406" style="position:absolute;left:1845;top:5565;width:2760;height:1275" coordorigin="4455,645" coordsize="2760,1275">
                    <v:shape id="_x0000_s1407" type="#_x0000_t202" style="position:absolute;left:4455;top:1065;width:750;height:420" strokecolor="white">
                      <v:textbox style="mso-next-textbox:#_x0000_s1407">
                        <w:txbxContent>
                          <w:p w:rsidR="00B131CB" w:rsidRDefault="00B131CB" w:rsidP="00BB75D9">
                            <w:r>
                              <w:t>0.00</w:t>
                            </w:r>
                          </w:p>
                        </w:txbxContent>
                      </v:textbox>
                    </v:shape>
                    <v:shape id="_x0000_s1408" type="#_x0000_t202" style="position:absolute;left:6465;top:1005;width:750;height:420" strokecolor="white">
                      <v:textbox style="mso-next-textbox:#_x0000_s1408">
                        <w:txbxContent>
                          <w:p w:rsidR="00B131CB" w:rsidRDefault="00B131CB" w:rsidP="00BB75D9">
                            <w:r>
                              <w:t>-.11</w:t>
                            </w:r>
                          </w:p>
                        </w:txbxContent>
                      </v:textbox>
                    </v:shape>
                    <v:shape id="_x0000_s1409" type="#_x0000_t202" style="position:absolute;left:5280;top:645;width:750;height:420" strokecolor="white">
                      <v:textbox style="mso-next-textbox:#_x0000_s1409">
                        <w:txbxContent>
                          <w:p w:rsidR="00B131CB" w:rsidRDefault="00B131CB" w:rsidP="00BB75D9">
                            <w:r>
                              <w:t>TB</w:t>
                            </w:r>
                          </w:p>
                        </w:txbxContent>
                      </v:textbox>
                    </v:shape>
                    <v:shape id="_x0000_s1410" type="#_x0000_t202" style="position:absolute;left:5910;top:1485;width:735;height:435" strokecolor="white">
                      <v:textbox style="mso-next-textbox:#_x0000_s1410">
                        <w:txbxContent>
                          <w:p w:rsidR="00B131CB" w:rsidRDefault="00B131CB" w:rsidP="00BB75D9">
                            <w:r>
                              <w:t>+.14</w:t>
                            </w:r>
                          </w:p>
                        </w:txbxContent>
                      </v:textbox>
                    </v:shape>
                  </v:group>
                  <v:group id="_x0000_s1411" style="position:absolute;left:1410;top:6510;width:2760;height:1275" coordorigin="4455,645" coordsize="2760,1275">
                    <v:shape id="_x0000_s1412" type="#_x0000_t202" style="position:absolute;left:4455;top:1065;width:750;height:420" strokecolor="white">
                      <v:textbox style="mso-next-textbox:#_x0000_s1412">
                        <w:txbxContent>
                          <w:p w:rsidR="00B131CB" w:rsidRDefault="00B131CB" w:rsidP="00BB75D9">
                            <w:r>
                              <w:t>0.00</w:t>
                            </w:r>
                          </w:p>
                        </w:txbxContent>
                      </v:textbox>
                    </v:shape>
                    <v:shape id="_x0000_s1413" type="#_x0000_t202" style="position:absolute;left:6465;top:1005;width:750;height:420" strokecolor="white">
                      <v:textbox style="mso-next-textbox:#_x0000_s1413">
                        <w:txbxContent>
                          <w:p w:rsidR="00B131CB" w:rsidRDefault="00B131CB" w:rsidP="00BB75D9">
                            <w:r>
                              <w:t>-.10</w:t>
                            </w:r>
                          </w:p>
                        </w:txbxContent>
                      </v:textbox>
                    </v:shape>
                    <v:shape id="_x0000_s1414" type="#_x0000_t202" style="position:absolute;left:5280;top:645;width:750;height:420" strokecolor="white">
                      <v:textbox style="mso-next-textbox:#_x0000_s1414">
                        <w:txbxContent>
                          <w:p w:rsidR="00B131CB" w:rsidRDefault="00B131CB" w:rsidP="00BB75D9">
                            <w:r>
                              <w:t>FOC</w:t>
                            </w:r>
                          </w:p>
                        </w:txbxContent>
                      </v:textbox>
                    </v:shape>
                    <v:shape id="_x0000_s1415" type="#_x0000_t202" style="position:absolute;left:5910;top:1485;width:735;height:435" strokecolor="white">
                      <v:textbox style="mso-next-textbox:#_x0000_s1415">
                        <w:txbxContent>
                          <w:p w:rsidR="00B131CB" w:rsidRDefault="00B131CB" w:rsidP="00BB75D9">
                            <w:r>
                              <w:t>+.16</w:t>
                            </w:r>
                          </w:p>
                        </w:txbxContent>
                      </v:textbox>
                    </v:shape>
                  </v:group>
                </v:group>
                <v:shape id="_x0000_s1416" type="#_x0000_t32" style="position:absolute;left:5400;top:1890;width:660;height:1379;flip:y" o:connectortype="straight"/>
                <v:shape id="_x0000_s1417" type="#_x0000_t32" style="position:absolute;left:5340;top:2130;width:1155;height:0" o:connectortype="straight"/>
                <v:shape id="_x0000_s1418" type="#_x0000_t32" style="position:absolute;left:5940;top:2130;width:0;height:434" o:connectortype="straight"/>
                <v:shape id="_x0000_s1419" type="#_x0000_t202" style="position:absolute;left:5400;top:1680;width:750;height:360" strokecolor="white">
                  <v:textbox style="mso-next-textbox:#_x0000_s1419">
                    <w:txbxContent>
                      <w:p w:rsidR="00B131CB" w:rsidRDefault="00B131CB" w:rsidP="00BB75D9">
                        <w:r>
                          <w:t>ROC</w:t>
                        </w:r>
                      </w:p>
                    </w:txbxContent>
                  </v:textbox>
                </v:shape>
                <v:shape id="_x0000_s1420" type="#_x0000_t202" style="position:absolute;left:6555;top:1920;width:750;height:360" strokecolor="white">
                  <v:textbox style="mso-next-textbox:#_x0000_s1420">
                    <w:txbxContent>
                      <w:p w:rsidR="00B131CB" w:rsidRDefault="00B131CB" w:rsidP="00BB75D9">
                        <w:r>
                          <w:t>+.04</w:t>
                        </w:r>
                      </w:p>
                    </w:txbxContent>
                  </v:textbox>
                </v:shape>
                <v:shape id="_x0000_s1421" type="#_x0000_t202" style="position:absolute;left:6015;top:2370;width:750;height:360" strokecolor="white">
                  <v:textbox style="mso-next-textbox:#_x0000_s1421">
                    <w:txbxContent>
                      <w:p w:rsidR="00B131CB" w:rsidRDefault="00B131CB" w:rsidP="00BB75D9">
                        <w:r>
                          <w:t>+.12</w:t>
                        </w:r>
                      </w:p>
                    </w:txbxContent>
                  </v:textbox>
                </v:shape>
                <v:shape id="_x0000_s1422" type="#_x0000_t202" style="position:absolute;left:4515;top:1980;width:750;height:360" strokecolor="white">
                  <v:textbox style="mso-next-textbox:#_x0000_s1422">
                    <w:txbxContent>
                      <w:p w:rsidR="00B131CB" w:rsidRDefault="00B131CB" w:rsidP="00BB75D9">
                        <w:r>
                          <w:t>0,000</w:t>
                        </w:r>
                      </w:p>
                    </w:txbxContent>
                  </v:textbox>
                </v:shape>
              </v:group>
              <v:shape id="_x0000_s1423" type="#_x0000_t32" style="position:absolute;left:7785;top:4184;width:435;height:360;flip:x" o:connectortype="straight"/>
              <v:shape id="_x0000_s1424" type="#_x0000_t32" style="position:absolute;left:8610;top:4200;width:195;height:434" o:connectortype="straight"/>
              <v:shape id="_x0000_s1425" type="#_x0000_t32" style="position:absolute;left:7110;top:7170;width:195;height:434" o:connectortype="straight"/>
              <v:shape id="_x0000_s1426" type="#_x0000_t202" style="position:absolute;left:6870;top:4484;width:915;height:375" strokecolor="white">
                <v:textbox style="mso-next-textbox:#_x0000_s1426">
                  <w:txbxContent>
                    <w:p w:rsidR="00B131CB" w:rsidRDefault="00B131CB" w:rsidP="00BB75D9">
                      <w:r>
                        <w:t>+0.08</w:t>
                      </w:r>
                    </w:p>
                  </w:txbxContent>
                </v:textbox>
              </v:shape>
              <v:shape id="_x0000_s1427" type="#_x0000_t202" style="position:absolute;left:5580;top:7454;width:915;height:375" strokecolor="white">
                <v:textbox style="mso-next-textbox:#_x0000_s1427">
                  <w:txbxContent>
                    <w:p w:rsidR="00B131CB" w:rsidRDefault="00B131CB" w:rsidP="00BB75D9">
                      <w:r>
                        <w:t>+0.10</w:t>
                      </w:r>
                    </w:p>
                  </w:txbxContent>
                </v:textbox>
              </v:shape>
              <v:shape id="_x0000_s1428" type="#_x0000_t32" style="position:absolute;left:6270;top:7170;width:345;height:329;flip:y" o:connectortype="straight"/>
            </v:group>
            <v:group id="_x0000_s1429" style="position:absolute;left:285;top:1815;width:6270;height:8024" coordorigin="465,1815" coordsize="6270,8024">
              <v:group id="_x0000_s1430" style="position:absolute;left:465;top:1815;width:6270;height:8024" coordorigin="1035,1680" coordsize="6270,8024">
                <v:group id="_x0000_s1431" style="position:absolute;left:1035;top:2564;width:5805;height:7140" coordorigin="1410,645" coordsize="5805,7140">
                  <v:shape id="_x0000_s1432" type="#_x0000_t32" style="position:absolute;left:2625;top:1065;width:3285;height:6555;flip:x" o:connectortype="straight"/>
                  <v:group id="_x0000_s1433" style="position:absolute;left:4755;top:2041;width:1275;height:614" coordorigin="4755,2041" coordsize="1275,614">
                    <v:shape id="_x0000_s1434" type="#_x0000_t32" style="position:absolute;left:4755;top:2041;width:1275;height:0" o:connectortype="straight"/>
                    <v:shape id="_x0000_s1435" type="#_x0000_t32" style="position:absolute;left:5400;top:2041;width:15;height:614;flip:x" o:connectortype="straight" strokecolor="white"/>
                  </v:group>
                  <v:group id="_x0000_s1436" style="position:absolute;left:4305;top:3016;width:1275;height:614" coordorigin="4755,2041" coordsize="1275,614">
                    <v:shape id="_x0000_s1437" type="#_x0000_t32" style="position:absolute;left:4755;top:2041;width:1275;height:0" o:connectortype="straight"/>
                    <v:shape id="_x0000_s1438" type="#_x0000_t32" style="position:absolute;left:5400;top:2041;width:15;height:614;flip:x" o:connectortype="straight"/>
                  </v:group>
                  <v:group id="_x0000_s1439" style="position:absolute;left:3795;top:4021;width:1275;height:614" coordorigin="4755,2041" coordsize="1275,614">
                    <v:shape id="_x0000_s1440" type="#_x0000_t32" style="position:absolute;left:4755;top:2041;width:1275;height:0" o:connectortype="straight"/>
                    <v:shape id="_x0000_s1441" type="#_x0000_t32" style="position:absolute;left:5400;top:2041;width:15;height:614;flip:x" o:connectortype="straight"/>
                  </v:group>
                  <v:group id="_x0000_s1442" style="position:absolute;left:3330;top:5011;width:1275;height:614" coordorigin="4755,2041" coordsize="1275,614">
                    <v:shape id="_x0000_s1443" type="#_x0000_t32" style="position:absolute;left:4755;top:2041;width:1275;height:0" o:connectortype="straight"/>
                    <v:shape id="_x0000_s1444" type="#_x0000_t32" style="position:absolute;left:5400;top:2041;width:15;height:614;flip:x" o:connectortype="straight" strokecolor="white"/>
                  </v:group>
                  <v:group id="_x0000_s1445" style="position:absolute;left:2835;top:6016;width:1275;height:614" coordorigin="4755,2041" coordsize="1275,614">
                    <v:shape id="_x0000_s1446" type="#_x0000_t32" style="position:absolute;left:4755;top:2041;width:1275;height:0" o:connectortype="straight"/>
                    <v:shape id="_x0000_s1447" type="#_x0000_t32" style="position:absolute;left:5400;top:2041;width:15;height:614;flip:x" o:connectortype="straight"/>
                  </v:group>
                  <v:group id="_x0000_s1448" style="position:absolute;left:2340;top:6946;width:1275;height:614" coordorigin="4755,2041" coordsize="1275,614">
                    <v:shape id="_x0000_s1449" type="#_x0000_t32" style="position:absolute;left:4755;top:2041;width:1275;height:0" o:connectortype="straight"/>
                    <v:shape id="_x0000_s1450" type="#_x0000_t32" style="position:absolute;left:5400;top:2041;width:15;height:614;flip:x" o:connectortype="straight"/>
                  </v:group>
                  <v:group id="_x0000_s1451" style="position:absolute;left:5205;top:1200;width:1275;height:614" coordorigin="4755,2041" coordsize="1275,614">
                    <v:shape id="_x0000_s1452" type="#_x0000_t32" style="position:absolute;left:4755;top:2041;width:1275;height:0" o:connectortype="straight"/>
                    <v:shape id="_x0000_s1453" type="#_x0000_t32" style="position:absolute;left:5400;top:2041;width:15;height:614;flip:x" o:connectortype="straight"/>
                  </v:group>
                  <v:group id="_x0000_s1454" style="position:absolute;left:4455;top:645;width:2760;height:1275" coordorigin="4455,645" coordsize="2760,1275">
                    <v:shape id="_x0000_s1455" type="#_x0000_t202" style="position:absolute;left:4455;top:1065;width:750;height:420" strokecolor="white">
                      <v:textbox style="mso-next-textbox:#_x0000_s1455">
                        <w:txbxContent>
                          <w:p w:rsidR="00B131CB" w:rsidRDefault="00B131CB" w:rsidP="00BB75D9">
                            <w:r>
                              <w:t>0.00</w:t>
                            </w:r>
                          </w:p>
                        </w:txbxContent>
                      </v:textbox>
                    </v:shape>
                    <v:shape id="_x0000_s1456" type="#_x0000_t202" style="position:absolute;left:6465;top:1005;width:750;height:420" strokecolor="white">
                      <v:textbox style="mso-next-textbox:#_x0000_s1456">
                        <w:txbxContent>
                          <w:p w:rsidR="00B131CB" w:rsidRDefault="00B131CB" w:rsidP="00BB75D9">
                            <w:r>
                              <w:t>+.090</w:t>
                            </w:r>
                          </w:p>
                        </w:txbxContent>
                      </v:textbox>
                    </v:shape>
                    <v:shape id="_x0000_s1457" type="#_x0000_t202" style="position:absolute;left:5280;top:645;width:750;height:420" strokecolor="white">
                      <v:textbox style="mso-next-textbox:#_x0000_s1457">
                        <w:txbxContent>
                          <w:p w:rsidR="00B131CB" w:rsidRDefault="00B131CB" w:rsidP="00BB75D9">
                            <w:r>
                              <w:t>REC</w:t>
                            </w:r>
                          </w:p>
                        </w:txbxContent>
                      </v:textbox>
                    </v:shape>
                    <v:shape id="_x0000_s1458" type="#_x0000_t202" style="position:absolute;left:5910;top:1485;width:735;height:435" strokecolor="white">
                      <v:textbox style="mso-next-textbox:#_x0000_s1458">
                        <w:txbxContent>
                          <w:p w:rsidR="00B131CB" w:rsidRDefault="00B131CB" w:rsidP="00BB75D9">
                            <w:r>
                              <w:t>+.15</w:t>
                            </w:r>
                          </w:p>
                        </w:txbxContent>
                      </v:textbox>
                    </v:shape>
                  </v:group>
                  <v:group id="_x0000_s1459" style="position:absolute;left:3840;top:1605;width:2760;height:1275" coordorigin="4455,645" coordsize="2760,1275">
                    <v:shape id="_x0000_s1460" type="#_x0000_t202" style="position:absolute;left:4455;top:1065;width:750;height:420" strokecolor="white">
                      <v:textbox style="mso-next-textbox:#_x0000_s1460">
                        <w:txbxContent>
                          <w:p w:rsidR="00B131CB" w:rsidRDefault="00B131CB" w:rsidP="00BB75D9">
                            <w:r>
                              <w:t>0.00</w:t>
                            </w:r>
                          </w:p>
                        </w:txbxContent>
                      </v:textbox>
                    </v:shape>
                    <v:shape id="_x0000_s1461" type="#_x0000_t202" style="position:absolute;left:6465;top:1005;width:750;height:420" strokecolor="white">
                      <v:textbox style="mso-next-textbox:#_x0000_s1461">
                        <w:txbxContent>
                          <w:p w:rsidR="00B131CB" w:rsidRDefault="00B131CB" w:rsidP="00BB75D9">
                            <w:r>
                              <w:t>+.14</w:t>
                            </w:r>
                          </w:p>
                        </w:txbxContent>
                      </v:textbox>
                    </v:shape>
                    <v:shape id="_x0000_s1462" type="#_x0000_t202" style="position:absolute;left:5280;top:645;width:750;height:420" strokecolor="white">
                      <v:textbox style="mso-next-textbox:#_x0000_s1462">
                        <w:txbxContent>
                          <w:p w:rsidR="00B131CB" w:rsidRDefault="00B131CB" w:rsidP="00BB75D9">
                            <w:r>
                              <w:t>ROG</w:t>
                            </w:r>
                          </w:p>
                        </w:txbxContent>
                      </v:textbox>
                    </v:shape>
                    <v:shape id="_x0000_s1463" type="#_x0000_t202" style="position:absolute;left:5910;top:1485;width:735;height:435" strokecolor="white">
                      <v:textbox style="mso-next-textbox:#_x0000_s1463">
                        <w:txbxContent>
                          <w:p w:rsidR="00B131CB" w:rsidRDefault="00B131CB" w:rsidP="00BB75D9">
                            <w:r>
                              <w:t>+.10</w:t>
                            </w:r>
                          </w:p>
                        </w:txbxContent>
                      </v:textbox>
                    </v:shape>
                  </v:group>
                  <v:group id="_x0000_s1464" style="position:absolute;left:3450;top:2580;width:2760;height:1275" coordorigin="4455,645" coordsize="2760,1275">
                    <v:shape id="_x0000_s1465" type="#_x0000_t202" style="position:absolute;left:4455;top:1065;width:750;height:420" strokecolor="white">
                      <v:textbox style="mso-next-textbox:#_x0000_s1465">
                        <w:txbxContent>
                          <w:p w:rsidR="00B131CB" w:rsidRDefault="00B131CB" w:rsidP="00BB75D9">
                            <w:r>
                              <w:t>0.00</w:t>
                            </w:r>
                          </w:p>
                        </w:txbxContent>
                      </v:textbox>
                    </v:shape>
                    <v:shape id="_x0000_s1466" type="#_x0000_t202" style="position:absolute;left:6465;top:1005;width:750;height:420" strokecolor="white">
                      <v:textbox style="mso-next-textbox:#_x0000_s1466">
                        <w:txbxContent>
                          <w:p w:rsidR="00B131CB" w:rsidRDefault="00B131CB" w:rsidP="00BB75D9">
                            <w:r>
                              <w:t>+.08</w:t>
                            </w:r>
                          </w:p>
                        </w:txbxContent>
                      </v:textbox>
                    </v:shape>
                    <v:shape id="_x0000_s1467" type="#_x0000_t202" style="position:absolute;left:5280;top:645;width:750;height:420" strokecolor="white">
                      <v:textbox style="mso-next-textbox:#_x0000_s1467">
                        <w:txbxContent>
                          <w:p w:rsidR="00B131CB" w:rsidRDefault="00B131CB" w:rsidP="00BB75D9">
                            <w:r>
                              <w:t>RSG</w:t>
                            </w:r>
                          </w:p>
                        </w:txbxContent>
                      </v:textbox>
                    </v:shape>
                    <v:shape id="_x0000_s1468" type="#_x0000_t202" style="position:absolute;left:5910;top:1485;width:735;height:435" strokecolor="white">
                      <v:textbox style="mso-next-textbox:#_x0000_s1468">
                        <w:txbxContent>
                          <w:p w:rsidR="00B131CB" w:rsidRDefault="00B131CB" w:rsidP="00BB75D9">
                            <w:r>
                              <w:t>+.20</w:t>
                            </w:r>
                          </w:p>
                        </w:txbxContent>
                      </v:textbox>
                    </v:shape>
                  </v:group>
                  <v:group id="_x0000_s1469" style="position:absolute;left:2835;top:3585;width:2760;height:1275" coordorigin="4455,645" coordsize="2760,1275">
                    <v:shape id="_x0000_s1470" type="#_x0000_t202" style="position:absolute;left:4455;top:1065;width:750;height:420" strokecolor="white">
                      <v:textbox style="mso-next-textbox:#_x0000_s1470">
                        <w:txbxContent>
                          <w:p w:rsidR="00B131CB" w:rsidRDefault="00B131CB" w:rsidP="00BB75D9">
                            <w:r>
                              <w:t>0.00</w:t>
                            </w:r>
                          </w:p>
                        </w:txbxContent>
                      </v:textbox>
                    </v:shape>
                    <v:shape id="_x0000_s1471" type="#_x0000_t202" style="position:absolute;left:6465;top:1005;width:750;height:420" strokecolor="white">
                      <v:textbox style="mso-next-textbox:#_x0000_s1471">
                        <w:txbxContent>
                          <w:p w:rsidR="00B131CB" w:rsidRDefault="00B131CB" w:rsidP="00BB75D9">
                            <w:r>
                              <w:t>-.12</w:t>
                            </w:r>
                          </w:p>
                        </w:txbxContent>
                      </v:textbox>
                    </v:shape>
                    <v:shape id="_x0000_s1472" type="#_x0000_t202" style="position:absolute;left:5280;top:645;width:750;height:420" strokecolor="white">
                      <v:textbox style="mso-next-textbox:#_x0000_s1472">
                        <w:txbxContent>
                          <w:p w:rsidR="00B131CB" w:rsidRDefault="00B131CB" w:rsidP="00BB75D9">
                            <w:r>
                              <w:t>FSG</w:t>
                            </w:r>
                          </w:p>
                        </w:txbxContent>
                      </v:textbox>
                    </v:shape>
                    <v:shape id="_x0000_s1473" type="#_x0000_t202" style="position:absolute;left:5910;top:1485;width:735;height:435" strokecolor="white">
                      <v:textbox style="mso-next-textbox:#_x0000_s1473">
                        <w:txbxContent>
                          <w:p w:rsidR="00B131CB" w:rsidRDefault="00B131CB" w:rsidP="00BB75D9">
                            <w:r>
                              <w:t>+.18</w:t>
                            </w:r>
                          </w:p>
                        </w:txbxContent>
                      </v:textbox>
                    </v:shape>
                  </v:group>
                  <v:group id="_x0000_s1474" style="position:absolute;left:2400;top:4560;width:2760;height:1275" coordorigin="4455,645" coordsize="2760,1275">
                    <v:shape id="_x0000_s1475" type="#_x0000_t202" style="position:absolute;left:4455;top:1065;width:750;height:420" strokecolor="white">
                      <v:textbox style="mso-next-textbox:#_x0000_s1475">
                        <w:txbxContent>
                          <w:p w:rsidR="00B131CB" w:rsidRDefault="00B131CB" w:rsidP="00BB75D9">
                            <w:r>
                              <w:t>0.00</w:t>
                            </w:r>
                          </w:p>
                        </w:txbxContent>
                      </v:textbox>
                    </v:shape>
                    <v:shape id="_x0000_s1476" type="#_x0000_t202" style="position:absolute;left:6465;top:1005;width:750;height:420" strokecolor="white">
                      <v:textbox style="mso-next-textbox:#_x0000_s1476">
                        <w:txbxContent>
                          <w:p w:rsidR="00B131CB" w:rsidRDefault="00B131CB" w:rsidP="00BB75D9">
                            <w:r>
                              <w:t>-.02</w:t>
                            </w:r>
                          </w:p>
                        </w:txbxContent>
                      </v:textbox>
                    </v:shape>
                    <v:shape id="_x0000_s1477" type="#_x0000_t202" style="position:absolute;left:5280;top:645;width:750;height:420" strokecolor="white">
                      <v:textbox style="mso-next-textbox:#_x0000_s1477">
                        <w:txbxContent>
                          <w:p w:rsidR="00B131CB" w:rsidRDefault="00B131CB" w:rsidP="00BB75D9">
                            <w:r>
                              <w:t>FOG</w:t>
                            </w:r>
                          </w:p>
                        </w:txbxContent>
                      </v:textbox>
                    </v:shape>
                    <v:shape id="_x0000_s1478" type="#_x0000_t202" style="position:absolute;left:5910;top:1485;width:735;height:435" strokecolor="white">
                      <v:textbox style="mso-next-textbox:#_x0000_s1478">
                        <w:txbxContent>
                          <w:p w:rsidR="00B131CB" w:rsidRDefault="00B131CB" w:rsidP="00BB75D9">
                            <w:r>
                              <w:t>+.16</w:t>
                            </w:r>
                          </w:p>
                        </w:txbxContent>
                      </v:textbox>
                    </v:shape>
                  </v:group>
                  <v:group id="_x0000_s1479" style="position:absolute;left:1845;top:5565;width:2760;height:1275" coordorigin="4455,645" coordsize="2760,1275">
                    <v:shape id="_x0000_s1480" type="#_x0000_t202" style="position:absolute;left:4455;top:1065;width:750;height:420" strokecolor="white">
                      <v:textbox style="mso-next-textbox:#_x0000_s1480">
                        <w:txbxContent>
                          <w:p w:rsidR="00B131CB" w:rsidRDefault="00B131CB" w:rsidP="00BB75D9">
                            <w:r>
                              <w:t>0.00</w:t>
                            </w:r>
                          </w:p>
                        </w:txbxContent>
                      </v:textbox>
                    </v:shape>
                    <v:shape id="_x0000_s1481" type="#_x0000_t202" style="position:absolute;left:6465;top:1005;width:750;height:420" strokecolor="white">
                      <v:textbox style="mso-next-textbox:#_x0000_s1481">
                        <w:txbxContent>
                          <w:p w:rsidR="00B131CB" w:rsidRDefault="00B131CB" w:rsidP="00BB75D9">
                            <w:r>
                              <w:t>+.16</w:t>
                            </w:r>
                          </w:p>
                        </w:txbxContent>
                      </v:textbox>
                    </v:shape>
                    <v:shape id="_x0000_s1482" type="#_x0000_t202" style="position:absolute;left:5280;top:645;width:750;height:420" strokecolor="white">
                      <v:textbox style="mso-next-textbox:#_x0000_s1482">
                        <w:txbxContent>
                          <w:p w:rsidR="00B131CB" w:rsidRDefault="00B131CB" w:rsidP="00BB75D9">
                            <w:r>
                              <w:t>TB</w:t>
                            </w:r>
                          </w:p>
                        </w:txbxContent>
                      </v:textbox>
                    </v:shape>
                    <v:shape id="_x0000_s1483" type="#_x0000_t202" style="position:absolute;left:5910;top:1485;width:735;height:435" strokecolor="white">
                      <v:textbox style="mso-next-textbox:#_x0000_s1483">
                        <w:txbxContent>
                          <w:p w:rsidR="00B131CB" w:rsidRDefault="00B131CB" w:rsidP="00BB75D9">
                            <w:r>
                              <w:t>+.06</w:t>
                            </w:r>
                          </w:p>
                        </w:txbxContent>
                      </v:textbox>
                    </v:shape>
                  </v:group>
                  <v:group id="_x0000_s1484" style="position:absolute;left:1410;top:6510;width:2760;height:1275" coordorigin="4455,645" coordsize="2760,1275">
                    <v:shape id="_x0000_s1485" type="#_x0000_t202" style="position:absolute;left:4455;top:1065;width:750;height:420" strokecolor="white">
                      <v:textbox style="mso-next-textbox:#_x0000_s1485">
                        <w:txbxContent>
                          <w:p w:rsidR="00B131CB" w:rsidRDefault="00B131CB" w:rsidP="00BB75D9">
                            <w:r>
                              <w:t>0.00</w:t>
                            </w:r>
                          </w:p>
                        </w:txbxContent>
                      </v:textbox>
                    </v:shape>
                    <v:shape id="_x0000_s1486" type="#_x0000_t202" style="position:absolute;left:6465;top:1005;width:750;height:420" strokecolor="white">
                      <v:textbox style="mso-next-textbox:#_x0000_s1486">
                        <w:txbxContent>
                          <w:p w:rsidR="00B131CB" w:rsidRDefault="00B131CB" w:rsidP="00BB75D9">
                            <w:r>
                              <w:t>+.08</w:t>
                            </w:r>
                          </w:p>
                        </w:txbxContent>
                      </v:textbox>
                    </v:shape>
                    <v:shape id="_x0000_s1487" type="#_x0000_t202" style="position:absolute;left:5280;top:645;width:750;height:420" strokecolor="white">
                      <v:textbox style="mso-next-textbox:#_x0000_s1487">
                        <w:txbxContent>
                          <w:p w:rsidR="00B131CB" w:rsidRDefault="00B131CB" w:rsidP="00BB75D9">
                            <w:r>
                              <w:t>FOC</w:t>
                            </w:r>
                          </w:p>
                        </w:txbxContent>
                      </v:textbox>
                    </v:shape>
                    <v:shape id="_x0000_s1488" type="#_x0000_t202" style="position:absolute;left:5910;top:1485;width:735;height:435" strokecolor="white">
                      <v:textbox style="mso-next-textbox:#_x0000_s1488">
                        <w:txbxContent>
                          <w:p w:rsidR="00B131CB" w:rsidRDefault="00B131CB" w:rsidP="00BB75D9">
                            <w:r>
                              <w:t>-.38</w:t>
                            </w:r>
                          </w:p>
                        </w:txbxContent>
                      </v:textbox>
                    </v:shape>
                  </v:group>
                </v:group>
                <v:shape id="_x0000_s1489" type="#_x0000_t32" style="position:absolute;left:5400;top:1890;width:660;height:1379;flip:y" o:connectortype="straight"/>
                <v:shape id="_x0000_s1490" type="#_x0000_t32" style="position:absolute;left:5340;top:2130;width:1155;height:0" o:connectortype="straight"/>
                <v:shape id="_x0000_s1491" type="#_x0000_t32" style="position:absolute;left:5940;top:2130;width:0;height:434" o:connectortype="straight"/>
                <v:shape id="_x0000_s1492" type="#_x0000_t202" style="position:absolute;left:5400;top:1680;width:750;height:360" strokecolor="white">
                  <v:textbox style="mso-next-textbox:#_x0000_s1492">
                    <w:txbxContent>
                      <w:p w:rsidR="00B131CB" w:rsidRDefault="00B131CB" w:rsidP="00BB75D9">
                        <w:r>
                          <w:t>ROC</w:t>
                        </w:r>
                      </w:p>
                    </w:txbxContent>
                  </v:textbox>
                </v:shape>
                <v:shape id="_x0000_s1493" type="#_x0000_t202" style="position:absolute;left:6555;top:1920;width:750;height:360" strokecolor="white">
                  <v:textbox style="mso-next-textbox:#_x0000_s1493">
                    <w:txbxContent>
                      <w:p w:rsidR="00B131CB" w:rsidRDefault="00B131CB" w:rsidP="00BB75D9">
                        <w:r>
                          <w:t>+.06+.066</w:t>
                        </w:r>
                      </w:p>
                    </w:txbxContent>
                  </v:textbox>
                </v:shape>
                <v:shape id="_x0000_s1494" type="#_x0000_t202" style="position:absolute;left:6015;top:2370;width:750;height:360" strokecolor="white">
                  <v:textbox style="mso-next-textbox:#_x0000_s1494">
                    <w:txbxContent>
                      <w:p w:rsidR="00B131CB" w:rsidRDefault="00B131CB" w:rsidP="00BB75D9">
                        <w:r>
                          <w:t>-.20</w:t>
                        </w:r>
                      </w:p>
                    </w:txbxContent>
                  </v:textbox>
                </v:shape>
                <v:shape id="_x0000_s1495" type="#_x0000_t202" style="position:absolute;left:4515;top:1980;width:750;height:360" strokecolor="white">
                  <v:textbox style="mso-next-textbox:#_x0000_s1495">
                    <w:txbxContent>
                      <w:p w:rsidR="00B131CB" w:rsidRDefault="00B131CB" w:rsidP="00BB75D9">
                        <w:r>
                          <w:t>0,000</w:t>
                        </w:r>
                      </w:p>
                    </w:txbxContent>
                  </v:textbox>
                </v:shape>
              </v:group>
              <v:shape id="_x0000_s1496" type="#_x0000_t32" style="position:absolute;left:3870;top:4109;width:435;height:360;flip:x" o:connectortype="straight"/>
              <v:shape id="_x0000_s1497" type="#_x0000_t32" style="position:absolute;left:4695;top:4125;width:195;height:434" o:connectortype="straight"/>
              <v:shape id="_x0000_s1498" type="#_x0000_t32" style="position:absolute;left:3195;top:7095;width:195;height:434" o:connectortype="straight"/>
              <v:shape id="_x0000_s1499" type="#_x0000_t202" style="position:absolute;left:2955;top:4409;width:915;height:375" strokecolor="white">
                <v:textbox style="mso-next-textbox:#_x0000_s1499">
                  <w:txbxContent>
                    <w:p w:rsidR="00B131CB" w:rsidRDefault="00B131CB" w:rsidP="00BB75D9">
                      <w:r>
                        <w:t>+0.10</w:t>
                      </w:r>
                    </w:p>
                  </w:txbxContent>
                </v:textbox>
              </v:shape>
              <v:shape id="_x0000_s1500" type="#_x0000_t202" style="position:absolute;left:1665;top:7379;width:915;height:375" strokecolor="white">
                <v:textbox style="mso-next-textbox:#_x0000_s1500">
                  <w:txbxContent>
                    <w:p w:rsidR="00B131CB" w:rsidRDefault="00B131CB" w:rsidP="00BB75D9">
                      <w:r>
                        <w:t>+0.14</w:t>
                      </w:r>
                    </w:p>
                  </w:txbxContent>
                </v:textbox>
              </v:shape>
              <v:shape id="_x0000_s1501" type="#_x0000_t32" style="position:absolute;left:2355;top:7095;width:345;height:329;flip:y" o:connectortype="straight"/>
            </v:group>
          </v:group>
        </w:pict>
      </w:r>
    </w:p>
    <w:p w:rsidR="00BB75D9" w:rsidRPr="00B6774A" w:rsidRDefault="00BB75D9" w:rsidP="00BB75D9">
      <w:pPr>
        <w:tabs>
          <w:tab w:val="left" w:pos="2535"/>
        </w:tabs>
        <w:rPr>
          <w:rFonts w:ascii="Times New Roman" w:hAnsi="Times New Roman"/>
        </w:rPr>
      </w:pPr>
    </w:p>
    <w:p w:rsidR="00BB75D9" w:rsidRPr="00B6774A" w:rsidRDefault="00BB75D9" w:rsidP="00BB75D9">
      <w:pPr>
        <w:tabs>
          <w:tab w:val="left" w:pos="2535"/>
        </w:tabs>
        <w:rPr>
          <w:rFonts w:ascii="Times New Roman" w:hAnsi="Times New Roman"/>
        </w:rPr>
      </w:pPr>
    </w:p>
    <w:p w:rsidR="00BB75D9" w:rsidRPr="00B6774A" w:rsidRDefault="00BB75D9" w:rsidP="00BB75D9">
      <w:pPr>
        <w:tabs>
          <w:tab w:val="left" w:pos="2535"/>
        </w:tabs>
        <w:rPr>
          <w:rFonts w:ascii="Times New Roman" w:hAnsi="Times New Roman"/>
        </w:rPr>
      </w:pPr>
    </w:p>
    <w:p w:rsidR="00BB75D9" w:rsidRPr="000676D4" w:rsidRDefault="00BB75D9" w:rsidP="00BB75D9">
      <w:pPr>
        <w:pStyle w:val="ListParagraph"/>
        <w:ind w:left="0"/>
        <w:rPr>
          <w:rFonts w:ascii="Times New Roman" w:hAnsi="Times New Roman"/>
          <w:color w:val="FF0000"/>
          <w:sz w:val="24"/>
          <w:szCs w:val="24"/>
          <w:u w:val="single"/>
        </w:rPr>
      </w:pPr>
      <w:r w:rsidRPr="00B6774A">
        <w:rPr>
          <w:rFonts w:ascii="Times New Roman" w:hAnsi="Times New Roman"/>
        </w:rPr>
        <w:br w:type="page"/>
      </w:r>
      <w:r w:rsidRPr="000676D4">
        <w:rPr>
          <w:rFonts w:ascii="Times New Roman" w:hAnsi="Times New Roman"/>
          <w:b/>
          <w:color w:val="FF0000"/>
          <w:sz w:val="24"/>
          <w:szCs w:val="24"/>
          <w:u w:val="single"/>
        </w:rPr>
        <w:lastRenderedPageBreak/>
        <w:t xml:space="preserve">5.00 ROTOR FLOAT </w:t>
      </w:r>
    </w:p>
    <w:p w:rsidR="00BB75D9" w:rsidRPr="00B6774A" w:rsidRDefault="00BB75D9" w:rsidP="00BB75D9">
      <w:pPr>
        <w:tabs>
          <w:tab w:val="left" w:pos="1140"/>
        </w:tabs>
        <w:rPr>
          <w:rFonts w:ascii="Times New Roman" w:hAnsi="Times New Roman"/>
          <w:sz w:val="24"/>
          <w:szCs w:val="24"/>
        </w:rPr>
      </w:pPr>
      <w:r w:rsidRPr="00B6774A">
        <w:rPr>
          <w:rFonts w:ascii="Times New Roman" w:hAnsi="Times New Roman"/>
          <w:sz w:val="24"/>
          <w:szCs w:val="24"/>
        </w:rPr>
        <w:t>Before overhauling   Front</w:t>
      </w:r>
      <w:r>
        <w:rPr>
          <w:rFonts w:ascii="Times New Roman" w:hAnsi="Times New Roman"/>
          <w:sz w:val="24"/>
          <w:szCs w:val="24"/>
        </w:rPr>
        <w:t xml:space="preserve">      </w:t>
      </w:r>
      <w:r w:rsidRPr="00B6774A">
        <w:rPr>
          <w:rFonts w:ascii="Times New Roman" w:hAnsi="Times New Roman"/>
          <w:sz w:val="24"/>
          <w:szCs w:val="24"/>
        </w:rPr>
        <w:t xml:space="preserve"> = 0.92mm,                  </w:t>
      </w:r>
      <w:r>
        <w:rPr>
          <w:rFonts w:ascii="Times New Roman" w:hAnsi="Times New Roman"/>
          <w:sz w:val="24"/>
          <w:szCs w:val="24"/>
        </w:rPr>
        <w:t xml:space="preserve">  </w:t>
      </w:r>
      <w:r w:rsidRPr="00B6774A">
        <w:rPr>
          <w:rFonts w:ascii="Times New Roman" w:hAnsi="Times New Roman"/>
          <w:sz w:val="24"/>
          <w:szCs w:val="24"/>
        </w:rPr>
        <w:t xml:space="preserve"> after overhauling front   = 0.95mm</w:t>
      </w:r>
    </w:p>
    <w:p w:rsidR="00BB75D9" w:rsidRPr="00B6774A" w:rsidRDefault="00BB75D9" w:rsidP="00BB75D9">
      <w:pPr>
        <w:tabs>
          <w:tab w:val="left" w:pos="3510"/>
          <w:tab w:val="left" w:pos="6330"/>
        </w:tabs>
        <w:rPr>
          <w:rFonts w:ascii="Times New Roman" w:hAnsi="Times New Roman"/>
          <w:sz w:val="24"/>
          <w:szCs w:val="24"/>
        </w:rPr>
      </w:pPr>
      <w:r w:rsidRPr="00B6774A">
        <w:rPr>
          <w:rFonts w:ascii="Times New Roman" w:hAnsi="Times New Roman"/>
          <w:sz w:val="24"/>
          <w:szCs w:val="24"/>
        </w:rPr>
        <w:t xml:space="preserve">                                      Rear   =2.68 mm</w:t>
      </w:r>
      <w:r>
        <w:rPr>
          <w:rFonts w:ascii="Times New Roman" w:hAnsi="Times New Roman"/>
          <w:sz w:val="24"/>
          <w:szCs w:val="24"/>
        </w:rPr>
        <w:t xml:space="preserve">             </w:t>
      </w:r>
      <w:r w:rsidRPr="00B6774A">
        <w:rPr>
          <w:rFonts w:ascii="Times New Roman" w:hAnsi="Times New Roman"/>
          <w:sz w:val="24"/>
          <w:szCs w:val="24"/>
        </w:rPr>
        <w:t xml:space="preserve">                      Rear   = 2.64 mm</w:t>
      </w:r>
    </w:p>
    <w:p w:rsidR="00BB75D9" w:rsidRPr="00B6774A" w:rsidRDefault="00BB75D9" w:rsidP="00BB75D9">
      <w:pPr>
        <w:tabs>
          <w:tab w:val="left" w:pos="3510"/>
          <w:tab w:val="left" w:pos="6330"/>
        </w:tabs>
        <w:rPr>
          <w:rFonts w:ascii="Times New Roman" w:hAnsi="Times New Roman"/>
          <w:sz w:val="24"/>
          <w:szCs w:val="24"/>
        </w:rPr>
      </w:pPr>
      <w:r w:rsidRPr="00B6774A">
        <w:rPr>
          <w:rFonts w:ascii="Times New Roman" w:hAnsi="Times New Roman"/>
          <w:sz w:val="24"/>
          <w:szCs w:val="24"/>
        </w:rPr>
        <w:t xml:space="preserve">                                     Total = 3.60mm</w:t>
      </w:r>
      <w:r w:rsidRPr="00B6774A">
        <w:rPr>
          <w:rFonts w:ascii="Times New Roman" w:hAnsi="Times New Roman"/>
          <w:sz w:val="24"/>
          <w:szCs w:val="24"/>
        </w:rPr>
        <w:tab/>
        <w:t xml:space="preserve">      Total  = 3.58mm</w:t>
      </w:r>
    </w:p>
    <w:p w:rsidR="00BB75D9" w:rsidRPr="000676D4" w:rsidRDefault="00BB75D9" w:rsidP="00BB75D9">
      <w:pPr>
        <w:tabs>
          <w:tab w:val="left" w:pos="3510"/>
          <w:tab w:val="left" w:pos="6330"/>
        </w:tabs>
        <w:rPr>
          <w:rFonts w:ascii="Times New Roman" w:hAnsi="Times New Roman"/>
          <w:color w:val="FF0000"/>
          <w:sz w:val="24"/>
          <w:szCs w:val="24"/>
          <w:u w:val="single"/>
        </w:rPr>
      </w:pPr>
      <w:r w:rsidRPr="000676D4">
        <w:rPr>
          <w:rFonts w:ascii="Times New Roman" w:hAnsi="Times New Roman"/>
          <w:b/>
          <w:color w:val="FF0000"/>
          <w:sz w:val="24"/>
          <w:szCs w:val="24"/>
          <w:u w:val="single"/>
        </w:rPr>
        <w:t>DISTANCE B/W SHAFT ENDS</w:t>
      </w:r>
    </w:p>
    <w:p w:rsidR="00BB75D9" w:rsidRPr="00B6774A" w:rsidRDefault="00BB75D9" w:rsidP="00BB75D9">
      <w:pPr>
        <w:tabs>
          <w:tab w:val="left" w:pos="3510"/>
          <w:tab w:val="left" w:pos="6330"/>
        </w:tabs>
        <w:rPr>
          <w:rFonts w:ascii="Times New Roman" w:hAnsi="Times New Roman"/>
          <w:sz w:val="24"/>
          <w:szCs w:val="24"/>
        </w:rPr>
      </w:pPr>
      <w:r w:rsidRPr="00B6774A">
        <w:rPr>
          <w:rFonts w:ascii="Times New Roman" w:hAnsi="Times New Roman"/>
          <w:sz w:val="24"/>
          <w:szCs w:val="24"/>
        </w:rPr>
        <w:t xml:space="preserve">    A). Turbine to Gear box</w:t>
      </w:r>
      <w:r w:rsidRPr="00B6774A">
        <w:rPr>
          <w:rFonts w:ascii="Times New Roman" w:hAnsi="Times New Roman"/>
          <w:sz w:val="28"/>
          <w:szCs w:val="28"/>
        </w:rPr>
        <w:t xml:space="preserve"> </w:t>
      </w:r>
    </w:p>
    <w:p w:rsidR="00BB75D9" w:rsidRPr="00B6774A" w:rsidRDefault="00006913" w:rsidP="00BB75D9">
      <w:pPr>
        <w:rPr>
          <w:rFonts w:ascii="Times New Roman" w:hAnsi="Times New Roman"/>
          <w:sz w:val="28"/>
          <w:szCs w:val="28"/>
        </w:rPr>
      </w:pPr>
      <w:r>
        <w:rPr>
          <w:rFonts w:ascii="Times New Roman" w:hAnsi="Times New Roman"/>
          <w:noProof/>
          <w:sz w:val="28"/>
          <w:szCs w:val="28"/>
        </w:rPr>
        <w:pict>
          <v:group id="_x0000_s1319" style="position:absolute;margin-left:60pt;margin-top:5.7pt;width:318.75pt;height:94.05pt;z-index:251878400" coordorigin="2640,7245" coordsize="6375,1881">
            <v:roundrect id="_x0000_s1320" style="position:absolute;left:2745;top:7530;width:2235;height:1095" arcsize="10923f"/>
            <v:roundrect id="_x0000_s1321" style="position:absolute;left:6780;top:7530;width:2235;height:1095" arcsize="10923f"/>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322" type="#_x0000_t85" style="position:absolute;left:4650;top:7245;width:510;height:1650" adj="0"/>
            <v:shape id="_x0000_s1323" type="#_x0000_t85" style="position:absolute;left:6570;top:7245;width:510;height:1650;flip:x" adj="0"/>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324" type="#_x0000_t86" style="position:absolute;left:4980;top:7245;width:180;height:450" adj="0"/>
            <v:shape id="_x0000_s1325" type="#_x0000_t86" style="position:absolute;left:4995;top:8445;width:180;height:450" adj="0"/>
            <v:shape id="_x0000_s1326" type="#_x0000_t86" style="position:absolute;left:6585;top:7245;width:180;height:450;flip:x" adj="0"/>
            <v:shape id="_x0000_s1327" type="#_x0000_t86" style="position:absolute;left:6585;top:8445;width:180;height:450;flip:x" adj="0"/>
            <v:rect id="_x0000_s1328" style="position:absolute;left:4980;top:7875;width:180;height:360"/>
            <v:rect id="_x0000_s1329" style="position:absolute;left:6585;top:7890;width:180;height:360"/>
            <v:shape id="_x0000_s1330" type="#_x0000_t32" style="position:absolute;left:5175;top:8010;width:1410;height:0" o:connectortype="straight">
              <v:stroke startarrow="block" endarrow="block"/>
            </v:shape>
            <v:shape id="_x0000_s1331" type="#_x0000_t32" style="position:absolute;left:4980;top:8325;width:1785;height:0" o:connectortype="straight">
              <v:stroke startarrow="block" endarrow="block"/>
            </v:shape>
            <v:shape id="_x0000_s1332" type="#_x0000_t32" style="position:absolute;left:5160;top:8616;width:1410;height:0" o:connectortype="straight">
              <v:stroke startarrow="block" endarrow="block"/>
            </v:shape>
            <v:shape id="_x0000_s1333" type="#_x0000_t202" style="position:absolute;left:5415;top:7401;width:1035;height:405" strokecolor="white">
              <v:textbox style="mso-next-textbox:#_x0000_s1333">
                <w:txbxContent>
                  <w:p w:rsidR="00B131CB" w:rsidRDefault="00B131CB" w:rsidP="00BB75D9">
                    <w:r>
                      <w:t>333.64</w:t>
                    </w:r>
                  </w:p>
                </w:txbxContent>
              </v:textbox>
            </v:shape>
            <v:shape id="_x0000_s1334" type="#_x0000_t202" style="position:absolute;left:5430;top:8721;width:1035;height:405" strokecolor="white">
              <v:textbox style="mso-next-textbox:#_x0000_s1334">
                <w:txbxContent>
                  <w:p w:rsidR="00B131CB" w:rsidRDefault="00B131CB" w:rsidP="00BB75D9">
                    <w:r>
                      <w:t>333.65</w:t>
                    </w:r>
                  </w:p>
                </w:txbxContent>
              </v:textbox>
            </v:shape>
            <v:shape id="_x0000_s1335" type="#_x0000_t202" style="position:absolute;left:5355;top:8070;width:1035;height:405" strokecolor="white">
              <v:textbox style="mso-next-textbox:#_x0000_s1335">
                <w:txbxContent>
                  <w:p w:rsidR="00B131CB" w:rsidRDefault="00B131CB" w:rsidP="00BB75D9">
                    <w:r>
                      <w:t>333.60</w:t>
                    </w:r>
                  </w:p>
                </w:txbxContent>
              </v:textbox>
            </v:shape>
            <v:rect id="_x0000_s1336" style="position:absolute;left:2640;top:7530;width:345;height:1086" strokecolor="white"/>
            <v:rect id="_x0000_s1337" style="position:absolute;left:8670;top:7515;width:345;height:1086" strokecolor="white"/>
          </v:group>
        </w:pict>
      </w:r>
    </w:p>
    <w:p w:rsidR="00BB75D9" w:rsidRPr="00B6774A" w:rsidRDefault="00BB75D9" w:rsidP="00BB75D9">
      <w:pPr>
        <w:tabs>
          <w:tab w:val="left" w:pos="4005"/>
        </w:tabs>
        <w:rPr>
          <w:rFonts w:ascii="Times New Roman" w:hAnsi="Times New Roman"/>
        </w:rPr>
      </w:pPr>
      <w:r w:rsidRPr="00B6774A">
        <w:rPr>
          <w:rFonts w:ascii="Times New Roman" w:hAnsi="Times New Roman"/>
          <w:sz w:val="28"/>
          <w:szCs w:val="28"/>
        </w:rPr>
        <w:tab/>
      </w:r>
    </w:p>
    <w:p w:rsidR="00BB75D9" w:rsidRPr="00B6774A" w:rsidRDefault="00BB75D9" w:rsidP="00BB75D9">
      <w:pPr>
        <w:tabs>
          <w:tab w:val="left" w:pos="3930"/>
          <w:tab w:val="left" w:pos="4005"/>
        </w:tabs>
        <w:rPr>
          <w:rFonts w:ascii="Times New Roman" w:hAnsi="Times New Roman"/>
          <w:sz w:val="28"/>
          <w:szCs w:val="28"/>
        </w:rPr>
      </w:pPr>
      <w:r w:rsidRPr="00B6774A">
        <w:rPr>
          <w:rFonts w:ascii="Times New Roman" w:hAnsi="Times New Roman"/>
          <w:sz w:val="28"/>
          <w:szCs w:val="28"/>
        </w:rPr>
        <w:tab/>
      </w:r>
    </w:p>
    <w:p w:rsidR="00BB75D9" w:rsidRPr="00B6774A" w:rsidRDefault="00BB75D9" w:rsidP="00BB75D9">
      <w:pPr>
        <w:tabs>
          <w:tab w:val="left" w:pos="3930"/>
          <w:tab w:val="left" w:pos="4005"/>
        </w:tabs>
        <w:rPr>
          <w:rFonts w:ascii="Times New Roman" w:hAnsi="Times New Roman"/>
          <w:sz w:val="28"/>
          <w:szCs w:val="28"/>
        </w:rPr>
      </w:pPr>
      <w:r w:rsidRPr="00B6774A">
        <w:rPr>
          <w:rFonts w:ascii="Times New Roman" w:hAnsi="Times New Roman"/>
          <w:sz w:val="28"/>
          <w:szCs w:val="28"/>
        </w:rPr>
        <w:tab/>
      </w:r>
    </w:p>
    <w:p w:rsidR="00BB75D9" w:rsidRPr="00B6774A" w:rsidRDefault="00006913" w:rsidP="00BB75D9">
      <w:pPr>
        <w:tabs>
          <w:tab w:val="left" w:pos="3960"/>
        </w:tabs>
        <w:rPr>
          <w:rFonts w:ascii="Times New Roman" w:hAnsi="Times New Roman"/>
          <w:sz w:val="24"/>
          <w:szCs w:val="24"/>
        </w:rPr>
      </w:pPr>
      <w:r>
        <w:rPr>
          <w:rFonts w:ascii="Times New Roman" w:hAnsi="Times New Roman"/>
          <w:noProof/>
          <w:sz w:val="24"/>
          <w:szCs w:val="24"/>
        </w:rPr>
        <w:pict>
          <v:group id="_x0000_s1338" style="position:absolute;margin-left:50.25pt;margin-top:25.55pt;width:335.25pt;height:88.5pt;z-index:251879424" coordorigin="2445,10080" coordsize="6705,1770">
            <v:roundrect id="_x0000_s1339" style="position:absolute;left:2505;top:10590;width:2475;height:1020" arcsize="10923f"/>
            <v:roundrect id="_x0000_s1340" style="position:absolute;left:6570;top:10590;width:2475;height:1020" arcsize="10923f"/>
            <v:shape id="_x0000_s1341" type="#_x0000_t86" style="position:absolute;left:4650;top:10380;width:525;height:1470" adj="0"/>
            <v:shape id="_x0000_s1342" type="#_x0000_t86" style="position:absolute;left:6300;top:10365;width:525;height:1470;flip:x" adj="0"/>
            <v:shape id="_x0000_s1343" type="#_x0000_t32" style="position:absolute;left:4650;top:10380;width:0;height:210" o:connectortype="straight"/>
            <v:shape id="_x0000_s1344" type="#_x0000_t32" style="position:absolute;left:4650;top:11610;width:0;height:210" o:connectortype="straight"/>
            <v:shape id="_x0000_s1345" type="#_x0000_t32" style="position:absolute;left:6795;top:10350;width:0;height:210" o:connectortype="straight"/>
            <v:shape id="_x0000_s1346" type="#_x0000_t32" style="position:absolute;left:6780;top:11595;width:0;height:210" o:connectortype="straight"/>
            <v:shape id="_x0000_s1347" type="#_x0000_t32" style="position:absolute;left:5175;top:10560;width:1050;height:0" o:connectortype="straight">
              <v:stroke startarrow="block" endarrow="block"/>
            </v:shape>
            <v:shape id="_x0000_s1348" type="#_x0000_t32" style="position:absolute;left:5175;top:11115;width:1050;height:0" o:connectortype="straight">
              <v:stroke startarrow="block" endarrow="block"/>
            </v:shape>
            <v:shape id="_x0000_s1349" type="#_x0000_t32" style="position:absolute;left:5220;top:11715;width:1050;height:0" o:connectortype="straight">
              <v:stroke startarrow="block" endarrow="block"/>
            </v:shape>
            <v:rect id="_x0000_s1350" style="position:absolute;left:2445;top:10380;width:480;height:1425" strokecolor="white"/>
            <v:rect id="_x0000_s1351" style="position:absolute;left:8670;top:10290;width:480;height:1425" strokecolor="white"/>
            <v:shape id="_x0000_s1352" type="#_x0000_t202" style="position:absolute;left:5220;top:10080;width:1005;height:390" strokecolor="white">
              <v:textbox style="mso-next-textbox:#_x0000_s1352">
                <w:txbxContent>
                  <w:p w:rsidR="00B131CB" w:rsidRDefault="00B131CB" w:rsidP="00BB75D9">
                    <w:r>
                      <w:t>289.73mm</w:t>
                    </w:r>
                  </w:p>
                </w:txbxContent>
              </v:textbox>
            </v:shape>
            <v:shape id="_x0000_s1353" type="#_x0000_t202" style="position:absolute;left:5220;top:10665;width:1005;height:390" strokecolor="white">
              <v:textbox style="mso-next-textbox:#_x0000_s1353">
                <w:txbxContent>
                  <w:p w:rsidR="00B131CB" w:rsidRDefault="00B131CB" w:rsidP="00BB75D9">
                    <w:r>
                      <w:t>289.78mm</w:t>
                    </w:r>
                  </w:p>
                </w:txbxContent>
              </v:textbox>
            </v:shape>
            <v:shape id="_x0000_s1354" type="#_x0000_t202" style="position:absolute;left:5265;top:11235;width:1005;height:390" strokecolor="white">
              <v:textbox style="mso-next-textbox:#_x0000_s1354">
                <w:txbxContent>
                  <w:p w:rsidR="00B131CB" w:rsidRDefault="00B131CB" w:rsidP="00BB75D9">
                    <w:r>
                      <w:t>289.78mm</w:t>
                    </w:r>
                  </w:p>
                </w:txbxContent>
              </v:textbox>
            </v:shape>
          </v:group>
        </w:pict>
      </w:r>
      <w:r w:rsidR="00BB75D9" w:rsidRPr="00B6774A">
        <w:rPr>
          <w:rFonts w:ascii="Times New Roman" w:hAnsi="Times New Roman"/>
          <w:sz w:val="24"/>
          <w:szCs w:val="24"/>
        </w:rPr>
        <w:t xml:space="preserve">   B) Gear box to blower</w:t>
      </w:r>
      <w:r w:rsidR="00BB75D9" w:rsidRPr="00B6774A">
        <w:rPr>
          <w:rFonts w:ascii="Times New Roman" w:hAnsi="Times New Roman"/>
          <w:sz w:val="24"/>
          <w:szCs w:val="24"/>
        </w:rPr>
        <w:tab/>
      </w:r>
    </w:p>
    <w:p w:rsidR="00BB75D9" w:rsidRPr="00B6774A" w:rsidRDefault="00BB75D9" w:rsidP="00BB75D9">
      <w:pPr>
        <w:rPr>
          <w:rFonts w:ascii="Times New Roman" w:hAnsi="Times New Roman"/>
          <w:sz w:val="28"/>
          <w:szCs w:val="28"/>
        </w:rPr>
      </w:pPr>
    </w:p>
    <w:p w:rsidR="00BB75D9" w:rsidRPr="00B6774A" w:rsidRDefault="00BB75D9" w:rsidP="00BB75D9">
      <w:pPr>
        <w:rPr>
          <w:rFonts w:ascii="Times New Roman" w:hAnsi="Times New Roman"/>
          <w:sz w:val="28"/>
          <w:szCs w:val="28"/>
        </w:rPr>
      </w:pPr>
    </w:p>
    <w:p w:rsidR="00BB75D9" w:rsidRPr="00B6774A" w:rsidRDefault="00BB75D9" w:rsidP="00BB75D9">
      <w:pPr>
        <w:rPr>
          <w:rFonts w:ascii="Times New Roman" w:hAnsi="Times New Roman"/>
          <w:sz w:val="28"/>
          <w:szCs w:val="28"/>
        </w:rPr>
      </w:pPr>
    </w:p>
    <w:p w:rsidR="00BB75D9" w:rsidRPr="00B6774A" w:rsidRDefault="00BB75D9" w:rsidP="00BB75D9">
      <w:pPr>
        <w:tabs>
          <w:tab w:val="left" w:pos="2535"/>
        </w:tabs>
        <w:rPr>
          <w:rFonts w:ascii="Times New Roman" w:hAnsi="Times New Roman"/>
          <w:b/>
          <w:sz w:val="28"/>
          <w:szCs w:val="28"/>
          <w:u w:val="single"/>
        </w:rPr>
      </w:pPr>
    </w:p>
    <w:p w:rsidR="00BB75D9" w:rsidRPr="00B6774A" w:rsidRDefault="00BB75D9" w:rsidP="00BB75D9">
      <w:pPr>
        <w:tabs>
          <w:tab w:val="left" w:pos="2535"/>
        </w:tabs>
        <w:rPr>
          <w:rFonts w:ascii="Times New Roman" w:hAnsi="Times New Roman"/>
          <w:b/>
          <w:sz w:val="28"/>
          <w:szCs w:val="28"/>
          <w:u w:val="single"/>
        </w:rPr>
      </w:pPr>
    </w:p>
    <w:p w:rsidR="00BB75D9" w:rsidRPr="00B6774A" w:rsidRDefault="00BB75D9" w:rsidP="00BB75D9">
      <w:pPr>
        <w:tabs>
          <w:tab w:val="left" w:pos="2535"/>
        </w:tabs>
        <w:rPr>
          <w:rFonts w:ascii="Times New Roman" w:hAnsi="Times New Roman"/>
          <w:b/>
          <w:sz w:val="28"/>
          <w:szCs w:val="28"/>
          <w:u w:val="single"/>
        </w:rPr>
      </w:pPr>
    </w:p>
    <w:p w:rsidR="00BB75D9" w:rsidRPr="00B6774A" w:rsidRDefault="00BB75D9" w:rsidP="00BB75D9">
      <w:pPr>
        <w:tabs>
          <w:tab w:val="left" w:pos="2535"/>
        </w:tabs>
        <w:rPr>
          <w:rFonts w:ascii="Times New Roman" w:hAnsi="Times New Roman"/>
          <w:b/>
          <w:sz w:val="28"/>
          <w:szCs w:val="28"/>
          <w:u w:val="single"/>
        </w:rPr>
      </w:pPr>
    </w:p>
    <w:p w:rsidR="00BB75D9" w:rsidRPr="00B6774A" w:rsidRDefault="00BB75D9" w:rsidP="00BB75D9">
      <w:pPr>
        <w:tabs>
          <w:tab w:val="left" w:pos="2535"/>
        </w:tabs>
        <w:rPr>
          <w:rFonts w:ascii="Times New Roman" w:hAnsi="Times New Roman"/>
          <w:b/>
          <w:sz w:val="28"/>
          <w:szCs w:val="28"/>
          <w:u w:val="single"/>
        </w:rPr>
      </w:pPr>
    </w:p>
    <w:p w:rsidR="00BB75D9" w:rsidRPr="00B6774A" w:rsidRDefault="00BB75D9" w:rsidP="00BB75D9">
      <w:pPr>
        <w:tabs>
          <w:tab w:val="left" w:pos="2535"/>
        </w:tabs>
        <w:rPr>
          <w:rFonts w:ascii="Times New Roman" w:hAnsi="Times New Roman"/>
          <w:b/>
          <w:sz w:val="28"/>
          <w:szCs w:val="28"/>
          <w:u w:val="single"/>
        </w:rPr>
      </w:pPr>
    </w:p>
    <w:p w:rsidR="00BB75D9" w:rsidRPr="00B6774A" w:rsidRDefault="00BB75D9" w:rsidP="00BB75D9">
      <w:pPr>
        <w:tabs>
          <w:tab w:val="left" w:pos="2535"/>
        </w:tabs>
        <w:rPr>
          <w:rFonts w:ascii="Times New Roman" w:hAnsi="Times New Roman"/>
          <w:b/>
          <w:sz w:val="28"/>
          <w:szCs w:val="28"/>
          <w:u w:val="single"/>
        </w:rPr>
      </w:pPr>
    </w:p>
    <w:p w:rsidR="00BB75D9" w:rsidRPr="00B6774A" w:rsidRDefault="00BB75D9" w:rsidP="00BB75D9">
      <w:pPr>
        <w:tabs>
          <w:tab w:val="left" w:pos="2535"/>
        </w:tabs>
        <w:rPr>
          <w:rFonts w:ascii="Times New Roman" w:hAnsi="Times New Roman"/>
          <w:b/>
          <w:sz w:val="28"/>
          <w:szCs w:val="28"/>
          <w:u w:val="single"/>
        </w:rPr>
      </w:pPr>
    </w:p>
    <w:p w:rsidR="00BB75D9" w:rsidRPr="00B6774A" w:rsidRDefault="00BB75D9" w:rsidP="00BB75D9">
      <w:pPr>
        <w:tabs>
          <w:tab w:val="left" w:pos="2535"/>
        </w:tabs>
        <w:rPr>
          <w:rFonts w:ascii="Times New Roman" w:hAnsi="Times New Roman"/>
          <w:b/>
          <w:sz w:val="28"/>
          <w:szCs w:val="28"/>
          <w:u w:val="single"/>
        </w:rPr>
      </w:pPr>
    </w:p>
    <w:p w:rsidR="00BB75D9" w:rsidRPr="00B6774A" w:rsidRDefault="00BB75D9" w:rsidP="00BB75D9">
      <w:pPr>
        <w:tabs>
          <w:tab w:val="left" w:pos="2535"/>
        </w:tabs>
        <w:rPr>
          <w:rFonts w:ascii="Times New Roman" w:hAnsi="Times New Roman"/>
          <w:b/>
          <w:sz w:val="28"/>
          <w:szCs w:val="28"/>
          <w:u w:val="single"/>
        </w:rPr>
      </w:pPr>
    </w:p>
    <w:p w:rsidR="00BB75D9" w:rsidRDefault="00BB75D9" w:rsidP="00BB75D9">
      <w:pPr>
        <w:tabs>
          <w:tab w:val="left" w:pos="2535"/>
        </w:tabs>
        <w:rPr>
          <w:rFonts w:ascii="Times New Roman" w:hAnsi="Times New Roman"/>
          <w:b/>
          <w:sz w:val="28"/>
          <w:szCs w:val="28"/>
          <w:u w:val="single"/>
        </w:rPr>
      </w:pPr>
    </w:p>
    <w:p w:rsidR="00BB75D9" w:rsidRPr="000676D4" w:rsidRDefault="00BB75D9" w:rsidP="00BB75D9">
      <w:pPr>
        <w:tabs>
          <w:tab w:val="left" w:pos="2535"/>
        </w:tabs>
        <w:rPr>
          <w:rFonts w:ascii="Times New Roman" w:hAnsi="Times New Roman"/>
          <w:b/>
          <w:color w:val="FF0000"/>
          <w:sz w:val="28"/>
          <w:szCs w:val="28"/>
          <w:u w:val="single"/>
        </w:rPr>
      </w:pPr>
      <w:r w:rsidRPr="000676D4">
        <w:rPr>
          <w:rFonts w:ascii="Times New Roman" w:hAnsi="Times New Roman"/>
          <w:b/>
          <w:color w:val="FF0000"/>
          <w:sz w:val="28"/>
          <w:szCs w:val="28"/>
          <w:u w:val="single"/>
        </w:rPr>
        <w:lastRenderedPageBreak/>
        <w:t>6.00 ALIGNMENT READINGS (MM):-</w:t>
      </w:r>
    </w:p>
    <w:p w:rsidR="00BB75D9" w:rsidRDefault="00BB75D9" w:rsidP="00BB75D9">
      <w:pPr>
        <w:tabs>
          <w:tab w:val="left" w:pos="2520"/>
        </w:tabs>
        <w:spacing w:line="240" w:lineRule="auto"/>
        <w:rPr>
          <w:rFonts w:ascii="Times New Roman" w:hAnsi="Times New Roman"/>
          <w:sz w:val="28"/>
          <w:szCs w:val="28"/>
        </w:rPr>
      </w:pPr>
      <w:r w:rsidRPr="00B6774A">
        <w:rPr>
          <w:rFonts w:ascii="Times New Roman" w:hAnsi="Times New Roman"/>
          <w:b/>
          <w:sz w:val="28"/>
          <w:szCs w:val="28"/>
        </w:rPr>
        <w:t xml:space="preserve">6.01 </w:t>
      </w:r>
      <w:r w:rsidRPr="00B6774A">
        <w:rPr>
          <w:rFonts w:ascii="Times New Roman" w:hAnsi="Times New Roman"/>
          <w:b/>
          <w:sz w:val="24"/>
          <w:szCs w:val="24"/>
        </w:rPr>
        <w:t xml:space="preserve">TURBINE TO GEAR BOX </w:t>
      </w:r>
      <w:r w:rsidRPr="00B6774A">
        <w:rPr>
          <w:rFonts w:ascii="Times New Roman" w:hAnsi="Times New Roman"/>
          <w:sz w:val="24"/>
          <w:szCs w:val="24"/>
        </w:rPr>
        <w:t xml:space="preserve">(DIAL READINGS ON GEAR BOX)       </w:t>
      </w:r>
      <w:r w:rsidRPr="00B6774A">
        <w:rPr>
          <w:rFonts w:ascii="Times New Roman" w:hAnsi="Times New Roman"/>
          <w:sz w:val="28"/>
          <w:szCs w:val="28"/>
        </w:rPr>
        <w:t>Type of coupling : Gear</w:t>
      </w:r>
    </w:p>
    <w:p w:rsidR="00BB75D9" w:rsidRPr="00B6774A" w:rsidRDefault="00BB75D9" w:rsidP="00BB75D9">
      <w:pPr>
        <w:tabs>
          <w:tab w:val="left" w:pos="2520"/>
        </w:tabs>
        <w:spacing w:line="240" w:lineRule="auto"/>
        <w:rPr>
          <w:rFonts w:ascii="Times New Roman" w:hAnsi="Times New Roman"/>
          <w:b/>
          <w:sz w:val="28"/>
          <w:szCs w:val="28"/>
        </w:rPr>
      </w:pPr>
      <w:r w:rsidRPr="00B6774A">
        <w:rPr>
          <w:rFonts w:ascii="Times New Roman" w:hAnsi="Times New Roman"/>
          <w:sz w:val="28"/>
          <w:szCs w:val="28"/>
        </w:rPr>
        <w:t xml:space="preserve"> </w:t>
      </w:r>
      <w:r>
        <w:rPr>
          <w:rFonts w:ascii="Times New Roman" w:hAnsi="Times New Roman"/>
          <w:sz w:val="28"/>
          <w:szCs w:val="28"/>
        </w:rPr>
        <w:t xml:space="preserve">                                                                                                                                         </w:t>
      </w:r>
      <w:r w:rsidRPr="00B6774A">
        <w:rPr>
          <w:rFonts w:ascii="Times New Roman" w:hAnsi="Times New Roman"/>
          <w:sz w:val="28"/>
          <w:szCs w:val="28"/>
        </w:rPr>
        <w:t>type</w:t>
      </w:r>
    </w:p>
    <w:p w:rsidR="00BB75D9" w:rsidRPr="00B6774A" w:rsidRDefault="00BB75D9" w:rsidP="00BB75D9">
      <w:pPr>
        <w:tabs>
          <w:tab w:val="left" w:pos="2520"/>
        </w:tabs>
        <w:rPr>
          <w:rFonts w:ascii="Times New Roman" w:hAnsi="Times New Roman"/>
          <w:sz w:val="24"/>
          <w:szCs w:val="24"/>
          <w:u w:val="single"/>
        </w:rPr>
      </w:pPr>
      <w:r w:rsidRPr="00B6774A">
        <w:rPr>
          <w:rFonts w:ascii="Times New Roman" w:hAnsi="Times New Roman"/>
          <w:sz w:val="24"/>
          <w:szCs w:val="24"/>
        </w:rPr>
        <w:t xml:space="preserve">                                                                                                                             Coupling float : 7.0mm</w:t>
      </w:r>
    </w:p>
    <w:p w:rsidR="00BB75D9" w:rsidRPr="00B6774A" w:rsidRDefault="00BB75D9" w:rsidP="00BB75D9">
      <w:pPr>
        <w:tabs>
          <w:tab w:val="left" w:pos="2520"/>
        </w:tabs>
        <w:rPr>
          <w:rFonts w:ascii="Times New Roman" w:hAnsi="Times New Roman"/>
          <w:sz w:val="28"/>
          <w:szCs w:val="28"/>
        </w:rPr>
      </w:pPr>
      <w:r w:rsidRPr="00B6774A">
        <w:rPr>
          <w:rFonts w:ascii="Times New Roman" w:hAnsi="Times New Roman"/>
          <w:sz w:val="24"/>
          <w:szCs w:val="24"/>
          <w:u w:val="single"/>
        </w:rPr>
        <w:t>BEFORE OVERHAULING</w:t>
      </w:r>
      <w:r w:rsidRPr="00B6774A">
        <w:rPr>
          <w:rFonts w:ascii="Times New Roman" w:hAnsi="Times New Roman"/>
          <w:sz w:val="24"/>
          <w:szCs w:val="24"/>
        </w:rPr>
        <w:t>:</w:t>
      </w:r>
      <w:r w:rsidRPr="00B6774A">
        <w:rPr>
          <w:rFonts w:ascii="Times New Roman" w:hAnsi="Times New Roman"/>
          <w:sz w:val="28"/>
          <w:szCs w:val="28"/>
        </w:rPr>
        <w:t xml:space="preserve">   </w:t>
      </w:r>
    </w:p>
    <w:p w:rsidR="00BB75D9" w:rsidRPr="00B6774A" w:rsidRDefault="00006913" w:rsidP="00BB75D9">
      <w:pPr>
        <w:tabs>
          <w:tab w:val="left" w:pos="1478"/>
        </w:tabs>
        <w:spacing w:after="0" w:line="240" w:lineRule="auto"/>
        <w:rPr>
          <w:rFonts w:ascii="Times New Roman" w:hAnsi="Times New Roman"/>
          <w:sz w:val="24"/>
        </w:rPr>
      </w:pPr>
      <w:r>
        <w:rPr>
          <w:rFonts w:ascii="Times New Roman" w:hAnsi="Times New Roman"/>
          <w:noProof/>
          <w:sz w:val="24"/>
        </w:rPr>
        <w:pict>
          <v:shape id="_x0000_s1514" type="#_x0000_t32" style="position:absolute;margin-left:53.25pt;margin-top:12.9pt;width:0;height:42.75pt;flip:y;z-index:251893760;mso-width-relative:margin;mso-height-relative:margin" o:connectortype="straight"/>
        </w:pict>
      </w:r>
      <w:r w:rsidR="00BB75D9" w:rsidRPr="00B6774A">
        <w:rPr>
          <w:rFonts w:ascii="Times New Roman" w:hAnsi="Times New Roman"/>
          <w:sz w:val="24"/>
        </w:rPr>
        <w:t xml:space="preserve">              </w:t>
      </w:r>
      <w:r w:rsidR="00BB75D9" w:rsidRPr="00B6774A">
        <w:rPr>
          <w:rFonts w:ascii="Times New Roman" w:hAnsi="Times New Roman"/>
          <w:sz w:val="24"/>
          <w:szCs w:val="24"/>
        </w:rPr>
        <w:t>0.00                                                                                                              0.00</w:t>
      </w:r>
    </w:p>
    <w:p w:rsidR="00BB75D9" w:rsidRPr="00B6774A" w:rsidRDefault="00006913" w:rsidP="00BB75D9">
      <w:pPr>
        <w:tabs>
          <w:tab w:val="left" w:pos="4144"/>
        </w:tabs>
        <w:spacing w:after="0" w:line="240" w:lineRule="auto"/>
        <w:rPr>
          <w:rFonts w:ascii="Times New Roman" w:hAnsi="Times New Roman"/>
          <w:sz w:val="24"/>
        </w:rPr>
      </w:pPr>
      <w:r>
        <w:rPr>
          <w:rFonts w:ascii="Times New Roman" w:hAnsi="Times New Roman"/>
          <w:noProof/>
          <w:sz w:val="24"/>
        </w:rPr>
        <w:pict>
          <v:shape id="_x0000_s1522" type="#_x0000_t32" style="position:absolute;margin-left:48.95pt;margin-top:12.45pt;width:11.35pt;height:4.45pt;flip:y;z-index:251901952;mso-width-relative:margin;mso-height-relative:margin" o:connectortype="straight">
            <v:stroke endarrow="block"/>
          </v:shape>
        </w:pict>
      </w:r>
      <w:r>
        <w:rPr>
          <w:rFonts w:ascii="Times New Roman" w:hAnsi="Times New Roman"/>
          <w:noProof/>
          <w:sz w:val="24"/>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521" type="#_x0000_t19" style="position:absolute;margin-left:17.1pt;margin-top:26.15pt;width:45.55pt;height:18.15pt;rotation:-3897680fd;z-index:251900928;mso-width-relative:margin;mso-height-relative:margin" coordsize="18949,19489" adj="-4224332,-1880096,,19489" path="wr-21600,-2111,21600,41089,9313,,18949,9120nfewr-21600,-2111,21600,41089,9313,,18949,9120l,19489nsxe">
            <v:path o:connectlocs="9313,0;18949,9120;0,19489"/>
          </v:shape>
        </w:pict>
      </w:r>
      <w:r>
        <w:rPr>
          <w:rFonts w:ascii="Times New Roman" w:hAnsi="Times New Roman"/>
          <w:noProof/>
          <w:sz w:val="24"/>
        </w:rPr>
        <w:pict>
          <v:shape id="_x0000_s1520" type="#_x0000_t32" style="position:absolute;margin-left:407.1pt;margin-top:8pt;width:.4pt;height:43.4pt;flip:y;z-index:251899904;mso-width-relative:margin;mso-height-relative:margin" o:connectortype="straight"/>
        </w:pict>
      </w:r>
      <w:r w:rsidR="00BB75D9" w:rsidRPr="00B6774A">
        <w:rPr>
          <w:rFonts w:ascii="Times New Roman" w:hAnsi="Times New Roman"/>
          <w:sz w:val="24"/>
        </w:rPr>
        <w:tab/>
        <w:t xml:space="preserve">                                                               </w:t>
      </w:r>
    </w:p>
    <w:p w:rsidR="00BB75D9" w:rsidRPr="00B6774A" w:rsidRDefault="00BB75D9" w:rsidP="00BB75D9">
      <w:pPr>
        <w:spacing w:after="0" w:line="240" w:lineRule="auto"/>
        <w:rPr>
          <w:rFonts w:ascii="Times New Roman" w:hAnsi="Times New Roman"/>
          <w:sz w:val="24"/>
        </w:rPr>
      </w:pP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08" type="#_x0000_t202" style="position:absolute;margin-left:-25.65pt;margin-top:16.05pt;width:48.55pt;height:25.6pt;z-index:251887616;mso-width-relative:margin;mso-height-relative:margin" stroked="f">
            <v:textbox style="mso-next-textbox:#_x0000_s1508">
              <w:txbxContent>
                <w:p w:rsidR="00B131CB" w:rsidRPr="00376EEB" w:rsidRDefault="00B131CB" w:rsidP="00BB75D9">
                  <w:pPr>
                    <w:rPr>
                      <w:szCs w:val="24"/>
                    </w:rPr>
                  </w:pPr>
                  <w:r>
                    <w:rPr>
                      <w:szCs w:val="24"/>
                    </w:rPr>
                    <w:t>+0.39</w:t>
                  </w:r>
                </w:p>
              </w:txbxContent>
            </v:textbox>
          </v:shape>
        </w:pic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13" type="#_x0000_t202" style="position:absolute;margin-left:43.45pt;margin-top:7.8pt;width:23.85pt;height:21.6pt;z-index:251892736;mso-width-relative:margin;mso-height-relative:margin" stroked="f">
            <v:textbox style="mso-next-textbox:#_x0000_s1513">
              <w:txbxContent>
                <w:p w:rsidR="00B131CB" w:rsidRPr="00C94945" w:rsidRDefault="00B131CB" w:rsidP="00BB75D9">
                  <w:pPr>
                    <w:rPr>
                      <w:szCs w:val="24"/>
                    </w:rPr>
                  </w:pPr>
                  <w:r w:rsidRPr="00C94945">
                    <w:rPr>
                      <w:szCs w:val="24"/>
                    </w:rPr>
                    <w:t>R</w:t>
                  </w:r>
                </w:p>
              </w:txbxContent>
            </v:textbox>
          </v:shape>
        </w:pict>
      </w:r>
      <w:r>
        <w:rPr>
          <w:rFonts w:ascii="Times New Roman" w:hAnsi="Times New Roman"/>
          <w:noProof/>
          <w:sz w:val="24"/>
        </w:rPr>
        <w:pict>
          <v:shape id="_x0000_s1511" type="#_x0000_t202" style="position:absolute;margin-left:298.05pt;margin-top:12.3pt;width:51.05pt;height:30.6pt;z-index:251890688;mso-width-relative:margin;mso-height-relative:margin" stroked="f">
            <v:textbox style="mso-next-textbox:#_x0000_s1511">
              <w:txbxContent>
                <w:p w:rsidR="00B131CB" w:rsidRPr="00376EEB" w:rsidRDefault="00B131CB" w:rsidP="00BB75D9">
                  <w:pPr>
                    <w:rPr>
                      <w:szCs w:val="24"/>
                    </w:rPr>
                  </w:pPr>
                  <w:r>
                    <w:rPr>
                      <w:szCs w:val="24"/>
                    </w:rPr>
                    <w:t>-</w:t>
                  </w:r>
                  <w:r w:rsidRPr="00376EEB">
                    <w:rPr>
                      <w:szCs w:val="24"/>
                    </w:rPr>
                    <w:t>0</w:t>
                  </w:r>
                  <w:r>
                    <w:rPr>
                      <w:szCs w:val="24"/>
                    </w:rPr>
                    <w:t>.04</w:t>
                  </w:r>
                </w:p>
              </w:txbxContent>
            </v:textbox>
          </v:shape>
        </w:pict>
      </w:r>
      <w:r>
        <w:rPr>
          <w:rFonts w:ascii="Times New Roman" w:hAnsi="Times New Roman"/>
          <w:noProof/>
          <w:sz w:val="24"/>
        </w:rPr>
        <w:pict>
          <v:shape id="_x0000_s1507" type="#_x0000_t202" style="position:absolute;margin-left:119.95pt;margin-top:7.8pt;width:50.55pt;height:21.15pt;z-index:251886592;mso-width-relative:margin;mso-height-relative:margin" stroked="f">
            <v:textbox style="mso-next-textbox:#_x0000_s1507">
              <w:txbxContent>
                <w:p w:rsidR="00B131CB" w:rsidRPr="00376EEB" w:rsidRDefault="00B131CB" w:rsidP="00BB75D9">
                  <w:pPr>
                    <w:rPr>
                      <w:szCs w:val="18"/>
                    </w:rPr>
                  </w:pPr>
                  <w:r>
                    <w:rPr>
                      <w:szCs w:val="18"/>
                    </w:rPr>
                    <w:t>+0.28</w:t>
                  </w:r>
                </w:p>
              </w:txbxContent>
            </v:textbox>
          </v:shape>
        </w:pict>
      </w:r>
    </w:p>
    <w:p w:rsidR="00BB75D9" w:rsidRPr="00B6774A" w:rsidRDefault="00006913" w:rsidP="00BB75D9">
      <w:pPr>
        <w:tabs>
          <w:tab w:val="left" w:pos="8085"/>
        </w:tabs>
        <w:spacing w:after="0" w:line="240" w:lineRule="auto"/>
        <w:rPr>
          <w:rFonts w:ascii="Times New Roman" w:hAnsi="Times New Roman"/>
          <w:sz w:val="24"/>
          <w:szCs w:val="24"/>
        </w:rPr>
      </w:pPr>
      <w:r w:rsidRPr="00006913">
        <w:rPr>
          <w:rFonts w:ascii="Times New Roman" w:hAnsi="Times New Roman"/>
          <w:noProof/>
          <w:sz w:val="24"/>
        </w:rPr>
        <w:pict>
          <v:shape id="_x0000_s1519" type="#_x0000_t32" style="position:absolute;margin-left:420pt;margin-top:10.55pt;width:48.05pt;height:.45pt;flip:y;z-index:251898880;mso-width-relative:margin;mso-height-relative:margin" o:connectortype="straight"/>
        </w:pict>
      </w:r>
      <w:r w:rsidRPr="00006913">
        <w:rPr>
          <w:rFonts w:ascii="Times New Roman" w:hAnsi="Times New Roman"/>
          <w:noProof/>
          <w:sz w:val="24"/>
        </w:rPr>
        <w:pict>
          <v:shape id="_x0000_s1515" type="#_x0000_t32" style="position:absolute;margin-left:69.75pt;margin-top:4.65pt;width:51.65pt;height:0;flip:x;z-index:251894784;mso-width-relative:margin;mso-height-relative:margin" o:connectortype="straight"/>
        </w:pict>
      </w:r>
      <w:r w:rsidRPr="00006913">
        <w:rPr>
          <w:rFonts w:ascii="Times New Roman" w:hAnsi="Times New Roman"/>
          <w:noProof/>
          <w:sz w:val="24"/>
        </w:rPr>
        <w:pict>
          <v:shape id="_x0000_s1517" type="#_x0000_t32" style="position:absolute;margin-left:340.5pt;margin-top:11pt;width:50.25pt;height:0;z-index:251896832;mso-width-relative:margin;mso-height-relative:margin" o:connectortype="straight"/>
        </w:pict>
      </w:r>
      <w:r w:rsidRPr="00006913">
        <w:rPr>
          <w:rFonts w:ascii="Times New Roman" w:hAnsi="Times New Roman"/>
          <w:noProof/>
          <w:sz w:val="24"/>
        </w:rPr>
        <w:pict>
          <v:shape id="_x0000_s1516" type="#_x0000_t32" style="position:absolute;margin-left:-12.75pt;margin-top:4.65pt;width:51.75pt;height:0;z-index:251895808;mso-width-relative:margin;mso-height-relative:margin" o:connectortype="straight"/>
        </w:pict>
      </w:r>
      <w:r w:rsidRPr="00006913">
        <w:rPr>
          <w:rFonts w:ascii="Times New Roman" w:hAnsi="Times New Roman"/>
          <w:noProof/>
          <w:sz w:val="24"/>
        </w:rPr>
        <w:pict>
          <v:shape id="_x0000_s1510" type="#_x0000_t202" style="position:absolute;margin-left:466.15pt;margin-top:1.2pt;width:48.05pt;height:27.9pt;z-index:251889664;mso-width-relative:margin;mso-height-relative:margin" stroked="f">
            <v:textbox style="mso-next-textbox:#_x0000_s1510">
              <w:txbxContent>
                <w:p w:rsidR="00B131CB" w:rsidRPr="00376EEB" w:rsidRDefault="00B131CB" w:rsidP="00BB75D9">
                  <w:pPr>
                    <w:rPr>
                      <w:szCs w:val="24"/>
                    </w:rPr>
                  </w:pPr>
                  <w:r>
                    <w:rPr>
                      <w:szCs w:val="24"/>
                    </w:rPr>
                    <w:t>-0.01</w:t>
                  </w:r>
                </w:p>
              </w:txbxContent>
            </v:textbox>
          </v:shape>
        </w:pict>
      </w:r>
      <w:r w:rsidR="00BB75D9" w:rsidRPr="00B6774A">
        <w:rPr>
          <w:rFonts w:ascii="Times New Roman" w:hAnsi="Times New Roman"/>
          <w:sz w:val="24"/>
        </w:rPr>
        <w:tab/>
      </w:r>
      <w:r w:rsidR="00BB75D9" w:rsidRPr="00B6774A">
        <w:rPr>
          <w:rFonts w:ascii="Times New Roman" w:hAnsi="Times New Roman"/>
          <w:sz w:val="24"/>
          <w:szCs w:val="24"/>
        </w:rPr>
        <w:t>A</w: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18" type="#_x0000_t32" style="position:absolute;margin-left:408pt;margin-top:5.8pt;width:0;height:48.8pt;z-index:251897856;mso-width-relative:margin;mso-height-relative:margin" o:connectortype="straight"/>
        </w:pict>
      </w:r>
      <w:r>
        <w:rPr>
          <w:rFonts w:ascii="Times New Roman" w:hAnsi="Times New Roman"/>
          <w:noProof/>
          <w:sz w:val="24"/>
        </w:rPr>
        <w:pict>
          <v:shape id="_x0000_s1506" type="#_x0000_t32" style="position:absolute;margin-left:54.2pt;margin-top:1.35pt;width:0;height:47.25pt;z-index:251885568" o:connectortype="straight"/>
        </w:pic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09" type="#_x0000_t202" style="position:absolute;margin-left:29.55pt;margin-top:34.8pt;width:57.6pt;height:25.15pt;z-index:251888640;mso-width-relative:margin;mso-height-relative:margin" stroked="f">
            <v:textbox style="mso-next-textbox:#_x0000_s1509">
              <w:txbxContent>
                <w:p w:rsidR="00B131CB" w:rsidRPr="00376EEB" w:rsidRDefault="00B131CB" w:rsidP="00BB75D9">
                  <w:pPr>
                    <w:rPr>
                      <w:szCs w:val="18"/>
                    </w:rPr>
                  </w:pPr>
                  <w:r>
                    <w:rPr>
                      <w:szCs w:val="18"/>
                    </w:rPr>
                    <w:t xml:space="preserve">   +0.68</w:t>
                  </w:r>
                </w:p>
              </w:txbxContent>
            </v:textbox>
          </v:shape>
        </w:pict>
      </w:r>
    </w:p>
    <w:p w:rsidR="00BB75D9" w:rsidRPr="00B6774A" w:rsidRDefault="00BB75D9" w:rsidP="00BB75D9">
      <w:pPr>
        <w:spacing w:after="0" w:line="240" w:lineRule="auto"/>
        <w:rPr>
          <w:rFonts w:ascii="Times New Roman" w:hAnsi="Times New Roman"/>
          <w:sz w:val="24"/>
        </w:rPr>
      </w:pPr>
    </w:p>
    <w:p w:rsidR="00BB75D9" w:rsidRPr="00B6774A" w:rsidRDefault="00BB75D9" w:rsidP="00BB75D9">
      <w:pPr>
        <w:spacing w:after="0" w:line="240" w:lineRule="auto"/>
        <w:rPr>
          <w:rFonts w:ascii="Times New Roman" w:hAnsi="Times New Roman"/>
          <w:sz w:val="24"/>
        </w:rPr>
      </w:pP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12" type="#_x0000_t202" style="position:absolute;margin-left:373.95pt;margin-top:1.2pt;width:61.85pt;height:26.6pt;z-index:251891712;mso-width-relative:margin;mso-height-relative:margin" stroked="f">
            <v:textbox style="mso-next-textbox:#_x0000_s1512">
              <w:txbxContent>
                <w:p w:rsidR="00B131CB" w:rsidRPr="00376EEB" w:rsidRDefault="00B131CB" w:rsidP="00BB75D9">
                  <w:pPr>
                    <w:rPr>
                      <w:szCs w:val="18"/>
                    </w:rPr>
                  </w:pPr>
                  <w:r>
                    <w:rPr>
                      <w:szCs w:val="18"/>
                    </w:rPr>
                    <w:t xml:space="preserve">   -0.02</w:t>
                  </w:r>
                </w:p>
              </w:txbxContent>
            </v:textbox>
          </v:shape>
        </w:pict>
      </w:r>
    </w:p>
    <w:p w:rsidR="00BB75D9" w:rsidRPr="00B6774A" w:rsidRDefault="00BB75D9" w:rsidP="00BB75D9">
      <w:pPr>
        <w:tabs>
          <w:tab w:val="left" w:pos="2520"/>
        </w:tabs>
        <w:rPr>
          <w:rFonts w:ascii="Times New Roman" w:hAnsi="Times New Roman"/>
          <w:sz w:val="28"/>
          <w:szCs w:val="28"/>
        </w:rPr>
      </w:pPr>
    </w:p>
    <w:p w:rsidR="00BB75D9" w:rsidRPr="00B6774A" w:rsidRDefault="00BB75D9" w:rsidP="00BB75D9">
      <w:pPr>
        <w:tabs>
          <w:tab w:val="left" w:pos="2520"/>
        </w:tabs>
        <w:rPr>
          <w:rFonts w:ascii="Times New Roman" w:hAnsi="Times New Roman"/>
          <w:sz w:val="24"/>
          <w:szCs w:val="24"/>
          <w:u w:val="single"/>
        </w:rPr>
      </w:pPr>
    </w:p>
    <w:p w:rsidR="00BB75D9" w:rsidRPr="00B6774A" w:rsidRDefault="00BB75D9" w:rsidP="00BB75D9">
      <w:pPr>
        <w:tabs>
          <w:tab w:val="left" w:pos="2520"/>
        </w:tabs>
        <w:rPr>
          <w:rFonts w:ascii="Times New Roman" w:hAnsi="Times New Roman"/>
          <w:sz w:val="28"/>
          <w:szCs w:val="28"/>
        </w:rPr>
      </w:pPr>
      <w:r w:rsidRPr="00B6774A">
        <w:rPr>
          <w:rFonts w:ascii="Times New Roman" w:hAnsi="Times New Roman"/>
          <w:sz w:val="24"/>
          <w:szCs w:val="24"/>
          <w:u w:val="single"/>
        </w:rPr>
        <w:t>AFTER  OVERHAULING</w:t>
      </w:r>
      <w:r w:rsidRPr="00B6774A">
        <w:rPr>
          <w:rFonts w:ascii="Times New Roman" w:hAnsi="Times New Roman"/>
          <w:sz w:val="24"/>
          <w:szCs w:val="24"/>
        </w:rPr>
        <w:t>:</w:t>
      </w:r>
      <w:r w:rsidRPr="00B6774A">
        <w:rPr>
          <w:rFonts w:ascii="Times New Roman" w:hAnsi="Times New Roman"/>
          <w:sz w:val="28"/>
          <w:szCs w:val="28"/>
        </w:rPr>
        <w:t xml:space="preserve">   </w:t>
      </w:r>
    </w:p>
    <w:p w:rsidR="00BB75D9" w:rsidRPr="00B6774A" w:rsidRDefault="00006913" w:rsidP="00BB75D9">
      <w:pPr>
        <w:tabs>
          <w:tab w:val="left" w:pos="1478"/>
        </w:tabs>
        <w:spacing w:after="0" w:line="240" w:lineRule="auto"/>
        <w:rPr>
          <w:rFonts w:ascii="Times New Roman" w:hAnsi="Times New Roman"/>
          <w:sz w:val="24"/>
        </w:rPr>
      </w:pPr>
      <w:r>
        <w:rPr>
          <w:rFonts w:ascii="Times New Roman" w:hAnsi="Times New Roman"/>
          <w:noProof/>
          <w:sz w:val="24"/>
        </w:rPr>
        <w:pict>
          <v:shape id="_x0000_s1531" type="#_x0000_t32" style="position:absolute;margin-left:53.25pt;margin-top:12.9pt;width:0;height:42.75pt;flip:y;z-index:251911168;mso-width-relative:margin;mso-height-relative:margin" o:connectortype="straight"/>
        </w:pict>
      </w:r>
      <w:r w:rsidR="00BB75D9" w:rsidRPr="00B6774A">
        <w:rPr>
          <w:rFonts w:ascii="Times New Roman" w:hAnsi="Times New Roman"/>
          <w:sz w:val="24"/>
        </w:rPr>
        <w:t xml:space="preserve">              </w:t>
      </w:r>
      <w:r w:rsidR="00BB75D9" w:rsidRPr="00B6774A">
        <w:rPr>
          <w:rFonts w:ascii="Times New Roman" w:hAnsi="Times New Roman"/>
          <w:sz w:val="24"/>
          <w:szCs w:val="24"/>
        </w:rPr>
        <w:t>0.00                                                                                                              0.00</w:t>
      </w:r>
    </w:p>
    <w:p w:rsidR="00BB75D9" w:rsidRPr="00B6774A" w:rsidRDefault="00006913" w:rsidP="00BB75D9">
      <w:pPr>
        <w:tabs>
          <w:tab w:val="left" w:pos="4144"/>
        </w:tabs>
        <w:spacing w:after="0" w:line="240" w:lineRule="auto"/>
        <w:rPr>
          <w:rFonts w:ascii="Times New Roman" w:hAnsi="Times New Roman"/>
          <w:sz w:val="24"/>
        </w:rPr>
      </w:pPr>
      <w:r>
        <w:rPr>
          <w:rFonts w:ascii="Times New Roman" w:hAnsi="Times New Roman"/>
          <w:noProof/>
          <w:sz w:val="24"/>
        </w:rPr>
        <w:pict>
          <v:shape id="_x0000_s1539" type="#_x0000_t32" style="position:absolute;margin-left:48.95pt;margin-top:12.45pt;width:11.35pt;height:4.45pt;flip:y;z-index:251919360;mso-width-relative:margin;mso-height-relative:margin" o:connectortype="straight">
            <v:stroke endarrow="block"/>
          </v:shape>
        </w:pict>
      </w:r>
      <w:r>
        <w:rPr>
          <w:rFonts w:ascii="Times New Roman" w:hAnsi="Times New Roman"/>
          <w:noProof/>
          <w:sz w:val="24"/>
        </w:rPr>
        <w:pict>
          <v:shape id="_x0000_s1538" type="#_x0000_t19" style="position:absolute;margin-left:17.1pt;margin-top:26.15pt;width:45.55pt;height:18.15pt;rotation:-3897680fd;z-index:251918336;mso-width-relative:margin;mso-height-relative:margin" coordsize="18949,19489" adj="-4224332,-1880096,,19489" path="wr-21600,-2111,21600,41089,9313,,18949,9120nfewr-21600,-2111,21600,41089,9313,,18949,9120l,19489nsxe">
            <v:path o:connectlocs="9313,0;18949,9120;0,19489"/>
          </v:shape>
        </w:pict>
      </w:r>
      <w:r>
        <w:rPr>
          <w:rFonts w:ascii="Times New Roman" w:hAnsi="Times New Roman"/>
          <w:noProof/>
          <w:sz w:val="24"/>
        </w:rPr>
        <w:pict>
          <v:shape id="_x0000_s1537" type="#_x0000_t32" style="position:absolute;margin-left:407.1pt;margin-top:8pt;width:.4pt;height:43.4pt;flip:y;z-index:251917312;mso-width-relative:margin;mso-height-relative:margin" o:connectortype="straight"/>
        </w:pict>
      </w:r>
      <w:r w:rsidR="00BB75D9" w:rsidRPr="00B6774A">
        <w:rPr>
          <w:rFonts w:ascii="Times New Roman" w:hAnsi="Times New Roman"/>
          <w:sz w:val="24"/>
        </w:rPr>
        <w:tab/>
        <w:t xml:space="preserve">                                                               </w:t>
      </w:r>
    </w:p>
    <w:p w:rsidR="00BB75D9" w:rsidRPr="00B6774A" w:rsidRDefault="00BB75D9" w:rsidP="00BB75D9">
      <w:pPr>
        <w:spacing w:after="0" w:line="240" w:lineRule="auto"/>
        <w:rPr>
          <w:rFonts w:ascii="Times New Roman" w:hAnsi="Times New Roman"/>
          <w:sz w:val="24"/>
        </w:rPr>
      </w:pP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25" type="#_x0000_t202" style="position:absolute;margin-left:-25.65pt;margin-top:16.05pt;width:48.55pt;height:25.6pt;z-index:251905024;mso-width-relative:margin;mso-height-relative:margin" stroked="f">
            <v:textbox style="mso-next-textbox:#_x0000_s1525">
              <w:txbxContent>
                <w:p w:rsidR="00B131CB" w:rsidRPr="00376EEB" w:rsidRDefault="00B131CB" w:rsidP="00BB75D9">
                  <w:pPr>
                    <w:rPr>
                      <w:szCs w:val="24"/>
                    </w:rPr>
                  </w:pPr>
                  <w:r>
                    <w:rPr>
                      <w:szCs w:val="24"/>
                    </w:rPr>
                    <w:t>+0.12</w:t>
                  </w:r>
                </w:p>
              </w:txbxContent>
            </v:textbox>
          </v:shape>
        </w:pic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30" type="#_x0000_t202" style="position:absolute;margin-left:43.45pt;margin-top:7.8pt;width:23.85pt;height:21.6pt;z-index:251910144;mso-width-relative:margin;mso-height-relative:margin" stroked="f">
            <v:textbox style="mso-next-textbox:#_x0000_s1530">
              <w:txbxContent>
                <w:p w:rsidR="00B131CB" w:rsidRPr="00C94945" w:rsidRDefault="00B131CB" w:rsidP="00BB75D9">
                  <w:pPr>
                    <w:rPr>
                      <w:szCs w:val="24"/>
                    </w:rPr>
                  </w:pPr>
                  <w:r w:rsidRPr="00C94945">
                    <w:rPr>
                      <w:szCs w:val="24"/>
                    </w:rPr>
                    <w:t>R</w:t>
                  </w:r>
                </w:p>
              </w:txbxContent>
            </v:textbox>
          </v:shape>
        </w:pict>
      </w:r>
      <w:r>
        <w:rPr>
          <w:rFonts w:ascii="Times New Roman" w:hAnsi="Times New Roman"/>
          <w:noProof/>
          <w:sz w:val="24"/>
        </w:rPr>
        <w:pict>
          <v:shape id="_x0000_s1528" type="#_x0000_t202" style="position:absolute;margin-left:298.05pt;margin-top:12.3pt;width:51.05pt;height:30.6pt;z-index:251908096;mso-width-relative:margin;mso-height-relative:margin" stroked="f">
            <v:textbox style="mso-next-textbox:#_x0000_s1528">
              <w:txbxContent>
                <w:p w:rsidR="00B131CB" w:rsidRPr="00376EEB" w:rsidRDefault="00B131CB" w:rsidP="00BB75D9">
                  <w:pPr>
                    <w:rPr>
                      <w:szCs w:val="24"/>
                    </w:rPr>
                  </w:pPr>
                  <w:r>
                    <w:rPr>
                      <w:szCs w:val="24"/>
                    </w:rPr>
                    <w:t>-</w:t>
                  </w:r>
                  <w:r w:rsidRPr="00376EEB">
                    <w:rPr>
                      <w:szCs w:val="24"/>
                    </w:rPr>
                    <w:t>0</w:t>
                  </w:r>
                  <w:r>
                    <w:rPr>
                      <w:szCs w:val="24"/>
                    </w:rPr>
                    <w:t>.05</w:t>
                  </w:r>
                </w:p>
              </w:txbxContent>
            </v:textbox>
          </v:shape>
        </w:pict>
      </w:r>
      <w:r>
        <w:rPr>
          <w:rFonts w:ascii="Times New Roman" w:hAnsi="Times New Roman"/>
          <w:noProof/>
          <w:sz w:val="24"/>
        </w:rPr>
        <w:pict>
          <v:shape id="_x0000_s1524" type="#_x0000_t202" style="position:absolute;margin-left:119.95pt;margin-top:7.8pt;width:50.55pt;height:21.15pt;z-index:251904000;mso-width-relative:margin;mso-height-relative:margin" stroked="f">
            <v:textbox style="mso-next-textbox:#_x0000_s1524">
              <w:txbxContent>
                <w:p w:rsidR="00B131CB" w:rsidRPr="00376EEB" w:rsidRDefault="00B131CB" w:rsidP="00BB75D9">
                  <w:pPr>
                    <w:rPr>
                      <w:szCs w:val="18"/>
                    </w:rPr>
                  </w:pPr>
                  <w:r>
                    <w:rPr>
                      <w:szCs w:val="18"/>
                    </w:rPr>
                    <w:t>+0.31</w:t>
                  </w:r>
                </w:p>
              </w:txbxContent>
            </v:textbox>
          </v:shape>
        </w:pict>
      </w:r>
    </w:p>
    <w:p w:rsidR="00BB75D9" w:rsidRPr="00B6774A" w:rsidRDefault="00006913" w:rsidP="00BB75D9">
      <w:pPr>
        <w:tabs>
          <w:tab w:val="left" w:pos="8085"/>
        </w:tabs>
        <w:spacing w:after="0" w:line="240" w:lineRule="auto"/>
        <w:rPr>
          <w:rFonts w:ascii="Times New Roman" w:hAnsi="Times New Roman"/>
          <w:sz w:val="24"/>
          <w:szCs w:val="24"/>
        </w:rPr>
      </w:pPr>
      <w:r w:rsidRPr="00006913">
        <w:rPr>
          <w:rFonts w:ascii="Times New Roman" w:hAnsi="Times New Roman"/>
          <w:noProof/>
          <w:sz w:val="24"/>
        </w:rPr>
        <w:pict>
          <v:shape id="_x0000_s1536" type="#_x0000_t32" style="position:absolute;margin-left:420pt;margin-top:10.55pt;width:48.05pt;height:.45pt;flip:y;z-index:251916288;mso-width-relative:margin;mso-height-relative:margin" o:connectortype="straight"/>
        </w:pict>
      </w:r>
      <w:r w:rsidRPr="00006913">
        <w:rPr>
          <w:rFonts w:ascii="Times New Roman" w:hAnsi="Times New Roman"/>
          <w:noProof/>
          <w:sz w:val="24"/>
        </w:rPr>
        <w:pict>
          <v:shape id="_x0000_s1532" type="#_x0000_t32" style="position:absolute;margin-left:69.75pt;margin-top:4.65pt;width:51.65pt;height:0;flip:x;z-index:251912192;mso-width-relative:margin;mso-height-relative:margin" o:connectortype="straight"/>
        </w:pict>
      </w:r>
      <w:r w:rsidRPr="00006913">
        <w:rPr>
          <w:rFonts w:ascii="Times New Roman" w:hAnsi="Times New Roman"/>
          <w:noProof/>
          <w:sz w:val="24"/>
        </w:rPr>
        <w:pict>
          <v:shape id="_x0000_s1534" type="#_x0000_t32" style="position:absolute;margin-left:340.5pt;margin-top:11pt;width:50.25pt;height:0;z-index:251914240;mso-width-relative:margin;mso-height-relative:margin" o:connectortype="straight"/>
        </w:pict>
      </w:r>
      <w:r w:rsidRPr="00006913">
        <w:rPr>
          <w:rFonts w:ascii="Times New Roman" w:hAnsi="Times New Roman"/>
          <w:noProof/>
          <w:sz w:val="24"/>
        </w:rPr>
        <w:pict>
          <v:shape id="_x0000_s1533" type="#_x0000_t32" style="position:absolute;margin-left:-12.75pt;margin-top:4.65pt;width:51.75pt;height:0;z-index:251913216;mso-width-relative:margin;mso-height-relative:margin" o:connectortype="straight"/>
        </w:pict>
      </w:r>
      <w:r w:rsidRPr="00006913">
        <w:rPr>
          <w:rFonts w:ascii="Times New Roman" w:hAnsi="Times New Roman"/>
          <w:noProof/>
          <w:sz w:val="24"/>
        </w:rPr>
        <w:pict>
          <v:shape id="_x0000_s1527" type="#_x0000_t202" style="position:absolute;margin-left:466.15pt;margin-top:1.2pt;width:48.05pt;height:27.9pt;z-index:251907072;mso-width-relative:margin;mso-height-relative:margin" stroked="f">
            <v:textbox style="mso-next-textbox:#_x0000_s1527">
              <w:txbxContent>
                <w:p w:rsidR="00B131CB" w:rsidRPr="00376EEB" w:rsidRDefault="00B131CB" w:rsidP="00BB75D9">
                  <w:pPr>
                    <w:rPr>
                      <w:szCs w:val="24"/>
                    </w:rPr>
                  </w:pPr>
                  <w:r>
                    <w:rPr>
                      <w:szCs w:val="24"/>
                    </w:rPr>
                    <w:t>+0.02</w:t>
                  </w:r>
                </w:p>
              </w:txbxContent>
            </v:textbox>
          </v:shape>
        </w:pict>
      </w:r>
      <w:r w:rsidR="00BB75D9" w:rsidRPr="00B6774A">
        <w:rPr>
          <w:rFonts w:ascii="Times New Roman" w:hAnsi="Times New Roman"/>
          <w:sz w:val="24"/>
        </w:rPr>
        <w:tab/>
      </w:r>
      <w:r w:rsidR="00BB75D9" w:rsidRPr="00B6774A">
        <w:rPr>
          <w:rFonts w:ascii="Times New Roman" w:hAnsi="Times New Roman"/>
          <w:sz w:val="24"/>
          <w:szCs w:val="24"/>
        </w:rPr>
        <w:t>A</w: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35" type="#_x0000_t32" style="position:absolute;margin-left:408pt;margin-top:5.8pt;width:0;height:48.8pt;z-index:251915264;mso-width-relative:margin;mso-height-relative:margin" o:connectortype="straight"/>
        </w:pict>
      </w:r>
      <w:r>
        <w:rPr>
          <w:rFonts w:ascii="Times New Roman" w:hAnsi="Times New Roman"/>
          <w:noProof/>
          <w:sz w:val="24"/>
        </w:rPr>
        <w:pict>
          <v:shape id="_x0000_s1523" type="#_x0000_t32" style="position:absolute;margin-left:54.2pt;margin-top:1.35pt;width:0;height:47.25pt;z-index:251902976" o:connectortype="straight"/>
        </w:pic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26" type="#_x0000_t202" style="position:absolute;margin-left:29.55pt;margin-top:34.8pt;width:57.6pt;height:25.15pt;z-index:251906048;mso-width-relative:margin;mso-height-relative:margin" stroked="f">
            <v:textbox style="mso-next-textbox:#_x0000_s1526">
              <w:txbxContent>
                <w:p w:rsidR="00B131CB" w:rsidRPr="00376EEB" w:rsidRDefault="00B131CB" w:rsidP="00BB75D9">
                  <w:pPr>
                    <w:rPr>
                      <w:szCs w:val="18"/>
                    </w:rPr>
                  </w:pPr>
                  <w:r>
                    <w:rPr>
                      <w:szCs w:val="18"/>
                    </w:rPr>
                    <w:t xml:space="preserve">   +0.41</w:t>
                  </w:r>
                </w:p>
              </w:txbxContent>
            </v:textbox>
          </v:shape>
        </w:pict>
      </w:r>
    </w:p>
    <w:p w:rsidR="00BB75D9" w:rsidRPr="00B6774A" w:rsidRDefault="00BB75D9" w:rsidP="00BB75D9">
      <w:pPr>
        <w:spacing w:after="0" w:line="240" w:lineRule="auto"/>
        <w:rPr>
          <w:rFonts w:ascii="Times New Roman" w:hAnsi="Times New Roman"/>
          <w:sz w:val="24"/>
        </w:rPr>
      </w:pPr>
    </w:p>
    <w:p w:rsidR="00BB75D9" w:rsidRPr="00B6774A" w:rsidRDefault="00BB75D9" w:rsidP="00BB75D9">
      <w:pPr>
        <w:spacing w:after="0" w:line="240" w:lineRule="auto"/>
        <w:rPr>
          <w:rFonts w:ascii="Times New Roman" w:hAnsi="Times New Roman"/>
          <w:sz w:val="24"/>
        </w:rPr>
      </w:pP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29" type="#_x0000_t202" style="position:absolute;margin-left:373.95pt;margin-top:1.2pt;width:61.85pt;height:26.6pt;z-index:251909120;mso-width-relative:margin;mso-height-relative:margin" stroked="f">
            <v:textbox style="mso-next-textbox:#_x0000_s1529">
              <w:txbxContent>
                <w:p w:rsidR="00B131CB" w:rsidRPr="00376EEB" w:rsidRDefault="00B131CB" w:rsidP="00BB75D9">
                  <w:pPr>
                    <w:rPr>
                      <w:szCs w:val="18"/>
                    </w:rPr>
                  </w:pPr>
                  <w:r>
                    <w:rPr>
                      <w:szCs w:val="18"/>
                    </w:rPr>
                    <w:t xml:space="preserve">   +0.01</w:t>
                  </w:r>
                </w:p>
              </w:txbxContent>
            </v:textbox>
          </v:shape>
        </w:pict>
      </w:r>
    </w:p>
    <w:p w:rsidR="00BB75D9" w:rsidRPr="00B6774A" w:rsidRDefault="00BB75D9" w:rsidP="00BB75D9">
      <w:pPr>
        <w:tabs>
          <w:tab w:val="left" w:pos="2520"/>
        </w:tabs>
        <w:rPr>
          <w:rFonts w:ascii="Times New Roman" w:hAnsi="Times New Roman"/>
          <w:sz w:val="28"/>
          <w:szCs w:val="28"/>
        </w:rPr>
      </w:pPr>
    </w:p>
    <w:p w:rsidR="00BB75D9" w:rsidRPr="00B6774A" w:rsidRDefault="00BB75D9" w:rsidP="00BB75D9">
      <w:pPr>
        <w:tabs>
          <w:tab w:val="left" w:pos="2325"/>
        </w:tabs>
        <w:rPr>
          <w:rFonts w:ascii="Times New Roman" w:hAnsi="Times New Roman"/>
          <w:sz w:val="28"/>
          <w:szCs w:val="28"/>
        </w:rPr>
      </w:pPr>
      <w:r w:rsidRPr="00B6774A">
        <w:rPr>
          <w:rFonts w:ascii="Times New Roman" w:hAnsi="Times New Roman"/>
          <w:sz w:val="28"/>
          <w:szCs w:val="28"/>
        </w:rPr>
        <w:tab/>
      </w:r>
    </w:p>
    <w:p w:rsidR="00BB75D9" w:rsidRPr="00B6774A" w:rsidRDefault="00BB75D9" w:rsidP="00BB75D9">
      <w:pPr>
        <w:pStyle w:val="ListParagraph"/>
        <w:rPr>
          <w:rFonts w:ascii="Times New Roman" w:hAnsi="Times New Roman"/>
          <w:sz w:val="24"/>
          <w:szCs w:val="24"/>
        </w:rPr>
      </w:pPr>
    </w:p>
    <w:p w:rsidR="00BB75D9" w:rsidRPr="00B6774A" w:rsidRDefault="00BB75D9" w:rsidP="00BB75D9">
      <w:pPr>
        <w:pStyle w:val="ListParagraph"/>
        <w:rPr>
          <w:rFonts w:ascii="Times New Roman" w:hAnsi="Times New Roman"/>
          <w:sz w:val="24"/>
          <w:szCs w:val="24"/>
        </w:rPr>
      </w:pPr>
    </w:p>
    <w:p w:rsidR="00BB75D9" w:rsidRPr="00B6774A" w:rsidRDefault="00BB75D9" w:rsidP="00BB75D9">
      <w:pPr>
        <w:pStyle w:val="ListParagraph"/>
        <w:rPr>
          <w:rFonts w:ascii="Times New Roman" w:hAnsi="Times New Roman"/>
          <w:sz w:val="24"/>
          <w:szCs w:val="24"/>
        </w:rPr>
      </w:pPr>
    </w:p>
    <w:p w:rsidR="00BB75D9" w:rsidRPr="00B6774A" w:rsidRDefault="00BB75D9" w:rsidP="00BB75D9">
      <w:pPr>
        <w:pStyle w:val="ListParagraph"/>
        <w:rPr>
          <w:rFonts w:ascii="Times New Roman" w:hAnsi="Times New Roman"/>
          <w:sz w:val="24"/>
          <w:szCs w:val="24"/>
        </w:rPr>
      </w:pPr>
    </w:p>
    <w:p w:rsidR="00BB75D9" w:rsidRPr="00B6774A" w:rsidRDefault="00BB75D9" w:rsidP="00BB75D9">
      <w:pPr>
        <w:pStyle w:val="ListParagraph"/>
        <w:rPr>
          <w:rFonts w:ascii="Times New Roman" w:hAnsi="Times New Roman"/>
          <w:sz w:val="24"/>
          <w:szCs w:val="24"/>
        </w:rPr>
      </w:pPr>
    </w:p>
    <w:p w:rsidR="00BB75D9" w:rsidRPr="00B6774A" w:rsidRDefault="00BB75D9" w:rsidP="00BB75D9">
      <w:pPr>
        <w:pStyle w:val="ListParagraph"/>
        <w:rPr>
          <w:rFonts w:ascii="Times New Roman" w:hAnsi="Times New Roman"/>
          <w:sz w:val="24"/>
          <w:szCs w:val="24"/>
        </w:rPr>
      </w:pPr>
    </w:p>
    <w:p w:rsidR="00BB75D9" w:rsidRPr="00B6774A" w:rsidRDefault="00BB75D9" w:rsidP="00BB75D9">
      <w:pPr>
        <w:pStyle w:val="ListParagraph"/>
        <w:rPr>
          <w:rFonts w:ascii="Times New Roman" w:hAnsi="Times New Roman"/>
          <w:sz w:val="24"/>
          <w:szCs w:val="24"/>
        </w:rPr>
      </w:pPr>
    </w:p>
    <w:p w:rsidR="00BB75D9" w:rsidRPr="00B6774A" w:rsidRDefault="00BB75D9" w:rsidP="00BB75D9">
      <w:pPr>
        <w:rPr>
          <w:rFonts w:ascii="Times New Roman" w:hAnsi="Times New Roman"/>
          <w:sz w:val="24"/>
          <w:szCs w:val="24"/>
        </w:rPr>
      </w:pPr>
      <w:r w:rsidRPr="00B6774A">
        <w:rPr>
          <w:rFonts w:ascii="Times New Roman" w:hAnsi="Times New Roman"/>
          <w:b/>
          <w:sz w:val="24"/>
          <w:szCs w:val="24"/>
        </w:rPr>
        <w:lastRenderedPageBreak/>
        <w:t xml:space="preserve">6.02 GEAR BOX TO BLOWER </w:t>
      </w:r>
      <w:r w:rsidRPr="00B6774A">
        <w:rPr>
          <w:rFonts w:ascii="Times New Roman" w:hAnsi="Times New Roman"/>
          <w:sz w:val="24"/>
          <w:szCs w:val="24"/>
        </w:rPr>
        <w:t>(DIAL READING  ON BLOWER)</w:t>
      </w:r>
    </w:p>
    <w:p w:rsidR="00BB75D9" w:rsidRPr="00B6774A" w:rsidRDefault="00BB75D9" w:rsidP="00BB75D9">
      <w:pPr>
        <w:rPr>
          <w:rFonts w:ascii="Times New Roman" w:hAnsi="Times New Roman"/>
          <w:b/>
          <w:sz w:val="24"/>
          <w:szCs w:val="24"/>
          <w:u w:val="single"/>
        </w:rPr>
      </w:pPr>
    </w:p>
    <w:p w:rsidR="00BB75D9" w:rsidRDefault="00BB75D9" w:rsidP="00BB75D9">
      <w:pPr>
        <w:tabs>
          <w:tab w:val="left" w:pos="2520"/>
        </w:tabs>
        <w:spacing w:line="240" w:lineRule="auto"/>
        <w:rPr>
          <w:rFonts w:ascii="Times New Roman" w:hAnsi="Times New Roman"/>
          <w:sz w:val="28"/>
          <w:szCs w:val="28"/>
        </w:rPr>
      </w:pPr>
      <w:r w:rsidRPr="00B6774A">
        <w:rPr>
          <w:rFonts w:ascii="Times New Roman" w:hAnsi="Times New Roman"/>
          <w:sz w:val="24"/>
          <w:szCs w:val="24"/>
          <w:u w:val="single"/>
        </w:rPr>
        <w:t>BEFORE OVERHAULING: -</w:t>
      </w:r>
      <w:r w:rsidRPr="00B6774A">
        <w:rPr>
          <w:rFonts w:ascii="Times New Roman" w:hAnsi="Times New Roman"/>
          <w:sz w:val="24"/>
          <w:szCs w:val="24"/>
        </w:rPr>
        <w:t xml:space="preserve">                                                            </w:t>
      </w:r>
      <w:r w:rsidRPr="00B6774A">
        <w:rPr>
          <w:rFonts w:ascii="Times New Roman" w:hAnsi="Times New Roman"/>
          <w:sz w:val="28"/>
          <w:szCs w:val="28"/>
        </w:rPr>
        <w:t xml:space="preserve">    Type of coupling : Membrane</w:t>
      </w:r>
    </w:p>
    <w:p w:rsidR="00BB75D9" w:rsidRPr="00B6774A" w:rsidRDefault="00BB75D9" w:rsidP="00BB75D9">
      <w:pPr>
        <w:tabs>
          <w:tab w:val="left" w:pos="2520"/>
        </w:tabs>
        <w:spacing w:line="240" w:lineRule="auto"/>
        <w:rPr>
          <w:rFonts w:ascii="Times New Roman" w:hAnsi="Times New Roman"/>
          <w:b/>
          <w:sz w:val="28"/>
          <w:szCs w:val="28"/>
        </w:rPr>
      </w:pPr>
      <w:r>
        <w:rPr>
          <w:rFonts w:ascii="Times New Roman" w:hAnsi="Times New Roman"/>
          <w:sz w:val="28"/>
          <w:szCs w:val="28"/>
        </w:rPr>
        <w:t xml:space="preserve">                                                                                                                                     </w:t>
      </w:r>
      <w:r w:rsidRPr="00B6774A">
        <w:rPr>
          <w:rFonts w:ascii="Times New Roman" w:hAnsi="Times New Roman"/>
          <w:sz w:val="28"/>
          <w:szCs w:val="28"/>
        </w:rPr>
        <w:t>type</w:t>
      </w:r>
    </w:p>
    <w:p w:rsidR="00BB75D9" w:rsidRPr="00B6774A" w:rsidRDefault="00006913" w:rsidP="00BB75D9">
      <w:pPr>
        <w:tabs>
          <w:tab w:val="left" w:pos="1478"/>
        </w:tabs>
        <w:spacing w:after="0" w:line="240" w:lineRule="auto"/>
        <w:rPr>
          <w:rFonts w:ascii="Times New Roman" w:hAnsi="Times New Roman"/>
          <w:sz w:val="24"/>
        </w:rPr>
      </w:pPr>
      <w:r>
        <w:rPr>
          <w:rFonts w:ascii="Times New Roman" w:hAnsi="Times New Roman"/>
          <w:noProof/>
          <w:sz w:val="24"/>
        </w:rPr>
        <w:pict>
          <v:shape id="_x0000_s1548" type="#_x0000_t32" style="position:absolute;margin-left:53.25pt;margin-top:12.9pt;width:0;height:42.75pt;flip:y;z-index:251928576;mso-width-relative:margin;mso-height-relative:margin" o:connectortype="straight"/>
        </w:pict>
      </w:r>
      <w:r w:rsidR="00BB75D9" w:rsidRPr="00B6774A">
        <w:rPr>
          <w:rFonts w:ascii="Times New Roman" w:hAnsi="Times New Roman"/>
          <w:sz w:val="24"/>
        </w:rPr>
        <w:t xml:space="preserve">              </w:t>
      </w:r>
      <w:r w:rsidR="00BB75D9" w:rsidRPr="00B6774A">
        <w:rPr>
          <w:rFonts w:ascii="Times New Roman" w:hAnsi="Times New Roman"/>
          <w:sz w:val="24"/>
          <w:szCs w:val="24"/>
        </w:rPr>
        <w:t>0.00                                                                                                              0.00</w:t>
      </w:r>
    </w:p>
    <w:p w:rsidR="00BB75D9" w:rsidRPr="00B6774A" w:rsidRDefault="00006913" w:rsidP="00BB75D9">
      <w:pPr>
        <w:tabs>
          <w:tab w:val="left" w:pos="4144"/>
        </w:tabs>
        <w:spacing w:after="0" w:line="240" w:lineRule="auto"/>
        <w:rPr>
          <w:rFonts w:ascii="Times New Roman" w:hAnsi="Times New Roman"/>
          <w:sz w:val="24"/>
        </w:rPr>
      </w:pPr>
      <w:r>
        <w:rPr>
          <w:rFonts w:ascii="Times New Roman" w:hAnsi="Times New Roman"/>
          <w:noProof/>
          <w:sz w:val="24"/>
        </w:rPr>
        <w:pict>
          <v:shape id="_x0000_s1556" type="#_x0000_t32" style="position:absolute;margin-left:48.95pt;margin-top:12.45pt;width:11.35pt;height:4.45pt;flip:y;z-index:251936768;mso-width-relative:margin;mso-height-relative:margin" o:connectortype="straight">
            <v:stroke endarrow="block"/>
          </v:shape>
        </w:pict>
      </w:r>
      <w:r>
        <w:rPr>
          <w:rFonts w:ascii="Times New Roman" w:hAnsi="Times New Roman"/>
          <w:noProof/>
          <w:sz w:val="24"/>
        </w:rPr>
        <w:pict>
          <v:shape id="_x0000_s1555" type="#_x0000_t19" style="position:absolute;margin-left:17.1pt;margin-top:26.15pt;width:45.55pt;height:18.15pt;rotation:-3897680fd;z-index:251935744;mso-width-relative:margin;mso-height-relative:margin" coordsize="18949,19489" adj="-4224332,-1880096,,19489" path="wr-21600,-2111,21600,41089,9313,,18949,9120nfewr-21600,-2111,21600,41089,9313,,18949,9120l,19489nsxe">
            <v:path o:connectlocs="9313,0;18949,9120;0,19489"/>
          </v:shape>
        </w:pict>
      </w:r>
      <w:r>
        <w:rPr>
          <w:rFonts w:ascii="Times New Roman" w:hAnsi="Times New Roman"/>
          <w:noProof/>
          <w:sz w:val="24"/>
        </w:rPr>
        <w:pict>
          <v:shape id="_x0000_s1554" type="#_x0000_t32" style="position:absolute;margin-left:407.1pt;margin-top:8pt;width:.4pt;height:43.4pt;flip:y;z-index:251934720;mso-width-relative:margin;mso-height-relative:margin" o:connectortype="straight"/>
        </w:pict>
      </w:r>
      <w:r w:rsidR="00BB75D9" w:rsidRPr="00B6774A">
        <w:rPr>
          <w:rFonts w:ascii="Times New Roman" w:hAnsi="Times New Roman"/>
          <w:sz w:val="24"/>
        </w:rPr>
        <w:tab/>
        <w:t xml:space="preserve">                                                               </w:t>
      </w:r>
    </w:p>
    <w:p w:rsidR="00BB75D9" w:rsidRPr="00B6774A" w:rsidRDefault="00BB75D9" w:rsidP="00BB75D9">
      <w:pPr>
        <w:spacing w:after="0" w:line="240" w:lineRule="auto"/>
        <w:rPr>
          <w:rFonts w:ascii="Times New Roman" w:hAnsi="Times New Roman"/>
          <w:sz w:val="24"/>
        </w:rPr>
      </w:pP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42" type="#_x0000_t202" style="position:absolute;margin-left:-25.65pt;margin-top:16.05pt;width:48.55pt;height:25.6pt;z-index:251922432;mso-width-relative:margin;mso-height-relative:margin" stroked="f">
            <v:textbox style="mso-next-textbox:#_x0000_s1542">
              <w:txbxContent>
                <w:p w:rsidR="00B131CB" w:rsidRPr="00376EEB" w:rsidRDefault="00B131CB" w:rsidP="00BB75D9">
                  <w:pPr>
                    <w:rPr>
                      <w:szCs w:val="24"/>
                    </w:rPr>
                  </w:pPr>
                  <w:r>
                    <w:rPr>
                      <w:szCs w:val="24"/>
                    </w:rPr>
                    <w:t>-0.61</w:t>
                  </w:r>
                </w:p>
              </w:txbxContent>
            </v:textbox>
          </v:shape>
        </w:pic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47" type="#_x0000_t202" style="position:absolute;margin-left:43.45pt;margin-top:7.8pt;width:23.85pt;height:21.6pt;z-index:251927552;mso-width-relative:margin;mso-height-relative:margin" stroked="f">
            <v:textbox style="mso-next-textbox:#_x0000_s1547">
              <w:txbxContent>
                <w:p w:rsidR="00B131CB" w:rsidRPr="00C94945" w:rsidRDefault="00B131CB" w:rsidP="00BB75D9">
                  <w:pPr>
                    <w:rPr>
                      <w:szCs w:val="24"/>
                    </w:rPr>
                  </w:pPr>
                  <w:r w:rsidRPr="00C94945">
                    <w:rPr>
                      <w:szCs w:val="24"/>
                    </w:rPr>
                    <w:t>R</w:t>
                  </w:r>
                </w:p>
              </w:txbxContent>
            </v:textbox>
          </v:shape>
        </w:pict>
      </w:r>
      <w:r>
        <w:rPr>
          <w:rFonts w:ascii="Times New Roman" w:hAnsi="Times New Roman"/>
          <w:noProof/>
          <w:sz w:val="24"/>
        </w:rPr>
        <w:pict>
          <v:shape id="_x0000_s1545" type="#_x0000_t202" style="position:absolute;margin-left:298.05pt;margin-top:12.3pt;width:51.05pt;height:30.6pt;z-index:251925504;mso-width-relative:margin;mso-height-relative:margin" stroked="f">
            <v:textbox style="mso-next-textbox:#_x0000_s1545">
              <w:txbxContent>
                <w:p w:rsidR="00B131CB" w:rsidRPr="00376EEB" w:rsidRDefault="00B131CB" w:rsidP="00BB75D9">
                  <w:pPr>
                    <w:rPr>
                      <w:szCs w:val="24"/>
                    </w:rPr>
                  </w:pPr>
                  <w:r>
                    <w:rPr>
                      <w:szCs w:val="24"/>
                    </w:rPr>
                    <w:t>-</w:t>
                  </w:r>
                  <w:r w:rsidRPr="00376EEB">
                    <w:rPr>
                      <w:szCs w:val="24"/>
                    </w:rPr>
                    <w:t>0</w:t>
                  </w:r>
                  <w:r>
                    <w:rPr>
                      <w:szCs w:val="24"/>
                    </w:rPr>
                    <w:t>.00</w:t>
                  </w:r>
                </w:p>
              </w:txbxContent>
            </v:textbox>
          </v:shape>
        </w:pict>
      </w:r>
      <w:r>
        <w:rPr>
          <w:rFonts w:ascii="Times New Roman" w:hAnsi="Times New Roman"/>
          <w:noProof/>
          <w:sz w:val="24"/>
        </w:rPr>
        <w:pict>
          <v:shape id="_x0000_s1541" type="#_x0000_t202" style="position:absolute;margin-left:119.95pt;margin-top:7.8pt;width:50.55pt;height:21.15pt;z-index:251921408;mso-width-relative:margin;mso-height-relative:margin" stroked="f">
            <v:textbox style="mso-next-textbox:#_x0000_s1541">
              <w:txbxContent>
                <w:p w:rsidR="00B131CB" w:rsidRPr="00376EEB" w:rsidRDefault="00B131CB" w:rsidP="00BB75D9">
                  <w:pPr>
                    <w:rPr>
                      <w:szCs w:val="18"/>
                    </w:rPr>
                  </w:pPr>
                  <w:r>
                    <w:rPr>
                      <w:szCs w:val="18"/>
                    </w:rPr>
                    <w:t>-0.22</w:t>
                  </w:r>
                </w:p>
              </w:txbxContent>
            </v:textbox>
          </v:shape>
        </w:pict>
      </w:r>
    </w:p>
    <w:p w:rsidR="00BB75D9" w:rsidRPr="00B6774A" w:rsidRDefault="00006913" w:rsidP="00BB75D9">
      <w:pPr>
        <w:tabs>
          <w:tab w:val="left" w:pos="8085"/>
        </w:tabs>
        <w:spacing w:after="0" w:line="240" w:lineRule="auto"/>
        <w:rPr>
          <w:rFonts w:ascii="Times New Roman" w:hAnsi="Times New Roman"/>
          <w:sz w:val="24"/>
          <w:szCs w:val="24"/>
        </w:rPr>
      </w:pPr>
      <w:r w:rsidRPr="00006913">
        <w:rPr>
          <w:rFonts w:ascii="Times New Roman" w:hAnsi="Times New Roman"/>
          <w:noProof/>
          <w:sz w:val="24"/>
        </w:rPr>
        <w:pict>
          <v:shape id="_x0000_s1553" type="#_x0000_t32" style="position:absolute;margin-left:420pt;margin-top:10.55pt;width:48.05pt;height:.45pt;flip:y;z-index:251933696;mso-width-relative:margin;mso-height-relative:margin" o:connectortype="straight"/>
        </w:pict>
      </w:r>
      <w:r w:rsidRPr="00006913">
        <w:rPr>
          <w:rFonts w:ascii="Times New Roman" w:hAnsi="Times New Roman"/>
          <w:noProof/>
          <w:sz w:val="24"/>
        </w:rPr>
        <w:pict>
          <v:shape id="_x0000_s1549" type="#_x0000_t32" style="position:absolute;margin-left:69.75pt;margin-top:4.65pt;width:51.65pt;height:0;flip:x;z-index:251929600;mso-width-relative:margin;mso-height-relative:margin" o:connectortype="straight"/>
        </w:pict>
      </w:r>
      <w:r w:rsidRPr="00006913">
        <w:rPr>
          <w:rFonts w:ascii="Times New Roman" w:hAnsi="Times New Roman"/>
          <w:noProof/>
          <w:sz w:val="24"/>
        </w:rPr>
        <w:pict>
          <v:shape id="_x0000_s1551" type="#_x0000_t32" style="position:absolute;margin-left:340.5pt;margin-top:11pt;width:50.25pt;height:0;z-index:251931648;mso-width-relative:margin;mso-height-relative:margin" o:connectortype="straight"/>
        </w:pict>
      </w:r>
      <w:r w:rsidRPr="00006913">
        <w:rPr>
          <w:rFonts w:ascii="Times New Roman" w:hAnsi="Times New Roman"/>
          <w:noProof/>
          <w:sz w:val="24"/>
        </w:rPr>
        <w:pict>
          <v:shape id="_x0000_s1550" type="#_x0000_t32" style="position:absolute;margin-left:-12.75pt;margin-top:4.65pt;width:51.75pt;height:0;z-index:251930624;mso-width-relative:margin;mso-height-relative:margin" o:connectortype="straight"/>
        </w:pict>
      </w:r>
      <w:r w:rsidRPr="00006913">
        <w:rPr>
          <w:rFonts w:ascii="Times New Roman" w:hAnsi="Times New Roman"/>
          <w:noProof/>
          <w:sz w:val="24"/>
        </w:rPr>
        <w:pict>
          <v:shape id="_x0000_s1544" type="#_x0000_t202" style="position:absolute;margin-left:466.15pt;margin-top:1.2pt;width:48.05pt;height:27.9pt;z-index:251924480;mso-width-relative:margin;mso-height-relative:margin" stroked="f">
            <v:textbox style="mso-next-textbox:#_x0000_s1544">
              <w:txbxContent>
                <w:p w:rsidR="00B131CB" w:rsidRPr="00376EEB" w:rsidRDefault="00B131CB" w:rsidP="00BB75D9">
                  <w:pPr>
                    <w:rPr>
                      <w:szCs w:val="24"/>
                    </w:rPr>
                  </w:pPr>
                  <w:r>
                    <w:rPr>
                      <w:szCs w:val="24"/>
                    </w:rPr>
                    <w:t>-0.02</w:t>
                  </w:r>
                </w:p>
              </w:txbxContent>
            </v:textbox>
          </v:shape>
        </w:pict>
      </w:r>
      <w:r w:rsidR="00BB75D9" w:rsidRPr="00B6774A">
        <w:rPr>
          <w:rFonts w:ascii="Times New Roman" w:hAnsi="Times New Roman"/>
          <w:sz w:val="24"/>
        </w:rPr>
        <w:tab/>
      </w:r>
      <w:r w:rsidR="00BB75D9" w:rsidRPr="00B6774A">
        <w:rPr>
          <w:rFonts w:ascii="Times New Roman" w:hAnsi="Times New Roman"/>
          <w:sz w:val="24"/>
          <w:szCs w:val="24"/>
        </w:rPr>
        <w:t>A</w: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52" type="#_x0000_t32" style="position:absolute;margin-left:408pt;margin-top:5.8pt;width:0;height:48.8pt;z-index:251932672;mso-width-relative:margin;mso-height-relative:margin" o:connectortype="straight"/>
        </w:pict>
      </w:r>
      <w:r>
        <w:rPr>
          <w:rFonts w:ascii="Times New Roman" w:hAnsi="Times New Roman"/>
          <w:noProof/>
          <w:sz w:val="24"/>
        </w:rPr>
        <w:pict>
          <v:shape id="_x0000_s1540" type="#_x0000_t32" style="position:absolute;margin-left:54.2pt;margin-top:1.35pt;width:0;height:47.25pt;z-index:251920384" o:connectortype="straight"/>
        </w:pic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43" type="#_x0000_t202" style="position:absolute;margin-left:29.55pt;margin-top:34.8pt;width:57.6pt;height:25.15pt;z-index:251923456;mso-width-relative:margin;mso-height-relative:margin" stroked="f">
            <v:textbox style="mso-next-textbox:#_x0000_s1543">
              <w:txbxContent>
                <w:p w:rsidR="00B131CB" w:rsidRPr="00376EEB" w:rsidRDefault="00B131CB" w:rsidP="00BB75D9">
                  <w:pPr>
                    <w:rPr>
                      <w:szCs w:val="18"/>
                    </w:rPr>
                  </w:pPr>
                  <w:r>
                    <w:rPr>
                      <w:szCs w:val="18"/>
                    </w:rPr>
                    <w:t xml:space="preserve">   -0.80</w:t>
                  </w:r>
                </w:p>
              </w:txbxContent>
            </v:textbox>
          </v:shape>
        </w:pict>
      </w:r>
    </w:p>
    <w:p w:rsidR="00BB75D9" w:rsidRPr="00B6774A" w:rsidRDefault="00BB75D9" w:rsidP="00BB75D9">
      <w:pPr>
        <w:spacing w:after="0" w:line="240" w:lineRule="auto"/>
        <w:rPr>
          <w:rFonts w:ascii="Times New Roman" w:hAnsi="Times New Roman"/>
          <w:sz w:val="24"/>
        </w:rPr>
      </w:pPr>
    </w:p>
    <w:p w:rsidR="00BB75D9" w:rsidRPr="00B6774A" w:rsidRDefault="00BB75D9" w:rsidP="00BB75D9">
      <w:pPr>
        <w:spacing w:after="0" w:line="240" w:lineRule="auto"/>
        <w:rPr>
          <w:rFonts w:ascii="Times New Roman" w:hAnsi="Times New Roman"/>
          <w:sz w:val="24"/>
        </w:rPr>
      </w:pP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46" type="#_x0000_t202" style="position:absolute;margin-left:373.95pt;margin-top:1.2pt;width:61.85pt;height:26.6pt;z-index:251926528;mso-width-relative:margin;mso-height-relative:margin" stroked="f">
            <v:textbox style="mso-next-textbox:#_x0000_s1546">
              <w:txbxContent>
                <w:p w:rsidR="00B131CB" w:rsidRPr="00376EEB" w:rsidRDefault="00B131CB" w:rsidP="00BB75D9">
                  <w:pPr>
                    <w:rPr>
                      <w:szCs w:val="18"/>
                    </w:rPr>
                  </w:pPr>
                  <w:r>
                    <w:rPr>
                      <w:szCs w:val="18"/>
                    </w:rPr>
                    <w:t xml:space="preserve">   +0.05</w:t>
                  </w:r>
                </w:p>
              </w:txbxContent>
            </v:textbox>
          </v:shape>
        </w:pict>
      </w:r>
    </w:p>
    <w:p w:rsidR="00BB75D9" w:rsidRPr="00B6774A" w:rsidRDefault="00BB75D9" w:rsidP="00BB75D9">
      <w:pPr>
        <w:tabs>
          <w:tab w:val="left" w:pos="2520"/>
        </w:tabs>
        <w:rPr>
          <w:rFonts w:ascii="Times New Roman" w:hAnsi="Times New Roman"/>
          <w:sz w:val="28"/>
          <w:szCs w:val="28"/>
        </w:rPr>
      </w:pPr>
    </w:p>
    <w:p w:rsidR="00BB75D9" w:rsidRPr="00B6774A" w:rsidRDefault="00BB75D9" w:rsidP="00BB75D9">
      <w:pPr>
        <w:tabs>
          <w:tab w:val="left" w:pos="2520"/>
        </w:tabs>
        <w:rPr>
          <w:rFonts w:ascii="Times New Roman" w:hAnsi="Times New Roman"/>
          <w:sz w:val="24"/>
          <w:szCs w:val="24"/>
          <w:u w:val="single"/>
        </w:rPr>
      </w:pPr>
    </w:p>
    <w:p w:rsidR="00BB75D9" w:rsidRPr="00B6774A" w:rsidRDefault="00BB75D9" w:rsidP="00BB75D9">
      <w:pPr>
        <w:tabs>
          <w:tab w:val="left" w:pos="2520"/>
        </w:tabs>
        <w:rPr>
          <w:rFonts w:ascii="Times New Roman" w:hAnsi="Times New Roman"/>
          <w:sz w:val="28"/>
          <w:szCs w:val="28"/>
        </w:rPr>
      </w:pPr>
      <w:r w:rsidRPr="00B6774A">
        <w:rPr>
          <w:rFonts w:ascii="Times New Roman" w:hAnsi="Times New Roman"/>
          <w:sz w:val="24"/>
          <w:szCs w:val="24"/>
          <w:u w:val="single"/>
        </w:rPr>
        <w:t>AFTER  OVERHAULING</w:t>
      </w:r>
      <w:r w:rsidRPr="00B6774A">
        <w:rPr>
          <w:rFonts w:ascii="Times New Roman" w:hAnsi="Times New Roman"/>
          <w:sz w:val="24"/>
          <w:szCs w:val="24"/>
        </w:rPr>
        <w:t>:</w:t>
      </w:r>
      <w:r w:rsidRPr="00B6774A">
        <w:rPr>
          <w:rFonts w:ascii="Times New Roman" w:hAnsi="Times New Roman"/>
          <w:sz w:val="28"/>
          <w:szCs w:val="28"/>
        </w:rPr>
        <w:t xml:space="preserve">   </w:t>
      </w:r>
    </w:p>
    <w:p w:rsidR="00BB75D9" w:rsidRPr="00B6774A" w:rsidRDefault="00006913" w:rsidP="00BB75D9">
      <w:pPr>
        <w:tabs>
          <w:tab w:val="left" w:pos="1478"/>
        </w:tabs>
        <w:spacing w:after="0" w:line="240" w:lineRule="auto"/>
        <w:rPr>
          <w:rFonts w:ascii="Times New Roman" w:hAnsi="Times New Roman"/>
          <w:sz w:val="24"/>
        </w:rPr>
      </w:pPr>
      <w:r>
        <w:rPr>
          <w:rFonts w:ascii="Times New Roman" w:hAnsi="Times New Roman"/>
          <w:noProof/>
          <w:sz w:val="24"/>
        </w:rPr>
        <w:pict>
          <v:shape id="_x0000_s1565" type="#_x0000_t32" style="position:absolute;margin-left:53.25pt;margin-top:12.9pt;width:0;height:42.75pt;flip:y;z-index:251945984;mso-width-relative:margin;mso-height-relative:margin" o:connectortype="straight"/>
        </w:pict>
      </w:r>
      <w:r w:rsidR="00BB75D9" w:rsidRPr="00B6774A">
        <w:rPr>
          <w:rFonts w:ascii="Times New Roman" w:hAnsi="Times New Roman"/>
          <w:sz w:val="24"/>
        </w:rPr>
        <w:t xml:space="preserve">              </w:t>
      </w:r>
      <w:r w:rsidR="00BB75D9" w:rsidRPr="00B6774A">
        <w:rPr>
          <w:rFonts w:ascii="Times New Roman" w:hAnsi="Times New Roman"/>
          <w:sz w:val="24"/>
          <w:szCs w:val="24"/>
        </w:rPr>
        <w:t>0.00                                                                                                              0.00</w:t>
      </w:r>
    </w:p>
    <w:p w:rsidR="00BB75D9" w:rsidRPr="00B6774A" w:rsidRDefault="00006913" w:rsidP="00BB75D9">
      <w:pPr>
        <w:tabs>
          <w:tab w:val="left" w:pos="4144"/>
        </w:tabs>
        <w:spacing w:after="0" w:line="240" w:lineRule="auto"/>
        <w:rPr>
          <w:rFonts w:ascii="Times New Roman" w:hAnsi="Times New Roman"/>
          <w:sz w:val="24"/>
        </w:rPr>
      </w:pPr>
      <w:r>
        <w:rPr>
          <w:rFonts w:ascii="Times New Roman" w:hAnsi="Times New Roman"/>
          <w:noProof/>
          <w:sz w:val="24"/>
        </w:rPr>
        <w:pict>
          <v:shape id="_x0000_s1573" type="#_x0000_t32" style="position:absolute;margin-left:48.95pt;margin-top:12.45pt;width:11.35pt;height:4.45pt;flip:y;z-index:251954176;mso-width-relative:margin;mso-height-relative:margin" o:connectortype="straight">
            <v:stroke endarrow="block"/>
          </v:shape>
        </w:pict>
      </w:r>
      <w:r>
        <w:rPr>
          <w:rFonts w:ascii="Times New Roman" w:hAnsi="Times New Roman"/>
          <w:noProof/>
          <w:sz w:val="24"/>
        </w:rPr>
        <w:pict>
          <v:shape id="_x0000_s1572" type="#_x0000_t19" style="position:absolute;margin-left:17.1pt;margin-top:26.15pt;width:45.55pt;height:18.15pt;rotation:-3897680fd;z-index:251953152;mso-width-relative:margin;mso-height-relative:margin" coordsize="18949,19489" adj="-4224332,-1880096,,19489" path="wr-21600,-2111,21600,41089,9313,,18949,9120nfewr-21600,-2111,21600,41089,9313,,18949,9120l,19489nsxe">
            <v:path o:connectlocs="9313,0;18949,9120;0,19489"/>
          </v:shape>
        </w:pict>
      </w:r>
      <w:r>
        <w:rPr>
          <w:rFonts w:ascii="Times New Roman" w:hAnsi="Times New Roman"/>
          <w:noProof/>
          <w:sz w:val="24"/>
        </w:rPr>
        <w:pict>
          <v:shape id="_x0000_s1571" type="#_x0000_t32" style="position:absolute;margin-left:407.1pt;margin-top:8pt;width:.4pt;height:43.4pt;flip:y;z-index:251952128;mso-width-relative:margin;mso-height-relative:margin" o:connectortype="straight"/>
        </w:pict>
      </w:r>
      <w:r w:rsidR="00BB75D9" w:rsidRPr="00B6774A">
        <w:rPr>
          <w:rFonts w:ascii="Times New Roman" w:hAnsi="Times New Roman"/>
          <w:sz w:val="24"/>
        </w:rPr>
        <w:tab/>
        <w:t xml:space="preserve">                                                               </w:t>
      </w:r>
    </w:p>
    <w:p w:rsidR="00BB75D9" w:rsidRPr="00B6774A" w:rsidRDefault="00BB75D9" w:rsidP="00BB75D9">
      <w:pPr>
        <w:spacing w:after="0" w:line="240" w:lineRule="auto"/>
        <w:rPr>
          <w:rFonts w:ascii="Times New Roman" w:hAnsi="Times New Roman"/>
          <w:sz w:val="24"/>
        </w:rPr>
      </w:pP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59" type="#_x0000_t202" style="position:absolute;margin-left:-25.65pt;margin-top:16.05pt;width:48.55pt;height:25.6pt;z-index:251939840;mso-width-relative:margin;mso-height-relative:margin" stroked="f">
            <v:textbox style="mso-next-textbox:#_x0000_s1559">
              <w:txbxContent>
                <w:p w:rsidR="00B131CB" w:rsidRPr="00376EEB" w:rsidRDefault="00B131CB" w:rsidP="00BB75D9">
                  <w:pPr>
                    <w:rPr>
                      <w:szCs w:val="24"/>
                    </w:rPr>
                  </w:pPr>
                  <w:r>
                    <w:rPr>
                      <w:szCs w:val="24"/>
                    </w:rPr>
                    <w:t>-0.58</w:t>
                  </w:r>
                </w:p>
              </w:txbxContent>
            </v:textbox>
          </v:shape>
        </w:pic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64" type="#_x0000_t202" style="position:absolute;margin-left:43.45pt;margin-top:7.8pt;width:23.85pt;height:21.6pt;z-index:251944960;mso-width-relative:margin;mso-height-relative:margin" stroked="f">
            <v:textbox style="mso-next-textbox:#_x0000_s1564">
              <w:txbxContent>
                <w:p w:rsidR="00B131CB" w:rsidRPr="00C94945" w:rsidRDefault="00B131CB" w:rsidP="00BB75D9">
                  <w:pPr>
                    <w:rPr>
                      <w:szCs w:val="24"/>
                    </w:rPr>
                  </w:pPr>
                  <w:r w:rsidRPr="00C94945">
                    <w:rPr>
                      <w:szCs w:val="24"/>
                    </w:rPr>
                    <w:t>R</w:t>
                  </w:r>
                </w:p>
              </w:txbxContent>
            </v:textbox>
          </v:shape>
        </w:pict>
      </w:r>
      <w:r>
        <w:rPr>
          <w:rFonts w:ascii="Times New Roman" w:hAnsi="Times New Roman"/>
          <w:noProof/>
          <w:sz w:val="24"/>
        </w:rPr>
        <w:pict>
          <v:shape id="_x0000_s1562" type="#_x0000_t202" style="position:absolute;margin-left:298.05pt;margin-top:12.3pt;width:51.05pt;height:30.6pt;z-index:251942912;mso-width-relative:margin;mso-height-relative:margin" stroked="f">
            <v:textbox style="mso-next-textbox:#_x0000_s1562">
              <w:txbxContent>
                <w:p w:rsidR="00B131CB" w:rsidRPr="00376EEB" w:rsidRDefault="00B131CB" w:rsidP="00BB75D9">
                  <w:pPr>
                    <w:rPr>
                      <w:szCs w:val="24"/>
                    </w:rPr>
                  </w:pPr>
                  <w:r>
                    <w:rPr>
                      <w:szCs w:val="24"/>
                    </w:rPr>
                    <w:t>-</w:t>
                  </w:r>
                  <w:r w:rsidRPr="00376EEB">
                    <w:rPr>
                      <w:szCs w:val="24"/>
                    </w:rPr>
                    <w:t>0</w:t>
                  </w:r>
                  <w:r>
                    <w:rPr>
                      <w:szCs w:val="24"/>
                    </w:rPr>
                    <w:t>.01</w:t>
                  </w:r>
                </w:p>
              </w:txbxContent>
            </v:textbox>
          </v:shape>
        </w:pict>
      </w:r>
      <w:r>
        <w:rPr>
          <w:rFonts w:ascii="Times New Roman" w:hAnsi="Times New Roman"/>
          <w:noProof/>
          <w:sz w:val="24"/>
        </w:rPr>
        <w:pict>
          <v:shape id="_x0000_s1558" type="#_x0000_t202" style="position:absolute;margin-left:119.95pt;margin-top:7.8pt;width:50.55pt;height:21.15pt;z-index:251938816;mso-width-relative:margin;mso-height-relative:margin" stroked="f">
            <v:textbox style="mso-next-textbox:#_x0000_s1558">
              <w:txbxContent>
                <w:p w:rsidR="00B131CB" w:rsidRPr="00376EEB" w:rsidRDefault="00B131CB" w:rsidP="00BB75D9">
                  <w:pPr>
                    <w:rPr>
                      <w:szCs w:val="18"/>
                    </w:rPr>
                  </w:pPr>
                  <w:r>
                    <w:rPr>
                      <w:szCs w:val="18"/>
                    </w:rPr>
                    <w:t>-0.25</w:t>
                  </w:r>
                </w:p>
              </w:txbxContent>
            </v:textbox>
          </v:shape>
        </w:pict>
      </w:r>
    </w:p>
    <w:p w:rsidR="00BB75D9" w:rsidRPr="00B6774A" w:rsidRDefault="00006913" w:rsidP="00BB75D9">
      <w:pPr>
        <w:tabs>
          <w:tab w:val="left" w:pos="8085"/>
        </w:tabs>
        <w:spacing w:after="0" w:line="240" w:lineRule="auto"/>
        <w:rPr>
          <w:rFonts w:ascii="Times New Roman" w:hAnsi="Times New Roman"/>
          <w:sz w:val="24"/>
          <w:szCs w:val="24"/>
        </w:rPr>
      </w:pPr>
      <w:r w:rsidRPr="00006913">
        <w:rPr>
          <w:rFonts w:ascii="Times New Roman" w:hAnsi="Times New Roman"/>
          <w:noProof/>
          <w:sz w:val="24"/>
        </w:rPr>
        <w:pict>
          <v:shape id="_x0000_s1570" type="#_x0000_t32" style="position:absolute;margin-left:420pt;margin-top:10.55pt;width:48.05pt;height:.45pt;flip:y;z-index:251951104;mso-width-relative:margin;mso-height-relative:margin" o:connectortype="straight"/>
        </w:pict>
      </w:r>
      <w:r w:rsidRPr="00006913">
        <w:rPr>
          <w:rFonts w:ascii="Times New Roman" w:hAnsi="Times New Roman"/>
          <w:noProof/>
          <w:sz w:val="24"/>
        </w:rPr>
        <w:pict>
          <v:shape id="_x0000_s1566" type="#_x0000_t32" style="position:absolute;margin-left:69.75pt;margin-top:4.65pt;width:51.65pt;height:0;flip:x;z-index:251947008;mso-width-relative:margin;mso-height-relative:margin" o:connectortype="straight"/>
        </w:pict>
      </w:r>
      <w:r w:rsidRPr="00006913">
        <w:rPr>
          <w:rFonts w:ascii="Times New Roman" w:hAnsi="Times New Roman"/>
          <w:noProof/>
          <w:sz w:val="24"/>
        </w:rPr>
        <w:pict>
          <v:shape id="_x0000_s1568" type="#_x0000_t32" style="position:absolute;margin-left:340.5pt;margin-top:11pt;width:50.25pt;height:0;z-index:251949056;mso-width-relative:margin;mso-height-relative:margin" o:connectortype="straight"/>
        </w:pict>
      </w:r>
      <w:r w:rsidRPr="00006913">
        <w:rPr>
          <w:rFonts w:ascii="Times New Roman" w:hAnsi="Times New Roman"/>
          <w:noProof/>
          <w:sz w:val="24"/>
        </w:rPr>
        <w:pict>
          <v:shape id="_x0000_s1567" type="#_x0000_t32" style="position:absolute;margin-left:-12.75pt;margin-top:4.65pt;width:51.75pt;height:0;z-index:251948032;mso-width-relative:margin;mso-height-relative:margin" o:connectortype="straight"/>
        </w:pict>
      </w:r>
      <w:r w:rsidRPr="00006913">
        <w:rPr>
          <w:rFonts w:ascii="Times New Roman" w:hAnsi="Times New Roman"/>
          <w:noProof/>
          <w:sz w:val="24"/>
        </w:rPr>
        <w:pict>
          <v:shape id="_x0000_s1561" type="#_x0000_t202" style="position:absolute;margin-left:466.15pt;margin-top:1.2pt;width:48.05pt;height:27.9pt;z-index:251941888;mso-width-relative:margin;mso-height-relative:margin" stroked="f">
            <v:textbox style="mso-next-textbox:#_x0000_s1561">
              <w:txbxContent>
                <w:p w:rsidR="00B131CB" w:rsidRPr="00376EEB" w:rsidRDefault="00B131CB" w:rsidP="00BB75D9">
                  <w:pPr>
                    <w:rPr>
                      <w:szCs w:val="24"/>
                    </w:rPr>
                  </w:pPr>
                  <w:r>
                    <w:rPr>
                      <w:szCs w:val="24"/>
                    </w:rPr>
                    <w:t>+0.03</w:t>
                  </w:r>
                </w:p>
              </w:txbxContent>
            </v:textbox>
          </v:shape>
        </w:pict>
      </w:r>
      <w:r w:rsidR="00BB75D9" w:rsidRPr="00B6774A">
        <w:rPr>
          <w:rFonts w:ascii="Times New Roman" w:hAnsi="Times New Roman"/>
          <w:sz w:val="24"/>
        </w:rPr>
        <w:tab/>
      </w:r>
      <w:r w:rsidR="00BB75D9" w:rsidRPr="00B6774A">
        <w:rPr>
          <w:rFonts w:ascii="Times New Roman" w:hAnsi="Times New Roman"/>
          <w:sz w:val="24"/>
          <w:szCs w:val="24"/>
        </w:rPr>
        <w:t>A</w: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69" type="#_x0000_t32" style="position:absolute;margin-left:408pt;margin-top:5.8pt;width:0;height:48.8pt;z-index:251950080;mso-width-relative:margin;mso-height-relative:margin" o:connectortype="straight"/>
        </w:pict>
      </w:r>
      <w:r>
        <w:rPr>
          <w:rFonts w:ascii="Times New Roman" w:hAnsi="Times New Roman"/>
          <w:noProof/>
          <w:sz w:val="24"/>
        </w:rPr>
        <w:pict>
          <v:shape id="_x0000_s1557" type="#_x0000_t32" style="position:absolute;margin-left:54.2pt;margin-top:1.35pt;width:0;height:47.25pt;z-index:251937792" o:connectortype="straight"/>
        </w:pict>
      </w: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60" type="#_x0000_t202" style="position:absolute;margin-left:29.55pt;margin-top:34.8pt;width:57.6pt;height:25.15pt;z-index:251940864;mso-width-relative:margin;mso-height-relative:margin" stroked="f">
            <v:textbox style="mso-next-textbox:#_x0000_s1560">
              <w:txbxContent>
                <w:p w:rsidR="00B131CB" w:rsidRPr="00376EEB" w:rsidRDefault="00B131CB" w:rsidP="00BB75D9">
                  <w:pPr>
                    <w:rPr>
                      <w:szCs w:val="18"/>
                    </w:rPr>
                  </w:pPr>
                  <w:r>
                    <w:rPr>
                      <w:szCs w:val="18"/>
                    </w:rPr>
                    <w:t xml:space="preserve">   -0.82</w:t>
                  </w:r>
                </w:p>
              </w:txbxContent>
            </v:textbox>
          </v:shape>
        </w:pict>
      </w:r>
    </w:p>
    <w:p w:rsidR="00BB75D9" w:rsidRPr="00B6774A" w:rsidRDefault="00BB75D9" w:rsidP="00BB75D9">
      <w:pPr>
        <w:spacing w:after="0" w:line="240" w:lineRule="auto"/>
        <w:rPr>
          <w:rFonts w:ascii="Times New Roman" w:hAnsi="Times New Roman"/>
          <w:sz w:val="24"/>
        </w:rPr>
      </w:pPr>
    </w:p>
    <w:p w:rsidR="00BB75D9" w:rsidRPr="00B6774A" w:rsidRDefault="00BB75D9" w:rsidP="00BB75D9">
      <w:pPr>
        <w:spacing w:after="0" w:line="240" w:lineRule="auto"/>
        <w:rPr>
          <w:rFonts w:ascii="Times New Roman" w:hAnsi="Times New Roman"/>
          <w:sz w:val="24"/>
        </w:rPr>
      </w:pPr>
    </w:p>
    <w:p w:rsidR="00BB75D9" w:rsidRPr="00B6774A" w:rsidRDefault="00006913" w:rsidP="00BB75D9">
      <w:pPr>
        <w:spacing w:after="0" w:line="240" w:lineRule="auto"/>
        <w:rPr>
          <w:rFonts w:ascii="Times New Roman" w:hAnsi="Times New Roman"/>
          <w:sz w:val="24"/>
        </w:rPr>
      </w:pPr>
      <w:r>
        <w:rPr>
          <w:rFonts w:ascii="Times New Roman" w:hAnsi="Times New Roman"/>
          <w:noProof/>
          <w:sz w:val="24"/>
        </w:rPr>
        <w:pict>
          <v:shape id="_x0000_s1563" type="#_x0000_t202" style="position:absolute;margin-left:373.95pt;margin-top:1.2pt;width:61.85pt;height:26.6pt;z-index:251943936;mso-width-relative:margin;mso-height-relative:margin" stroked="f">
            <v:textbox style="mso-next-textbox:#_x0000_s1563">
              <w:txbxContent>
                <w:p w:rsidR="00B131CB" w:rsidRPr="00376EEB" w:rsidRDefault="00B131CB" w:rsidP="00BB75D9">
                  <w:pPr>
                    <w:rPr>
                      <w:szCs w:val="18"/>
                    </w:rPr>
                  </w:pPr>
                  <w:r>
                    <w:rPr>
                      <w:szCs w:val="18"/>
                    </w:rPr>
                    <w:t xml:space="preserve">   +0.02</w:t>
                  </w:r>
                </w:p>
              </w:txbxContent>
            </v:textbox>
          </v:shape>
        </w:pict>
      </w:r>
    </w:p>
    <w:p w:rsidR="00BB75D9" w:rsidRPr="00B6774A" w:rsidRDefault="00BB75D9" w:rsidP="00BB75D9">
      <w:pPr>
        <w:tabs>
          <w:tab w:val="left" w:pos="2520"/>
        </w:tabs>
        <w:rPr>
          <w:rFonts w:ascii="Times New Roman" w:hAnsi="Times New Roman"/>
          <w:sz w:val="28"/>
          <w:szCs w:val="28"/>
        </w:rPr>
      </w:pPr>
    </w:p>
    <w:p w:rsidR="00BB75D9" w:rsidRPr="00B6774A" w:rsidRDefault="00BB75D9" w:rsidP="00BB75D9">
      <w:pPr>
        <w:rPr>
          <w:rFonts w:ascii="Times New Roman" w:hAnsi="Times New Roman"/>
          <w:sz w:val="24"/>
          <w:szCs w:val="24"/>
          <w:u w:val="single"/>
        </w:rPr>
      </w:pPr>
    </w:p>
    <w:p w:rsidR="00BB75D9" w:rsidRPr="000676D4" w:rsidRDefault="00BB75D9" w:rsidP="00BB75D9">
      <w:pPr>
        <w:rPr>
          <w:rFonts w:ascii="Times New Roman" w:hAnsi="Times New Roman"/>
          <w:b/>
          <w:color w:val="FF0000"/>
          <w:sz w:val="28"/>
          <w:szCs w:val="28"/>
          <w:u w:val="single"/>
        </w:rPr>
      </w:pPr>
      <w:r w:rsidRPr="00B6774A">
        <w:rPr>
          <w:rFonts w:ascii="Times New Roman" w:hAnsi="Times New Roman"/>
          <w:sz w:val="24"/>
          <w:szCs w:val="24"/>
        </w:rPr>
        <w:br w:type="page"/>
      </w:r>
      <w:r w:rsidRPr="000676D4">
        <w:rPr>
          <w:rFonts w:ascii="Times New Roman" w:hAnsi="Times New Roman"/>
          <w:b/>
          <w:color w:val="FF0000"/>
          <w:sz w:val="28"/>
          <w:szCs w:val="28"/>
          <w:u w:val="single"/>
        </w:rPr>
        <w:lastRenderedPageBreak/>
        <w:t>7.00 ROTOR RUN OUTS:-</w:t>
      </w:r>
    </w:p>
    <w:p w:rsidR="00BB75D9" w:rsidRPr="00B6774A" w:rsidRDefault="00BB75D9" w:rsidP="00BB75D9">
      <w:pPr>
        <w:jc w:val="center"/>
        <w:rPr>
          <w:rFonts w:ascii="Times New Roman" w:hAnsi="Times New Roman"/>
          <w:b/>
          <w:sz w:val="28"/>
          <w:szCs w:val="28"/>
          <w:u w:val="single"/>
        </w:rPr>
      </w:pPr>
      <w:r>
        <w:rPr>
          <w:rFonts w:ascii="Times New Roman" w:hAnsi="Times New Roman"/>
          <w:noProof/>
          <w:szCs w:val="28"/>
        </w:rPr>
        <w:drawing>
          <wp:inline distT="0" distB="0" distL="0" distR="0">
            <wp:extent cx="6464300" cy="1964055"/>
            <wp:effectExtent l="0" t="0" r="0" b="0"/>
            <wp:docPr id="41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5"/>
                    <a:srcRect l="60622" t="29460" r="17847" b="53539"/>
                    <a:stretch>
                      <a:fillRect/>
                    </a:stretch>
                  </pic:blipFill>
                  <pic:spPr bwMode="auto">
                    <a:xfrm>
                      <a:off x="0" y="0"/>
                      <a:ext cx="6464300" cy="1964055"/>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27"/>
        <w:gridCol w:w="4231"/>
        <w:gridCol w:w="2250"/>
      </w:tblGrid>
      <w:tr w:rsidR="00BB75D9" w:rsidRPr="00B6774A" w:rsidTr="00BB75D9">
        <w:trPr>
          <w:trHeight w:val="265"/>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Sl.No</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Position</w:t>
            </w:r>
          </w:p>
        </w:tc>
        <w:tc>
          <w:tcPr>
            <w:tcW w:w="2250"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Run out in mm</w:t>
            </w:r>
          </w:p>
        </w:tc>
      </w:tr>
      <w:tr w:rsidR="00BB75D9" w:rsidRPr="00B6774A" w:rsidTr="00BB75D9">
        <w:trPr>
          <w:trHeight w:val="254"/>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1</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Trip lever</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0.01</w:t>
            </w:r>
          </w:p>
        </w:tc>
      </w:tr>
      <w:tr w:rsidR="00BB75D9" w:rsidRPr="00B6774A" w:rsidTr="00BB75D9">
        <w:trPr>
          <w:trHeight w:val="265"/>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2</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Thrust collar       front/ rear</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0.01 / 0.01</w:t>
            </w:r>
          </w:p>
        </w:tc>
      </w:tr>
      <w:tr w:rsidR="00BB75D9" w:rsidRPr="00B6774A" w:rsidTr="00BB75D9">
        <w:trPr>
          <w:trHeight w:val="254"/>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3</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Front journal</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0.00</w:t>
            </w:r>
          </w:p>
        </w:tc>
      </w:tr>
      <w:tr w:rsidR="00BB75D9" w:rsidRPr="00B6774A" w:rsidTr="00BB75D9">
        <w:trPr>
          <w:trHeight w:val="254"/>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4</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Front oil gland</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0.01</w:t>
            </w:r>
          </w:p>
        </w:tc>
      </w:tr>
      <w:tr w:rsidR="00BB75D9" w:rsidRPr="00B6774A" w:rsidTr="00BB75D9">
        <w:trPr>
          <w:trHeight w:val="265"/>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5</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Front steam gland</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0.01</w:t>
            </w:r>
          </w:p>
        </w:tc>
      </w:tr>
      <w:tr w:rsidR="00BB75D9" w:rsidRPr="00B6774A" w:rsidTr="00BB75D9">
        <w:trPr>
          <w:trHeight w:val="254"/>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6</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B.P gland</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0.01</w:t>
            </w:r>
          </w:p>
        </w:tc>
      </w:tr>
      <w:tr w:rsidR="00BB75D9" w:rsidRPr="00B6774A" w:rsidTr="00BB75D9">
        <w:trPr>
          <w:trHeight w:val="265"/>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7</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RSG</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0.01</w:t>
            </w:r>
          </w:p>
        </w:tc>
      </w:tr>
      <w:tr w:rsidR="00BB75D9" w:rsidRPr="00B6774A" w:rsidTr="00BB75D9">
        <w:trPr>
          <w:trHeight w:val="254"/>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8</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ROG</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0.01</w:t>
            </w:r>
          </w:p>
        </w:tc>
      </w:tr>
      <w:tr w:rsidR="00BB75D9" w:rsidRPr="00B6774A" w:rsidTr="00BB75D9">
        <w:trPr>
          <w:trHeight w:val="265"/>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9</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REAR JOURNAL</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0.00</w:t>
            </w:r>
          </w:p>
        </w:tc>
      </w:tr>
      <w:tr w:rsidR="00BB75D9" w:rsidRPr="00B6774A" w:rsidTr="00BB75D9">
        <w:trPr>
          <w:trHeight w:val="254"/>
        </w:trPr>
        <w:tc>
          <w:tcPr>
            <w:tcW w:w="827"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10</w:t>
            </w:r>
          </w:p>
        </w:tc>
        <w:tc>
          <w:tcPr>
            <w:tcW w:w="4231" w:type="dxa"/>
          </w:tcPr>
          <w:p w:rsidR="00BB75D9" w:rsidRPr="00B6774A" w:rsidRDefault="00BB75D9" w:rsidP="00BB75D9">
            <w:pPr>
              <w:tabs>
                <w:tab w:val="left" w:pos="7485"/>
              </w:tabs>
              <w:spacing w:after="0"/>
              <w:rPr>
                <w:rFonts w:ascii="Times New Roman" w:hAnsi="Times New Roman"/>
                <w:sz w:val="24"/>
                <w:szCs w:val="24"/>
              </w:rPr>
            </w:pPr>
            <w:r w:rsidRPr="00B6774A">
              <w:rPr>
                <w:rFonts w:ascii="Times New Roman" w:hAnsi="Times New Roman"/>
                <w:sz w:val="24"/>
                <w:szCs w:val="24"/>
              </w:rPr>
              <w:t>COUPLING HUB</w:t>
            </w:r>
          </w:p>
        </w:tc>
        <w:tc>
          <w:tcPr>
            <w:tcW w:w="2250" w:type="dxa"/>
          </w:tcPr>
          <w:p w:rsidR="00BB75D9" w:rsidRPr="00B6774A" w:rsidRDefault="00BB75D9" w:rsidP="00BB75D9">
            <w:pPr>
              <w:tabs>
                <w:tab w:val="left" w:pos="7485"/>
              </w:tabs>
              <w:spacing w:after="0"/>
              <w:jc w:val="center"/>
              <w:rPr>
                <w:rFonts w:ascii="Times New Roman" w:hAnsi="Times New Roman"/>
                <w:sz w:val="24"/>
                <w:szCs w:val="24"/>
              </w:rPr>
            </w:pPr>
            <w:r w:rsidRPr="00B6774A">
              <w:rPr>
                <w:rFonts w:ascii="Times New Roman" w:hAnsi="Times New Roman"/>
                <w:sz w:val="24"/>
                <w:szCs w:val="24"/>
              </w:rPr>
              <w:t>0.01</w:t>
            </w:r>
          </w:p>
        </w:tc>
      </w:tr>
    </w:tbl>
    <w:p w:rsidR="00BB75D9" w:rsidRPr="00B6774A" w:rsidRDefault="00BB75D9" w:rsidP="00BB75D9">
      <w:pPr>
        <w:pStyle w:val="ListParagraph"/>
        <w:rPr>
          <w:rFonts w:ascii="Times New Roman" w:hAnsi="Times New Roman"/>
          <w:sz w:val="24"/>
          <w:szCs w:val="24"/>
        </w:rPr>
      </w:pPr>
    </w:p>
    <w:p w:rsidR="00BB75D9" w:rsidRPr="00B6774A" w:rsidRDefault="00BB75D9" w:rsidP="00BB75D9">
      <w:pPr>
        <w:rPr>
          <w:rFonts w:ascii="Times New Roman" w:hAnsi="Times New Roman"/>
          <w:sz w:val="28"/>
          <w:szCs w:val="28"/>
        </w:rPr>
      </w:pPr>
    </w:p>
    <w:p w:rsidR="00BB75D9" w:rsidRPr="000676D4" w:rsidRDefault="00BB75D9" w:rsidP="00BB75D9">
      <w:pPr>
        <w:rPr>
          <w:rFonts w:ascii="Times New Roman" w:hAnsi="Times New Roman"/>
          <w:b/>
          <w:color w:val="FF0000"/>
          <w:sz w:val="28"/>
          <w:szCs w:val="28"/>
          <w:u w:val="single"/>
        </w:rPr>
      </w:pPr>
      <w:r w:rsidRPr="00B6774A">
        <w:rPr>
          <w:rFonts w:ascii="Times New Roman" w:hAnsi="Times New Roman"/>
          <w:sz w:val="28"/>
          <w:szCs w:val="28"/>
        </w:rPr>
        <w:br w:type="page"/>
      </w:r>
      <w:r w:rsidRPr="000676D4">
        <w:rPr>
          <w:rFonts w:ascii="Times New Roman" w:hAnsi="Times New Roman"/>
          <w:b/>
          <w:color w:val="FF0000"/>
          <w:sz w:val="28"/>
          <w:szCs w:val="28"/>
          <w:u w:val="single"/>
        </w:rPr>
        <w:lastRenderedPageBreak/>
        <w:t>8.00 STEAM FLOW PATH READINGS (MM):</w:t>
      </w:r>
    </w:p>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8.01 AXIAL CLEARANCES:</w:t>
      </w:r>
    </w:p>
    <w:p w:rsidR="00BB75D9" w:rsidRPr="00B6774A" w:rsidRDefault="00BB75D9" w:rsidP="00BB75D9">
      <w:pPr>
        <w:spacing w:after="0"/>
        <w:rPr>
          <w:rFonts w:ascii="Times New Roman" w:hAnsi="Times New Roman"/>
          <w:b/>
          <w:sz w:val="24"/>
          <w:szCs w:val="24"/>
          <w:u w:val="single"/>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a) Diaphragms</w:t>
      </w:r>
    </w:p>
    <w:p w:rsidR="00BB75D9" w:rsidRPr="00B6774A" w:rsidRDefault="00BB75D9" w:rsidP="00BB75D9">
      <w:pPr>
        <w:spacing w:after="0"/>
        <w:rPr>
          <w:rFonts w:ascii="Times New Roman" w:hAnsi="Times New Roman"/>
          <w:b/>
          <w:sz w:val="24"/>
          <w:szCs w:val="24"/>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51"/>
        <w:gridCol w:w="1556"/>
        <w:gridCol w:w="1282"/>
        <w:gridCol w:w="1465"/>
        <w:gridCol w:w="1739"/>
        <w:gridCol w:w="2106"/>
      </w:tblGrid>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Stage</w:t>
            </w: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Position</w:t>
            </w:r>
          </w:p>
        </w:tc>
        <w:tc>
          <w:tcPr>
            <w:tcW w:w="2746" w:type="dxa"/>
            <w:gridSpan w:val="2"/>
          </w:tcPr>
          <w:p w:rsidR="00BB75D9" w:rsidRPr="00B6774A" w:rsidRDefault="00BB75D9" w:rsidP="00BB75D9">
            <w:pPr>
              <w:tabs>
                <w:tab w:val="left" w:pos="7485"/>
              </w:tabs>
              <w:spacing w:after="0" w:line="240" w:lineRule="auto"/>
              <w:jc w:val="center"/>
              <w:rPr>
                <w:rFonts w:ascii="Times New Roman" w:hAnsi="Times New Roman"/>
              </w:rPr>
            </w:pPr>
            <w:r w:rsidRPr="00B6774A">
              <w:rPr>
                <w:rFonts w:ascii="Times New Roman" w:hAnsi="Times New Roman"/>
              </w:rPr>
              <w:t>BEFORE    O/H</w:t>
            </w:r>
          </w:p>
        </w:tc>
        <w:tc>
          <w:tcPr>
            <w:tcW w:w="3845" w:type="dxa"/>
            <w:gridSpan w:val="2"/>
          </w:tcPr>
          <w:p w:rsidR="00BB75D9" w:rsidRPr="00B6774A" w:rsidRDefault="00BB75D9" w:rsidP="00BB75D9">
            <w:pPr>
              <w:tabs>
                <w:tab w:val="left" w:pos="7485"/>
              </w:tabs>
              <w:spacing w:after="0" w:line="240" w:lineRule="auto"/>
              <w:jc w:val="center"/>
              <w:rPr>
                <w:rFonts w:ascii="Times New Roman" w:hAnsi="Times New Roman"/>
              </w:rPr>
            </w:pPr>
            <w:r w:rsidRPr="00B6774A">
              <w:rPr>
                <w:rFonts w:ascii="Times New Roman" w:hAnsi="Times New Roman"/>
              </w:rPr>
              <w:t>AFTER     O/H</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 xml:space="preserve">Left </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Right</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Left</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Right</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w:t>
            </w: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A</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8.10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8.20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8.20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8.20</w:t>
            </w:r>
          </w:p>
        </w:tc>
      </w:tr>
      <w:tr w:rsidR="00BB75D9" w:rsidRPr="00B6774A" w:rsidTr="00BB75D9">
        <w:trPr>
          <w:trHeight w:val="258"/>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B</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4.90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5.00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4.90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4.95</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C</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4.95</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5.00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5.00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5.00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D</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6.00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6.10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6.10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6.00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w:t>
            </w: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A</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4.00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4.00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B</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3.20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3.10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3.40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3.50</w:t>
            </w:r>
          </w:p>
        </w:tc>
      </w:tr>
      <w:tr w:rsidR="00BB75D9" w:rsidRPr="00B6774A" w:rsidTr="00BB75D9">
        <w:trPr>
          <w:trHeight w:val="258"/>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C</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D</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3.90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3.90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4.00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w:t>
            </w: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A</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4.30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4.40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B</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3.50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3.80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3.50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3.80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C</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1.50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1.50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1.50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1.50</w:t>
            </w:r>
          </w:p>
        </w:tc>
      </w:tr>
      <w:tr w:rsidR="00BB75D9" w:rsidRPr="00B6774A" w:rsidTr="00BB75D9">
        <w:trPr>
          <w:trHeight w:val="258"/>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D</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3.90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4.40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4.30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w:t>
            </w: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A</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4.30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4.00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B</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C</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1.80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D</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4.30</w:t>
            </w:r>
          </w:p>
        </w:tc>
      </w:tr>
      <w:tr w:rsidR="00BB75D9" w:rsidRPr="00B6774A" w:rsidTr="00BB75D9">
        <w:trPr>
          <w:trHeight w:val="377"/>
        </w:trPr>
        <w:tc>
          <w:tcPr>
            <w:tcW w:w="75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w:t>
            </w: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A</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4.00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3.90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B</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5.10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5.10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5.00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5.10</w:t>
            </w:r>
          </w:p>
        </w:tc>
      </w:tr>
      <w:tr w:rsidR="00BB75D9" w:rsidRPr="00B6774A" w:rsidTr="00BB75D9">
        <w:trPr>
          <w:trHeight w:val="258"/>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C</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3.00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3.00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3.00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2.80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D</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4.00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3.90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w:t>
            </w: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A</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3.90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3.80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B</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6.50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6.70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6.50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6.40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C</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4.40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4.30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4.20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4.10</w:t>
            </w:r>
          </w:p>
        </w:tc>
      </w:tr>
      <w:tr w:rsidR="00BB75D9" w:rsidRPr="00B6774A" w:rsidTr="00BB75D9">
        <w:trPr>
          <w:trHeight w:val="258"/>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D</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7</w:t>
            </w: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A</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B</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7.60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7.60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6.90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7.40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C</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5.50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5.40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5.50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5.20</w:t>
            </w:r>
          </w:p>
        </w:tc>
      </w:tr>
      <w:tr w:rsidR="00BB75D9" w:rsidRPr="00B6774A" w:rsidTr="00BB75D9">
        <w:trPr>
          <w:trHeight w:val="273"/>
        </w:trPr>
        <w:tc>
          <w:tcPr>
            <w:tcW w:w="751" w:type="dxa"/>
          </w:tcPr>
          <w:p w:rsidR="00BB75D9" w:rsidRPr="00B6774A" w:rsidRDefault="00BB75D9" w:rsidP="00BB75D9">
            <w:pPr>
              <w:tabs>
                <w:tab w:val="left" w:pos="7485"/>
              </w:tabs>
              <w:spacing w:after="0" w:line="240" w:lineRule="auto"/>
              <w:rPr>
                <w:rFonts w:ascii="Times New Roman" w:hAnsi="Times New Roman"/>
              </w:rPr>
            </w:pPr>
          </w:p>
        </w:tc>
        <w:tc>
          <w:tcPr>
            <w:tcW w:w="155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D</w:t>
            </w:r>
          </w:p>
        </w:tc>
        <w:tc>
          <w:tcPr>
            <w:tcW w:w="1282"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7.40</w:t>
            </w:r>
          </w:p>
        </w:tc>
        <w:tc>
          <w:tcPr>
            <w:tcW w:w="146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7.10</w:t>
            </w:r>
          </w:p>
        </w:tc>
        <w:tc>
          <w:tcPr>
            <w:tcW w:w="173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7.40</w:t>
            </w:r>
          </w:p>
        </w:tc>
        <w:tc>
          <w:tcPr>
            <w:tcW w:w="2106"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7.50</w:t>
            </w:r>
          </w:p>
        </w:tc>
      </w:tr>
    </w:tbl>
    <w:p w:rsidR="00BB75D9" w:rsidRPr="00B6774A" w:rsidRDefault="00BB75D9" w:rsidP="00BB75D9">
      <w:pPr>
        <w:tabs>
          <w:tab w:val="left" w:pos="7485"/>
        </w:tabs>
        <w:spacing w:after="0"/>
        <w:rPr>
          <w:rFonts w:ascii="Times New Roman" w:hAnsi="Times New Roman"/>
          <w:b/>
          <w:sz w:val="28"/>
          <w:szCs w:val="28"/>
          <w:u w:val="single"/>
        </w:rPr>
      </w:pPr>
    </w:p>
    <w:p w:rsidR="00BB75D9" w:rsidRPr="00B6774A" w:rsidRDefault="00BB75D9" w:rsidP="00BB75D9">
      <w:pPr>
        <w:tabs>
          <w:tab w:val="left" w:pos="7485"/>
        </w:tabs>
        <w:rPr>
          <w:rFonts w:ascii="Times New Roman" w:hAnsi="Times New Roman"/>
          <w:b/>
          <w:sz w:val="28"/>
          <w:szCs w:val="28"/>
          <w:u w:val="single"/>
        </w:rPr>
      </w:pPr>
    </w:p>
    <w:p w:rsidR="00BB75D9" w:rsidRPr="00B6774A" w:rsidRDefault="00BB75D9" w:rsidP="00BB75D9">
      <w:pPr>
        <w:tabs>
          <w:tab w:val="left" w:pos="7485"/>
        </w:tabs>
        <w:rPr>
          <w:rFonts w:ascii="Times New Roman" w:hAnsi="Times New Roman"/>
          <w:b/>
          <w:sz w:val="28"/>
          <w:szCs w:val="28"/>
          <w:u w:val="single"/>
        </w:rPr>
      </w:pPr>
    </w:p>
    <w:p w:rsidR="00BB75D9" w:rsidRPr="00B6774A" w:rsidRDefault="00BB75D9" w:rsidP="00BB75D9">
      <w:pPr>
        <w:tabs>
          <w:tab w:val="left" w:pos="7485"/>
        </w:tabs>
        <w:rPr>
          <w:rFonts w:ascii="Times New Roman" w:hAnsi="Times New Roman"/>
          <w:b/>
          <w:sz w:val="28"/>
          <w:szCs w:val="28"/>
          <w:u w:val="single"/>
        </w:rPr>
      </w:pPr>
    </w:p>
    <w:p w:rsidR="00BB75D9" w:rsidRPr="00B6774A" w:rsidRDefault="00BB75D9" w:rsidP="00BB75D9">
      <w:pPr>
        <w:tabs>
          <w:tab w:val="left" w:pos="7485"/>
        </w:tabs>
        <w:rPr>
          <w:rFonts w:ascii="Times New Roman" w:hAnsi="Times New Roman"/>
          <w:b/>
          <w:sz w:val="28"/>
          <w:szCs w:val="28"/>
          <w:u w:val="single"/>
        </w:rPr>
      </w:pPr>
    </w:p>
    <w:p w:rsidR="00BB75D9" w:rsidRPr="00B6774A" w:rsidRDefault="00BB75D9" w:rsidP="00BB75D9">
      <w:pPr>
        <w:tabs>
          <w:tab w:val="left" w:pos="7485"/>
        </w:tabs>
        <w:rPr>
          <w:rFonts w:ascii="Times New Roman" w:hAnsi="Times New Roman"/>
          <w:b/>
          <w:sz w:val="28"/>
          <w:szCs w:val="28"/>
          <w:u w:val="single"/>
        </w:rPr>
      </w:pPr>
    </w:p>
    <w:p w:rsidR="00BB75D9" w:rsidRPr="00B6774A" w:rsidRDefault="00BB75D9" w:rsidP="00BB75D9">
      <w:pPr>
        <w:tabs>
          <w:tab w:val="left" w:pos="7485"/>
        </w:tabs>
        <w:rPr>
          <w:rFonts w:ascii="Times New Roman" w:hAnsi="Times New Roman"/>
          <w:b/>
          <w:sz w:val="24"/>
          <w:szCs w:val="24"/>
        </w:rPr>
      </w:pPr>
      <w:r w:rsidRPr="00B6774A">
        <w:rPr>
          <w:rFonts w:ascii="Times New Roman" w:hAnsi="Times New Roman"/>
          <w:b/>
          <w:sz w:val="24"/>
          <w:szCs w:val="24"/>
        </w:rPr>
        <w:lastRenderedPageBreak/>
        <w:t xml:space="preserve">b)Front steam gland </w:t>
      </w:r>
    </w:p>
    <w:tbl>
      <w:tblPr>
        <w:tblW w:w="97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40"/>
        <w:gridCol w:w="1158"/>
        <w:gridCol w:w="897"/>
        <w:gridCol w:w="1021"/>
        <w:gridCol w:w="1417"/>
        <w:gridCol w:w="1153"/>
        <w:gridCol w:w="1004"/>
        <w:gridCol w:w="737"/>
        <w:gridCol w:w="1437"/>
      </w:tblGrid>
      <w:tr w:rsidR="00BB75D9" w:rsidRPr="00B6774A" w:rsidTr="00BB75D9">
        <w:tc>
          <w:tcPr>
            <w:tcW w:w="947" w:type="dxa"/>
          </w:tcPr>
          <w:p w:rsidR="00BB75D9" w:rsidRPr="00B6774A" w:rsidRDefault="00BB75D9" w:rsidP="00BB75D9">
            <w:pPr>
              <w:tabs>
                <w:tab w:val="left" w:pos="7485"/>
              </w:tabs>
              <w:spacing w:after="0" w:line="240" w:lineRule="auto"/>
              <w:jc w:val="center"/>
              <w:rPr>
                <w:rFonts w:ascii="Times New Roman" w:hAnsi="Times New Roman"/>
                <w:sz w:val="24"/>
                <w:szCs w:val="24"/>
              </w:rPr>
            </w:pPr>
          </w:p>
        </w:tc>
        <w:tc>
          <w:tcPr>
            <w:tcW w:w="4518" w:type="dxa"/>
            <w:gridSpan w:val="4"/>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BEFORE OVER HAULING</w:t>
            </w:r>
          </w:p>
        </w:tc>
        <w:tc>
          <w:tcPr>
            <w:tcW w:w="4299" w:type="dxa"/>
            <w:gridSpan w:val="4"/>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AFTER OVERHAULING</w:t>
            </w:r>
          </w:p>
        </w:tc>
      </w:tr>
      <w:tr w:rsidR="00BB75D9" w:rsidRPr="00B6774A" w:rsidTr="00BB75D9">
        <w:tc>
          <w:tcPr>
            <w:tcW w:w="947" w:type="dxa"/>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Fin no</w:t>
            </w:r>
          </w:p>
        </w:tc>
        <w:tc>
          <w:tcPr>
            <w:tcW w:w="2065" w:type="dxa"/>
            <w:gridSpan w:val="2"/>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Left</w:t>
            </w:r>
          </w:p>
        </w:tc>
        <w:tc>
          <w:tcPr>
            <w:tcW w:w="2453" w:type="dxa"/>
            <w:gridSpan w:val="2"/>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Right</w:t>
            </w:r>
          </w:p>
        </w:tc>
        <w:tc>
          <w:tcPr>
            <w:tcW w:w="2168" w:type="dxa"/>
            <w:gridSpan w:val="2"/>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Left</w:t>
            </w:r>
          </w:p>
        </w:tc>
        <w:tc>
          <w:tcPr>
            <w:tcW w:w="2131" w:type="dxa"/>
            <w:gridSpan w:val="2"/>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Right</w:t>
            </w:r>
          </w:p>
        </w:tc>
      </w:tr>
      <w:tr w:rsidR="00BB75D9" w:rsidRPr="00B6774A" w:rsidTr="00BB75D9">
        <w:tc>
          <w:tcPr>
            <w:tcW w:w="947" w:type="dxa"/>
          </w:tcPr>
          <w:p w:rsidR="00BB75D9" w:rsidRPr="00B6774A" w:rsidRDefault="00BB75D9" w:rsidP="00BB75D9">
            <w:pPr>
              <w:tabs>
                <w:tab w:val="left" w:pos="7485"/>
              </w:tabs>
              <w:spacing w:after="0" w:line="240" w:lineRule="auto"/>
              <w:jc w:val="center"/>
              <w:rPr>
                <w:rFonts w:ascii="Times New Roman" w:hAnsi="Times New Roman"/>
                <w:sz w:val="24"/>
                <w:szCs w:val="24"/>
              </w:rPr>
            </w:pPr>
          </w:p>
        </w:tc>
        <w:tc>
          <w:tcPr>
            <w:tcW w:w="1165" w:type="dxa"/>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Front</w:t>
            </w:r>
          </w:p>
        </w:tc>
        <w:tc>
          <w:tcPr>
            <w:tcW w:w="900" w:type="dxa"/>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Rear</w:t>
            </w:r>
          </w:p>
        </w:tc>
        <w:tc>
          <w:tcPr>
            <w:tcW w:w="1025" w:type="dxa"/>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Front</w:t>
            </w:r>
          </w:p>
        </w:tc>
        <w:tc>
          <w:tcPr>
            <w:tcW w:w="1428" w:type="dxa"/>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Rear</w:t>
            </w:r>
          </w:p>
        </w:tc>
        <w:tc>
          <w:tcPr>
            <w:tcW w:w="1159" w:type="dxa"/>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Front</w:t>
            </w:r>
          </w:p>
        </w:tc>
        <w:tc>
          <w:tcPr>
            <w:tcW w:w="1009" w:type="dxa"/>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Rear</w:t>
            </w:r>
          </w:p>
        </w:tc>
        <w:tc>
          <w:tcPr>
            <w:tcW w:w="682" w:type="dxa"/>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Front</w:t>
            </w:r>
          </w:p>
        </w:tc>
        <w:tc>
          <w:tcPr>
            <w:tcW w:w="1449" w:type="dxa"/>
          </w:tcPr>
          <w:p w:rsidR="00BB75D9" w:rsidRPr="00B6774A" w:rsidRDefault="00BB75D9" w:rsidP="00BB75D9">
            <w:pPr>
              <w:tabs>
                <w:tab w:val="left" w:pos="7485"/>
              </w:tabs>
              <w:spacing w:after="0" w:line="240" w:lineRule="auto"/>
              <w:jc w:val="center"/>
              <w:rPr>
                <w:rFonts w:ascii="Times New Roman" w:hAnsi="Times New Roman"/>
                <w:sz w:val="24"/>
                <w:szCs w:val="24"/>
              </w:rPr>
            </w:pPr>
            <w:r w:rsidRPr="00B6774A">
              <w:rPr>
                <w:rFonts w:ascii="Times New Roman" w:hAnsi="Times New Roman"/>
                <w:sz w:val="24"/>
                <w:szCs w:val="24"/>
              </w:rPr>
              <w:t>Rear</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1.95</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0.95</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2.05</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1.05</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0.90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1.90</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0.95</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1.95</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0.90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3</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1.85</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0.95</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1.95</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0.95</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2.05</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4</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1.90</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1.10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1.95</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0.95</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1.95</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2.10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5</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1.10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2.00</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6</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1.20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1.95</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1.10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1.95</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1.10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1.05</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2.10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7</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1.10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2.10</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1.10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2.10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8</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2.00</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1.05</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2.05</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9</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0.95</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1.95</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0.95</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2.00</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2.15</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1.10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2.05</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11</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1.10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1.90</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0.95</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1.05</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2.05</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12</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1.95</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1.10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2.05</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13</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0.90</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2.10</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2.10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1.05</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0.95</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14</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0.95</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2.15</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1.00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2.10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2.10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1.00</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2.10</w:t>
            </w:r>
          </w:p>
        </w:tc>
      </w:tr>
      <w:tr w:rsidR="00BB75D9" w:rsidRPr="00B6774A" w:rsidTr="00BB75D9">
        <w:tc>
          <w:tcPr>
            <w:tcW w:w="947"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15</w:t>
            </w:r>
          </w:p>
        </w:tc>
        <w:tc>
          <w:tcPr>
            <w:tcW w:w="116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1.25</w:t>
            </w:r>
          </w:p>
        </w:tc>
        <w:tc>
          <w:tcPr>
            <w:tcW w:w="900"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1.90</w:t>
            </w:r>
          </w:p>
        </w:tc>
        <w:tc>
          <w:tcPr>
            <w:tcW w:w="1025"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1.10</w:t>
            </w:r>
          </w:p>
        </w:tc>
        <w:tc>
          <w:tcPr>
            <w:tcW w:w="1428" w:type="dxa"/>
          </w:tcPr>
          <w:p w:rsidR="00BB75D9" w:rsidRPr="00B6774A" w:rsidRDefault="00BB75D9" w:rsidP="00BB75D9">
            <w:pPr>
              <w:tabs>
                <w:tab w:val="left" w:pos="7485"/>
              </w:tabs>
              <w:spacing w:after="0" w:line="240" w:lineRule="auto"/>
              <w:rPr>
                <w:rFonts w:ascii="Times New Roman" w:hAnsi="Times New Roman"/>
                <w:sz w:val="24"/>
                <w:szCs w:val="24"/>
              </w:rPr>
            </w:pPr>
            <w:r w:rsidRPr="00B6774A">
              <w:rPr>
                <w:rFonts w:ascii="Times New Roman" w:hAnsi="Times New Roman"/>
                <w:sz w:val="24"/>
                <w:szCs w:val="24"/>
              </w:rPr>
              <w:t>2.00</w:t>
            </w:r>
          </w:p>
        </w:tc>
        <w:tc>
          <w:tcPr>
            <w:tcW w:w="115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1.10</w:t>
            </w:r>
          </w:p>
        </w:tc>
        <w:tc>
          <w:tcPr>
            <w:tcW w:w="100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2.00</w:t>
            </w:r>
          </w:p>
        </w:tc>
        <w:tc>
          <w:tcPr>
            <w:tcW w:w="682"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1.05</w:t>
            </w:r>
          </w:p>
        </w:tc>
        <w:tc>
          <w:tcPr>
            <w:tcW w:w="1449" w:type="dxa"/>
          </w:tcPr>
          <w:p w:rsidR="00BB75D9" w:rsidRPr="00B6774A" w:rsidRDefault="00BB75D9" w:rsidP="00BB75D9">
            <w:pPr>
              <w:spacing w:after="0" w:line="240" w:lineRule="auto"/>
              <w:rPr>
                <w:rFonts w:ascii="Times New Roman" w:hAnsi="Times New Roman"/>
                <w:sz w:val="24"/>
                <w:szCs w:val="24"/>
              </w:rPr>
            </w:pPr>
            <w:r w:rsidRPr="00B6774A">
              <w:rPr>
                <w:rFonts w:ascii="Times New Roman" w:hAnsi="Times New Roman"/>
                <w:sz w:val="24"/>
                <w:szCs w:val="24"/>
              </w:rPr>
              <w:t>2.05</w:t>
            </w:r>
          </w:p>
        </w:tc>
      </w:tr>
    </w:tbl>
    <w:p w:rsidR="00BB75D9" w:rsidRPr="00B6774A" w:rsidRDefault="00BB75D9" w:rsidP="00BB75D9">
      <w:pPr>
        <w:tabs>
          <w:tab w:val="left" w:pos="7485"/>
        </w:tabs>
        <w:spacing w:after="0"/>
        <w:rPr>
          <w:rFonts w:ascii="Times New Roman" w:hAnsi="Times New Roman"/>
          <w:b/>
          <w:sz w:val="28"/>
          <w:szCs w:val="28"/>
          <w:u w:val="single"/>
        </w:rPr>
      </w:pPr>
    </w:p>
    <w:p w:rsidR="00BB75D9" w:rsidRPr="00B6774A" w:rsidRDefault="00BB75D9" w:rsidP="00BB75D9">
      <w:pPr>
        <w:tabs>
          <w:tab w:val="left" w:pos="7485"/>
        </w:tabs>
        <w:rPr>
          <w:rFonts w:ascii="Times New Roman" w:hAnsi="Times New Roman"/>
          <w:b/>
          <w:sz w:val="24"/>
          <w:szCs w:val="24"/>
        </w:rPr>
      </w:pPr>
      <w:r w:rsidRPr="00B6774A">
        <w:rPr>
          <w:rFonts w:ascii="Times New Roman" w:hAnsi="Times New Roman"/>
          <w:b/>
          <w:sz w:val="24"/>
          <w:szCs w:val="24"/>
        </w:rPr>
        <w:t xml:space="preserve">c) B.P gland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4"/>
        <w:gridCol w:w="1149"/>
        <w:gridCol w:w="1028"/>
        <w:gridCol w:w="1155"/>
        <w:gridCol w:w="1028"/>
        <w:gridCol w:w="1000"/>
        <w:gridCol w:w="871"/>
        <w:gridCol w:w="1000"/>
        <w:gridCol w:w="871"/>
      </w:tblGrid>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p>
        </w:tc>
        <w:tc>
          <w:tcPr>
            <w:tcW w:w="4360" w:type="dxa"/>
            <w:gridSpan w:val="4"/>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BEFORE OVERHAULING</w:t>
            </w:r>
          </w:p>
        </w:tc>
        <w:tc>
          <w:tcPr>
            <w:tcW w:w="3742" w:type="dxa"/>
            <w:gridSpan w:val="4"/>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AFTER OVERHAULING</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SLNO</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Left</w:t>
            </w:r>
          </w:p>
        </w:tc>
        <w:tc>
          <w:tcPr>
            <w:tcW w:w="1028" w:type="dxa"/>
          </w:tcPr>
          <w:p w:rsidR="00BB75D9" w:rsidRPr="00B6774A" w:rsidRDefault="00BB75D9" w:rsidP="00BB75D9">
            <w:pPr>
              <w:tabs>
                <w:tab w:val="left" w:pos="7485"/>
              </w:tabs>
              <w:spacing w:after="0" w:line="240" w:lineRule="auto"/>
              <w:rPr>
                <w:rFonts w:ascii="Times New Roman" w:hAnsi="Times New Roman"/>
              </w:rPr>
            </w:pP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Right</w:t>
            </w:r>
          </w:p>
        </w:tc>
        <w:tc>
          <w:tcPr>
            <w:tcW w:w="1028" w:type="dxa"/>
          </w:tcPr>
          <w:p w:rsidR="00BB75D9" w:rsidRPr="00B6774A" w:rsidRDefault="00BB75D9" w:rsidP="00BB75D9">
            <w:pPr>
              <w:tabs>
                <w:tab w:val="left" w:pos="7485"/>
              </w:tabs>
              <w:spacing w:after="0" w:line="240" w:lineRule="auto"/>
              <w:rPr>
                <w:rFonts w:ascii="Times New Roman" w:hAnsi="Times New Roman"/>
              </w:rPr>
            </w:pPr>
          </w:p>
        </w:tc>
        <w:tc>
          <w:tcPr>
            <w:tcW w:w="1871" w:type="dxa"/>
            <w:gridSpan w:val="2"/>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Left</w:t>
            </w:r>
          </w:p>
        </w:tc>
        <w:tc>
          <w:tcPr>
            <w:tcW w:w="1871" w:type="dxa"/>
            <w:gridSpan w:val="2"/>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Right</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Front</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Rear</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Front</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Rear</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Front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Rear</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Front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Rear</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1.05</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0.95</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2.25</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0.95</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2.25</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3</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1.40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1.90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4</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1.25</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5</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1.50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1.300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6</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1.40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7</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1.50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1.40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1.40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8</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9</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1.40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0.90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2.40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1.95</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14</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15</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0.90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16</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1.30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17</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1.50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18</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1.20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2.10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1.10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r>
      <w:tr w:rsidR="00BB75D9" w:rsidRPr="00B6774A" w:rsidTr="00BB75D9">
        <w:tc>
          <w:tcPr>
            <w:tcW w:w="1474"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19</w:t>
            </w:r>
          </w:p>
        </w:tc>
        <w:tc>
          <w:tcPr>
            <w:tcW w:w="1149"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2.30</w:t>
            </w:r>
          </w:p>
        </w:tc>
        <w:tc>
          <w:tcPr>
            <w:tcW w:w="1155"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1.00</w:t>
            </w:r>
          </w:p>
        </w:tc>
        <w:tc>
          <w:tcPr>
            <w:tcW w:w="1028"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2.00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c>
          <w:tcPr>
            <w:tcW w:w="1000"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1.00</w:t>
            </w:r>
          </w:p>
        </w:tc>
        <w:tc>
          <w:tcPr>
            <w:tcW w:w="871" w:type="dxa"/>
          </w:tcPr>
          <w:p w:rsidR="00BB75D9" w:rsidRPr="00B6774A" w:rsidRDefault="00BB75D9" w:rsidP="00BB75D9">
            <w:pPr>
              <w:tabs>
                <w:tab w:val="left" w:pos="7485"/>
              </w:tabs>
              <w:spacing w:after="0" w:line="240" w:lineRule="auto"/>
              <w:rPr>
                <w:rFonts w:ascii="Times New Roman" w:hAnsi="Times New Roman"/>
              </w:rPr>
            </w:pPr>
            <w:r w:rsidRPr="00B6774A">
              <w:rPr>
                <w:rFonts w:ascii="Times New Roman" w:hAnsi="Times New Roman"/>
              </w:rPr>
              <w:t>2.20</w:t>
            </w:r>
          </w:p>
        </w:tc>
      </w:tr>
    </w:tbl>
    <w:p w:rsidR="00BB75D9" w:rsidRDefault="00BB75D9" w:rsidP="00BB75D9">
      <w:pPr>
        <w:tabs>
          <w:tab w:val="left" w:pos="7485"/>
        </w:tabs>
        <w:rPr>
          <w:rFonts w:ascii="Times New Roman" w:hAnsi="Times New Roman"/>
          <w:b/>
          <w:sz w:val="28"/>
          <w:szCs w:val="28"/>
        </w:rPr>
      </w:pPr>
    </w:p>
    <w:p w:rsidR="009073A2" w:rsidRDefault="009073A2" w:rsidP="00BB75D9">
      <w:pPr>
        <w:tabs>
          <w:tab w:val="left" w:pos="7485"/>
        </w:tabs>
        <w:rPr>
          <w:rFonts w:ascii="Times New Roman" w:hAnsi="Times New Roman"/>
          <w:b/>
          <w:sz w:val="28"/>
          <w:szCs w:val="28"/>
        </w:rPr>
      </w:pPr>
    </w:p>
    <w:p w:rsidR="009073A2" w:rsidRDefault="009073A2" w:rsidP="00BB75D9">
      <w:pPr>
        <w:tabs>
          <w:tab w:val="left" w:pos="7485"/>
        </w:tabs>
        <w:rPr>
          <w:rFonts w:ascii="Times New Roman" w:hAnsi="Times New Roman"/>
          <w:b/>
          <w:sz w:val="28"/>
          <w:szCs w:val="28"/>
        </w:rPr>
      </w:pPr>
    </w:p>
    <w:p w:rsidR="00BB75D9" w:rsidRPr="00B6774A" w:rsidRDefault="00BB75D9" w:rsidP="00BB75D9">
      <w:pPr>
        <w:tabs>
          <w:tab w:val="left" w:pos="7485"/>
        </w:tabs>
        <w:rPr>
          <w:rFonts w:ascii="Times New Roman" w:hAnsi="Times New Roman"/>
          <w:b/>
          <w:sz w:val="28"/>
          <w:szCs w:val="28"/>
        </w:rPr>
      </w:pPr>
      <w:r w:rsidRPr="00B6774A">
        <w:rPr>
          <w:rFonts w:ascii="Times New Roman" w:hAnsi="Times New Roman"/>
          <w:b/>
          <w:sz w:val="28"/>
          <w:szCs w:val="28"/>
        </w:rPr>
        <w:lastRenderedPageBreak/>
        <w:t>d) Diaphragms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55"/>
        <w:gridCol w:w="1604"/>
        <w:gridCol w:w="1182"/>
        <w:gridCol w:w="1178"/>
        <w:gridCol w:w="819"/>
        <w:gridCol w:w="1000"/>
        <w:gridCol w:w="819"/>
        <w:gridCol w:w="1000"/>
        <w:gridCol w:w="819"/>
      </w:tblGrid>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p>
        </w:tc>
        <w:tc>
          <w:tcPr>
            <w:tcW w:w="4783" w:type="dxa"/>
            <w:gridSpan w:val="4"/>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BEFORE OVERHAULING</w:t>
            </w:r>
          </w:p>
        </w:tc>
        <w:tc>
          <w:tcPr>
            <w:tcW w:w="3638" w:type="dxa"/>
            <w:gridSpan w:val="4"/>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AFTER OVERHAULING</w:t>
            </w:r>
          </w:p>
        </w:tc>
      </w:tr>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STAGES</w:t>
            </w:r>
          </w:p>
        </w:tc>
        <w:tc>
          <w:tcPr>
            <w:tcW w:w="2786" w:type="dxa"/>
            <w:gridSpan w:val="2"/>
          </w:tcPr>
          <w:p w:rsidR="00BB75D9" w:rsidRPr="00B6774A" w:rsidRDefault="00BB75D9" w:rsidP="00BB75D9">
            <w:pPr>
              <w:tabs>
                <w:tab w:val="left" w:pos="7485"/>
              </w:tabs>
              <w:spacing w:after="0"/>
              <w:jc w:val="center"/>
              <w:rPr>
                <w:rFonts w:ascii="Times New Roman" w:hAnsi="Times New Roman"/>
              </w:rPr>
            </w:pPr>
            <w:r w:rsidRPr="00B6774A">
              <w:rPr>
                <w:rFonts w:ascii="Times New Roman" w:hAnsi="Times New Roman"/>
              </w:rPr>
              <w:t>Left</w:t>
            </w:r>
          </w:p>
        </w:tc>
        <w:tc>
          <w:tcPr>
            <w:tcW w:w="1997" w:type="dxa"/>
            <w:gridSpan w:val="2"/>
          </w:tcPr>
          <w:p w:rsidR="00BB75D9" w:rsidRPr="00B6774A" w:rsidRDefault="00BB75D9" w:rsidP="00BB75D9">
            <w:pPr>
              <w:tabs>
                <w:tab w:val="left" w:pos="7485"/>
              </w:tabs>
              <w:spacing w:after="0"/>
              <w:jc w:val="center"/>
              <w:rPr>
                <w:rFonts w:ascii="Times New Roman" w:hAnsi="Times New Roman"/>
              </w:rPr>
            </w:pPr>
            <w:r w:rsidRPr="00B6774A">
              <w:rPr>
                <w:rFonts w:ascii="Times New Roman" w:hAnsi="Times New Roman"/>
              </w:rPr>
              <w:t>Right</w:t>
            </w:r>
          </w:p>
        </w:tc>
        <w:tc>
          <w:tcPr>
            <w:tcW w:w="1819" w:type="dxa"/>
            <w:gridSpan w:val="2"/>
          </w:tcPr>
          <w:p w:rsidR="00BB75D9" w:rsidRPr="00B6774A" w:rsidRDefault="00BB75D9" w:rsidP="00BB75D9">
            <w:pPr>
              <w:tabs>
                <w:tab w:val="left" w:pos="7485"/>
              </w:tabs>
              <w:spacing w:after="0"/>
              <w:jc w:val="center"/>
              <w:rPr>
                <w:rFonts w:ascii="Times New Roman" w:hAnsi="Times New Roman"/>
              </w:rPr>
            </w:pPr>
            <w:r w:rsidRPr="00B6774A">
              <w:rPr>
                <w:rFonts w:ascii="Times New Roman" w:hAnsi="Times New Roman"/>
              </w:rPr>
              <w:t>Left</w:t>
            </w:r>
          </w:p>
        </w:tc>
        <w:tc>
          <w:tcPr>
            <w:tcW w:w="1819" w:type="dxa"/>
            <w:gridSpan w:val="2"/>
          </w:tcPr>
          <w:p w:rsidR="00BB75D9" w:rsidRPr="00B6774A" w:rsidRDefault="00BB75D9" w:rsidP="00BB75D9">
            <w:pPr>
              <w:tabs>
                <w:tab w:val="left" w:pos="7485"/>
              </w:tabs>
              <w:spacing w:after="0"/>
              <w:jc w:val="center"/>
              <w:rPr>
                <w:rFonts w:ascii="Times New Roman" w:hAnsi="Times New Roman"/>
              </w:rPr>
            </w:pPr>
            <w:r w:rsidRPr="00B6774A">
              <w:rPr>
                <w:rFonts w:ascii="Times New Roman" w:hAnsi="Times New Roman"/>
              </w:rPr>
              <w:t>Right</w:t>
            </w:r>
          </w:p>
        </w:tc>
      </w:tr>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p>
        </w:tc>
        <w:tc>
          <w:tcPr>
            <w:tcW w:w="1604"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Front</w:t>
            </w:r>
          </w:p>
        </w:tc>
        <w:tc>
          <w:tcPr>
            <w:tcW w:w="1182"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Rear</w:t>
            </w:r>
          </w:p>
        </w:tc>
        <w:tc>
          <w:tcPr>
            <w:tcW w:w="1178"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Front</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Rear</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Front</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Rear</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Front</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Rear</w:t>
            </w:r>
          </w:p>
        </w:tc>
      </w:tr>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“A”Wheel</w:t>
            </w:r>
          </w:p>
        </w:tc>
        <w:tc>
          <w:tcPr>
            <w:tcW w:w="1604"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5.20</w:t>
            </w:r>
          </w:p>
        </w:tc>
        <w:tc>
          <w:tcPr>
            <w:tcW w:w="1182"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6.00</w:t>
            </w:r>
          </w:p>
        </w:tc>
        <w:tc>
          <w:tcPr>
            <w:tcW w:w="1178"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5.00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6.30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5.20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6.20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5.20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6.20</w:t>
            </w:r>
          </w:p>
        </w:tc>
      </w:tr>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1</w:t>
            </w:r>
            <w:r w:rsidRPr="00B6774A">
              <w:rPr>
                <w:rFonts w:ascii="Times New Roman" w:hAnsi="Times New Roman"/>
                <w:vertAlign w:val="superscript"/>
              </w:rPr>
              <w:t>st</w:t>
            </w:r>
          </w:p>
        </w:tc>
        <w:tc>
          <w:tcPr>
            <w:tcW w:w="1604"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4.00</w:t>
            </w:r>
          </w:p>
        </w:tc>
        <w:tc>
          <w:tcPr>
            <w:tcW w:w="1182"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4.50</w:t>
            </w:r>
          </w:p>
        </w:tc>
        <w:tc>
          <w:tcPr>
            <w:tcW w:w="1178"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4.00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4.40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4.30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4.30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4.20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4.30</w:t>
            </w:r>
          </w:p>
        </w:tc>
      </w:tr>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2</w:t>
            </w:r>
            <w:r w:rsidRPr="00B6774A">
              <w:rPr>
                <w:rFonts w:ascii="Times New Roman" w:hAnsi="Times New Roman"/>
                <w:vertAlign w:val="superscript"/>
              </w:rPr>
              <w:t>nd</w:t>
            </w:r>
          </w:p>
        </w:tc>
        <w:tc>
          <w:tcPr>
            <w:tcW w:w="1604"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4.70</w:t>
            </w:r>
          </w:p>
        </w:tc>
        <w:tc>
          <w:tcPr>
            <w:tcW w:w="1182"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4.60</w:t>
            </w:r>
          </w:p>
        </w:tc>
        <w:tc>
          <w:tcPr>
            <w:tcW w:w="1178"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4.70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4.70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4.80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4.60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4.80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4.60</w:t>
            </w:r>
          </w:p>
        </w:tc>
      </w:tr>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3</w:t>
            </w:r>
            <w:r w:rsidRPr="00B6774A">
              <w:rPr>
                <w:rFonts w:ascii="Times New Roman" w:hAnsi="Times New Roman"/>
                <w:vertAlign w:val="superscript"/>
              </w:rPr>
              <w:t>rd</w:t>
            </w:r>
          </w:p>
        </w:tc>
        <w:tc>
          <w:tcPr>
            <w:tcW w:w="1604"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5.40</w:t>
            </w:r>
          </w:p>
        </w:tc>
        <w:tc>
          <w:tcPr>
            <w:tcW w:w="1182"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5.10</w:t>
            </w:r>
          </w:p>
        </w:tc>
        <w:tc>
          <w:tcPr>
            <w:tcW w:w="1178"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5.30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5.20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5.50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5.20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5.40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5.30</w:t>
            </w:r>
          </w:p>
        </w:tc>
      </w:tr>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4</w:t>
            </w:r>
            <w:r w:rsidRPr="00B6774A">
              <w:rPr>
                <w:rFonts w:ascii="Times New Roman" w:hAnsi="Times New Roman"/>
                <w:vertAlign w:val="superscript"/>
              </w:rPr>
              <w:t xml:space="preserve">th </w:t>
            </w:r>
          </w:p>
        </w:tc>
        <w:tc>
          <w:tcPr>
            <w:tcW w:w="1604"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6.20</w:t>
            </w:r>
          </w:p>
        </w:tc>
        <w:tc>
          <w:tcPr>
            <w:tcW w:w="1182"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6.30</w:t>
            </w:r>
          </w:p>
        </w:tc>
        <w:tc>
          <w:tcPr>
            <w:tcW w:w="1178"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6.10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6.30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6.30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6.30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6.20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6.30</w:t>
            </w:r>
          </w:p>
        </w:tc>
      </w:tr>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5</w:t>
            </w:r>
            <w:r w:rsidRPr="00B6774A">
              <w:rPr>
                <w:rFonts w:ascii="Times New Roman" w:hAnsi="Times New Roman"/>
                <w:vertAlign w:val="superscript"/>
              </w:rPr>
              <w:t>th</w:t>
            </w:r>
            <w:r w:rsidRPr="00B6774A">
              <w:rPr>
                <w:rFonts w:ascii="Times New Roman" w:hAnsi="Times New Roman"/>
              </w:rPr>
              <w:t xml:space="preserve"> </w:t>
            </w:r>
          </w:p>
        </w:tc>
        <w:tc>
          <w:tcPr>
            <w:tcW w:w="1604"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7.00</w:t>
            </w:r>
          </w:p>
        </w:tc>
        <w:tc>
          <w:tcPr>
            <w:tcW w:w="1182"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7.30</w:t>
            </w:r>
          </w:p>
        </w:tc>
        <w:tc>
          <w:tcPr>
            <w:tcW w:w="1178"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7.20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7.30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7.10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7.00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7.00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7.10</w:t>
            </w:r>
          </w:p>
        </w:tc>
      </w:tr>
      <w:tr w:rsidR="00BB75D9" w:rsidRPr="00B6774A" w:rsidTr="00BB75D9">
        <w:tc>
          <w:tcPr>
            <w:tcW w:w="1155"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6</w:t>
            </w:r>
            <w:r w:rsidRPr="00B6774A">
              <w:rPr>
                <w:rFonts w:ascii="Times New Roman" w:hAnsi="Times New Roman"/>
                <w:vertAlign w:val="superscript"/>
              </w:rPr>
              <w:t>th</w:t>
            </w:r>
            <w:r w:rsidRPr="00B6774A">
              <w:rPr>
                <w:rFonts w:ascii="Times New Roman" w:hAnsi="Times New Roman"/>
              </w:rPr>
              <w:t xml:space="preserve"> </w:t>
            </w:r>
          </w:p>
        </w:tc>
        <w:tc>
          <w:tcPr>
            <w:tcW w:w="1604"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8.80</w:t>
            </w:r>
          </w:p>
        </w:tc>
        <w:tc>
          <w:tcPr>
            <w:tcW w:w="1182"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8.60</w:t>
            </w:r>
          </w:p>
        </w:tc>
        <w:tc>
          <w:tcPr>
            <w:tcW w:w="1178"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8.65</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8.70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8.90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8.80</w:t>
            </w:r>
          </w:p>
        </w:tc>
        <w:tc>
          <w:tcPr>
            <w:tcW w:w="1000"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8.90</w:t>
            </w:r>
          </w:p>
        </w:tc>
        <w:tc>
          <w:tcPr>
            <w:tcW w:w="819" w:type="dxa"/>
          </w:tcPr>
          <w:p w:rsidR="00BB75D9" w:rsidRPr="00B6774A" w:rsidRDefault="00BB75D9" w:rsidP="00BB75D9">
            <w:pPr>
              <w:tabs>
                <w:tab w:val="left" w:pos="7485"/>
              </w:tabs>
              <w:spacing w:after="0"/>
              <w:rPr>
                <w:rFonts w:ascii="Times New Roman" w:hAnsi="Times New Roman"/>
              </w:rPr>
            </w:pPr>
            <w:r w:rsidRPr="00B6774A">
              <w:rPr>
                <w:rFonts w:ascii="Times New Roman" w:hAnsi="Times New Roman"/>
              </w:rPr>
              <w:t>8.80</w:t>
            </w:r>
          </w:p>
        </w:tc>
      </w:tr>
    </w:tbl>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rPr>
          <w:rFonts w:ascii="Times New Roman" w:hAnsi="Times New Roman"/>
          <w:b/>
          <w:sz w:val="28"/>
          <w:szCs w:val="28"/>
        </w:rPr>
      </w:pPr>
      <w:r w:rsidRPr="00B6774A">
        <w:rPr>
          <w:rFonts w:ascii="Times New Roman" w:hAnsi="Times New Roman"/>
          <w:b/>
          <w:sz w:val="28"/>
          <w:szCs w:val="28"/>
        </w:rPr>
        <w:t>e) Rear steam gland: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19"/>
        <w:gridCol w:w="1167"/>
        <w:gridCol w:w="1147"/>
        <w:gridCol w:w="1246"/>
        <w:gridCol w:w="1025"/>
        <w:gridCol w:w="899"/>
        <w:gridCol w:w="868"/>
        <w:gridCol w:w="899"/>
        <w:gridCol w:w="868"/>
      </w:tblGrid>
      <w:tr w:rsidR="00BB75D9" w:rsidRPr="00B6774A" w:rsidTr="00BB75D9">
        <w:tc>
          <w:tcPr>
            <w:tcW w:w="1519" w:type="dxa"/>
          </w:tcPr>
          <w:p w:rsidR="00BB75D9" w:rsidRPr="00B6774A" w:rsidRDefault="00BB75D9" w:rsidP="00BB75D9">
            <w:pPr>
              <w:spacing w:after="0" w:line="240" w:lineRule="auto"/>
              <w:jc w:val="center"/>
              <w:rPr>
                <w:rFonts w:ascii="Times New Roman" w:hAnsi="Times New Roman"/>
              </w:rPr>
            </w:pPr>
          </w:p>
        </w:tc>
        <w:tc>
          <w:tcPr>
            <w:tcW w:w="4585" w:type="dxa"/>
            <w:gridSpan w:val="4"/>
          </w:tcPr>
          <w:p w:rsidR="00BB75D9" w:rsidRPr="00B6774A" w:rsidRDefault="00BB75D9" w:rsidP="00BB75D9">
            <w:pPr>
              <w:spacing w:after="0" w:line="240" w:lineRule="auto"/>
              <w:rPr>
                <w:rFonts w:ascii="Times New Roman" w:hAnsi="Times New Roman"/>
              </w:rPr>
            </w:pPr>
            <w:r w:rsidRPr="00B6774A">
              <w:rPr>
                <w:rFonts w:ascii="Times New Roman" w:hAnsi="Times New Roman"/>
              </w:rPr>
              <w:t>BEFORE     OVERHAULING</w:t>
            </w:r>
          </w:p>
        </w:tc>
        <w:tc>
          <w:tcPr>
            <w:tcW w:w="3534" w:type="dxa"/>
            <w:gridSpan w:val="4"/>
          </w:tcPr>
          <w:p w:rsidR="00BB75D9" w:rsidRPr="00B6774A" w:rsidRDefault="00BB75D9" w:rsidP="00BB75D9">
            <w:pPr>
              <w:spacing w:after="0" w:line="240" w:lineRule="auto"/>
              <w:rPr>
                <w:rFonts w:ascii="Times New Roman" w:hAnsi="Times New Roman"/>
              </w:rPr>
            </w:pPr>
            <w:r w:rsidRPr="00B6774A">
              <w:rPr>
                <w:rFonts w:ascii="Times New Roman" w:hAnsi="Times New Roman"/>
              </w:rPr>
              <w:t>AFTER OVER HAULING</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Fins</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Left</w:t>
            </w:r>
          </w:p>
        </w:tc>
        <w:tc>
          <w:tcPr>
            <w:tcW w:w="1147" w:type="dxa"/>
          </w:tcPr>
          <w:p w:rsidR="00BB75D9" w:rsidRPr="00B6774A" w:rsidRDefault="00BB75D9" w:rsidP="00BB75D9">
            <w:pPr>
              <w:spacing w:after="0" w:line="240" w:lineRule="auto"/>
              <w:rPr>
                <w:rFonts w:ascii="Times New Roman" w:hAnsi="Times New Roman"/>
              </w:rPr>
            </w:pP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Right</w:t>
            </w:r>
          </w:p>
        </w:tc>
        <w:tc>
          <w:tcPr>
            <w:tcW w:w="1025" w:type="dxa"/>
          </w:tcPr>
          <w:p w:rsidR="00BB75D9" w:rsidRPr="00B6774A" w:rsidRDefault="00BB75D9" w:rsidP="00BB75D9">
            <w:pPr>
              <w:spacing w:after="0" w:line="240" w:lineRule="auto"/>
              <w:rPr>
                <w:rFonts w:ascii="Times New Roman" w:hAnsi="Times New Roman"/>
              </w:rPr>
            </w:pPr>
          </w:p>
        </w:tc>
        <w:tc>
          <w:tcPr>
            <w:tcW w:w="1767" w:type="dxa"/>
            <w:gridSpan w:val="2"/>
          </w:tcPr>
          <w:p w:rsidR="00BB75D9" w:rsidRPr="00B6774A" w:rsidRDefault="00BB75D9" w:rsidP="00BB75D9">
            <w:pPr>
              <w:spacing w:after="0" w:line="240" w:lineRule="auto"/>
              <w:rPr>
                <w:rFonts w:ascii="Times New Roman" w:hAnsi="Times New Roman"/>
              </w:rPr>
            </w:pPr>
            <w:r w:rsidRPr="00B6774A">
              <w:rPr>
                <w:rFonts w:ascii="Times New Roman" w:hAnsi="Times New Roman"/>
              </w:rPr>
              <w:t>Left</w:t>
            </w:r>
          </w:p>
        </w:tc>
        <w:tc>
          <w:tcPr>
            <w:tcW w:w="1767" w:type="dxa"/>
            <w:gridSpan w:val="2"/>
          </w:tcPr>
          <w:p w:rsidR="00BB75D9" w:rsidRPr="00B6774A" w:rsidRDefault="00BB75D9" w:rsidP="00BB75D9">
            <w:pPr>
              <w:spacing w:after="0" w:line="240" w:lineRule="auto"/>
              <w:rPr>
                <w:rFonts w:ascii="Times New Roman" w:hAnsi="Times New Roman"/>
              </w:rPr>
            </w:pPr>
            <w:r w:rsidRPr="00B6774A">
              <w:rPr>
                <w:rFonts w:ascii="Times New Roman" w:hAnsi="Times New Roman"/>
              </w:rPr>
              <w:t>Right</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Front</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Rear</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Front</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Rear</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Front</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Rear</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Front</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Rear</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2.00</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1.95</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0.95</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2.00</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1.05</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3</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2.40</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2.00</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4</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2.35</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2.15</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1.05</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2.05</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5</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2.35</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2.15</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2.05</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6</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0.95</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2.30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7</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2.25</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2.15</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8</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2.50</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2.05</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1.05</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9</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0.95</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2.60</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1.95</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1.05</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2.50</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2.00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2.55</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2.30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2.25</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2.15</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2.40</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2.40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r>
      <w:tr w:rsidR="00BB75D9" w:rsidRPr="00B6774A" w:rsidTr="00BB75D9">
        <w:tc>
          <w:tcPr>
            <w:tcW w:w="151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w:t>
            </w:r>
          </w:p>
        </w:tc>
        <w:tc>
          <w:tcPr>
            <w:tcW w:w="116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1.20</w:t>
            </w:r>
          </w:p>
        </w:tc>
        <w:tc>
          <w:tcPr>
            <w:tcW w:w="1147"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c>
          <w:tcPr>
            <w:tcW w:w="1246"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1.10</w:t>
            </w:r>
          </w:p>
        </w:tc>
        <w:tc>
          <w:tcPr>
            <w:tcW w:w="1025"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2.30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2.20</w:t>
            </w:r>
          </w:p>
        </w:tc>
        <w:tc>
          <w:tcPr>
            <w:tcW w:w="89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2.10</w:t>
            </w:r>
          </w:p>
        </w:tc>
      </w:tr>
    </w:tbl>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b/>
          <w:u w:val="single"/>
        </w:rPr>
      </w:pPr>
    </w:p>
    <w:p w:rsidR="00BB75D9" w:rsidRDefault="00BB75D9" w:rsidP="00BB75D9">
      <w:pPr>
        <w:spacing w:after="0" w:line="240" w:lineRule="auto"/>
        <w:rPr>
          <w:rFonts w:ascii="Times New Roman" w:hAnsi="Times New Roman"/>
          <w:b/>
          <w:sz w:val="24"/>
          <w:szCs w:val="24"/>
        </w:rPr>
      </w:pPr>
    </w:p>
    <w:p w:rsidR="009073A2" w:rsidRDefault="009073A2" w:rsidP="00BB75D9">
      <w:pPr>
        <w:spacing w:after="0" w:line="240" w:lineRule="auto"/>
        <w:rPr>
          <w:rFonts w:ascii="Times New Roman" w:hAnsi="Times New Roman"/>
          <w:b/>
          <w:sz w:val="24"/>
          <w:szCs w:val="24"/>
        </w:rPr>
      </w:pPr>
    </w:p>
    <w:p w:rsidR="00BB75D9" w:rsidRPr="000676D4" w:rsidRDefault="00BB75D9" w:rsidP="00BB75D9">
      <w:pPr>
        <w:spacing w:after="0" w:line="240" w:lineRule="auto"/>
        <w:rPr>
          <w:rFonts w:ascii="Times New Roman" w:hAnsi="Times New Roman"/>
          <w:b/>
          <w:color w:val="FF0000"/>
          <w:sz w:val="28"/>
          <w:szCs w:val="28"/>
          <w:u w:val="single"/>
        </w:rPr>
      </w:pPr>
      <w:r w:rsidRPr="000676D4">
        <w:rPr>
          <w:rFonts w:ascii="Times New Roman" w:hAnsi="Times New Roman"/>
          <w:b/>
          <w:color w:val="FF0000"/>
          <w:sz w:val="28"/>
          <w:szCs w:val="28"/>
          <w:u w:val="single"/>
        </w:rPr>
        <w:lastRenderedPageBreak/>
        <w:t>8.02 RADIAL CLEARANCES:</w:t>
      </w:r>
    </w:p>
    <w:p w:rsidR="00BB75D9" w:rsidRPr="00B6774A" w:rsidRDefault="00BB75D9" w:rsidP="00BB75D9">
      <w:pPr>
        <w:spacing w:after="0" w:line="240" w:lineRule="auto"/>
        <w:rPr>
          <w:rFonts w:ascii="Times New Roman" w:hAnsi="Times New Roman"/>
          <w:b/>
          <w:sz w:val="24"/>
          <w:szCs w:val="24"/>
        </w:rPr>
      </w:pPr>
    </w:p>
    <w:p w:rsidR="00BB75D9" w:rsidRPr="00B6774A" w:rsidRDefault="00BB75D9" w:rsidP="00BB75D9">
      <w:pPr>
        <w:numPr>
          <w:ilvl w:val="0"/>
          <w:numId w:val="186"/>
        </w:numPr>
        <w:spacing w:after="0" w:line="240" w:lineRule="auto"/>
        <w:jc w:val="both"/>
        <w:rPr>
          <w:rFonts w:ascii="Times New Roman" w:hAnsi="Times New Roman"/>
          <w:b/>
          <w:sz w:val="24"/>
          <w:szCs w:val="24"/>
        </w:rPr>
      </w:pPr>
      <w:r w:rsidRPr="00B6774A">
        <w:rPr>
          <w:rFonts w:ascii="Times New Roman" w:hAnsi="Times New Roman"/>
          <w:b/>
          <w:sz w:val="24"/>
          <w:szCs w:val="24"/>
        </w:rPr>
        <w:t>FRONT STEAM GLAND</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                                                          BEFORE OVERHAULING</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               Gland fins to rotor</w:t>
      </w:r>
      <w:r w:rsidRPr="00B6774A">
        <w:rPr>
          <w:rFonts w:ascii="Times New Roman" w:hAnsi="Times New Roman"/>
          <w:sz w:val="24"/>
          <w:szCs w:val="24"/>
        </w:rPr>
        <w:tab/>
        <w:t xml:space="preserve">                                               Rotor fins to gland</w:t>
      </w:r>
    </w:p>
    <w:p w:rsidR="00BB75D9" w:rsidRPr="00B6774A" w:rsidRDefault="00006913" w:rsidP="00BB75D9">
      <w:pPr>
        <w:tabs>
          <w:tab w:val="center" w:pos="4680"/>
        </w:tabs>
        <w:spacing w:after="0"/>
        <w:rPr>
          <w:rFonts w:ascii="Times New Roman" w:hAnsi="Times New Roman"/>
          <w:sz w:val="24"/>
          <w:szCs w:val="24"/>
        </w:rPr>
      </w:pPr>
      <w:r>
        <w:rPr>
          <w:rFonts w:ascii="Times New Roman" w:hAnsi="Times New Roman"/>
          <w:noProof/>
          <w:sz w:val="24"/>
          <w:szCs w:val="24"/>
        </w:rPr>
        <w:pict>
          <v:group id="_x0000_s1241" style="position:absolute;margin-left:250.5pt;margin-top:1.05pt;width:171.75pt;height:63.75pt;z-index:251865088" coordorigin="1605,3810" coordsize="3435,1275">
            <v:shape id="_x0000_s1242" type="#_x0000_t32" style="position:absolute;left:3255;top:3990;width:0;height:810" o:connectortype="straight"/>
            <v:shape id="_x0000_s1243" type="#_x0000_t32" style="position:absolute;left:2430;top:3975;width:1710;height:0" o:connectortype="straight"/>
            <v:shape id="_x0000_s1244" type="#_x0000_t202" style="position:absolute;left:1605;top:3825;width:930;height:405" strokecolor="white">
              <v:textbox style="mso-next-textbox:#_x0000_s1244">
                <w:txbxContent>
                  <w:p w:rsidR="00B131CB" w:rsidRDefault="00B131CB" w:rsidP="00BB75D9">
                    <w:r>
                      <w:t>L=0.45</w:t>
                    </w:r>
                  </w:p>
                </w:txbxContent>
              </v:textbox>
            </v:shape>
            <v:shape id="_x0000_s1245" type="#_x0000_t202" style="position:absolute;left:2775;top:4680;width:930;height:405" strokecolor="white">
              <v:textbox style="mso-next-textbox:#_x0000_s1245">
                <w:txbxContent>
                  <w:p w:rsidR="00B131CB" w:rsidRDefault="00B131CB" w:rsidP="00BB75D9"/>
                </w:txbxContent>
              </v:textbox>
            </v:shape>
            <v:shape id="_x0000_s1246" type="#_x0000_t202" style="position:absolute;left:4110;top:3810;width:930;height:405" strokecolor="white">
              <v:textbox style="mso-next-textbox:#_x0000_s1246">
                <w:txbxContent>
                  <w:p w:rsidR="00B131CB" w:rsidRDefault="00B131CB" w:rsidP="00BB75D9">
                    <w:r>
                      <w:t>R=0.505</w:t>
                    </w:r>
                  </w:p>
                </w:txbxContent>
              </v:textbox>
            </v:shape>
          </v:group>
        </w:pict>
      </w:r>
      <w:r>
        <w:rPr>
          <w:rFonts w:ascii="Times New Roman" w:hAnsi="Times New Roman"/>
          <w:noProof/>
          <w:sz w:val="24"/>
          <w:szCs w:val="24"/>
        </w:rPr>
        <w:pict>
          <v:group id="_x0000_s1235" style="position:absolute;margin-left:8.25pt;margin-top:-.1pt;width:171.75pt;height:63.75pt;z-index:251864064" coordorigin="1605,3810" coordsize="3435,1275">
            <v:shape id="_x0000_s1236" type="#_x0000_t32" style="position:absolute;left:3255;top:3990;width:0;height:810" o:connectortype="straight"/>
            <v:shape id="_x0000_s1237" type="#_x0000_t32" style="position:absolute;left:2430;top:3975;width:1710;height:0" o:connectortype="straight"/>
            <v:shape id="_x0000_s1238" type="#_x0000_t202" style="position:absolute;left:1605;top:3825;width:930;height:405" strokecolor="white">
              <v:textbox style="mso-next-textbox:#_x0000_s1238">
                <w:txbxContent>
                  <w:p w:rsidR="00B131CB" w:rsidRDefault="00B131CB" w:rsidP="00BB75D9">
                    <w:r>
                      <w:t>L=0.55</w:t>
                    </w:r>
                  </w:p>
                </w:txbxContent>
              </v:textbox>
            </v:shape>
            <v:shape id="_x0000_s1239" type="#_x0000_t202" style="position:absolute;left:2775;top:4680;width:930;height:405" strokecolor="white">
              <v:textbox style="mso-next-textbox:#_x0000_s1239">
                <w:txbxContent>
                  <w:p w:rsidR="00B131CB" w:rsidRDefault="00B131CB" w:rsidP="00BB75D9"/>
                </w:txbxContent>
              </v:textbox>
            </v:shape>
            <v:shape id="_x0000_s1240" type="#_x0000_t202" style="position:absolute;left:4110;top:3810;width:930;height:405" strokecolor="white">
              <v:textbox style="mso-next-textbox:#_x0000_s1240">
                <w:txbxContent>
                  <w:p w:rsidR="00B131CB" w:rsidRDefault="00B131CB" w:rsidP="00BB75D9">
                    <w:r>
                      <w:t>R=0.45</w:t>
                    </w:r>
                  </w:p>
                </w:txbxContent>
              </v:textbox>
            </v:shape>
          </v:group>
        </w:pict>
      </w:r>
      <w:r w:rsidR="00BB75D9" w:rsidRPr="00B6774A">
        <w:rPr>
          <w:rFonts w:ascii="Times New Roman" w:hAnsi="Times New Roman"/>
          <w:sz w:val="24"/>
          <w:szCs w:val="24"/>
        </w:rPr>
        <w:tab/>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                                                         AFTER OVERHAULING</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               Gland fins to rotor</w:t>
      </w:r>
      <w:r w:rsidRPr="00B6774A">
        <w:rPr>
          <w:rFonts w:ascii="Times New Roman" w:hAnsi="Times New Roman"/>
          <w:sz w:val="24"/>
          <w:szCs w:val="24"/>
        </w:rPr>
        <w:tab/>
        <w:t xml:space="preserve">                                                Rotor fins to gland</w:t>
      </w:r>
    </w:p>
    <w:p w:rsidR="00BB75D9" w:rsidRPr="00B6774A" w:rsidRDefault="00006913" w:rsidP="00BB75D9">
      <w:pPr>
        <w:tabs>
          <w:tab w:val="center" w:pos="4680"/>
        </w:tabs>
        <w:spacing w:after="0"/>
        <w:rPr>
          <w:rFonts w:ascii="Times New Roman" w:hAnsi="Times New Roman"/>
          <w:sz w:val="24"/>
          <w:szCs w:val="24"/>
        </w:rPr>
      </w:pPr>
      <w:r>
        <w:rPr>
          <w:rFonts w:ascii="Times New Roman" w:hAnsi="Times New Roman"/>
          <w:noProof/>
          <w:sz w:val="24"/>
          <w:szCs w:val="24"/>
        </w:rPr>
        <w:pict>
          <v:group id="_x0000_s1277" style="position:absolute;margin-left:250.5pt;margin-top:1.05pt;width:171.75pt;height:63.75pt;z-index:251871232" coordorigin="1605,3810" coordsize="3435,1275">
            <v:shape id="_x0000_s1278" type="#_x0000_t32" style="position:absolute;left:3255;top:3990;width:0;height:810" o:connectortype="straight"/>
            <v:shape id="_x0000_s1279" type="#_x0000_t32" style="position:absolute;left:2430;top:3975;width:1710;height:0" o:connectortype="straight"/>
            <v:shape id="_x0000_s1280" type="#_x0000_t202" style="position:absolute;left:1605;top:3825;width:930;height:405" strokecolor="white">
              <v:textbox style="mso-next-textbox:#_x0000_s1280">
                <w:txbxContent>
                  <w:p w:rsidR="00B131CB" w:rsidRDefault="00B131CB" w:rsidP="00BB75D9">
                    <w:r>
                      <w:t>L=0.40</w:t>
                    </w:r>
                  </w:p>
                </w:txbxContent>
              </v:textbox>
            </v:shape>
            <v:shape id="_x0000_s1281" type="#_x0000_t202" style="position:absolute;left:2775;top:4680;width:930;height:405" strokecolor="white">
              <v:textbox style="mso-next-textbox:#_x0000_s1281">
                <w:txbxContent>
                  <w:p w:rsidR="00B131CB" w:rsidRDefault="00B131CB" w:rsidP="00BB75D9"/>
                </w:txbxContent>
              </v:textbox>
            </v:shape>
            <v:shape id="_x0000_s1282" type="#_x0000_t202" style="position:absolute;left:4110;top:3810;width:930;height:405" strokecolor="white">
              <v:textbox style="mso-next-textbox:#_x0000_s1282">
                <w:txbxContent>
                  <w:p w:rsidR="00B131CB" w:rsidRDefault="00B131CB" w:rsidP="00BB75D9">
                    <w:r>
                      <w:t>R=0.450</w:t>
                    </w:r>
                  </w:p>
                </w:txbxContent>
              </v:textbox>
            </v:shape>
          </v:group>
        </w:pict>
      </w:r>
      <w:r>
        <w:rPr>
          <w:rFonts w:ascii="Times New Roman" w:hAnsi="Times New Roman"/>
          <w:noProof/>
          <w:sz w:val="24"/>
          <w:szCs w:val="24"/>
        </w:rPr>
        <w:pict>
          <v:group id="_x0000_s1271" style="position:absolute;margin-left:8.25pt;margin-top:-.1pt;width:171.75pt;height:63.75pt;z-index:251870208" coordorigin="1605,3810" coordsize="3435,1275">
            <v:shape id="_x0000_s1272" type="#_x0000_t32" style="position:absolute;left:3255;top:3990;width:0;height:810" o:connectortype="straight"/>
            <v:shape id="_x0000_s1273" type="#_x0000_t32" style="position:absolute;left:2430;top:3975;width:1710;height:0" o:connectortype="straight"/>
            <v:shape id="_x0000_s1274" type="#_x0000_t202" style="position:absolute;left:1605;top:3825;width:930;height:405" strokecolor="white">
              <v:textbox style="mso-next-textbox:#_x0000_s1274">
                <w:txbxContent>
                  <w:p w:rsidR="00B131CB" w:rsidRDefault="00B131CB" w:rsidP="00BB75D9">
                    <w:r>
                      <w:t>L=0.50</w:t>
                    </w:r>
                  </w:p>
                </w:txbxContent>
              </v:textbox>
            </v:shape>
            <v:shape id="_x0000_s1275" type="#_x0000_t202" style="position:absolute;left:2775;top:4680;width:930;height:405" strokecolor="white">
              <v:textbox style="mso-next-textbox:#_x0000_s1275">
                <w:txbxContent>
                  <w:p w:rsidR="00B131CB" w:rsidRDefault="00B131CB" w:rsidP="00BB75D9"/>
                </w:txbxContent>
              </v:textbox>
            </v:shape>
            <v:shape id="_x0000_s1276" type="#_x0000_t202" style="position:absolute;left:4110;top:3810;width:930;height:405" strokecolor="white">
              <v:textbox style="mso-next-textbox:#_x0000_s1276">
                <w:txbxContent>
                  <w:p w:rsidR="00B131CB" w:rsidRDefault="00B131CB" w:rsidP="00BB75D9">
                    <w:r>
                      <w:t>R=0.55</w:t>
                    </w:r>
                  </w:p>
                </w:txbxContent>
              </v:textbox>
            </v:shape>
          </v:group>
        </w:pict>
      </w:r>
      <w:r w:rsidR="00BB75D9" w:rsidRPr="00B6774A">
        <w:rPr>
          <w:rFonts w:ascii="Times New Roman" w:hAnsi="Times New Roman"/>
          <w:sz w:val="24"/>
          <w:szCs w:val="24"/>
        </w:rPr>
        <w:tab/>
      </w:r>
    </w:p>
    <w:p w:rsidR="00BB75D9" w:rsidRPr="00B6774A" w:rsidRDefault="00BB75D9" w:rsidP="00BB75D9">
      <w:pPr>
        <w:spacing w:after="0"/>
        <w:rPr>
          <w:rFonts w:ascii="Times New Roman" w:hAnsi="Times New Roman"/>
          <w:sz w:val="24"/>
          <w:szCs w:val="24"/>
        </w:rPr>
      </w:pP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 </w:t>
      </w:r>
    </w:p>
    <w:p w:rsidR="00BB75D9" w:rsidRPr="00B6774A" w:rsidRDefault="00BB75D9" w:rsidP="00BB75D9">
      <w:pPr>
        <w:rPr>
          <w:rFonts w:ascii="Times New Roman" w:hAnsi="Times New Roman"/>
          <w:sz w:val="24"/>
          <w:szCs w:val="24"/>
        </w:rPr>
      </w:pPr>
    </w:p>
    <w:p w:rsidR="00BB75D9" w:rsidRPr="00B6774A" w:rsidRDefault="00BB75D9" w:rsidP="00BB75D9">
      <w:pPr>
        <w:spacing w:after="0"/>
        <w:rPr>
          <w:rFonts w:ascii="Times New Roman" w:hAnsi="Times New Roman"/>
          <w:b/>
        </w:rPr>
      </w:pPr>
      <w:r w:rsidRPr="00B6774A">
        <w:rPr>
          <w:rFonts w:ascii="Times New Roman" w:hAnsi="Times New Roman"/>
          <w:b/>
        </w:rPr>
        <w:t xml:space="preserve">     b)  B.P.  GLAND</w:t>
      </w:r>
    </w:p>
    <w:p w:rsidR="00BB75D9" w:rsidRPr="00B6774A" w:rsidRDefault="00BB75D9" w:rsidP="00BB75D9">
      <w:pPr>
        <w:spacing w:after="0"/>
        <w:rPr>
          <w:rFonts w:ascii="Times New Roman" w:hAnsi="Times New Roman"/>
        </w:rPr>
      </w:pPr>
      <w:r w:rsidRPr="00B6774A">
        <w:rPr>
          <w:rFonts w:ascii="Times New Roman" w:hAnsi="Times New Roman"/>
          <w:b/>
        </w:rPr>
        <w:t xml:space="preserve">                                                                </w:t>
      </w:r>
      <w:r w:rsidRPr="00B6774A">
        <w:rPr>
          <w:rFonts w:ascii="Times New Roman" w:hAnsi="Times New Roman"/>
        </w:rPr>
        <w:t>BEFOR OVERHAULING</w:t>
      </w:r>
    </w:p>
    <w:p w:rsidR="00BB75D9" w:rsidRPr="00B6774A" w:rsidRDefault="00BB75D9" w:rsidP="00BB75D9">
      <w:pPr>
        <w:spacing w:after="0"/>
        <w:rPr>
          <w:rFonts w:ascii="Times New Roman" w:hAnsi="Times New Roman"/>
        </w:rPr>
      </w:pPr>
    </w:p>
    <w:p w:rsidR="00BB75D9" w:rsidRPr="00B6774A" w:rsidRDefault="00BB75D9" w:rsidP="00BB75D9">
      <w:pPr>
        <w:spacing w:after="0"/>
        <w:rPr>
          <w:rFonts w:ascii="Times New Roman" w:hAnsi="Times New Roman"/>
        </w:rPr>
      </w:pPr>
      <w:r w:rsidRPr="00B6774A">
        <w:rPr>
          <w:rFonts w:ascii="Times New Roman" w:hAnsi="Times New Roman"/>
        </w:rPr>
        <w:t xml:space="preserve">                    Gland fins to rotor</w:t>
      </w:r>
      <w:r w:rsidRPr="00B6774A">
        <w:rPr>
          <w:rFonts w:ascii="Times New Roman" w:hAnsi="Times New Roman"/>
        </w:rPr>
        <w:tab/>
        <w:t xml:space="preserve">                                                            Rotor fins to gland</w:t>
      </w:r>
    </w:p>
    <w:p w:rsidR="00BB75D9" w:rsidRPr="00B6774A" w:rsidRDefault="00006913" w:rsidP="00BB75D9">
      <w:pPr>
        <w:tabs>
          <w:tab w:val="center" w:pos="4680"/>
        </w:tabs>
        <w:spacing w:after="0"/>
        <w:rPr>
          <w:rFonts w:ascii="Times New Roman" w:hAnsi="Times New Roman"/>
        </w:rPr>
      </w:pPr>
      <w:r>
        <w:rPr>
          <w:rFonts w:ascii="Times New Roman" w:hAnsi="Times New Roman"/>
          <w:noProof/>
        </w:rPr>
        <w:pict>
          <v:group id="_x0000_s1253" style="position:absolute;margin-left:250.5pt;margin-top:1.05pt;width:171.75pt;height:63.75pt;z-index:251867136" coordorigin="1605,3810" coordsize="3435,1275">
            <v:shape id="_x0000_s1254" type="#_x0000_t32" style="position:absolute;left:3255;top:3990;width:0;height:810" o:connectortype="straight"/>
            <v:shape id="_x0000_s1255" type="#_x0000_t32" style="position:absolute;left:2430;top:3975;width:1710;height:0" o:connectortype="straight"/>
            <v:shape id="_x0000_s1256" type="#_x0000_t202" style="position:absolute;left:1605;top:3825;width:930;height:405" strokecolor="white">
              <v:textbox style="mso-next-textbox:#_x0000_s1256">
                <w:txbxContent>
                  <w:p w:rsidR="00B131CB" w:rsidRDefault="00B131CB" w:rsidP="00BB75D9">
                    <w:r>
                      <w:t>L=0.55</w:t>
                    </w:r>
                  </w:p>
                </w:txbxContent>
              </v:textbox>
            </v:shape>
            <v:shape id="_x0000_s1257" type="#_x0000_t202" style="position:absolute;left:2775;top:4680;width:930;height:405" strokecolor="white">
              <v:textbox style="mso-next-textbox:#_x0000_s1257">
                <w:txbxContent>
                  <w:p w:rsidR="00B131CB" w:rsidRDefault="00B131CB" w:rsidP="00BB75D9"/>
                </w:txbxContent>
              </v:textbox>
            </v:shape>
            <v:shape id="_x0000_s1258" type="#_x0000_t202" style="position:absolute;left:4110;top:3810;width:930;height:405" strokecolor="white">
              <v:textbox style="mso-next-textbox:#_x0000_s1258">
                <w:txbxContent>
                  <w:p w:rsidR="00B131CB" w:rsidRDefault="00B131CB" w:rsidP="00BB75D9">
                    <w:r>
                      <w:t>R=0.60</w:t>
                    </w:r>
                  </w:p>
                </w:txbxContent>
              </v:textbox>
            </v:shape>
          </v:group>
        </w:pict>
      </w:r>
      <w:r>
        <w:rPr>
          <w:rFonts w:ascii="Times New Roman" w:hAnsi="Times New Roman"/>
          <w:noProof/>
        </w:rPr>
        <w:pict>
          <v:group id="_x0000_s1247" style="position:absolute;margin-left:8.25pt;margin-top:-.1pt;width:171.75pt;height:63.75pt;z-index:251866112" coordorigin="1605,3810" coordsize="3435,1275">
            <v:shape id="_x0000_s1248" type="#_x0000_t32" style="position:absolute;left:3255;top:3990;width:0;height:810" o:connectortype="straight"/>
            <v:shape id="_x0000_s1249" type="#_x0000_t32" style="position:absolute;left:2430;top:3975;width:1710;height:0" o:connectortype="straight"/>
            <v:shape id="_x0000_s1250" type="#_x0000_t202" style="position:absolute;left:1605;top:3825;width:930;height:405" strokecolor="white">
              <v:textbox style="mso-next-textbox:#_x0000_s1250">
                <w:txbxContent>
                  <w:p w:rsidR="00B131CB" w:rsidRDefault="00B131CB" w:rsidP="00BB75D9">
                    <w:r>
                      <w:t>L=0.50</w:t>
                    </w:r>
                  </w:p>
                </w:txbxContent>
              </v:textbox>
            </v:shape>
            <v:shape id="_x0000_s1251" type="#_x0000_t202" style="position:absolute;left:2775;top:4680;width:930;height:405" strokecolor="white">
              <v:textbox style="mso-next-textbox:#_x0000_s1251">
                <w:txbxContent>
                  <w:p w:rsidR="00B131CB" w:rsidRDefault="00B131CB" w:rsidP="00BB75D9"/>
                </w:txbxContent>
              </v:textbox>
            </v:shape>
            <v:shape id="_x0000_s1252" type="#_x0000_t202" style="position:absolute;left:4110;top:3810;width:930;height:405" strokecolor="white">
              <v:textbox style="mso-next-textbox:#_x0000_s1252">
                <w:txbxContent>
                  <w:p w:rsidR="00B131CB" w:rsidRDefault="00B131CB" w:rsidP="00BB75D9">
                    <w:r>
                      <w:t>R=0.45</w:t>
                    </w:r>
                  </w:p>
                </w:txbxContent>
              </v:textbox>
            </v:shape>
          </v:group>
        </w:pict>
      </w:r>
      <w:r w:rsidR="00BB75D9" w:rsidRPr="00B6774A">
        <w:rPr>
          <w:rFonts w:ascii="Times New Roman" w:hAnsi="Times New Roman"/>
        </w:rPr>
        <w:tab/>
      </w:r>
    </w:p>
    <w:p w:rsidR="00BB75D9" w:rsidRPr="00B6774A" w:rsidRDefault="00BB75D9" w:rsidP="00BB75D9">
      <w:pPr>
        <w:spacing w:after="0"/>
        <w:rPr>
          <w:rFonts w:ascii="Times New Roman" w:hAnsi="Times New Roman"/>
          <w:i/>
        </w:rPr>
      </w:pPr>
    </w:p>
    <w:p w:rsidR="00BB75D9" w:rsidRPr="00B6774A" w:rsidRDefault="00BB75D9" w:rsidP="00BB75D9">
      <w:pPr>
        <w:spacing w:after="0"/>
        <w:rPr>
          <w:rFonts w:ascii="Times New Roman" w:hAnsi="Times New Roman"/>
        </w:rPr>
      </w:pPr>
    </w:p>
    <w:p w:rsidR="00BB75D9" w:rsidRPr="00B6774A" w:rsidRDefault="00BB75D9" w:rsidP="00BB75D9">
      <w:pPr>
        <w:spacing w:after="0"/>
        <w:rPr>
          <w:rFonts w:ascii="Times New Roman" w:hAnsi="Times New Roman"/>
        </w:rPr>
      </w:pPr>
    </w:p>
    <w:p w:rsidR="00BB75D9" w:rsidRPr="00B6774A" w:rsidRDefault="00BB75D9" w:rsidP="00BB75D9">
      <w:pPr>
        <w:spacing w:after="0"/>
        <w:rPr>
          <w:rFonts w:ascii="Times New Roman" w:hAnsi="Times New Roman"/>
        </w:rPr>
      </w:pPr>
      <w:r w:rsidRPr="00B6774A">
        <w:rPr>
          <w:rFonts w:ascii="Times New Roman" w:hAnsi="Times New Roman"/>
        </w:rPr>
        <w:t xml:space="preserve">                                                                AFTER OVER HAULING</w:t>
      </w:r>
    </w:p>
    <w:p w:rsidR="00BB75D9" w:rsidRPr="00B6774A" w:rsidRDefault="00BB75D9" w:rsidP="00BB75D9">
      <w:pPr>
        <w:spacing w:after="0"/>
        <w:rPr>
          <w:rFonts w:ascii="Times New Roman" w:hAnsi="Times New Roman"/>
        </w:rPr>
      </w:pPr>
      <w:r w:rsidRPr="00B6774A">
        <w:rPr>
          <w:rFonts w:ascii="Times New Roman" w:hAnsi="Times New Roman"/>
        </w:rPr>
        <w:t xml:space="preserve">                   Gland fins to rotor</w:t>
      </w:r>
      <w:r w:rsidRPr="00B6774A">
        <w:rPr>
          <w:rFonts w:ascii="Times New Roman" w:hAnsi="Times New Roman"/>
        </w:rPr>
        <w:tab/>
        <w:t xml:space="preserve">                                                             Rotor fins to gland</w:t>
      </w:r>
    </w:p>
    <w:p w:rsidR="00BB75D9" w:rsidRPr="00B6774A" w:rsidRDefault="00006913" w:rsidP="00BB75D9">
      <w:pPr>
        <w:tabs>
          <w:tab w:val="center" w:pos="4680"/>
        </w:tabs>
        <w:spacing w:after="0"/>
        <w:rPr>
          <w:rFonts w:ascii="Times New Roman" w:hAnsi="Times New Roman"/>
        </w:rPr>
      </w:pPr>
      <w:r>
        <w:rPr>
          <w:rFonts w:ascii="Times New Roman" w:hAnsi="Times New Roman"/>
          <w:noProof/>
        </w:rPr>
        <w:pict>
          <v:group id="_x0000_s1289" style="position:absolute;margin-left:250.5pt;margin-top:1.05pt;width:171.75pt;height:63.75pt;z-index:251873280" coordorigin="1605,3810" coordsize="3435,1275">
            <v:shape id="_x0000_s1290" type="#_x0000_t32" style="position:absolute;left:3255;top:3990;width:0;height:810" o:connectortype="straight"/>
            <v:shape id="_x0000_s1291" type="#_x0000_t32" style="position:absolute;left:2430;top:3975;width:1710;height:0" o:connectortype="straight"/>
            <v:shape id="_x0000_s1292" type="#_x0000_t202" style="position:absolute;left:1605;top:3825;width:930;height:405" strokecolor="white">
              <v:textbox style="mso-next-textbox:#_x0000_s1292">
                <w:txbxContent>
                  <w:p w:rsidR="00B131CB" w:rsidRDefault="00B131CB" w:rsidP="00BB75D9">
                    <w:r>
                      <w:t>L=0.45</w:t>
                    </w:r>
                  </w:p>
                </w:txbxContent>
              </v:textbox>
            </v:shape>
            <v:shape id="_x0000_s1293" type="#_x0000_t202" style="position:absolute;left:2775;top:4680;width:930;height:405" strokecolor="white">
              <v:textbox style="mso-next-textbox:#_x0000_s1293">
                <w:txbxContent>
                  <w:p w:rsidR="00B131CB" w:rsidRPr="00357B2D" w:rsidRDefault="00B131CB" w:rsidP="00BB75D9"/>
                </w:txbxContent>
              </v:textbox>
            </v:shape>
            <v:shape id="_x0000_s1294" type="#_x0000_t202" style="position:absolute;left:4110;top:3810;width:930;height:405" strokecolor="white">
              <v:textbox style="mso-next-textbox:#_x0000_s1294">
                <w:txbxContent>
                  <w:p w:rsidR="00B131CB" w:rsidRDefault="00B131CB" w:rsidP="00BB75D9">
                    <w:r>
                      <w:t>R=0.50</w:t>
                    </w:r>
                  </w:p>
                </w:txbxContent>
              </v:textbox>
            </v:shape>
          </v:group>
        </w:pict>
      </w:r>
      <w:r>
        <w:rPr>
          <w:rFonts w:ascii="Times New Roman" w:hAnsi="Times New Roman"/>
          <w:noProof/>
        </w:rPr>
        <w:pict>
          <v:group id="_x0000_s1283" style="position:absolute;margin-left:8.25pt;margin-top:-.1pt;width:171.75pt;height:63.75pt;z-index:251872256" coordorigin="1605,3810" coordsize="3435,1275">
            <v:shape id="_x0000_s1284" type="#_x0000_t32" style="position:absolute;left:3255;top:3990;width:0;height:810" o:connectortype="straight"/>
            <v:shape id="_x0000_s1285" type="#_x0000_t32" style="position:absolute;left:2430;top:3975;width:1710;height:0" o:connectortype="straight"/>
            <v:shape id="_x0000_s1286" type="#_x0000_t202" style="position:absolute;left:1605;top:3825;width:930;height:405" strokecolor="white">
              <v:textbox style="mso-next-textbox:#_x0000_s1286">
                <w:txbxContent>
                  <w:p w:rsidR="00B131CB" w:rsidRDefault="00B131CB" w:rsidP="00BB75D9">
                    <w:r>
                      <w:t>L=0.45</w:t>
                    </w:r>
                  </w:p>
                </w:txbxContent>
              </v:textbox>
            </v:shape>
            <v:shape id="_x0000_s1287" type="#_x0000_t202" style="position:absolute;left:2775;top:4680;width:930;height:405" strokecolor="white">
              <v:textbox style="mso-next-textbox:#_x0000_s1287">
                <w:txbxContent>
                  <w:p w:rsidR="00B131CB" w:rsidRPr="00357B2D" w:rsidRDefault="00B131CB" w:rsidP="00BB75D9"/>
                </w:txbxContent>
              </v:textbox>
            </v:shape>
            <v:shape id="_x0000_s1288" type="#_x0000_t202" style="position:absolute;left:4110;top:3810;width:930;height:405" strokecolor="white">
              <v:textbox style="mso-next-textbox:#_x0000_s1288">
                <w:txbxContent>
                  <w:p w:rsidR="00B131CB" w:rsidRDefault="00B131CB" w:rsidP="00BB75D9">
                    <w:r>
                      <w:t>R=0.45</w:t>
                    </w:r>
                  </w:p>
                </w:txbxContent>
              </v:textbox>
            </v:shape>
          </v:group>
        </w:pict>
      </w:r>
      <w:r w:rsidR="00BB75D9" w:rsidRPr="00B6774A">
        <w:rPr>
          <w:rFonts w:ascii="Times New Roman" w:hAnsi="Times New Roman"/>
        </w:rPr>
        <w:tab/>
      </w:r>
    </w:p>
    <w:p w:rsidR="00BB75D9" w:rsidRPr="00B6774A" w:rsidRDefault="00BB75D9" w:rsidP="00BB75D9">
      <w:pPr>
        <w:spacing w:after="0"/>
        <w:rPr>
          <w:rFonts w:ascii="Times New Roman" w:hAnsi="Times New Roman"/>
          <w:i/>
        </w:rPr>
      </w:pPr>
    </w:p>
    <w:p w:rsidR="00BB75D9" w:rsidRPr="00B6774A" w:rsidRDefault="00BB75D9" w:rsidP="00BB75D9">
      <w:pPr>
        <w:spacing w:after="0"/>
        <w:rPr>
          <w:rFonts w:ascii="Times New Roman" w:hAnsi="Times New Roman"/>
          <w:i/>
          <w:sz w:val="28"/>
          <w:szCs w:val="28"/>
        </w:rPr>
      </w:pPr>
    </w:p>
    <w:p w:rsidR="00BB75D9" w:rsidRPr="00B6774A" w:rsidRDefault="00BB75D9" w:rsidP="00BB75D9">
      <w:pPr>
        <w:spacing w:after="0"/>
        <w:rPr>
          <w:rFonts w:ascii="Times New Roman" w:hAnsi="Times New Roman"/>
          <w:b/>
        </w:rPr>
      </w:pPr>
    </w:p>
    <w:p w:rsidR="00BB75D9" w:rsidRPr="00B6774A" w:rsidRDefault="00BB75D9" w:rsidP="00BB75D9">
      <w:pPr>
        <w:spacing w:after="0"/>
        <w:rPr>
          <w:rFonts w:ascii="Times New Roman" w:hAnsi="Times New Roman"/>
          <w:b/>
        </w:rPr>
      </w:pPr>
      <w:r w:rsidRPr="00B6774A">
        <w:rPr>
          <w:rFonts w:ascii="Times New Roman" w:hAnsi="Times New Roman"/>
          <w:b/>
        </w:rPr>
        <w:t>c) REAR STEAM GLAND</w:t>
      </w:r>
    </w:p>
    <w:p w:rsidR="00BB75D9" w:rsidRPr="00B6774A" w:rsidRDefault="00BB75D9" w:rsidP="00BB75D9">
      <w:pPr>
        <w:spacing w:after="0"/>
        <w:rPr>
          <w:rFonts w:ascii="Times New Roman" w:hAnsi="Times New Roman"/>
        </w:rPr>
      </w:pPr>
      <w:r w:rsidRPr="00B6774A">
        <w:rPr>
          <w:rFonts w:ascii="Times New Roman" w:hAnsi="Times New Roman"/>
        </w:rPr>
        <w:t xml:space="preserve">                                            BEFORE OVERHAULING</w:t>
      </w: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rPr>
      </w:pPr>
      <w:r w:rsidRPr="00B6774A">
        <w:rPr>
          <w:rFonts w:ascii="Times New Roman" w:hAnsi="Times New Roman"/>
        </w:rPr>
        <w:t xml:space="preserve">                     Gland fins to rotor</w:t>
      </w:r>
      <w:r w:rsidRPr="00B6774A">
        <w:rPr>
          <w:rFonts w:ascii="Times New Roman" w:hAnsi="Times New Roman"/>
        </w:rPr>
        <w:tab/>
        <w:t xml:space="preserve">                                                            Rotor fins to gland</w:t>
      </w:r>
    </w:p>
    <w:p w:rsidR="00BB75D9" w:rsidRPr="00B6774A" w:rsidRDefault="00006913" w:rsidP="00BB75D9">
      <w:pPr>
        <w:tabs>
          <w:tab w:val="center" w:pos="4680"/>
        </w:tabs>
        <w:spacing w:after="0"/>
        <w:rPr>
          <w:rFonts w:ascii="Times New Roman" w:hAnsi="Times New Roman"/>
        </w:rPr>
      </w:pPr>
      <w:r>
        <w:rPr>
          <w:rFonts w:ascii="Times New Roman" w:hAnsi="Times New Roman"/>
          <w:noProof/>
        </w:rPr>
        <w:pict>
          <v:group id="_x0000_s1265" style="position:absolute;margin-left:250.5pt;margin-top:1.05pt;width:171.75pt;height:63.75pt;z-index:251869184" coordorigin="1605,3810" coordsize="3435,1275">
            <v:shape id="_x0000_s1266" type="#_x0000_t32" style="position:absolute;left:3255;top:3990;width:0;height:810" o:connectortype="straight"/>
            <v:shape id="_x0000_s1267" type="#_x0000_t32" style="position:absolute;left:2430;top:3975;width:1710;height:0" o:connectortype="straight"/>
            <v:shape id="_x0000_s1268" type="#_x0000_t202" style="position:absolute;left:1605;top:3825;width:930;height:405" strokecolor="white">
              <v:textbox style="mso-next-textbox:#_x0000_s1268">
                <w:txbxContent>
                  <w:p w:rsidR="00B131CB" w:rsidRDefault="00B131CB" w:rsidP="00BB75D9">
                    <w:r>
                      <w:t>L=0.55</w:t>
                    </w:r>
                  </w:p>
                </w:txbxContent>
              </v:textbox>
            </v:shape>
            <v:shape id="_x0000_s1269" type="#_x0000_t202" style="position:absolute;left:2775;top:4680;width:930;height:405" strokecolor="white">
              <v:textbox style="mso-next-textbox:#_x0000_s1269">
                <w:txbxContent>
                  <w:p w:rsidR="00B131CB" w:rsidRDefault="00B131CB" w:rsidP="00BB75D9"/>
                </w:txbxContent>
              </v:textbox>
            </v:shape>
            <v:shape id="_x0000_s1270" type="#_x0000_t202" style="position:absolute;left:4110;top:3810;width:930;height:405" strokecolor="white">
              <v:textbox style="mso-next-textbox:#_x0000_s1270">
                <w:txbxContent>
                  <w:p w:rsidR="00B131CB" w:rsidRDefault="00B131CB" w:rsidP="00BB75D9">
                    <w:r>
                      <w:t>R=0.50</w:t>
                    </w:r>
                  </w:p>
                </w:txbxContent>
              </v:textbox>
            </v:shape>
          </v:group>
        </w:pict>
      </w:r>
      <w:r>
        <w:rPr>
          <w:rFonts w:ascii="Times New Roman" w:hAnsi="Times New Roman"/>
          <w:noProof/>
        </w:rPr>
        <w:pict>
          <v:group id="_x0000_s1259" style="position:absolute;margin-left:8.25pt;margin-top:-.1pt;width:171.75pt;height:63.75pt;z-index:251868160" coordorigin="1605,3810" coordsize="3435,1275">
            <v:shape id="_x0000_s1260" type="#_x0000_t32" style="position:absolute;left:3255;top:3990;width:0;height:810" o:connectortype="straight"/>
            <v:shape id="_x0000_s1261" type="#_x0000_t32" style="position:absolute;left:2430;top:3975;width:1710;height:0" o:connectortype="straight"/>
            <v:shape id="_x0000_s1262" type="#_x0000_t202" style="position:absolute;left:1605;top:3825;width:930;height:405" strokecolor="white">
              <v:textbox style="mso-next-textbox:#_x0000_s1262">
                <w:txbxContent>
                  <w:p w:rsidR="00B131CB" w:rsidRDefault="00B131CB" w:rsidP="00BB75D9">
                    <w:r>
                      <w:t>L=0.60</w:t>
                    </w:r>
                  </w:p>
                </w:txbxContent>
              </v:textbox>
            </v:shape>
            <v:shape id="_x0000_s1263" type="#_x0000_t202" style="position:absolute;left:2775;top:4680;width:930;height:405" strokecolor="white">
              <v:textbox style="mso-next-textbox:#_x0000_s1263">
                <w:txbxContent>
                  <w:p w:rsidR="00B131CB" w:rsidRDefault="00B131CB" w:rsidP="00BB75D9"/>
                </w:txbxContent>
              </v:textbox>
            </v:shape>
            <v:shape id="_x0000_s1264" type="#_x0000_t202" style="position:absolute;left:4110;top:3810;width:930;height:405" strokecolor="white">
              <v:textbox style="mso-next-textbox:#_x0000_s1264">
                <w:txbxContent>
                  <w:p w:rsidR="00B131CB" w:rsidRDefault="00B131CB" w:rsidP="00BB75D9">
                    <w:r>
                      <w:t>R=0.50</w:t>
                    </w:r>
                  </w:p>
                </w:txbxContent>
              </v:textbox>
            </v:shape>
          </v:group>
        </w:pict>
      </w:r>
      <w:r w:rsidR="00BB75D9" w:rsidRPr="00B6774A">
        <w:rPr>
          <w:rFonts w:ascii="Times New Roman" w:hAnsi="Times New Roman"/>
        </w:rPr>
        <w:tab/>
      </w:r>
    </w:p>
    <w:p w:rsidR="00BB75D9" w:rsidRPr="00B6774A" w:rsidRDefault="00BB75D9" w:rsidP="00BB75D9">
      <w:pPr>
        <w:spacing w:after="0"/>
        <w:rPr>
          <w:rFonts w:ascii="Times New Roman" w:hAnsi="Times New Roman"/>
        </w:rPr>
      </w:pPr>
    </w:p>
    <w:p w:rsidR="00BB75D9" w:rsidRPr="00B6774A" w:rsidRDefault="00BB75D9" w:rsidP="00BB75D9">
      <w:pPr>
        <w:spacing w:after="0"/>
        <w:rPr>
          <w:rFonts w:ascii="Times New Roman" w:hAnsi="Times New Roman"/>
        </w:rPr>
      </w:pPr>
    </w:p>
    <w:p w:rsidR="00BB75D9" w:rsidRPr="00B6774A" w:rsidRDefault="00BB75D9" w:rsidP="00BB75D9">
      <w:pPr>
        <w:rPr>
          <w:rFonts w:ascii="Times New Roman" w:hAnsi="Times New Roman"/>
          <w:b/>
          <w:sz w:val="28"/>
          <w:szCs w:val="28"/>
          <w:u w:val="single"/>
        </w:rPr>
      </w:pPr>
    </w:p>
    <w:p w:rsidR="00BB75D9" w:rsidRPr="00B6774A" w:rsidRDefault="00BB75D9" w:rsidP="00BB75D9">
      <w:pPr>
        <w:spacing w:after="0"/>
        <w:rPr>
          <w:rFonts w:ascii="Times New Roman" w:hAnsi="Times New Roman"/>
        </w:rPr>
      </w:pPr>
      <w:r w:rsidRPr="00B6774A">
        <w:rPr>
          <w:rFonts w:ascii="Times New Roman" w:hAnsi="Times New Roman"/>
        </w:rPr>
        <w:t xml:space="preserve">                                          AFTER OVERHAULING</w:t>
      </w:r>
    </w:p>
    <w:p w:rsidR="00BB75D9" w:rsidRPr="00B6774A" w:rsidRDefault="00BB75D9" w:rsidP="00BB75D9">
      <w:pPr>
        <w:spacing w:after="0"/>
        <w:rPr>
          <w:rFonts w:ascii="Times New Roman" w:hAnsi="Times New Roman"/>
        </w:rPr>
      </w:pPr>
      <w:r w:rsidRPr="00B6774A">
        <w:rPr>
          <w:rFonts w:ascii="Times New Roman" w:hAnsi="Times New Roman"/>
        </w:rPr>
        <w:t xml:space="preserve">                      Gland fins to rotor</w:t>
      </w:r>
      <w:r w:rsidRPr="00B6774A">
        <w:rPr>
          <w:rFonts w:ascii="Times New Roman" w:hAnsi="Times New Roman"/>
        </w:rPr>
        <w:tab/>
        <w:t xml:space="preserve">                                                            Rotor fins to gland</w:t>
      </w:r>
    </w:p>
    <w:p w:rsidR="00BB75D9" w:rsidRPr="00B6774A" w:rsidRDefault="00006913" w:rsidP="00BB75D9">
      <w:pPr>
        <w:tabs>
          <w:tab w:val="center" w:pos="4680"/>
        </w:tabs>
        <w:spacing w:after="0"/>
        <w:rPr>
          <w:rFonts w:ascii="Times New Roman" w:hAnsi="Times New Roman"/>
        </w:rPr>
      </w:pPr>
      <w:r>
        <w:rPr>
          <w:rFonts w:ascii="Times New Roman" w:hAnsi="Times New Roman"/>
          <w:noProof/>
        </w:rPr>
        <w:pict>
          <v:group id="_x0000_s1301" style="position:absolute;margin-left:250.5pt;margin-top:1.05pt;width:171.75pt;height:63.75pt;z-index:251875328" coordorigin="1605,3810" coordsize="3435,1275">
            <v:shape id="_x0000_s1302" type="#_x0000_t32" style="position:absolute;left:3255;top:3990;width:0;height:810" o:connectortype="straight"/>
            <v:shape id="_x0000_s1303" type="#_x0000_t32" style="position:absolute;left:2430;top:3975;width:1710;height:0" o:connectortype="straight"/>
            <v:shape id="_x0000_s1304" type="#_x0000_t202" style="position:absolute;left:1605;top:3825;width:930;height:405" strokecolor="white">
              <v:textbox style="mso-next-textbox:#_x0000_s1304">
                <w:txbxContent>
                  <w:p w:rsidR="00B131CB" w:rsidRDefault="00B131CB" w:rsidP="00BB75D9">
                    <w:r>
                      <w:t>L=0.40</w:t>
                    </w:r>
                  </w:p>
                </w:txbxContent>
              </v:textbox>
            </v:shape>
            <v:shape id="_x0000_s1305" type="#_x0000_t202" style="position:absolute;left:2775;top:4680;width:930;height:405" strokecolor="white">
              <v:textbox style="mso-next-textbox:#_x0000_s1305">
                <w:txbxContent>
                  <w:p w:rsidR="00B131CB" w:rsidRPr="0075625F" w:rsidRDefault="00B131CB" w:rsidP="00BB75D9"/>
                </w:txbxContent>
              </v:textbox>
            </v:shape>
            <v:shape id="_x0000_s1306" type="#_x0000_t202" style="position:absolute;left:4110;top:3810;width:930;height:405" strokecolor="white">
              <v:textbox style="mso-next-textbox:#_x0000_s1306">
                <w:txbxContent>
                  <w:p w:rsidR="00B131CB" w:rsidRDefault="00B131CB" w:rsidP="00BB75D9">
                    <w:r>
                      <w:t>R=0.45</w:t>
                    </w:r>
                  </w:p>
                </w:txbxContent>
              </v:textbox>
            </v:shape>
          </v:group>
        </w:pict>
      </w:r>
      <w:r>
        <w:rPr>
          <w:rFonts w:ascii="Times New Roman" w:hAnsi="Times New Roman"/>
          <w:noProof/>
        </w:rPr>
        <w:pict>
          <v:group id="_x0000_s1295" style="position:absolute;margin-left:8.25pt;margin-top:-.1pt;width:171.75pt;height:63.75pt;z-index:251874304" coordorigin="1605,3810" coordsize="3435,1275">
            <v:shape id="_x0000_s1296" type="#_x0000_t32" style="position:absolute;left:3255;top:3990;width:0;height:810" o:connectortype="straight"/>
            <v:shape id="_x0000_s1297" type="#_x0000_t32" style="position:absolute;left:2430;top:3975;width:1710;height:0" o:connectortype="straight"/>
            <v:shape id="_x0000_s1298" type="#_x0000_t202" style="position:absolute;left:1605;top:3825;width:930;height:405" strokecolor="white">
              <v:textbox style="mso-next-textbox:#_x0000_s1298">
                <w:txbxContent>
                  <w:p w:rsidR="00B131CB" w:rsidRDefault="00B131CB" w:rsidP="00BB75D9">
                    <w:r>
                      <w:t>L=0.40</w:t>
                    </w:r>
                  </w:p>
                </w:txbxContent>
              </v:textbox>
            </v:shape>
            <v:shape id="_x0000_s1299" type="#_x0000_t202" style="position:absolute;left:2775;top:4680;width:930;height:405" strokecolor="white">
              <v:textbox style="mso-next-textbox:#_x0000_s1299">
                <w:txbxContent>
                  <w:p w:rsidR="00B131CB" w:rsidRDefault="00B131CB" w:rsidP="00BB75D9"/>
                </w:txbxContent>
              </v:textbox>
            </v:shape>
            <v:shape id="_x0000_s1300" type="#_x0000_t202" style="position:absolute;left:4110;top:3810;width:930;height:405" strokecolor="white">
              <v:textbox style="mso-next-textbox:#_x0000_s1300">
                <w:txbxContent>
                  <w:p w:rsidR="00B131CB" w:rsidRDefault="00B131CB" w:rsidP="00BB75D9">
                    <w:r>
                      <w:t>R=0.45</w:t>
                    </w:r>
                  </w:p>
                </w:txbxContent>
              </v:textbox>
            </v:shape>
          </v:group>
        </w:pict>
      </w:r>
      <w:r w:rsidR="00BB75D9" w:rsidRPr="00B6774A">
        <w:rPr>
          <w:rFonts w:ascii="Times New Roman" w:hAnsi="Times New Roman"/>
        </w:rPr>
        <w:tab/>
      </w:r>
    </w:p>
    <w:p w:rsidR="00BB75D9" w:rsidRPr="00B6774A" w:rsidRDefault="00BB75D9" w:rsidP="00BB75D9">
      <w:pPr>
        <w:spacing w:after="0"/>
        <w:rPr>
          <w:rFonts w:ascii="Times New Roman" w:hAnsi="Times New Roman"/>
        </w:rPr>
      </w:pPr>
    </w:p>
    <w:p w:rsidR="00BB75D9" w:rsidRPr="00B6774A" w:rsidRDefault="00BB75D9" w:rsidP="00BB75D9">
      <w:pPr>
        <w:spacing w:after="0"/>
        <w:rPr>
          <w:rFonts w:ascii="Times New Roman" w:hAnsi="Times New Roman"/>
        </w:rPr>
      </w:pPr>
    </w:p>
    <w:p w:rsidR="009073A2" w:rsidRDefault="009073A2" w:rsidP="00BB75D9">
      <w:pPr>
        <w:tabs>
          <w:tab w:val="left" w:pos="720"/>
          <w:tab w:val="left" w:pos="1440"/>
          <w:tab w:val="left" w:pos="2160"/>
          <w:tab w:val="left" w:pos="2880"/>
          <w:tab w:val="left" w:pos="3600"/>
          <w:tab w:val="left" w:pos="4320"/>
          <w:tab w:val="left" w:pos="5475"/>
        </w:tabs>
        <w:rPr>
          <w:rFonts w:ascii="Times New Roman" w:hAnsi="Times New Roman"/>
          <w:b/>
          <w:u w:val="single"/>
        </w:rPr>
      </w:pPr>
    </w:p>
    <w:p w:rsidR="009073A2" w:rsidRDefault="009073A2" w:rsidP="00BB75D9">
      <w:pPr>
        <w:tabs>
          <w:tab w:val="left" w:pos="720"/>
          <w:tab w:val="left" w:pos="1440"/>
          <w:tab w:val="left" w:pos="2160"/>
          <w:tab w:val="left" w:pos="2880"/>
          <w:tab w:val="left" w:pos="3600"/>
          <w:tab w:val="left" w:pos="4320"/>
          <w:tab w:val="left" w:pos="5475"/>
        </w:tabs>
        <w:rPr>
          <w:rFonts w:ascii="Times New Roman" w:hAnsi="Times New Roman"/>
          <w:b/>
          <w:u w:val="single"/>
        </w:rPr>
      </w:pPr>
    </w:p>
    <w:p w:rsidR="00BB75D9" w:rsidRPr="00B6774A" w:rsidRDefault="00BB75D9" w:rsidP="00BB75D9">
      <w:pPr>
        <w:tabs>
          <w:tab w:val="left" w:pos="720"/>
          <w:tab w:val="left" w:pos="1440"/>
          <w:tab w:val="left" w:pos="2160"/>
          <w:tab w:val="left" w:pos="2880"/>
          <w:tab w:val="left" w:pos="3600"/>
          <w:tab w:val="left" w:pos="4320"/>
          <w:tab w:val="left" w:pos="5475"/>
        </w:tabs>
        <w:rPr>
          <w:rFonts w:ascii="Times New Roman" w:hAnsi="Times New Roman"/>
          <w:b/>
          <w:u w:val="single"/>
        </w:rPr>
      </w:pPr>
      <w:r w:rsidRPr="00B6774A">
        <w:rPr>
          <w:rFonts w:ascii="Times New Roman" w:hAnsi="Times New Roman"/>
          <w:b/>
          <w:u w:val="single"/>
        </w:rPr>
        <w:lastRenderedPageBreak/>
        <w:t xml:space="preserve">d)”A” WHEEL  </w:t>
      </w:r>
    </w:p>
    <w:tbl>
      <w:tblPr>
        <w:tblpPr w:leftFromText="180" w:rightFromText="180" w:vertAnchor="page" w:horzAnchor="margin" w:tblpY="5116"/>
        <w:tblOverlap w:val="neve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28"/>
        <w:gridCol w:w="810"/>
        <w:gridCol w:w="900"/>
        <w:gridCol w:w="869"/>
        <w:gridCol w:w="931"/>
        <w:gridCol w:w="1260"/>
        <w:gridCol w:w="1350"/>
        <w:gridCol w:w="270"/>
        <w:gridCol w:w="1440"/>
        <w:gridCol w:w="1080"/>
        <w:gridCol w:w="270"/>
      </w:tblGrid>
      <w:tr w:rsidR="00BB75D9" w:rsidRPr="00B6774A" w:rsidTr="00BB75D9">
        <w:tc>
          <w:tcPr>
            <w:tcW w:w="828" w:type="dxa"/>
          </w:tcPr>
          <w:p w:rsidR="00BB75D9" w:rsidRPr="00B6774A" w:rsidRDefault="00BB75D9" w:rsidP="00BB75D9">
            <w:pPr>
              <w:spacing w:after="0" w:line="240" w:lineRule="auto"/>
              <w:rPr>
                <w:rFonts w:ascii="Times New Roman" w:hAnsi="Times New Roman"/>
              </w:rPr>
            </w:pPr>
          </w:p>
        </w:tc>
        <w:tc>
          <w:tcPr>
            <w:tcW w:w="3510" w:type="dxa"/>
            <w:gridSpan w:val="4"/>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BEFORE OVERHAULING</w:t>
            </w:r>
          </w:p>
        </w:tc>
        <w:tc>
          <w:tcPr>
            <w:tcW w:w="5670" w:type="dxa"/>
            <w:gridSpan w:val="6"/>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AFTER OVER HAULING</w:t>
            </w:r>
          </w:p>
        </w:tc>
      </w:tr>
      <w:tr w:rsidR="00BB75D9" w:rsidRPr="00B6774A" w:rsidTr="00BB75D9">
        <w:tc>
          <w:tcPr>
            <w:tcW w:w="82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Diaphragm</w:t>
            </w:r>
          </w:p>
        </w:tc>
        <w:tc>
          <w:tcPr>
            <w:tcW w:w="1710" w:type="dxa"/>
            <w:gridSpan w:val="2"/>
          </w:tcPr>
          <w:p w:rsidR="00BB75D9" w:rsidRPr="00B6774A" w:rsidRDefault="00BB75D9" w:rsidP="00BB75D9">
            <w:pPr>
              <w:spacing w:after="0" w:line="240" w:lineRule="auto"/>
              <w:rPr>
                <w:rFonts w:ascii="Times New Roman" w:hAnsi="Times New Roman"/>
              </w:rPr>
            </w:pPr>
            <w:r w:rsidRPr="00B6774A">
              <w:rPr>
                <w:rFonts w:ascii="Times New Roman" w:hAnsi="Times New Roman"/>
              </w:rPr>
              <w:t>Rotor fins to diaphragm</w:t>
            </w:r>
          </w:p>
        </w:tc>
        <w:tc>
          <w:tcPr>
            <w:tcW w:w="1800" w:type="dxa"/>
            <w:gridSpan w:val="2"/>
          </w:tcPr>
          <w:p w:rsidR="00BB75D9" w:rsidRPr="00B6774A" w:rsidRDefault="00BB75D9" w:rsidP="00BB75D9">
            <w:pPr>
              <w:spacing w:after="0" w:line="240" w:lineRule="auto"/>
              <w:rPr>
                <w:rFonts w:ascii="Times New Roman" w:hAnsi="Times New Roman"/>
              </w:rPr>
            </w:pPr>
            <w:r w:rsidRPr="00B6774A">
              <w:rPr>
                <w:rFonts w:ascii="Times New Roman" w:hAnsi="Times New Roman"/>
              </w:rPr>
              <w:t>Diaphragm fins to rotor</w:t>
            </w:r>
          </w:p>
        </w:tc>
        <w:tc>
          <w:tcPr>
            <w:tcW w:w="2880" w:type="dxa"/>
            <w:gridSpan w:val="3"/>
          </w:tcPr>
          <w:p w:rsidR="00BB75D9" w:rsidRPr="00B6774A" w:rsidRDefault="00BB75D9" w:rsidP="00BB75D9">
            <w:pPr>
              <w:spacing w:after="0" w:line="240" w:lineRule="auto"/>
              <w:rPr>
                <w:rFonts w:ascii="Times New Roman" w:hAnsi="Times New Roman"/>
              </w:rPr>
            </w:pPr>
            <w:r w:rsidRPr="00B6774A">
              <w:rPr>
                <w:rFonts w:ascii="Times New Roman" w:hAnsi="Times New Roman"/>
              </w:rPr>
              <w:t>Rotor fins to diaphragm</w:t>
            </w:r>
          </w:p>
        </w:tc>
        <w:tc>
          <w:tcPr>
            <w:tcW w:w="2790" w:type="dxa"/>
            <w:gridSpan w:val="3"/>
          </w:tcPr>
          <w:p w:rsidR="00BB75D9" w:rsidRPr="00B6774A" w:rsidRDefault="00BB75D9" w:rsidP="00BB75D9">
            <w:pPr>
              <w:spacing w:after="0" w:line="240" w:lineRule="auto"/>
              <w:rPr>
                <w:rFonts w:ascii="Times New Roman" w:hAnsi="Times New Roman"/>
              </w:rPr>
            </w:pPr>
            <w:r w:rsidRPr="00B6774A">
              <w:rPr>
                <w:rFonts w:ascii="Times New Roman" w:hAnsi="Times New Roman"/>
              </w:rPr>
              <w:t>Diaphragm fins to rotor</w:t>
            </w:r>
          </w:p>
        </w:tc>
      </w:tr>
      <w:tr w:rsidR="00BB75D9" w:rsidRPr="00B6774A" w:rsidTr="00BB75D9">
        <w:tc>
          <w:tcPr>
            <w:tcW w:w="828" w:type="dxa"/>
          </w:tcPr>
          <w:p w:rsidR="00BB75D9" w:rsidRPr="00B6774A" w:rsidRDefault="00BB75D9" w:rsidP="00BB75D9">
            <w:pPr>
              <w:spacing w:after="0" w:line="240" w:lineRule="auto"/>
              <w:rPr>
                <w:rFonts w:ascii="Times New Roman" w:hAnsi="Times New Roman"/>
              </w:rPr>
            </w:pPr>
          </w:p>
        </w:tc>
        <w:tc>
          <w:tcPr>
            <w:tcW w:w="81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LEFT</w:t>
            </w:r>
          </w:p>
        </w:tc>
        <w:tc>
          <w:tcPr>
            <w:tcW w:w="90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RIGHT</w:t>
            </w:r>
          </w:p>
        </w:tc>
        <w:tc>
          <w:tcPr>
            <w:tcW w:w="86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LEFT</w:t>
            </w:r>
          </w:p>
        </w:tc>
        <w:tc>
          <w:tcPr>
            <w:tcW w:w="931"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RIGHT</w:t>
            </w:r>
          </w:p>
        </w:tc>
        <w:tc>
          <w:tcPr>
            <w:tcW w:w="126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LEFT</w:t>
            </w:r>
          </w:p>
        </w:tc>
        <w:tc>
          <w:tcPr>
            <w:tcW w:w="135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RIGHT</w:t>
            </w:r>
          </w:p>
        </w:tc>
        <w:tc>
          <w:tcPr>
            <w:tcW w:w="270" w:type="dxa"/>
          </w:tcPr>
          <w:p w:rsidR="00BB75D9" w:rsidRPr="00B6774A" w:rsidRDefault="00BB75D9" w:rsidP="00BB75D9">
            <w:pPr>
              <w:spacing w:after="0" w:line="240" w:lineRule="auto"/>
              <w:rPr>
                <w:rFonts w:ascii="Times New Roman" w:hAnsi="Times New Roman"/>
              </w:rPr>
            </w:pPr>
          </w:p>
        </w:tc>
        <w:tc>
          <w:tcPr>
            <w:tcW w:w="144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LEFT</w:t>
            </w:r>
          </w:p>
        </w:tc>
        <w:tc>
          <w:tcPr>
            <w:tcW w:w="108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RIGHT</w:t>
            </w:r>
          </w:p>
        </w:tc>
        <w:tc>
          <w:tcPr>
            <w:tcW w:w="270" w:type="dxa"/>
          </w:tcPr>
          <w:p w:rsidR="00BB75D9" w:rsidRPr="00B6774A" w:rsidRDefault="00BB75D9" w:rsidP="00BB75D9">
            <w:pPr>
              <w:spacing w:after="0" w:line="240" w:lineRule="auto"/>
              <w:rPr>
                <w:rFonts w:ascii="Times New Roman" w:hAnsi="Times New Roman"/>
              </w:rPr>
            </w:pPr>
          </w:p>
        </w:tc>
      </w:tr>
      <w:tr w:rsidR="00BB75D9" w:rsidRPr="00B6774A" w:rsidTr="00BB75D9">
        <w:tc>
          <w:tcPr>
            <w:tcW w:w="82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w:t>
            </w:r>
            <w:r w:rsidRPr="00B6774A">
              <w:rPr>
                <w:rFonts w:ascii="Times New Roman" w:hAnsi="Times New Roman"/>
                <w:vertAlign w:val="superscript"/>
              </w:rPr>
              <w:t>st</w:t>
            </w:r>
            <w:r w:rsidRPr="00B6774A">
              <w:rPr>
                <w:rFonts w:ascii="Times New Roman" w:hAnsi="Times New Roman"/>
              </w:rPr>
              <w:t xml:space="preserve"> </w:t>
            </w:r>
          </w:p>
        </w:tc>
        <w:tc>
          <w:tcPr>
            <w:tcW w:w="81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1.40</w:t>
            </w:r>
          </w:p>
        </w:tc>
        <w:tc>
          <w:tcPr>
            <w:tcW w:w="90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1.45</w:t>
            </w:r>
          </w:p>
        </w:tc>
        <w:tc>
          <w:tcPr>
            <w:tcW w:w="86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w:t>
            </w:r>
          </w:p>
        </w:tc>
        <w:tc>
          <w:tcPr>
            <w:tcW w:w="931"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w:t>
            </w:r>
          </w:p>
        </w:tc>
        <w:tc>
          <w:tcPr>
            <w:tcW w:w="126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1.30</w:t>
            </w:r>
          </w:p>
        </w:tc>
        <w:tc>
          <w:tcPr>
            <w:tcW w:w="135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1.35</w:t>
            </w:r>
          </w:p>
        </w:tc>
        <w:tc>
          <w:tcPr>
            <w:tcW w:w="270" w:type="dxa"/>
          </w:tcPr>
          <w:p w:rsidR="00BB75D9" w:rsidRPr="00B6774A" w:rsidRDefault="00BB75D9" w:rsidP="00BB75D9">
            <w:pPr>
              <w:spacing w:after="0" w:line="240" w:lineRule="auto"/>
              <w:rPr>
                <w:rFonts w:ascii="Times New Roman" w:hAnsi="Times New Roman"/>
              </w:rPr>
            </w:pPr>
          </w:p>
        </w:tc>
        <w:tc>
          <w:tcPr>
            <w:tcW w:w="144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w:t>
            </w:r>
          </w:p>
        </w:tc>
        <w:tc>
          <w:tcPr>
            <w:tcW w:w="108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w:t>
            </w:r>
          </w:p>
        </w:tc>
        <w:tc>
          <w:tcPr>
            <w:tcW w:w="270" w:type="dxa"/>
          </w:tcPr>
          <w:p w:rsidR="00BB75D9" w:rsidRPr="00B6774A" w:rsidRDefault="00BB75D9" w:rsidP="00BB75D9">
            <w:pPr>
              <w:spacing w:after="0" w:line="240" w:lineRule="auto"/>
              <w:rPr>
                <w:rFonts w:ascii="Times New Roman" w:hAnsi="Times New Roman"/>
              </w:rPr>
            </w:pPr>
          </w:p>
        </w:tc>
      </w:tr>
      <w:tr w:rsidR="00BB75D9" w:rsidRPr="00B6774A" w:rsidTr="00BB75D9">
        <w:tc>
          <w:tcPr>
            <w:tcW w:w="82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2</w:t>
            </w:r>
            <w:r w:rsidRPr="00B6774A">
              <w:rPr>
                <w:rFonts w:ascii="Times New Roman" w:hAnsi="Times New Roman"/>
                <w:vertAlign w:val="superscript"/>
              </w:rPr>
              <w:t xml:space="preserve">nd </w:t>
            </w:r>
          </w:p>
        </w:tc>
        <w:tc>
          <w:tcPr>
            <w:tcW w:w="81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1.45</w:t>
            </w:r>
          </w:p>
        </w:tc>
        <w:tc>
          <w:tcPr>
            <w:tcW w:w="90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1.45</w:t>
            </w:r>
          </w:p>
        </w:tc>
        <w:tc>
          <w:tcPr>
            <w:tcW w:w="86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0.90</w:t>
            </w:r>
          </w:p>
        </w:tc>
        <w:tc>
          <w:tcPr>
            <w:tcW w:w="931"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0.90</w:t>
            </w:r>
          </w:p>
        </w:tc>
        <w:tc>
          <w:tcPr>
            <w:tcW w:w="126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1.30</w:t>
            </w:r>
          </w:p>
        </w:tc>
        <w:tc>
          <w:tcPr>
            <w:tcW w:w="135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1.25</w:t>
            </w:r>
          </w:p>
        </w:tc>
        <w:tc>
          <w:tcPr>
            <w:tcW w:w="270" w:type="dxa"/>
          </w:tcPr>
          <w:p w:rsidR="00BB75D9" w:rsidRPr="00B6774A" w:rsidRDefault="00BB75D9" w:rsidP="00BB75D9">
            <w:pPr>
              <w:spacing w:after="0" w:line="240" w:lineRule="auto"/>
              <w:rPr>
                <w:rFonts w:ascii="Times New Roman" w:hAnsi="Times New Roman"/>
              </w:rPr>
            </w:pPr>
          </w:p>
        </w:tc>
        <w:tc>
          <w:tcPr>
            <w:tcW w:w="144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0.85</w:t>
            </w:r>
          </w:p>
        </w:tc>
        <w:tc>
          <w:tcPr>
            <w:tcW w:w="108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0.80</w:t>
            </w:r>
          </w:p>
        </w:tc>
        <w:tc>
          <w:tcPr>
            <w:tcW w:w="270" w:type="dxa"/>
          </w:tcPr>
          <w:p w:rsidR="00BB75D9" w:rsidRPr="00B6774A" w:rsidRDefault="00BB75D9" w:rsidP="00BB75D9">
            <w:pPr>
              <w:spacing w:after="0" w:line="240" w:lineRule="auto"/>
              <w:rPr>
                <w:rFonts w:ascii="Times New Roman" w:hAnsi="Times New Roman"/>
              </w:rPr>
            </w:pPr>
          </w:p>
        </w:tc>
      </w:tr>
      <w:tr w:rsidR="00BB75D9" w:rsidRPr="00B6774A" w:rsidTr="00BB75D9">
        <w:tc>
          <w:tcPr>
            <w:tcW w:w="82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3</w:t>
            </w:r>
            <w:r w:rsidRPr="00B6774A">
              <w:rPr>
                <w:rFonts w:ascii="Times New Roman" w:hAnsi="Times New Roman"/>
                <w:vertAlign w:val="superscript"/>
              </w:rPr>
              <w:t>rd</w:t>
            </w:r>
            <w:r w:rsidRPr="00B6774A">
              <w:rPr>
                <w:rFonts w:ascii="Times New Roman" w:hAnsi="Times New Roman"/>
              </w:rPr>
              <w:t xml:space="preserve"> </w:t>
            </w:r>
          </w:p>
        </w:tc>
        <w:tc>
          <w:tcPr>
            <w:tcW w:w="81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1.35</w:t>
            </w:r>
          </w:p>
        </w:tc>
        <w:tc>
          <w:tcPr>
            <w:tcW w:w="90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1.50</w:t>
            </w:r>
          </w:p>
        </w:tc>
        <w:tc>
          <w:tcPr>
            <w:tcW w:w="86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0.90</w:t>
            </w:r>
          </w:p>
        </w:tc>
        <w:tc>
          <w:tcPr>
            <w:tcW w:w="931"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0.95</w:t>
            </w:r>
          </w:p>
        </w:tc>
        <w:tc>
          <w:tcPr>
            <w:tcW w:w="126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1.35</w:t>
            </w:r>
          </w:p>
        </w:tc>
        <w:tc>
          <w:tcPr>
            <w:tcW w:w="135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1.35</w:t>
            </w:r>
          </w:p>
        </w:tc>
        <w:tc>
          <w:tcPr>
            <w:tcW w:w="270" w:type="dxa"/>
          </w:tcPr>
          <w:p w:rsidR="00BB75D9" w:rsidRPr="00B6774A" w:rsidRDefault="00BB75D9" w:rsidP="00BB75D9">
            <w:pPr>
              <w:spacing w:after="0" w:line="240" w:lineRule="auto"/>
              <w:rPr>
                <w:rFonts w:ascii="Times New Roman" w:hAnsi="Times New Roman"/>
              </w:rPr>
            </w:pPr>
          </w:p>
        </w:tc>
        <w:tc>
          <w:tcPr>
            <w:tcW w:w="144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0.85</w:t>
            </w:r>
          </w:p>
        </w:tc>
        <w:tc>
          <w:tcPr>
            <w:tcW w:w="108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0.80</w:t>
            </w:r>
          </w:p>
        </w:tc>
        <w:tc>
          <w:tcPr>
            <w:tcW w:w="270" w:type="dxa"/>
          </w:tcPr>
          <w:p w:rsidR="00BB75D9" w:rsidRPr="00B6774A" w:rsidRDefault="00BB75D9" w:rsidP="00BB75D9">
            <w:pPr>
              <w:spacing w:after="0" w:line="240" w:lineRule="auto"/>
              <w:rPr>
                <w:rFonts w:ascii="Times New Roman" w:hAnsi="Times New Roman"/>
              </w:rPr>
            </w:pPr>
          </w:p>
        </w:tc>
      </w:tr>
      <w:tr w:rsidR="00BB75D9" w:rsidRPr="00B6774A" w:rsidTr="00BB75D9">
        <w:tc>
          <w:tcPr>
            <w:tcW w:w="82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4</w:t>
            </w:r>
            <w:r w:rsidRPr="00B6774A">
              <w:rPr>
                <w:rFonts w:ascii="Times New Roman" w:hAnsi="Times New Roman"/>
                <w:vertAlign w:val="superscript"/>
              </w:rPr>
              <w:t>th</w:t>
            </w:r>
            <w:r w:rsidRPr="00B6774A">
              <w:rPr>
                <w:rFonts w:ascii="Times New Roman" w:hAnsi="Times New Roman"/>
              </w:rPr>
              <w:t xml:space="preserve"> </w:t>
            </w:r>
          </w:p>
        </w:tc>
        <w:tc>
          <w:tcPr>
            <w:tcW w:w="81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1.30</w:t>
            </w:r>
          </w:p>
        </w:tc>
        <w:tc>
          <w:tcPr>
            <w:tcW w:w="90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1.30</w:t>
            </w:r>
          </w:p>
        </w:tc>
        <w:tc>
          <w:tcPr>
            <w:tcW w:w="86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0.95</w:t>
            </w:r>
          </w:p>
        </w:tc>
        <w:tc>
          <w:tcPr>
            <w:tcW w:w="931"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0.95</w:t>
            </w:r>
          </w:p>
        </w:tc>
        <w:tc>
          <w:tcPr>
            <w:tcW w:w="126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1.30</w:t>
            </w:r>
          </w:p>
        </w:tc>
        <w:tc>
          <w:tcPr>
            <w:tcW w:w="135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1.25</w:t>
            </w:r>
          </w:p>
        </w:tc>
        <w:tc>
          <w:tcPr>
            <w:tcW w:w="270" w:type="dxa"/>
          </w:tcPr>
          <w:p w:rsidR="00BB75D9" w:rsidRPr="00B6774A" w:rsidRDefault="00BB75D9" w:rsidP="00BB75D9">
            <w:pPr>
              <w:spacing w:after="0" w:line="240" w:lineRule="auto"/>
              <w:rPr>
                <w:rFonts w:ascii="Times New Roman" w:hAnsi="Times New Roman"/>
              </w:rPr>
            </w:pPr>
          </w:p>
        </w:tc>
        <w:tc>
          <w:tcPr>
            <w:tcW w:w="144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0.75</w:t>
            </w:r>
          </w:p>
        </w:tc>
        <w:tc>
          <w:tcPr>
            <w:tcW w:w="108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0.70</w:t>
            </w:r>
          </w:p>
        </w:tc>
        <w:tc>
          <w:tcPr>
            <w:tcW w:w="270" w:type="dxa"/>
          </w:tcPr>
          <w:p w:rsidR="00BB75D9" w:rsidRPr="00B6774A" w:rsidRDefault="00BB75D9" w:rsidP="00BB75D9">
            <w:pPr>
              <w:spacing w:after="0" w:line="240" w:lineRule="auto"/>
              <w:rPr>
                <w:rFonts w:ascii="Times New Roman" w:hAnsi="Times New Roman"/>
              </w:rPr>
            </w:pPr>
          </w:p>
        </w:tc>
      </w:tr>
      <w:tr w:rsidR="00BB75D9" w:rsidRPr="00B6774A" w:rsidTr="00BB75D9">
        <w:tc>
          <w:tcPr>
            <w:tcW w:w="82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5</w:t>
            </w:r>
            <w:r w:rsidRPr="00B6774A">
              <w:rPr>
                <w:rFonts w:ascii="Times New Roman" w:hAnsi="Times New Roman"/>
                <w:vertAlign w:val="superscript"/>
              </w:rPr>
              <w:t>th</w:t>
            </w:r>
            <w:r w:rsidRPr="00B6774A">
              <w:rPr>
                <w:rFonts w:ascii="Times New Roman" w:hAnsi="Times New Roman"/>
              </w:rPr>
              <w:t xml:space="preserve"> </w:t>
            </w:r>
          </w:p>
        </w:tc>
        <w:tc>
          <w:tcPr>
            <w:tcW w:w="81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1.25</w:t>
            </w:r>
          </w:p>
        </w:tc>
        <w:tc>
          <w:tcPr>
            <w:tcW w:w="90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1.25</w:t>
            </w:r>
          </w:p>
        </w:tc>
        <w:tc>
          <w:tcPr>
            <w:tcW w:w="86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0.95</w:t>
            </w:r>
          </w:p>
        </w:tc>
        <w:tc>
          <w:tcPr>
            <w:tcW w:w="931"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0.90</w:t>
            </w:r>
          </w:p>
        </w:tc>
        <w:tc>
          <w:tcPr>
            <w:tcW w:w="126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1.30</w:t>
            </w:r>
          </w:p>
        </w:tc>
        <w:tc>
          <w:tcPr>
            <w:tcW w:w="135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1.30</w:t>
            </w:r>
          </w:p>
        </w:tc>
        <w:tc>
          <w:tcPr>
            <w:tcW w:w="270" w:type="dxa"/>
          </w:tcPr>
          <w:p w:rsidR="00BB75D9" w:rsidRPr="00B6774A" w:rsidRDefault="00BB75D9" w:rsidP="00BB75D9">
            <w:pPr>
              <w:spacing w:after="0" w:line="240" w:lineRule="auto"/>
              <w:rPr>
                <w:rFonts w:ascii="Times New Roman" w:hAnsi="Times New Roman"/>
              </w:rPr>
            </w:pPr>
          </w:p>
        </w:tc>
        <w:tc>
          <w:tcPr>
            <w:tcW w:w="144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0.75</w:t>
            </w:r>
          </w:p>
        </w:tc>
        <w:tc>
          <w:tcPr>
            <w:tcW w:w="108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0.70</w:t>
            </w:r>
          </w:p>
        </w:tc>
        <w:tc>
          <w:tcPr>
            <w:tcW w:w="270" w:type="dxa"/>
          </w:tcPr>
          <w:p w:rsidR="00BB75D9" w:rsidRPr="00B6774A" w:rsidRDefault="00BB75D9" w:rsidP="00BB75D9">
            <w:pPr>
              <w:spacing w:after="0" w:line="240" w:lineRule="auto"/>
              <w:rPr>
                <w:rFonts w:ascii="Times New Roman" w:hAnsi="Times New Roman"/>
              </w:rPr>
            </w:pPr>
          </w:p>
        </w:tc>
      </w:tr>
      <w:tr w:rsidR="00BB75D9" w:rsidRPr="00B6774A" w:rsidTr="00BB75D9">
        <w:tc>
          <w:tcPr>
            <w:tcW w:w="828"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6</w:t>
            </w:r>
            <w:r w:rsidRPr="00B6774A">
              <w:rPr>
                <w:rFonts w:ascii="Times New Roman" w:hAnsi="Times New Roman"/>
                <w:vertAlign w:val="superscript"/>
              </w:rPr>
              <w:t>th</w:t>
            </w:r>
            <w:r w:rsidRPr="00B6774A">
              <w:rPr>
                <w:rFonts w:ascii="Times New Roman" w:hAnsi="Times New Roman"/>
              </w:rPr>
              <w:t xml:space="preserve"> </w:t>
            </w:r>
          </w:p>
        </w:tc>
        <w:tc>
          <w:tcPr>
            <w:tcW w:w="81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0.90</w:t>
            </w:r>
          </w:p>
        </w:tc>
        <w:tc>
          <w:tcPr>
            <w:tcW w:w="90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1.00</w:t>
            </w:r>
          </w:p>
        </w:tc>
        <w:tc>
          <w:tcPr>
            <w:tcW w:w="869"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0.90</w:t>
            </w:r>
          </w:p>
        </w:tc>
        <w:tc>
          <w:tcPr>
            <w:tcW w:w="931"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0.90</w:t>
            </w:r>
          </w:p>
        </w:tc>
        <w:tc>
          <w:tcPr>
            <w:tcW w:w="126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0.80</w:t>
            </w:r>
          </w:p>
        </w:tc>
        <w:tc>
          <w:tcPr>
            <w:tcW w:w="135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0.80</w:t>
            </w:r>
          </w:p>
        </w:tc>
        <w:tc>
          <w:tcPr>
            <w:tcW w:w="270" w:type="dxa"/>
          </w:tcPr>
          <w:p w:rsidR="00BB75D9" w:rsidRPr="00B6774A" w:rsidRDefault="00BB75D9" w:rsidP="00BB75D9">
            <w:pPr>
              <w:spacing w:after="0" w:line="240" w:lineRule="auto"/>
              <w:rPr>
                <w:rFonts w:ascii="Times New Roman" w:hAnsi="Times New Roman"/>
              </w:rPr>
            </w:pPr>
          </w:p>
        </w:tc>
        <w:tc>
          <w:tcPr>
            <w:tcW w:w="144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0.65</w:t>
            </w:r>
          </w:p>
        </w:tc>
        <w:tc>
          <w:tcPr>
            <w:tcW w:w="1080" w:type="dxa"/>
          </w:tcPr>
          <w:p w:rsidR="00BB75D9" w:rsidRPr="00B6774A" w:rsidRDefault="00BB75D9" w:rsidP="00BB75D9">
            <w:pPr>
              <w:spacing w:after="0" w:line="240" w:lineRule="auto"/>
              <w:rPr>
                <w:rFonts w:ascii="Times New Roman" w:hAnsi="Times New Roman"/>
              </w:rPr>
            </w:pPr>
            <w:r w:rsidRPr="00B6774A">
              <w:rPr>
                <w:rFonts w:ascii="Times New Roman" w:hAnsi="Times New Roman"/>
              </w:rPr>
              <w:t>0.70</w:t>
            </w:r>
          </w:p>
        </w:tc>
        <w:tc>
          <w:tcPr>
            <w:tcW w:w="270" w:type="dxa"/>
          </w:tcPr>
          <w:p w:rsidR="00BB75D9" w:rsidRPr="00B6774A" w:rsidRDefault="00BB75D9" w:rsidP="00BB75D9">
            <w:pPr>
              <w:spacing w:after="0" w:line="240" w:lineRule="auto"/>
              <w:rPr>
                <w:rFonts w:ascii="Times New Roman" w:hAnsi="Times New Roman"/>
              </w:rPr>
            </w:pPr>
          </w:p>
        </w:tc>
      </w:tr>
    </w:tbl>
    <w:p w:rsidR="00BB75D9" w:rsidRPr="00B6774A" w:rsidRDefault="00BB75D9" w:rsidP="00BB75D9">
      <w:pPr>
        <w:tabs>
          <w:tab w:val="left" w:pos="3210"/>
        </w:tabs>
        <w:spacing w:after="0"/>
        <w:rPr>
          <w:rFonts w:ascii="Times New Roman" w:hAnsi="Times New Roman"/>
          <w:b/>
        </w:rPr>
      </w:pPr>
      <w:r w:rsidRPr="00B6774A">
        <w:rPr>
          <w:rFonts w:ascii="Times New Roman" w:hAnsi="Times New Roman"/>
        </w:rPr>
        <w:t xml:space="preserve">                     BEFORE OVERHAULING</w:t>
      </w:r>
      <w:r w:rsidRPr="00B6774A">
        <w:rPr>
          <w:rFonts w:ascii="Times New Roman" w:hAnsi="Times New Roman"/>
          <w:b/>
        </w:rPr>
        <w:tab/>
      </w:r>
      <w:r w:rsidRPr="00B6774A">
        <w:rPr>
          <w:rFonts w:ascii="Times New Roman" w:hAnsi="Times New Roman"/>
          <w:b/>
        </w:rPr>
        <w:tab/>
      </w:r>
      <w:r w:rsidRPr="00B6774A">
        <w:rPr>
          <w:rFonts w:ascii="Times New Roman" w:hAnsi="Times New Roman"/>
          <w:b/>
        </w:rPr>
        <w:tab/>
        <w:t xml:space="preserve">                    </w:t>
      </w:r>
      <w:r w:rsidRPr="00B6774A">
        <w:rPr>
          <w:rFonts w:ascii="Times New Roman" w:hAnsi="Times New Roman"/>
        </w:rPr>
        <w:t>AFTER OVERHAULING</w:t>
      </w:r>
    </w:p>
    <w:p w:rsidR="00BB75D9" w:rsidRPr="00B6774A" w:rsidRDefault="00006913" w:rsidP="00BB75D9">
      <w:pPr>
        <w:tabs>
          <w:tab w:val="center" w:pos="4680"/>
        </w:tabs>
        <w:rPr>
          <w:rFonts w:ascii="Times New Roman" w:hAnsi="Times New Roman"/>
        </w:rPr>
      </w:pPr>
      <w:r>
        <w:rPr>
          <w:rFonts w:ascii="Times New Roman" w:hAnsi="Times New Roman"/>
          <w:noProof/>
        </w:rPr>
        <w:pict>
          <v:group id="_x0000_s1307" style="position:absolute;margin-left:8.25pt;margin-top:8.15pt;width:171.75pt;height:63.75pt;z-index:251876352" coordorigin="1605,3810" coordsize="3435,1275">
            <v:shape id="_x0000_s1308" type="#_x0000_t32" style="position:absolute;left:3255;top:3990;width:0;height:810" o:connectortype="straight"/>
            <v:shape id="_x0000_s1309" type="#_x0000_t32" style="position:absolute;left:2430;top:3975;width:1710;height:0" o:connectortype="straight"/>
            <v:shape id="_x0000_s1310" type="#_x0000_t202" style="position:absolute;left:1605;top:3825;width:930;height:405" strokecolor="white">
              <v:textbox style="mso-next-textbox:#_x0000_s1310">
                <w:txbxContent>
                  <w:p w:rsidR="00B131CB" w:rsidRDefault="00B131CB" w:rsidP="00BB75D9">
                    <w:r>
                      <w:t>L=5.20</w:t>
                    </w:r>
                  </w:p>
                </w:txbxContent>
              </v:textbox>
            </v:shape>
            <v:shape id="_x0000_s1311" type="#_x0000_t202" style="position:absolute;left:2775;top:4680;width:930;height:405" strokecolor="white">
              <v:textbox style="mso-next-textbox:#_x0000_s1311">
                <w:txbxContent>
                  <w:p w:rsidR="00B131CB" w:rsidRDefault="00B131CB" w:rsidP="00BB75D9"/>
                </w:txbxContent>
              </v:textbox>
            </v:shape>
            <v:shape id="_x0000_s1312" type="#_x0000_t202" style="position:absolute;left:4110;top:3810;width:930;height:405" strokecolor="white">
              <v:textbox style="mso-next-textbox:#_x0000_s1312">
                <w:txbxContent>
                  <w:p w:rsidR="00B131CB" w:rsidRDefault="00B131CB" w:rsidP="00BB75D9">
                    <w:r>
                      <w:t>R=5.20</w:t>
                    </w:r>
                  </w:p>
                </w:txbxContent>
              </v:textbox>
            </v:shape>
          </v:group>
        </w:pict>
      </w:r>
      <w:r>
        <w:rPr>
          <w:rFonts w:ascii="Times New Roman" w:hAnsi="Times New Roman"/>
          <w:noProof/>
        </w:rPr>
        <w:pict>
          <v:group id="_x0000_s1313" style="position:absolute;margin-left:225pt;margin-top:.65pt;width:171.75pt;height:63.75pt;z-index:251877376" coordorigin="1605,3810" coordsize="3435,1275">
            <v:shape id="_x0000_s1314" type="#_x0000_t32" style="position:absolute;left:3255;top:3990;width:0;height:810" o:connectortype="straight"/>
            <v:shape id="_x0000_s1315" type="#_x0000_t32" style="position:absolute;left:2430;top:3975;width:1710;height:0" o:connectortype="straight"/>
            <v:shape id="_x0000_s1316" type="#_x0000_t202" style="position:absolute;left:1605;top:3825;width:930;height:405" strokecolor="white">
              <v:textbox style="mso-next-textbox:#_x0000_s1316">
                <w:txbxContent>
                  <w:p w:rsidR="00B131CB" w:rsidRDefault="00B131CB" w:rsidP="00BB75D9">
                    <w:r>
                      <w:t>L=5.20</w:t>
                    </w:r>
                  </w:p>
                </w:txbxContent>
              </v:textbox>
            </v:shape>
            <v:shape id="_x0000_s1317" type="#_x0000_t202" style="position:absolute;left:2775;top:4680;width:930;height:405" strokecolor="white">
              <v:textbox style="mso-next-textbox:#_x0000_s1317">
                <w:txbxContent>
                  <w:p w:rsidR="00B131CB" w:rsidRDefault="00B131CB" w:rsidP="00BB75D9"/>
                </w:txbxContent>
              </v:textbox>
            </v:shape>
            <v:shape id="_x0000_s1318" type="#_x0000_t202" style="position:absolute;left:4110;top:3810;width:930;height:405" strokecolor="white">
              <v:textbox style="mso-next-textbox:#_x0000_s1318">
                <w:txbxContent>
                  <w:p w:rsidR="00B131CB" w:rsidRDefault="00B131CB" w:rsidP="00BB75D9">
                    <w:r>
                      <w:t>R=5.20</w:t>
                    </w:r>
                  </w:p>
                </w:txbxContent>
              </v:textbox>
            </v:shape>
          </v:group>
        </w:pict>
      </w:r>
      <w:r w:rsidR="00BB75D9" w:rsidRPr="00B6774A">
        <w:rPr>
          <w:rFonts w:ascii="Times New Roman" w:hAnsi="Times New Roman"/>
        </w:rPr>
        <w:tab/>
      </w:r>
    </w:p>
    <w:p w:rsidR="00BB75D9" w:rsidRPr="00B6774A" w:rsidRDefault="00BB75D9" w:rsidP="00BB75D9">
      <w:pPr>
        <w:rPr>
          <w:rFonts w:ascii="Times New Roman" w:hAnsi="Times New Roman"/>
          <w:sz w:val="28"/>
          <w:szCs w:val="28"/>
        </w:rPr>
      </w:pPr>
    </w:p>
    <w:p w:rsidR="00BB75D9" w:rsidRDefault="00BB75D9" w:rsidP="00BB75D9">
      <w:pPr>
        <w:spacing w:after="0"/>
        <w:rPr>
          <w:rFonts w:ascii="Times New Roman" w:hAnsi="Times New Roman"/>
          <w:sz w:val="28"/>
          <w:szCs w:val="28"/>
        </w:rPr>
      </w:pPr>
    </w:p>
    <w:p w:rsidR="009073A2" w:rsidRPr="00B6774A" w:rsidRDefault="009073A2" w:rsidP="00BB75D9">
      <w:pPr>
        <w:spacing w:after="0"/>
        <w:rPr>
          <w:rFonts w:ascii="Times New Roman" w:hAnsi="Times New Roman"/>
          <w:sz w:val="28"/>
          <w:szCs w:val="28"/>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 xml:space="preserve">e) Radial fin clearances </w:t>
      </w:r>
      <w:r w:rsidRPr="00B6774A">
        <w:rPr>
          <w:rFonts w:ascii="Times New Roman" w:hAnsi="Times New Roman"/>
          <w:b/>
          <w:sz w:val="24"/>
          <w:szCs w:val="24"/>
        </w:rPr>
        <w:tab/>
        <w:t xml:space="preserve">                                </w:t>
      </w:r>
    </w:p>
    <w:p w:rsidR="00BB75D9" w:rsidRPr="00B6774A" w:rsidRDefault="00BB75D9" w:rsidP="00BB75D9">
      <w:pPr>
        <w:tabs>
          <w:tab w:val="left" w:pos="435"/>
          <w:tab w:val="center" w:pos="4680"/>
        </w:tabs>
        <w:spacing w:after="0"/>
        <w:rPr>
          <w:rFonts w:ascii="Times New Roman" w:hAnsi="Times New Roman"/>
          <w:b/>
          <w:sz w:val="28"/>
          <w:szCs w:val="28"/>
          <w:u w:val="single"/>
        </w:rPr>
      </w:pPr>
    </w:p>
    <w:p w:rsidR="00BB75D9" w:rsidRPr="00B6774A" w:rsidRDefault="00BB75D9" w:rsidP="00BB75D9">
      <w:pPr>
        <w:tabs>
          <w:tab w:val="left" w:pos="435"/>
          <w:tab w:val="center" w:pos="4680"/>
        </w:tabs>
        <w:spacing w:after="0"/>
        <w:rPr>
          <w:rFonts w:ascii="Times New Roman" w:hAnsi="Times New Roman"/>
          <w:b/>
          <w:sz w:val="28"/>
          <w:szCs w:val="28"/>
          <w:u w:val="single"/>
        </w:rPr>
      </w:pPr>
    </w:p>
    <w:p w:rsidR="00BB75D9" w:rsidRPr="000676D4" w:rsidRDefault="00BB75D9" w:rsidP="00BB75D9">
      <w:pPr>
        <w:tabs>
          <w:tab w:val="left" w:pos="435"/>
          <w:tab w:val="center" w:pos="4680"/>
        </w:tabs>
        <w:spacing w:after="0"/>
        <w:rPr>
          <w:rFonts w:ascii="Times New Roman" w:hAnsi="Times New Roman"/>
          <w:b/>
          <w:color w:val="FF0000"/>
          <w:sz w:val="28"/>
          <w:szCs w:val="28"/>
          <w:u w:val="single"/>
        </w:rPr>
      </w:pPr>
      <w:r w:rsidRPr="000676D4">
        <w:rPr>
          <w:rFonts w:ascii="Times New Roman" w:hAnsi="Times New Roman"/>
          <w:b/>
          <w:color w:val="FF0000"/>
          <w:sz w:val="28"/>
          <w:szCs w:val="28"/>
          <w:u w:val="single"/>
        </w:rPr>
        <w:t>9.00 FINAL THERMAL GAPS OF DIAPHRAGMS AT PP LEVEL</w:t>
      </w:r>
    </w:p>
    <w:p w:rsidR="00BB75D9" w:rsidRPr="00B6774A" w:rsidRDefault="00BB75D9" w:rsidP="00BB75D9">
      <w:pPr>
        <w:tabs>
          <w:tab w:val="left" w:pos="435"/>
          <w:tab w:val="center" w:pos="4680"/>
        </w:tabs>
        <w:spacing w:after="0"/>
        <w:rPr>
          <w:rFonts w:ascii="Times New Roman" w:hAnsi="Times New Roman"/>
          <w:b/>
          <w:sz w:val="24"/>
          <w:szCs w:val="24"/>
        </w:rPr>
      </w:pPr>
      <w:r w:rsidRPr="00B6774A">
        <w:rPr>
          <w:rFonts w:ascii="Times New Roman" w:hAnsi="Times New Roman"/>
          <w:b/>
          <w:sz w:val="24"/>
          <w:szCs w:val="24"/>
        </w:rPr>
        <w:t>Before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8"/>
        <w:gridCol w:w="1350"/>
        <w:gridCol w:w="1620"/>
        <w:gridCol w:w="1620"/>
        <w:gridCol w:w="1530"/>
      </w:tblGrid>
      <w:tr w:rsidR="00BB75D9" w:rsidRPr="00B6774A" w:rsidTr="00BB75D9">
        <w:tc>
          <w:tcPr>
            <w:tcW w:w="1818" w:type="dxa"/>
          </w:tcPr>
          <w:p w:rsidR="00BB75D9" w:rsidRPr="00B6774A" w:rsidRDefault="00BB75D9" w:rsidP="00BB75D9">
            <w:pPr>
              <w:spacing w:after="0"/>
              <w:jc w:val="center"/>
              <w:rPr>
                <w:rFonts w:ascii="Times New Roman" w:hAnsi="Times New Roman"/>
              </w:rPr>
            </w:pPr>
            <w:r w:rsidRPr="00B6774A">
              <w:rPr>
                <w:rFonts w:ascii="Times New Roman" w:hAnsi="Times New Roman"/>
              </w:rPr>
              <w:t>Stage</w:t>
            </w:r>
          </w:p>
        </w:tc>
        <w:tc>
          <w:tcPr>
            <w:tcW w:w="2970" w:type="dxa"/>
            <w:gridSpan w:val="2"/>
          </w:tcPr>
          <w:p w:rsidR="00BB75D9" w:rsidRPr="00B6774A" w:rsidRDefault="00BB75D9" w:rsidP="00BB75D9">
            <w:pPr>
              <w:spacing w:after="0"/>
              <w:jc w:val="center"/>
              <w:rPr>
                <w:rFonts w:ascii="Times New Roman" w:hAnsi="Times New Roman"/>
              </w:rPr>
            </w:pPr>
            <w:r w:rsidRPr="00B6774A">
              <w:rPr>
                <w:rFonts w:ascii="Times New Roman" w:hAnsi="Times New Roman"/>
              </w:rPr>
              <w:t>BOTTOM HALF</w:t>
            </w:r>
          </w:p>
        </w:tc>
        <w:tc>
          <w:tcPr>
            <w:tcW w:w="3150" w:type="dxa"/>
            <w:gridSpan w:val="2"/>
          </w:tcPr>
          <w:p w:rsidR="00BB75D9" w:rsidRPr="00B6774A" w:rsidRDefault="00BB75D9" w:rsidP="00BB75D9">
            <w:pPr>
              <w:spacing w:after="0"/>
              <w:jc w:val="center"/>
              <w:rPr>
                <w:rFonts w:ascii="Times New Roman" w:hAnsi="Times New Roman"/>
              </w:rPr>
            </w:pPr>
            <w:r w:rsidRPr="00B6774A">
              <w:rPr>
                <w:rFonts w:ascii="Times New Roman" w:hAnsi="Times New Roman"/>
              </w:rPr>
              <w:t>TOP HALF</w:t>
            </w:r>
          </w:p>
        </w:tc>
      </w:tr>
      <w:tr w:rsidR="00BB75D9" w:rsidRPr="00B6774A" w:rsidTr="00BB75D9">
        <w:tc>
          <w:tcPr>
            <w:tcW w:w="1818" w:type="dxa"/>
          </w:tcPr>
          <w:p w:rsidR="00BB75D9" w:rsidRPr="00B6774A" w:rsidRDefault="00BB75D9" w:rsidP="00BB75D9">
            <w:pPr>
              <w:spacing w:after="0"/>
              <w:rPr>
                <w:rFonts w:ascii="Times New Roman" w:hAnsi="Times New Roman"/>
              </w:rPr>
            </w:pPr>
          </w:p>
        </w:tc>
        <w:tc>
          <w:tcPr>
            <w:tcW w:w="1350" w:type="dxa"/>
          </w:tcPr>
          <w:p w:rsidR="00BB75D9" w:rsidRPr="00B6774A" w:rsidRDefault="00BB75D9" w:rsidP="00BB75D9">
            <w:pPr>
              <w:spacing w:after="0"/>
              <w:rPr>
                <w:rFonts w:ascii="Times New Roman" w:hAnsi="Times New Roman"/>
              </w:rPr>
            </w:pPr>
            <w:r w:rsidRPr="00B6774A">
              <w:rPr>
                <w:rFonts w:ascii="Times New Roman" w:hAnsi="Times New Roman"/>
              </w:rPr>
              <w:t>Left</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Right</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LEFT</w:t>
            </w:r>
          </w:p>
        </w:tc>
        <w:tc>
          <w:tcPr>
            <w:tcW w:w="1530" w:type="dxa"/>
          </w:tcPr>
          <w:p w:rsidR="00BB75D9" w:rsidRPr="00B6774A" w:rsidRDefault="00BB75D9" w:rsidP="00BB75D9">
            <w:pPr>
              <w:spacing w:after="0"/>
              <w:rPr>
                <w:rFonts w:ascii="Times New Roman" w:hAnsi="Times New Roman"/>
              </w:rPr>
            </w:pPr>
            <w:r w:rsidRPr="00B6774A">
              <w:rPr>
                <w:rFonts w:ascii="Times New Roman" w:hAnsi="Times New Roman"/>
              </w:rPr>
              <w:t>RIGHT</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Steam Chamber</w:t>
            </w:r>
          </w:p>
        </w:tc>
        <w:tc>
          <w:tcPr>
            <w:tcW w:w="1350" w:type="dxa"/>
          </w:tcPr>
          <w:p w:rsidR="00BB75D9" w:rsidRPr="00B6774A" w:rsidRDefault="00BB75D9" w:rsidP="00BB75D9">
            <w:pPr>
              <w:spacing w:after="0"/>
              <w:rPr>
                <w:rFonts w:ascii="Times New Roman" w:hAnsi="Times New Roman"/>
              </w:rPr>
            </w:pPr>
            <w:r w:rsidRPr="00B6774A">
              <w:rPr>
                <w:rFonts w:ascii="Times New Roman" w:hAnsi="Times New Roman"/>
              </w:rPr>
              <w:t>-0.40</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-0.45</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-0.15</w:t>
            </w:r>
          </w:p>
        </w:tc>
        <w:tc>
          <w:tcPr>
            <w:tcW w:w="1530" w:type="dxa"/>
          </w:tcPr>
          <w:p w:rsidR="00BB75D9" w:rsidRPr="00B6774A" w:rsidRDefault="00BB75D9" w:rsidP="00BB75D9">
            <w:pPr>
              <w:spacing w:after="0"/>
              <w:rPr>
                <w:rFonts w:ascii="Times New Roman" w:hAnsi="Times New Roman"/>
              </w:rPr>
            </w:pPr>
            <w:r w:rsidRPr="00B6774A">
              <w:rPr>
                <w:rFonts w:ascii="Times New Roman" w:hAnsi="Times New Roman"/>
              </w:rPr>
              <w:t>-0.25</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1</w:t>
            </w:r>
            <w:r w:rsidRPr="00B6774A">
              <w:rPr>
                <w:rFonts w:ascii="Times New Roman" w:hAnsi="Times New Roman"/>
                <w:vertAlign w:val="superscript"/>
              </w:rPr>
              <w:t>st</w:t>
            </w:r>
          </w:p>
        </w:tc>
        <w:tc>
          <w:tcPr>
            <w:tcW w:w="1350" w:type="dxa"/>
          </w:tcPr>
          <w:p w:rsidR="00BB75D9" w:rsidRPr="00B6774A" w:rsidRDefault="00BB75D9" w:rsidP="00BB75D9">
            <w:pPr>
              <w:spacing w:after="0"/>
              <w:rPr>
                <w:rFonts w:ascii="Times New Roman" w:hAnsi="Times New Roman"/>
              </w:rPr>
            </w:pPr>
            <w:r w:rsidRPr="00B6774A">
              <w:rPr>
                <w:rFonts w:ascii="Times New Roman" w:hAnsi="Times New Roman"/>
              </w:rPr>
              <w:t>-0.45</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-0.50</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-0.18</w:t>
            </w:r>
          </w:p>
        </w:tc>
        <w:tc>
          <w:tcPr>
            <w:tcW w:w="1530" w:type="dxa"/>
          </w:tcPr>
          <w:p w:rsidR="00BB75D9" w:rsidRPr="00B6774A" w:rsidRDefault="00BB75D9" w:rsidP="00BB75D9">
            <w:pPr>
              <w:spacing w:after="0"/>
              <w:rPr>
                <w:rFonts w:ascii="Times New Roman" w:hAnsi="Times New Roman"/>
              </w:rPr>
            </w:pPr>
            <w:r w:rsidRPr="00B6774A">
              <w:rPr>
                <w:rFonts w:ascii="Times New Roman" w:hAnsi="Times New Roman"/>
              </w:rPr>
              <w:t>-0.20</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2</w:t>
            </w:r>
            <w:r w:rsidRPr="00B6774A">
              <w:rPr>
                <w:rFonts w:ascii="Times New Roman" w:hAnsi="Times New Roman"/>
                <w:vertAlign w:val="superscript"/>
              </w:rPr>
              <w:t>nd</w:t>
            </w:r>
          </w:p>
        </w:tc>
        <w:tc>
          <w:tcPr>
            <w:tcW w:w="1350" w:type="dxa"/>
          </w:tcPr>
          <w:p w:rsidR="00BB75D9" w:rsidRPr="00B6774A" w:rsidRDefault="00BB75D9" w:rsidP="00BB75D9">
            <w:pPr>
              <w:spacing w:after="0"/>
              <w:rPr>
                <w:rFonts w:ascii="Times New Roman" w:hAnsi="Times New Roman"/>
              </w:rPr>
            </w:pPr>
            <w:r w:rsidRPr="00B6774A">
              <w:rPr>
                <w:rFonts w:ascii="Times New Roman" w:hAnsi="Times New Roman"/>
              </w:rPr>
              <w:t>-0.20</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-0.25</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-0.45</w:t>
            </w:r>
          </w:p>
        </w:tc>
        <w:tc>
          <w:tcPr>
            <w:tcW w:w="1530" w:type="dxa"/>
          </w:tcPr>
          <w:p w:rsidR="00BB75D9" w:rsidRPr="00B6774A" w:rsidRDefault="00BB75D9" w:rsidP="00BB75D9">
            <w:pPr>
              <w:spacing w:after="0"/>
              <w:rPr>
                <w:rFonts w:ascii="Times New Roman" w:hAnsi="Times New Roman"/>
              </w:rPr>
            </w:pPr>
            <w:r w:rsidRPr="00B6774A">
              <w:rPr>
                <w:rFonts w:ascii="Times New Roman" w:hAnsi="Times New Roman"/>
              </w:rPr>
              <w:t>-0.50</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3</w:t>
            </w:r>
            <w:r w:rsidRPr="00B6774A">
              <w:rPr>
                <w:rFonts w:ascii="Times New Roman" w:hAnsi="Times New Roman"/>
                <w:vertAlign w:val="superscript"/>
              </w:rPr>
              <w:t>rd</w:t>
            </w:r>
          </w:p>
        </w:tc>
        <w:tc>
          <w:tcPr>
            <w:tcW w:w="1350" w:type="dxa"/>
          </w:tcPr>
          <w:p w:rsidR="00BB75D9" w:rsidRPr="00B6774A" w:rsidRDefault="00BB75D9" w:rsidP="00BB75D9">
            <w:pPr>
              <w:spacing w:after="0"/>
              <w:rPr>
                <w:rFonts w:ascii="Times New Roman" w:hAnsi="Times New Roman"/>
              </w:rPr>
            </w:pPr>
            <w:r w:rsidRPr="00B6774A">
              <w:rPr>
                <w:rFonts w:ascii="Times New Roman" w:hAnsi="Times New Roman"/>
              </w:rPr>
              <w:t>-0.30</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-0.35</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-0.10</w:t>
            </w:r>
          </w:p>
        </w:tc>
        <w:tc>
          <w:tcPr>
            <w:tcW w:w="1530" w:type="dxa"/>
          </w:tcPr>
          <w:p w:rsidR="00BB75D9" w:rsidRPr="00B6774A" w:rsidRDefault="00BB75D9" w:rsidP="00BB75D9">
            <w:pPr>
              <w:spacing w:after="0"/>
              <w:rPr>
                <w:rFonts w:ascii="Times New Roman" w:hAnsi="Times New Roman"/>
              </w:rPr>
            </w:pPr>
            <w:r w:rsidRPr="00B6774A">
              <w:rPr>
                <w:rFonts w:ascii="Times New Roman" w:hAnsi="Times New Roman"/>
              </w:rPr>
              <w:t>-0.15</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4</w:t>
            </w:r>
            <w:r w:rsidRPr="00B6774A">
              <w:rPr>
                <w:rFonts w:ascii="Times New Roman" w:hAnsi="Times New Roman"/>
                <w:vertAlign w:val="superscript"/>
              </w:rPr>
              <w:t>th</w:t>
            </w:r>
          </w:p>
        </w:tc>
        <w:tc>
          <w:tcPr>
            <w:tcW w:w="1350" w:type="dxa"/>
          </w:tcPr>
          <w:p w:rsidR="00BB75D9" w:rsidRPr="00B6774A" w:rsidRDefault="00BB75D9" w:rsidP="00BB75D9">
            <w:pPr>
              <w:spacing w:after="0"/>
              <w:rPr>
                <w:rFonts w:ascii="Times New Roman" w:hAnsi="Times New Roman"/>
              </w:rPr>
            </w:pPr>
            <w:r w:rsidRPr="00B6774A">
              <w:rPr>
                <w:rFonts w:ascii="Times New Roman" w:hAnsi="Times New Roman"/>
              </w:rPr>
              <w:t>-0.60</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-0.65</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-0.10</w:t>
            </w:r>
          </w:p>
        </w:tc>
        <w:tc>
          <w:tcPr>
            <w:tcW w:w="1530" w:type="dxa"/>
          </w:tcPr>
          <w:p w:rsidR="00BB75D9" w:rsidRPr="00B6774A" w:rsidRDefault="00BB75D9" w:rsidP="00BB75D9">
            <w:pPr>
              <w:spacing w:after="0"/>
              <w:rPr>
                <w:rFonts w:ascii="Times New Roman" w:hAnsi="Times New Roman"/>
              </w:rPr>
            </w:pPr>
            <w:r w:rsidRPr="00B6774A">
              <w:rPr>
                <w:rFonts w:ascii="Times New Roman" w:hAnsi="Times New Roman"/>
              </w:rPr>
              <w:t>-0.12</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5</w:t>
            </w:r>
            <w:r w:rsidRPr="00B6774A">
              <w:rPr>
                <w:rFonts w:ascii="Times New Roman" w:hAnsi="Times New Roman"/>
                <w:vertAlign w:val="superscript"/>
              </w:rPr>
              <w:t>th</w:t>
            </w:r>
          </w:p>
        </w:tc>
        <w:tc>
          <w:tcPr>
            <w:tcW w:w="1350" w:type="dxa"/>
          </w:tcPr>
          <w:p w:rsidR="00BB75D9" w:rsidRPr="00B6774A" w:rsidRDefault="00BB75D9" w:rsidP="00BB75D9">
            <w:pPr>
              <w:spacing w:after="0"/>
              <w:rPr>
                <w:rFonts w:ascii="Times New Roman" w:hAnsi="Times New Roman"/>
              </w:rPr>
            </w:pPr>
            <w:r w:rsidRPr="00B6774A">
              <w:rPr>
                <w:rFonts w:ascii="Times New Roman" w:hAnsi="Times New Roman"/>
              </w:rPr>
              <w:t>-0.45</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-0.50</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+0.10</w:t>
            </w:r>
          </w:p>
        </w:tc>
        <w:tc>
          <w:tcPr>
            <w:tcW w:w="1530" w:type="dxa"/>
          </w:tcPr>
          <w:p w:rsidR="00BB75D9" w:rsidRPr="00B6774A" w:rsidRDefault="00BB75D9" w:rsidP="00BB75D9">
            <w:pPr>
              <w:spacing w:after="0"/>
              <w:rPr>
                <w:rFonts w:ascii="Times New Roman" w:hAnsi="Times New Roman"/>
              </w:rPr>
            </w:pPr>
            <w:r w:rsidRPr="00B6774A">
              <w:rPr>
                <w:rFonts w:ascii="Times New Roman" w:hAnsi="Times New Roman"/>
              </w:rPr>
              <w:t>+0.12</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6</w:t>
            </w:r>
            <w:r w:rsidRPr="00B6774A">
              <w:rPr>
                <w:rFonts w:ascii="Times New Roman" w:hAnsi="Times New Roman"/>
                <w:vertAlign w:val="superscript"/>
              </w:rPr>
              <w:t>th</w:t>
            </w:r>
          </w:p>
        </w:tc>
        <w:tc>
          <w:tcPr>
            <w:tcW w:w="1350" w:type="dxa"/>
          </w:tcPr>
          <w:p w:rsidR="00BB75D9" w:rsidRPr="00B6774A" w:rsidRDefault="00BB75D9" w:rsidP="00BB75D9">
            <w:pPr>
              <w:spacing w:after="0"/>
              <w:rPr>
                <w:rFonts w:ascii="Times New Roman" w:hAnsi="Times New Roman"/>
              </w:rPr>
            </w:pPr>
            <w:r w:rsidRPr="00B6774A">
              <w:rPr>
                <w:rFonts w:ascii="Times New Roman" w:hAnsi="Times New Roman"/>
              </w:rPr>
              <w:t>-0.10</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-0.15</w:t>
            </w:r>
          </w:p>
        </w:tc>
        <w:tc>
          <w:tcPr>
            <w:tcW w:w="1620" w:type="dxa"/>
          </w:tcPr>
          <w:p w:rsidR="00BB75D9" w:rsidRPr="00B6774A" w:rsidRDefault="00BB75D9" w:rsidP="00BB75D9">
            <w:pPr>
              <w:spacing w:after="0"/>
              <w:rPr>
                <w:rFonts w:ascii="Times New Roman" w:hAnsi="Times New Roman"/>
              </w:rPr>
            </w:pPr>
            <w:r w:rsidRPr="00B6774A">
              <w:rPr>
                <w:rFonts w:ascii="Times New Roman" w:hAnsi="Times New Roman"/>
              </w:rPr>
              <w:t>+0.10</w:t>
            </w:r>
          </w:p>
        </w:tc>
        <w:tc>
          <w:tcPr>
            <w:tcW w:w="1530" w:type="dxa"/>
          </w:tcPr>
          <w:p w:rsidR="00BB75D9" w:rsidRPr="00B6774A" w:rsidRDefault="00BB75D9" w:rsidP="00BB75D9">
            <w:pPr>
              <w:spacing w:after="0"/>
              <w:rPr>
                <w:rFonts w:ascii="Times New Roman" w:hAnsi="Times New Roman"/>
              </w:rPr>
            </w:pPr>
            <w:r w:rsidRPr="00B6774A">
              <w:rPr>
                <w:rFonts w:ascii="Times New Roman" w:hAnsi="Times New Roman"/>
              </w:rPr>
              <w:t>+0.12</w:t>
            </w:r>
          </w:p>
        </w:tc>
      </w:tr>
    </w:tbl>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 xml:space="preserve">After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8"/>
        <w:gridCol w:w="1374"/>
        <w:gridCol w:w="1596"/>
        <w:gridCol w:w="1596"/>
        <w:gridCol w:w="1596"/>
      </w:tblGrid>
      <w:tr w:rsidR="00BB75D9" w:rsidRPr="00B6774A" w:rsidTr="00BB75D9">
        <w:tc>
          <w:tcPr>
            <w:tcW w:w="1818" w:type="dxa"/>
          </w:tcPr>
          <w:p w:rsidR="00BB75D9" w:rsidRPr="00B6774A" w:rsidRDefault="00BB75D9" w:rsidP="00BB75D9">
            <w:pPr>
              <w:spacing w:after="0"/>
              <w:jc w:val="center"/>
              <w:rPr>
                <w:rFonts w:ascii="Times New Roman" w:hAnsi="Times New Roman"/>
              </w:rPr>
            </w:pPr>
            <w:r w:rsidRPr="00B6774A">
              <w:rPr>
                <w:rFonts w:ascii="Times New Roman" w:hAnsi="Times New Roman"/>
              </w:rPr>
              <w:t>STAGE</w:t>
            </w:r>
          </w:p>
        </w:tc>
        <w:tc>
          <w:tcPr>
            <w:tcW w:w="2970" w:type="dxa"/>
            <w:gridSpan w:val="2"/>
          </w:tcPr>
          <w:p w:rsidR="00BB75D9" w:rsidRPr="00B6774A" w:rsidRDefault="00BB75D9" w:rsidP="00BB75D9">
            <w:pPr>
              <w:spacing w:after="0"/>
              <w:jc w:val="center"/>
              <w:rPr>
                <w:rFonts w:ascii="Times New Roman" w:hAnsi="Times New Roman"/>
              </w:rPr>
            </w:pPr>
            <w:r w:rsidRPr="00B6774A">
              <w:rPr>
                <w:rFonts w:ascii="Times New Roman" w:hAnsi="Times New Roman"/>
              </w:rPr>
              <w:t>TOP HALF</w:t>
            </w:r>
          </w:p>
        </w:tc>
        <w:tc>
          <w:tcPr>
            <w:tcW w:w="3192" w:type="dxa"/>
            <w:gridSpan w:val="2"/>
          </w:tcPr>
          <w:p w:rsidR="00BB75D9" w:rsidRPr="00B6774A" w:rsidRDefault="00BB75D9" w:rsidP="00BB75D9">
            <w:pPr>
              <w:spacing w:after="0"/>
              <w:jc w:val="center"/>
              <w:rPr>
                <w:rFonts w:ascii="Times New Roman" w:hAnsi="Times New Roman"/>
              </w:rPr>
            </w:pPr>
            <w:r w:rsidRPr="00B6774A">
              <w:rPr>
                <w:rFonts w:ascii="Times New Roman" w:hAnsi="Times New Roman"/>
              </w:rPr>
              <w:t>BOTTOM HALF</w:t>
            </w:r>
          </w:p>
        </w:tc>
      </w:tr>
      <w:tr w:rsidR="00BB75D9" w:rsidRPr="00B6774A" w:rsidTr="00BB75D9">
        <w:tc>
          <w:tcPr>
            <w:tcW w:w="1818" w:type="dxa"/>
          </w:tcPr>
          <w:p w:rsidR="00BB75D9" w:rsidRPr="00B6774A" w:rsidRDefault="00BB75D9" w:rsidP="00BB75D9">
            <w:pPr>
              <w:spacing w:after="0"/>
              <w:rPr>
                <w:rFonts w:ascii="Times New Roman" w:hAnsi="Times New Roman"/>
              </w:rPr>
            </w:pPr>
          </w:p>
        </w:tc>
        <w:tc>
          <w:tcPr>
            <w:tcW w:w="1374" w:type="dxa"/>
          </w:tcPr>
          <w:p w:rsidR="00BB75D9" w:rsidRPr="00B6774A" w:rsidRDefault="00BB75D9" w:rsidP="00BB75D9">
            <w:pPr>
              <w:spacing w:after="0"/>
              <w:rPr>
                <w:rFonts w:ascii="Times New Roman" w:hAnsi="Times New Roman"/>
              </w:rPr>
            </w:pPr>
            <w:r w:rsidRPr="00B6774A">
              <w:rPr>
                <w:rFonts w:ascii="Times New Roman" w:hAnsi="Times New Roman"/>
              </w:rPr>
              <w:t>LEFT</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RIGHT</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LEFT</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RIGHT</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Steam Chamber</w:t>
            </w:r>
          </w:p>
        </w:tc>
        <w:tc>
          <w:tcPr>
            <w:tcW w:w="1374" w:type="dxa"/>
          </w:tcPr>
          <w:p w:rsidR="00BB75D9" w:rsidRPr="00B6774A" w:rsidRDefault="00BB75D9" w:rsidP="00BB75D9">
            <w:pPr>
              <w:spacing w:after="0"/>
              <w:rPr>
                <w:rFonts w:ascii="Times New Roman" w:hAnsi="Times New Roman"/>
              </w:rPr>
            </w:pPr>
            <w:r w:rsidRPr="00B6774A">
              <w:rPr>
                <w:rFonts w:ascii="Times New Roman" w:hAnsi="Times New Roman"/>
              </w:rPr>
              <w:t>-0.45</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-0.40</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-0.25</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-0.15</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1</w:t>
            </w:r>
            <w:r w:rsidRPr="00B6774A">
              <w:rPr>
                <w:rFonts w:ascii="Times New Roman" w:hAnsi="Times New Roman"/>
                <w:vertAlign w:val="superscript"/>
              </w:rPr>
              <w:t>st</w:t>
            </w:r>
          </w:p>
        </w:tc>
        <w:tc>
          <w:tcPr>
            <w:tcW w:w="1374" w:type="dxa"/>
          </w:tcPr>
          <w:p w:rsidR="00BB75D9" w:rsidRPr="00B6774A" w:rsidRDefault="00BB75D9" w:rsidP="00BB75D9">
            <w:pPr>
              <w:spacing w:after="0"/>
              <w:rPr>
                <w:rFonts w:ascii="Times New Roman" w:hAnsi="Times New Roman"/>
              </w:rPr>
            </w:pPr>
            <w:r w:rsidRPr="00B6774A">
              <w:rPr>
                <w:rFonts w:ascii="Times New Roman" w:hAnsi="Times New Roman"/>
              </w:rPr>
              <w:t>-0.50</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-0.45</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-0.20</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-0.18</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2</w:t>
            </w:r>
            <w:r w:rsidRPr="00B6774A">
              <w:rPr>
                <w:rFonts w:ascii="Times New Roman" w:hAnsi="Times New Roman"/>
                <w:vertAlign w:val="superscript"/>
              </w:rPr>
              <w:t>nd</w:t>
            </w:r>
          </w:p>
        </w:tc>
        <w:tc>
          <w:tcPr>
            <w:tcW w:w="1374" w:type="dxa"/>
          </w:tcPr>
          <w:p w:rsidR="00BB75D9" w:rsidRPr="00B6774A" w:rsidRDefault="00BB75D9" w:rsidP="00BB75D9">
            <w:pPr>
              <w:spacing w:after="0"/>
              <w:rPr>
                <w:rFonts w:ascii="Times New Roman" w:hAnsi="Times New Roman"/>
              </w:rPr>
            </w:pPr>
            <w:r w:rsidRPr="00B6774A">
              <w:rPr>
                <w:rFonts w:ascii="Times New Roman" w:hAnsi="Times New Roman"/>
              </w:rPr>
              <w:t>-0.25</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-0.20</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-0.50</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-0.45</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3</w:t>
            </w:r>
            <w:r w:rsidRPr="00B6774A">
              <w:rPr>
                <w:rFonts w:ascii="Times New Roman" w:hAnsi="Times New Roman"/>
                <w:vertAlign w:val="superscript"/>
              </w:rPr>
              <w:t>rd</w:t>
            </w:r>
          </w:p>
        </w:tc>
        <w:tc>
          <w:tcPr>
            <w:tcW w:w="1374" w:type="dxa"/>
          </w:tcPr>
          <w:p w:rsidR="00BB75D9" w:rsidRPr="00B6774A" w:rsidRDefault="00BB75D9" w:rsidP="00BB75D9">
            <w:pPr>
              <w:spacing w:after="0"/>
              <w:rPr>
                <w:rFonts w:ascii="Times New Roman" w:hAnsi="Times New Roman"/>
              </w:rPr>
            </w:pPr>
            <w:r w:rsidRPr="00B6774A">
              <w:rPr>
                <w:rFonts w:ascii="Times New Roman" w:hAnsi="Times New Roman"/>
              </w:rPr>
              <w:t>-0.35</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-0.30</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-0.15</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-0.10</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4</w:t>
            </w:r>
            <w:r w:rsidRPr="00B6774A">
              <w:rPr>
                <w:rFonts w:ascii="Times New Roman" w:hAnsi="Times New Roman"/>
                <w:vertAlign w:val="superscript"/>
              </w:rPr>
              <w:t>th</w:t>
            </w:r>
          </w:p>
        </w:tc>
        <w:tc>
          <w:tcPr>
            <w:tcW w:w="1374" w:type="dxa"/>
          </w:tcPr>
          <w:p w:rsidR="00BB75D9" w:rsidRPr="00B6774A" w:rsidRDefault="00BB75D9" w:rsidP="00BB75D9">
            <w:pPr>
              <w:spacing w:after="0"/>
              <w:rPr>
                <w:rFonts w:ascii="Times New Roman" w:hAnsi="Times New Roman"/>
              </w:rPr>
            </w:pPr>
            <w:r w:rsidRPr="00B6774A">
              <w:rPr>
                <w:rFonts w:ascii="Times New Roman" w:hAnsi="Times New Roman"/>
              </w:rPr>
              <w:t>-0.65</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-0.60</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-0.12</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-0.10</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5</w:t>
            </w:r>
            <w:r w:rsidRPr="00B6774A">
              <w:rPr>
                <w:rFonts w:ascii="Times New Roman" w:hAnsi="Times New Roman"/>
                <w:vertAlign w:val="superscript"/>
              </w:rPr>
              <w:t>th</w:t>
            </w:r>
          </w:p>
        </w:tc>
        <w:tc>
          <w:tcPr>
            <w:tcW w:w="1374" w:type="dxa"/>
          </w:tcPr>
          <w:p w:rsidR="00BB75D9" w:rsidRPr="00B6774A" w:rsidRDefault="00BB75D9" w:rsidP="00BB75D9">
            <w:pPr>
              <w:spacing w:after="0"/>
              <w:rPr>
                <w:rFonts w:ascii="Times New Roman" w:hAnsi="Times New Roman"/>
              </w:rPr>
            </w:pPr>
            <w:r w:rsidRPr="00B6774A">
              <w:rPr>
                <w:rFonts w:ascii="Times New Roman" w:hAnsi="Times New Roman"/>
              </w:rPr>
              <w:t>-0.50</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-0.45</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+0.12</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+0.10</w:t>
            </w:r>
          </w:p>
        </w:tc>
      </w:tr>
      <w:tr w:rsidR="00BB75D9" w:rsidRPr="00B6774A" w:rsidTr="00BB75D9">
        <w:tc>
          <w:tcPr>
            <w:tcW w:w="1818" w:type="dxa"/>
          </w:tcPr>
          <w:p w:rsidR="00BB75D9" w:rsidRPr="00B6774A" w:rsidRDefault="00BB75D9" w:rsidP="00BB75D9">
            <w:pPr>
              <w:spacing w:after="0"/>
              <w:rPr>
                <w:rFonts w:ascii="Times New Roman" w:hAnsi="Times New Roman"/>
              </w:rPr>
            </w:pPr>
            <w:r w:rsidRPr="00B6774A">
              <w:rPr>
                <w:rFonts w:ascii="Times New Roman" w:hAnsi="Times New Roman"/>
              </w:rPr>
              <w:t>6</w:t>
            </w:r>
            <w:r w:rsidRPr="00B6774A">
              <w:rPr>
                <w:rFonts w:ascii="Times New Roman" w:hAnsi="Times New Roman"/>
                <w:vertAlign w:val="superscript"/>
              </w:rPr>
              <w:t>th</w:t>
            </w:r>
          </w:p>
        </w:tc>
        <w:tc>
          <w:tcPr>
            <w:tcW w:w="1374" w:type="dxa"/>
          </w:tcPr>
          <w:p w:rsidR="00BB75D9" w:rsidRPr="00B6774A" w:rsidRDefault="00BB75D9" w:rsidP="00BB75D9">
            <w:pPr>
              <w:spacing w:after="0"/>
              <w:rPr>
                <w:rFonts w:ascii="Times New Roman" w:hAnsi="Times New Roman"/>
              </w:rPr>
            </w:pPr>
            <w:r w:rsidRPr="00B6774A">
              <w:rPr>
                <w:rFonts w:ascii="Times New Roman" w:hAnsi="Times New Roman"/>
              </w:rPr>
              <w:t>-0.15</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-0.10</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+0.12</w:t>
            </w:r>
          </w:p>
        </w:tc>
        <w:tc>
          <w:tcPr>
            <w:tcW w:w="1596" w:type="dxa"/>
          </w:tcPr>
          <w:p w:rsidR="00BB75D9" w:rsidRPr="00B6774A" w:rsidRDefault="00BB75D9" w:rsidP="00BB75D9">
            <w:pPr>
              <w:spacing w:after="0"/>
              <w:rPr>
                <w:rFonts w:ascii="Times New Roman" w:hAnsi="Times New Roman"/>
              </w:rPr>
            </w:pPr>
            <w:r w:rsidRPr="00B6774A">
              <w:rPr>
                <w:rFonts w:ascii="Times New Roman" w:hAnsi="Times New Roman"/>
              </w:rPr>
              <w:t>+0.10</w:t>
            </w:r>
          </w:p>
        </w:tc>
      </w:tr>
    </w:tbl>
    <w:p w:rsidR="00BB75D9" w:rsidRDefault="00BB75D9" w:rsidP="00BB75D9">
      <w:pPr>
        <w:spacing w:after="0"/>
        <w:jc w:val="center"/>
        <w:rPr>
          <w:rFonts w:ascii="Times New Roman" w:hAnsi="Times New Roman"/>
          <w:sz w:val="28"/>
          <w:szCs w:val="28"/>
        </w:rPr>
      </w:pPr>
    </w:p>
    <w:p w:rsidR="009073A2" w:rsidRPr="00B6774A" w:rsidRDefault="009073A2" w:rsidP="00BB75D9">
      <w:pPr>
        <w:spacing w:after="0"/>
        <w:jc w:val="center"/>
        <w:rPr>
          <w:rFonts w:ascii="Times New Roman" w:hAnsi="Times New Roman"/>
          <w:sz w:val="28"/>
          <w:szCs w:val="28"/>
        </w:rPr>
      </w:pPr>
    </w:p>
    <w:p w:rsidR="00BB75D9" w:rsidRPr="00B6774A" w:rsidRDefault="00BB75D9" w:rsidP="00BB75D9">
      <w:pPr>
        <w:rPr>
          <w:rFonts w:ascii="Times New Roman" w:hAnsi="Times New Roman"/>
          <w:b/>
        </w:rPr>
      </w:pPr>
      <w:r w:rsidRPr="000676D4">
        <w:rPr>
          <w:rFonts w:ascii="Times New Roman" w:hAnsi="Times New Roman"/>
          <w:b/>
          <w:color w:val="FF0000"/>
          <w:sz w:val="28"/>
          <w:szCs w:val="28"/>
          <w:u w:val="single"/>
        </w:rPr>
        <w:lastRenderedPageBreak/>
        <w:t>10.00 SAFETY  SYSTEM</w:t>
      </w:r>
      <w:r w:rsidRPr="000676D4">
        <w:rPr>
          <w:rFonts w:ascii="Times New Roman" w:hAnsi="Times New Roman"/>
          <w:b/>
          <w:color w:val="FF0000"/>
        </w:rPr>
        <w:t>:</w:t>
      </w:r>
      <w:r w:rsidRPr="00B6774A">
        <w:rPr>
          <w:rFonts w:ascii="Times New Roman" w:hAnsi="Times New Roman"/>
          <w:b/>
        </w:rPr>
        <w:t xml:space="preserve">   Radiai and axial clearances between over speed governor.</w:t>
      </w:r>
      <w:r w:rsidR="009073A2">
        <w:rPr>
          <w:rFonts w:ascii="Times New Roman" w:hAnsi="Times New Roman"/>
          <w:b/>
        </w:rPr>
        <w:t xml:space="preserve"> </w:t>
      </w:r>
      <w:r w:rsidRPr="00B6774A">
        <w:rPr>
          <w:rFonts w:ascii="Times New Roman" w:hAnsi="Times New Roman"/>
          <w:b/>
        </w:rPr>
        <w:t>trip lever and thrust bearing safety device</w:t>
      </w:r>
    </w:p>
    <w:p w:rsidR="00BB75D9" w:rsidRPr="00B6774A" w:rsidRDefault="00BB75D9" w:rsidP="00BB75D9">
      <w:pPr>
        <w:jc w:val="center"/>
        <w:rPr>
          <w:rFonts w:ascii="Times New Roman" w:hAnsi="Times New Roman"/>
          <w:b/>
          <w:u w:val="single"/>
        </w:rPr>
      </w:pPr>
      <w:r>
        <w:rPr>
          <w:rFonts w:ascii="Times New Roman" w:hAnsi="Times New Roman"/>
          <w:noProof/>
        </w:rPr>
        <w:drawing>
          <wp:inline distT="0" distB="0" distL="0" distR="0">
            <wp:extent cx="4707255" cy="2083435"/>
            <wp:effectExtent l="0" t="0" r="0" b="0"/>
            <wp:docPr id="4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lum contrast="80000"/>
                    </a:blip>
                    <a:srcRect l="42062" t="30345" r="17461" b="30690"/>
                    <a:stretch>
                      <a:fillRect/>
                    </a:stretch>
                  </pic:blipFill>
                  <pic:spPr bwMode="auto">
                    <a:xfrm>
                      <a:off x="0" y="0"/>
                      <a:ext cx="4707255" cy="2083435"/>
                    </a:xfrm>
                    <a:prstGeom prst="rect">
                      <a:avLst/>
                    </a:prstGeom>
                    <a:noFill/>
                    <a:ln w="9525">
                      <a:noFill/>
                      <a:miter lim="800000"/>
                      <a:headEnd/>
                      <a:tailEnd/>
                    </a:ln>
                  </pic:spPr>
                </pic:pic>
              </a:graphicData>
            </a:graphic>
          </wp:inline>
        </w:drawing>
      </w:r>
    </w:p>
    <w:p w:rsidR="00BB75D9" w:rsidRPr="00B6774A" w:rsidRDefault="00BB75D9" w:rsidP="00BB75D9">
      <w:pPr>
        <w:rPr>
          <w:rFonts w:ascii="Times New Roman" w:hAnsi="Times New Roman"/>
          <w:b/>
          <w:u w:val="single"/>
        </w:rPr>
      </w:pPr>
      <w:r w:rsidRPr="00B6774A">
        <w:rPr>
          <w:rFonts w:ascii="Times New Roman" w:hAnsi="Times New Roman"/>
          <w:b/>
          <w:u w:val="single"/>
        </w:rPr>
        <w:t xml:space="preserve">BEFORE OVERHAULING </w:t>
      </w:r>
    </w:p>
    <w:p w:rsidR="00BB75D9" w:rsidRPr="00B6774A" w:rsidRDefault="00BB75D9" w:rsidP="00BB75D9">
      <w:pPr>
        <w:rPr>
          <w:rFonts w:ascii="Times New Roman" w:hAnsi="Times New Roman"/>
          <w:b/>
        </w:rPr>
      </w:pPr>
      <w:r w:rsidRPr="00B6774A">
        <w:rPr>
          <w:rFonts w:ascii="Times New Roman" w:hAnsi="Times New Roman"/>
        </w:rPr>
        <w:t>AXIAL CLEARENCE:      FRONT    =         1.15</w:t>
      </w:r>
      <w:r w:rsidRPr="00B6774A">
        <w:rPr>
          <w:rFonts w:ascii="Times New Roman" w:hAnsi="Times New Roman"/>
        </w:rPr>
        <w:tab/>
      </w:r>
      <w:r w:rsidRPr="00B6774A">
        <w:rPr>
          <w:rFonts w:ascii="Times New Roman" w:hAnsi="Times New Roman"/>
        </w:rPr>
        <w:tab/>
        <w:t>REAR = 1.30</w:t>
      </w:r>
    </w:p>
    <w:p w:rsidR="00BB75D9" w:rsidRPr="00B6774A" w:rsidRDefault="00BB75D9" w:rsidP="00BB75D9">
      <w:pPr>
        <w:rPr>
          <w:rFonts w:ascii="Times New Roman" w:hAnsi="Times New Roman"/>
        </w:rPr>
      </w:pPr>
      <w:r w:rsidRPr="00B6774A">
        <w:rPr>
          <w:rFonts w:ascii="Times New Roman" w:hAnsi="Times New Roman"/>
        </w:rPr>
        <w:t>RADIAL CLEARENCE   R = 0.80</w:t>
      </w:r>
    </w:p>
    <w:p w:rsidR="00BB75D9" w:rsidRPr="00B6774A" w:rsidRDefault="00BB75D9" w:rsidP="00BB75D9">
      <w:pPr>
        <w:rPr>
          <w:rFonts w:ascii="Times New Roman" w:hAnsi="Times New Roman"/>
          <w:b/>
          <w:u w:val="single"/>
        </w:rPr>
      </w:pPr>
      <w:r w:rsidRPr="00B6774A">
        <w:rPr>
          <w:rFonts w:ascii="Times New Roman" w:hAnsi="Times New Roman"/>
          <w:b/>
          <w:u w:val="single"/>
        </w:rPr>
        <w:t xml:space="preserve">AFTER OVERHAULING </w:t>
      </w:r>
    </w:p>
    <w:p w:rsidR="00BB75D9" w:rsidRPr="00B6774A" w:rsidRDefault="00BB75D9" w:rsidP="00BB75D9">
      <w:pPr>
        <w:rPr>
          <w:rFonts w:ascii="Times New Roman" w:hAnsi="Times New Roman"/>
        </w:rPr>
      </w:pPr>
      <w:r w:rsidRPr="00B6774A">
        <w:rPr>
          <w:rFonts w:ascii="Times New Roman" w:hAnsi="Times New Roman"/>
        </w:rPr>
        <w:t>AXIAL CLEARENCE:      FRONT    =         1.20</w:t>
      </w:r>
      <w:r w:rsidRPr="00B6774A">
        <w:rPr>
          <w:rFonts w:ascii="Times New Roman" w:hAnsi="Times New Roman"/>
        </w:rPr>
        <w:tab/>
      </w:r>
      <w:r w:rsidRPr="00B6774A">
        <w:rPr>
          <w:rFonts w:ascii="Times New Roman" w:hAnsi="Times New Roman"/>
        </w:rPr>
        <w:tab/>
        <w:t>REAR = 1.35</w:t>
      </w:r>
    </w:p>
    <w:p w:rsidR="00BB75D9" w:rsidRPr="00B6774A" w:rsidRDefault="00BB75D9" w:rsidP="00BB75D9">
      <w:pPr>
        <w:pStyle w:val="ListParagraph"/>
        <w:ind w:left="0"/>
        <w:rPr>
          <w:rFonts w:ascii="Times New Roman" w:hAnsi="Times New Roman"/>
          <w:sz w:val="24"/>
          <w:szCs w:val="24"/>
        </w:rPr>
      </w:pPr>
      <w:r w:rsidRPr="00B6774A">
        <w:rPr>
          <w:rFonts w:ascii="Times New Roman" w:hAnsi="Times New Roman"/>
        </w:rPr>
        <w:t>RADIAL CLEARENCE   R = 0.85</w:t>
      </w:r>
    </w:p>
    <w:p w:rsidR="00BB75D9" w:rsidRPr="000676D4" w:rsidRDefault="00BB75D9" w:rsidP="00BB75D9">
      <w:pPr>
        <w:rPr>
          <w:rFonts w:ascii="Times New Roman" w:hAnsi="Times New Roman"/>
          <w:b/>
          <w:color w:val="FF0000"/>
          <w:sz w:val="28"/>
          <w:szCs w:val="28"/>
          <w:u w:val="single"/>
        </w:rPr>
      </w:pPr>
      <w:r w:rsidRPr="000676D4">
        <w:rPr>
          <w:rFonts w:ascii="Times New Roman" w:hAnsi="Times New Roman"/>
          <w:b/>
          <w:color w:val="FF0000"/>
          <w:sz w:val="28"/>
          <w:szCs w:val="28"/>
          <w:u w:val="single"/>
        </w:rPr>
        <w:t xml:space="preserve">11.00 CALIBRATION READINGS of governing system </w:t>
      </w:r>
    </w:p>
    <w:tbl>
      <w:tblPr>
        <w:tblW w:w="100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72"/>
        <w:gridCol w:w="1389"/>
        <w:gridCol w:w="962"/>
        <w:gridCol w:w="806"/>
        <w:gridCol w:w="962"/>
        <w:gridCol w:w="830"/>
        <w:gridCol w:w="962"/>
        <w:gridCol w:w="939"/>
        <w:gridCol w:w="844"/>
        <w:gridCol w:w="1046"/>
      </w:tblGrid>
      <w:tr w:rsidR="00BB75D9" w:rsidRPr="00B6774A" w:rsidTr="00BB75D9">
        <w:trPr>
          <w:trHeight w:val="383"/>
        </w:trPr>
        <w:tc>
          <w:tcPr>
            <w:tcW w:w="1274" w:type="dxa"/>
          </w:tcPr>
          <w:p w:rsidR="00BB75D9" w:rsidRPr="00B6774A" w:rsidRDefault="00BB75D9" w:rsidP="00BB75D9">
            <w:pPr>
              <w:spacing w:after="0" w:line="240" w:lineRule="auto"/>
              <w:rPr>
                <w:rFonts w:ascii="Times New Roman" w:hAnsi="Times New Roman"/>
                <w:b/>
              </w:rPr>
            </w:pPr>
            <w:r w:rsidRPr="00B6774A">
              <w:rPr>
                <w:rFonts w:ascii="Times New Roman" w:hAnsi="Times New Roman"/>
                <w:b/>
              </w:rPr>
              <w:t>READING SLNO</w:t>
            </w:r>
          </w:p>
        </w:tc>
        <w:tc>
          <w:tcPr>
            <w:tcW w:w="1435" w:type="dxa"/>
          </w:tcPr>
          <w:p w:rsidR="00BB75D9" w:rsidRPr="00B6774A" w:rsidRDefault="00BB75D9" w:rsidP="00BB75D9">
            <w:pPr>
              <w:spacing w:after="0" w:line="240" w:lineRule="auto"/>
              <w:rPr>
                <w:rFonts w:ascii="Times New Roman" w:hAnsi="Times New Roman"/>
                <w:b/>
              </w:rPr>
            </w:pPr>
            <w:r w:rsidRPr="00B6774A">
              <w:rPr>
                <w:rFonts w:ascii="Times New Roman" w:hAnsi="Times New Roman"/>
                <w:b/>
              </w:rPr>
              <w:t>Gov. output (Amp)</w:t>
            </w:r>
          </w:p>
        </w:tc>
        <w:tc>
          <w:tcPr>
            <w:tcW w:w="1768" w:type="dxa"/>
            <w:gridSpan w:val="2"/>
          </w:tcPr>
          <w:p w:rsidR="00BB75D9" w:rsidRPr="00B6774A" w:rsidRDefault="00BB75D9" w:rsidP="00BB75D9">
            <w:pPr>
              <w:spacing w:after="0" w:line="240" w:lineRule="auto"/>
              <w:jc w:val="center"/>
              <w:rPr>
                <w:rFonts w:ascii="Times New Roman" w:hAnsi="Times New Roman"/>
                <w:b/>
              </w:rPr>
            </w:pPr>
            <w:r>
              <w:rPr>
                <w:rFonts w:ascii="Times New Roman" w:hAnsi="Times New Roman"/>
                <w:b/>
              </w:rPr>
              <w:t>Servomotor</w:t>
            </w:r>
            <w:r w:rsidRPr="00B6774A">
              <w:rPr>
                <w:rFonts w:ascii="Times New Roman" w:hAnsi="Times New Roman"/>
                <w:b/>
              </w:rPr>
              <w:t xml:space="preserve">   II</w:t>
            </w:r>
          </w:p>
        </w:tc>
        <w:tc>
          <w:tcPr>
            <w:tcW w:w="1794" w:type="dxa"/>
            <w:gridSpan w:val="2"/>
          </w:tcPr>
          <w:p w:rsidR="00BB75D9" w:rsidRPr="00B6774A" w:rsidRDefault="00BB75D9" w:rsidP="00BB75D9">
            <w:pPr>
              <w:spacing w:after="0" w:line="240" w:lineRule="auto"/>
              <w:rPr>
                <w:rFonts w:ascii="Times New Roman" w:hAnsi="Times New Roman"/>
                <w:b/>
              </w:rPr>
            </w:pPr>
            <w:r>
              <w:rPr>
                <w:rFonts w:ascii="Times New Roman" w:hAnsi="Times New Roman"/>
                <w:b/>
              </w:rPr>
              <w:t>Servomotor I</w:t>
            </w:r>
          </w:p>
        </w:tc>
        <w:tc>
          <w:tcPr>
            <w:tcW w:w="1784" w:type="dxa"/>
            <w:gridSpan w:val="2"/>
          </w:tcPr>
          <w:p w:rsidR="00BB75D9" w:rsidRPr="00B6774A" w:rsidRDefault="00BB75D9" w:rsidP="00BB75D9">
            <w:pPr>
              <w:spacing w:after="0" w:line="240" w:lineRule="auto"/>
              <w:rPr>
                <w:rFonts w:ascii="Times New Roman" w:hAnsi="Times New Roman"/>
                <w:b/>
              </w:rPr>
            </w:pPr>
            <w:r>
              <w:rPr>
                <w:rFonts w:ascii="Times New Roman" w:hAnsi="Times New Roman"/>
                <w:b/>
              </w:rPr>
              <w:t>Servomotor III</w:t>
            </w:r>
          </w:p>
        </w:tc>
        <w:tc>
          <w:tcPr>
            <w:tcW w:w="1957" w:type="dxa"/>
            <w:gridSpan w:val="2"/>
          </w:tcPr>
          <w:p w:rsidR="00BB75D9" w:rsidRPr="00B6774A" w:rsidRDefault="00BB75D9" w:rsidP="00BB75D9">
            <w:pPr>
              <w:spacing w:after="0" w:line="240" w:lineRule="auto"/>
              <w:rPr>
                <w:rFonts w:ascii="Times New Roman" w:hAnsi="Times New Roman"/>
                <w:b/>
              </w:rPr>
            </w:pPr>
            <w:r w:rsidRPr="00B6774A">
              <w:rPr>
                <w:rFonts w:ascii="Times New Roman" w:hAnsi="Times New Roman"/>
                <w:b/>
              </w:rPr>
              <w:t>Sec. oil pressure (Kg/cm2)</w:t>
            </w:r>
          </w:p>
        </w:tc>
      </w:tr>
      <w:tr w:rsidR="00BB75D9" w:rsidRPr="00B6774A" w:rsidTr="00BB75D9">
        <w:trPr>
          <w:trHeight w:val="405"/>
        </w:trPr>
        <w:tc>
          <w:tcPr>
            <w:tcW w:w="1274" w:type="dxa"/>
          </w:tcPr>
          <w:p w:rsidR="00BB75D9" w:rsidRPr="00B6774A" w:rsidRDefault="00BB75D9" w:rsidP="00BB75D9">
            <w:pPr>
              <w:spacing w:after="0" w:line="240" w:lineRule="auto"/>
              <w:jc w:val="center"/>
              <w:rPr>
                <w:rFonts w:ascii="Times New Roman" w:hAnsi="Times New Roman"/>
              </w:rPr>
            </w:pPr>
          </w:p>
        </w:tc>
        <w:tc>
          <w:tcPr>
            <w:tcW w:w="1435" w:type="dxa"/>
          </w:tcPr>
          <w:p w:rsidR="00BB75D9" w:rsidRPr="00B6774A" w:rsidRDefault="00BB75D9" w:rsidP="00BB75D9">
            <w:pPr>
              <w:spacing w:after="0" w:line="240" w:lineRule="auto"/>
              <w:jc w:val="center"/>
              <w:rPr>
                <w:rFonts w:ascii="Times New Roman" w:hAnsi="Times New Roman"/>
              </w:rPr>
            </w:pPr>
          </w:p>
        </w:tc>
        <w:tc>
          <w:tcPr>
            <w:tcW w:w="962" w:type="dxa"/>
          </w:tcPr>
          <w:p w:rsidR="00BB75D9" w:rsidRPr="00B6774A" w:rsidRDefault="00BB75D9" w:rsidP="00BB75D9">
            <w:pPr>
              <w:spacing w:after="0" w:line="240" w:lineRule="auto"/>
              <w:rPr>
                <w:rFonts w:ascii="Times New Roman" w:hAnsi="Times New Roman"/>
              </w:rPr>
            </w:pPr>
            <w:r>
              <w:rPr>
                <w:rFonts w:ascii="Times New Roman" w:hAnsi="Times New Roman"/>
              </w:rPr>
              <w:t>Protocol</w:t>
            </w:r>
          </w:p>
        </w:tc>
        <w:tc>
          <w:tcPr>
            <w:tcW w:w="806" w:type="dxa"/>
          </w:tcPr>
          <w:p w:rsidR="00BB75D9" w:rsidRPr="00B6774A" w:rsidRDefault="00BB75D9" w:rsidP="00BB75D9">
            <w:pPr>
              <w:spacing w:after="0" w:line="240" w:lineRule="auto"/>
              <w:jc w:val="center"/>
              <w:rPr>
                <w:rFonts w:ascii="Times New Roman" w:hAnsi="Times New Roman"/>
              </w:rPr>
            </w:pPr>
            <w:r>
              <w:rPr>
                <w:rFonts w:ascii="Times New Roman" w:hAnsi="Times New Roman"/>
              </w:rPr>
              <w:t>Actual</w:t>
            </w:r>
          </w:p>
        </w:tc>
        <w:tc>
          <w:tcPr>
            <w:tcW w:w="962" w:type="dxa"/>
          </w:tcPr>
          <w:p w:rsidR="00BB75D9" w:rsidRPr="00B6774A" w:rsidRDefault="00BB75D9" w:rsidP="00BB75D9">
            <w:pPr>
              <w:spacing w:after="0" w:line="240" w:lineRule="auto"/>
              <w:rPr>
                <w:rFonts w:ascii="Times New Roman" w:hAnsi="Times New Roman"/>
              </w:rPr>
            </w:pPr>
            <w:r>
              <w:rPr>
                <w:rFonts w:ascii="Times New Roman" w:hAnsi="Times New Roman"/>
              </w:rPr>
              <w:t>Protocol</w:t>
            </w:r>
          </w:p>
        </w:tc>
        <w:tc>
          <w:tcPr>
            <w:tcW w:w="832" w:type="dxa"/>
          </w:tcPr>
          <w:p w:rsidR="00BB75D9" w:rsidRPr="00B6774A" w:rsidRDefault="00BB75D9" w:rsidP="00BB75D9">
            <w:pPr>
              <w:spacing w:after="0" w:line="240" w:lineRule="auto"/>
              <w:jc w:val="center"/>
              <w:rPr>
                <w:rFonts w:ascii="Times New Roman" w:hAnsi="Times New Roman"/>
              </w:rPr>
            </w:pPr>
            <w:r>
              <w:rPr>
                <w:rFonts w:ascii="Times New Roman" w:hAnsi="Times New Roman"/>
              </w:rPr>
              <w:t>Actual</w:t>
            </w:r>
          </w:p>
        </w:tc>
        <w:tc>
          <w:tcPr>
            <w:tcW w:w="833" w:type="dxa"/>
          </w:tcPr>
          <w:p w:rsidR="00BB75D9" w:rsidRPr="00B6774A" w:rsidRDefault="00BB75D9" w:rsidP="00BB75D9">
            <w:pPr>
              <w:spacing w:after="0" w:line="240" w:lineRule="auto"/>
              <w:rPr>
                <w:rFonts w:ascii="Times New Roman" w:hAnsi="Times New Roman"/>
              </w:rPr>
            </w:pPr>
            <w:r>
              <w:rPr>
                <w:rFonts w:ascii="Times New Roman" w:hAnsi="Times New Roman"/>
              </w:rPr>
              <w:t>Protocol</w:t>
            </w:r>
          </w:p>
        </w:tc>
        <w:tc>
          <w:tcPr>
            <w:tcW w:w="951" w:type="dxa"/>
          </w:tcPr>
          <w:p w:rsidR="00BB75D9" w:rsidRPr="00B6774A" w:rsidRDefault="00BB75D9" w:rsidP="00BB75D9">
            <w:pPr>
              <w:spacing w:after="0" w:line="240" w:lineRule="auto"/>
              <w:jc w:val="center"/>
              <w:rPr>
                <w:rFonts w:ascii="Times New Roman" w:hAnsi="Times New Roman"/>
              </w:rPr>
            </w:pPr>
            <w:r>
              <w:rPr>
                <w:rFonts w:ascii="Times New Roman" w:hAnsi="Times New Roman"/>
              </w:rPr>
              <w:t>Actual</w:t>
            </w:r>
          </w:p>
        </w:tc>
        <w:tc>
          <w:tcPr>
            <w:tcW w:w="868" w:type="dxa"/>
          </w:tcPr>
          <w:p w:rsidR="00BB75D9" w:rsidRPr="00B6774A" w:rsidRDefault="00BB75D9" w:rsidP="00BB75D9">
            <w:pPr>
              <w:spacing w:after="0" w:line="240" w:lineRule="auto"/>
              <w:jc w:val="center"/>
              <w:rPr>
                <w:rFonts w:ascii="Times New Roman" w:hAnsi="Times New Roman"/>
              </w:rPr>
            </w:pPr>
          </w:p>
        </w:tc>
        <w:tc>
          <w:tcPr>
            <w:tcW w:w="1089" w:type="dxa"/>
          </w:tcPr>
          <w:p w:rsidR="00BB75D9" w:rsidRPr="00B6774A" w:rsidRDefault="00BB75D9" w:rsidP="00BB75D9">
            <w:pPr>
              <w:spacing w:after="0" w:line="240" w:lineRule="auto"/>
              <w:jc w:val="center"/>
              <w:rPr>
                <w:rFonts w:ascii="Times New Roman" w:hAnsi="Times New Roman"/>
              </w:rPr>
            </w:pPr>
          </w:p>
        </w:tc>
      </w:tr>
      <w:tr w:rsidR="00BB75D9" w:rsidRPr="00B6774A" w:rsidTr="00BB75D9">
        <w:trPr>
          <w:trHeight w:val="405"/>
        </w:trPr>
        <w:tc>
          <w:tcPr>
            <w:tcW w:w="1274"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1</w:t>
            </w:r>
          </w:p>
        </w:tc>
        <w:tc>
          <w:tcPr>
            <w:tcW w:w="1435"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0</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40</w:t>
            </w:r>
          </w:p>
        </w:tc>
        <w:tc>
          <w:tcPr>
            <w:tcW w:w="806"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42</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38</w:t>
            </w:r>
          </w:p>
        </w:tc>
        <w:tc>
          <w:tcPr>
            <w:tcW w:w="83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38</w:t>
            </w:r>
          </w:p>
        </w:tc>
        <w:tc>
          <w:tcPr>
            <w:tcW w:w="833"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34</w:t>
            </w:r>
          </w:p>
        </w:tc>
        <w:tc>
          <w:tcPr>
            <w:tcW w:w="951"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35</w:t>
            </w:r>
          </w:p>
        </w:tc>
        <w:tc>
          <w:tcPr>
            <w:tcW w:w="868"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0</w:t>
            </w:r>
          </w:p>
        </w:tc>
        <w:tc>
          <w:tcPr>
            <w:tcW w:w="1089"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0</w:t>
            </w:r>
          </w:p>
        </w:tc>
      </w:tr>
      <w:tr w:rsidR="00BB75D9" w:rsidRPr="00B6774A" w:rsidTr="00BB75D9">
        <w:trPr>
          <w:trHeight w:val="405"/>
        </w:trPr>
        <w:tc>
          <w:tcPr>
            <w:tcW w:w="1274"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w:t>
            </w:r>
          </w:p>
        </w:tc>
        <w:tc>
          <w:tcPr>
            <w:tcW w:w="1435"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40</w:t>
            </w:r>
          </w:p>
        </w:tc>
        <w:tc>
          <w:tcPr>
            <w:tcW w:w="806"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42</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38</w:t>
            </w:r>
          </w:p>
        </w:tc>
        <w:tc>
          <w:tcPr>
            <w:tcW w:w="83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38</w:t>
            </w:r>
          </w:p>
        </w:tc>
        <w:tc>
          <w:tcPr>
            <w:tcW w:w="833"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34</w:t>
            </w:r>
          </w:p>
        </w:tc>
        <w:tc>
          <w:tcPr>
            <w:tcW w:w="951"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35</w:t>
            </w:r>
          </w:p>
        </w:tc>
        <w:tc>
          <w:tcPr>
            <w:tcW w:w="868"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1</w:t>
            </w:r>
          </w:p>
        </w:tc>
        <w:tc>
          <w:tcPr>
            <w:tcW w:w="1089"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1.2</w:t>
            </w:r>
          </w:p>
        </w:tc>
      </w:tr>
      <w:tr w:rsidR="00BB75D9" w:rsidRPr="00B6774A" w:rsidTr="00BB75D9">
        <w:trPr>
          <w:trHeight w:val="383"/>
        </w:trPr>
        <w:tc>
          <w:tcPr>
            <w:tcW w:w="1274"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w:t>
            </w:r>
          </w:p>
        </w:tc>
        <w:tc>
          <w:tcPr>
            <w:tcW w:w="1435"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6</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40</w:t>
            </w:r>
          </w:p>
        </w:tc>
        <w:tc>
          <w:tcPr>
            <w:tcW w:w="806"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40</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36</w:t>
            </w:r>
          </w:p>
        </w:tc>
        <w:tc>
          <w:tcPr>
            <w:tcW w:w="83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37</w:t>
            </w:r>
          </w:p>
        </w:tc>
        <w:tc>
          <w:tcPr>
            <w:tcW w:w="833"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34</w:t>
            </w:r>
          </w:p>
        </w:tc>
        <w:tc>
          <w:tcPr>
            <w:tcW w:w="951"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33</w:t>
            </w:r>
          </w:p>
        </w:tc>
        <w:tc>
          <w:tcPr>
            <w:tcW w:w="868"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1.6</w:t>
            </w:r>
          </w:p>
        </w:tc>
        <w:tc>
          <w:tcPr>
            <w:tcW w:w="1089"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1.6</w:t>
            </w:r>
          </w:p>
        </w:tc>
      </w:tr>
      <w:tr w:rsidR="00BB75D9" w:rsidRPr="00B6774A" w:rsidTr="00BB75D9">
        <w:trPr>
          <w:trHeight w:val="405"/>
        </w:trPr>
        <w:tc>
          <w:tcPr>
            <w:tcW w:w="1274"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w:t>
            </w:r>
          </w:p>
        </w:tc>
        <w:tc>
          <w:tcPr>
            <w:tcW w:w="1435"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8</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38.5</w:t>
            </w:r>
          </w:p>
        </w:tc>
        <w:tc>
          <w:tcPr>
            <w:tcW w:w="806"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40</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34.5</w:t>
            </w:r>
          </w:p>
        </w:tc>
        <w:tc>
          <w:tcPr>
            <w:tcW w:w="83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37</w:t>
            </w:r>
          </w:p>
        </w:tc>
        <w:tc>
          <w:tcPr>
            <w:tcW w:w="833"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34</w:t>
            </w:r>
          </w:p>
        </w:tc>
        <w:tc>
          <w:tcPr>
            <w:tcW w:w="951"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33</w:t>
            </w:r>
          </w:p>
        </w:tc>
        <w:tc>
          <w:tcPr>
            <w:tcW w:w="868"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2.1</w:t>
            </w:r>
          </w:p>
        </w:tc>
        <w:tc>
          <w:tcPr>
            <w:tcW w:w="1089"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1.9</w:t>
            </w:r>
          </w:p>
        </w:tc>
      </w:tr>
      <w:tr w:rsidR="00BB75D9" w:rsidRPr="00B6774A" w:rsidTr="00BB75D9">
        <w:trPr>
          <w:trHeight w:val="383"/>
        </w:trPr>
        <w:tc>
          <w:tcPr>
            <w:tcW w:w="1274"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5</w:t>
            </w:r>
          </w:p>
        </w:tc>
        <w:tc>
          <w:tcPr>
            <w:tcW w:w="1435"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12</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33.5</w:t>
            </w:r>
          </w:p>
        </w:tc>
        <w:tc>
          <w:tcPr>
            <w:tcW w:w="806"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38</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30</w:t>
            </w:r>
          </w:p>
        </w:tc>
        <w:tc>
          <w:tcPr>
            <w:tcW w:w="83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36</w:t>
            </w:r>
          </w:p>
        </w:tc>
        <w:tc>
          <w:tcPr>
            <w:tcW w:w="833"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30</w:t>
            </w:r>
          </w:p>
        </w:tc>
        <w:tc>
          <w:tcPr>
            <w:tcW w:w="951"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29</w:t>
            </w:r>
          </w:p>
        </w:tc>
        <w:tc>
          <w:tcPr>
            <w:tcW w:w="868"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3.2</w:t>
            </w:r>
          </w:p>
        </w:tc>
        <w:tc>
          <w:tcPr>
            <w:tcW w:w="1089"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2.6</w:t>
            </w:r>
          </w:p>
        </w:tc>
      </w:tr>
      <w:tr w:rsidR="00BB75D9" w:rsidRPr="00B6774A" w:rsidTr="00BB75D9">
        <w:trPr>
          <w:trHeight w:val="405"/>
        </w:trPr>
        <w:tc>
          <w:tcPr>
            <w:tcW w:w="1274"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6</w:t>
            </w:r>
          </w:p>
        </w:tc>
        <w:tc>
          <w:tcPr>
            <w:tcW w:w="1435"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16</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29.5</w:t>
            </w:r>
          </w:p>
        </w:tc>
        <w:tc>
          <w:tcPr>
            <w:tcW w:w="806"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37</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30</w:t>
            </w:r>
          </w:p>
        </w:tc>
        <w:tc>
          <w:tcPr>
            <w:tcW w:w="83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31</w:t>
            </w:r>
          </w:p>
        </w:tc>
        <w:tc>
          <w:tcPr>
            <w:tcW w:w="833"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25</w:t>
            </w:r>
          </w:p>
        </w:tc>
        <w:tc>
          <w:tcPr>
            <w:tcW w:w="951"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27</w:t>
            </w:r>
          </w:p>
        </w:tc>
        <w:tc>
          <w:tcPr>
            <w:tcW w:w="868"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4.6</w:t>
            </w:r>
          </w:p>
        </w:tc>
        <w:tc>
          <w:tcPr>
            <w:tcW w:w="1089"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3.8</w:t>
            </w:r>
          </w:p>
        </w:tc>
      </w:tr>
      <w:tr w:rsidR="00BB75D9" w:rsidRPr="00B6774A" w:rsidTr="00BB75D9">
        <w:trPr>
          <w:trHeight w:val="405"/>
        </w:trPr>
        <w:tc>
          <w:tcPr>
            <w:tcW w:w="1274"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7</w:t>
            </w:r>
          </w:p>
        </w:tc>
        <w:tc>
          <w:tcPr>
            <w:tcW w:w="1435"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20</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29.5</w:t>
            </w:r>
          </w:p>
        </w:tc>
        <w:tc>
          <w:tcPr>
            <w:tcW w:w="806"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35</w:t>
            </w:r>
          </w:p>
        </w:tc>
        <w:tc>
          <w:tcPr>
            <w:tcW w:w="96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30</w:t>
            </w:r>
          </w:p>
        </w:tc>
        <w:tc>
          <w:tcPr>
            <w:tcW w:w="832"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29</w:t>
            </w:r>
          </w:p>
        </w:tc>
        <w:tc>
          <w:tcPr>
            <w:tcW w:w="833"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25</w:t>
            </w:r>
          </w:p>
        </w:tc>
        <w:tc>
          <w:tcPr>
            <w:tcW w:w="951"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25</w:t>
            </w:r>
          </w:p>
        </w:tc>
        <w:tc>
          <w:tcPr>
            <w:tcW w:w="868"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4.6</w:t>
            </w:r>
          </w:p>
        </w:tc>
        <w:tc>
          <w:tcPr>
            <w:tcW w:w="1089" w:type="dxa"/>
          </w:tcPr>
          <w:p w:rsidR="00BB75D9" w:rsidRPr="00B6774A" w:rsidRDefault="00BB75D9" w:rsidP="00BB75D9">
            <w:pPr>
              <w:spacing w:after="0" w:line="240" w:lineRule="auto"/>
              <w:jc w:val="center"/>
              <w:rPr>
                <w:rFonts w:ascii="Times New Roman" w:hAnsi="Times New Roman"/>
              </w:rPr>
            </w:pPr>
            <w:r w:rsidRPr="00B6774A">
              <w:rPr>
                <w:rFonts w:ascii="Times New Roman" w:hAnsi="Times New Roman"/>
              </w:rPr>
              <w:t>4.2</w:t>
            </w:r>
          </w:p>
        </w:tc>
      </w:tr>
    </w:tbl>
    <w:p w:rsidR="00BB75D9" w:rsidRPr="00B6774A" w:rsidRDefault="00BB75D9" w:rsidP="00BB75D9">
      <w:pPr>
        <w:spacing w:after="0"/>
        <w:rPr>
          <w:rFonts w:ascii="Times New Roman" w:hAnsi="Times New Roman"/>
          <w:b/>
          <w:sz w:val="28"/>
          <w:szCs w:val="28"/>
        </w:rPr>
      </w:pPr>
    </w:p>
    <w:p w:rsidR="00BB75D9" w:rsidRPr="00B6774A" w:rsidRDefault="00BB75D9" w:rsidP="00BB75D9">
      <w:pPr>
        <w:spacing w:after="0"/>
        <w:rPr>
          <w:rFonts w:ascii="Times New Roman" w:hAnsi="Times New Roman"/>
          <w:b/>
          <w:sz w:val="28"/>
          <w:szCs w:val="28"/>
        </w:rPr>
      </w:pPr>
    </w:p>
    <w:p w:rsidR="00BB75D9" w:rsidRPr="00B6774A" w:rsidRDefault="00BB75D9" w:rsidP="00BB75D9">
      <w:pPr>
        <w:spacing w:after="0"/>
        <w:rPr>
          <w:rFonts w:ascii="Times New Roman" w:hAnsi="Times New Roman"/>
          <w:b/>
          <w:sz w:val="28"/>
          <w:szCs w:val="28"/>
        </w:rPr>
      </w:pPr>
    </w:p>
    <w:p w:rsidR="00BB75D9" w:rsidRPr="00B6774A" w:rsidRDefault="00BB75D9" w:rsidP="00BB75D9">
      <w:pPr>
        <w:spacing w:after="0"/>
        <w:rPr>
          <w:rFonts w:ascii="Times New Roman" w:hAnsi="Times New Roman"/>
          <w:b/>
          <w:sz w:val="28"/>
          <w:szCs w:val="28"/>
        </w:rPr>
      </w:pPr>
    </w:p>
    <w:p w:rsidR="00BB75D9" w:rsidRDefault="00BB75D9" w:rsidP="00BB75D9">
      <w:pPr>
        <w:spacing w:after="0"/>
        <w:rPr>
          <w:rFonts w:ascii="Times New Roman" w:hAnsi="Times New Roman"/>
          <w:b/>
          <w:sz w:val="28"/>
          <w:szCs w:val="28"/>
        </w:rPr>
      </w:pPr>
    </w:p>
    <w:p w:rsidR="009073A2" w:rsidRPr="00B6774A" w:rsidRDefault="009073A2" w:rsidP="00BB75D9">
      <w:pPr>
        <w:spacing w:after="0"/>
        <w:rPr>
          <w:rFonts w:ascii="Times New Roman" w:hAnsi="Times New Roman"/>
          <w:b/>
          <w:sz w:val="28"/>
          <w:szCs w:val="28"/>
        </w:rPr>
      </w:pPr>
    </w:p>
    <w:p w:rsidR="00BB75D9" w:rsidRPr="000676D4" w:rsidRDefault="00BB75D9" w:rsidP="00BB75D9">
      <w:pPr>
        <w:spacing w:after="0"/>
        <w:rPr>
          <w:rFonts w:ascii="Times New Roman" w:hAnsi="Times New Roman"/>
          <w:b/>
          <w:color w:val="FF0000"/>
          <w:sz w:val="28"/>
          <w:szCs w:val="28"/>
          <w:u w:val="single"/>
        </w:rPr>
      </w:pPr>
      <w:r w:rsidRPr="000676D4">
        <w:rPr>
          <w:rFonts w:ascii="Times New Roman" w:hAnsi="Times New Roman"/>
          <w:b/>
          <w:color w:val="FF0000"/>
          <w:sz w:val="28"/>
          <w:szCs w:val="28"/>
          <w:u w:val="single"/>
        </w:rPr>
        <w:lastRenderedPageBreak/>
        <w:t>12.00 SPARES CONSUMED:</w:t>
      </w:r>
    </w:p>
    <w:p w:rsidR="00BB75D9" w:rsidRPr="00B6774A" w:rsidRDefault="00BB75D9" w:rsidP="00BB75D9">
      <w:pPr>
        <w:spacing w:after="0"/>
        <w:rPr>
          <w:rFonts w:ascii="Times New Roman" w:hAnsi="Times New Roman"/>
          <w:b/>
          <w:u w:val="single"/>
        </w:rPr>
      </w:pP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1. Axial thrust ball bearings            - 3 Nos</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2. ESV “O” rings                                 - 2 Nos </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3. Journal bearing tilting pads        - 10 Nos (Front and Rear)</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4. Thrust pads on one side              -  8 Nos (1Set)</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4. Gaskets of Oil and Steam lines </w:t>
      </w:r>
    </w:p>
    <w:p w:rsidR="00BB75D9" w:rsidRPr="00B6774A" w:rsidRDefault="00BB75D9" w:rsidP="00BB75D9">
      <w:pPr>
        <w:spacing w:after="0"/>
        <w:rPr>
          <w:rFonts w:ascii="Times New Roman" w:hAnsi="Times New Roman"/>
        </w:rPr>
      </w:pPr>
    </w:p>
    <w:p w:rsidR="00BB75D9" w:rsidRPr="00B6774A" w:rsidRDefault="00BB75D9" w:rsidP="00BB75D9">
      <w:pPr>
        <w:pStyle w:val="ListParagraph"/>
        <w:rPr>
          <w:rFonts w:ascii="Times New Roman" w:hAnsi="Times New Roman"/>
          <w:sz w:val="24"/>
          <w:szCs w:val="24"/>
        </w:rPr>
      </w:pPr>
    </w:p>
    <w:p w:rsidR="00BB75D9" w:rsidRPr="00B6774A" w:rsidRDefault="00BB75D9" w:rsidP="00BB75D9">
      <w:pPr>
        <w:spacing w:after="0"/>
        <w:rPr>
          <w:rFonts w:ascii="Times New Roman" w:hAnsi="Times New Roman"/>
          <w:b/>
          <w:sz w:val="28"/>
          <w:szCs w:val="28"/>
        </w:rPr>
      </w:pPr>
    </w:p>
    <w:p w:rsidR="00BB75D9" w:rsidRPr="00B6774A" w:rsidRDefault="00BB75D9" w:rsidP="00BB75D9">
      <w:pPr>
        <w:spacing w:after="0"/>
        <w:rPr>
          <w:rFonts w:ascii="Times New Roman" w:hAnsi="Times New Roman"/>
          <w:b/>
          <w:sz w:val="28"/>
          <w:szCs w:val="28"/>
        </w:rPr>
      </w:pPr>
    </w:p>
    <w:p w:rsidR="00BB75D9" w:rsidRPr="00B6774A" w:rsidRDefault="00BB75D9" w:rsidP="00BB75D9">
      <w:pPr>
        <w:spacing w:after="0"/>
        <w:rPr>
          <w:rFonts w:ascii="Times New Roman" w:hAnsi="Times New Roman"/>
          <w:b/>
          <w:sz w:val="28"/>
          <w:szCs w:val="28"/>
        </w:rPr>
      </w:pPr>
      <w:r>
        <w:rPr>
          <w:rFonts w:ascii="Times New Roman" w:hAnsi="Times New Roman"/>
          <w:b/>
          <w:noProof/>
          <w:sz w:val="28"/>
          <w:szCs w:val="28"/>
        </w:rPr>
        <w:drawing>
          <wp:inline distT="0" distB="0" distL="0" distR="0">
            <wp:extent cx="6440805" cy="3617595"/>
            <wp:effectExtent l="19050" t="0" r="0" b="0"/>
            <wp:docPr id="417" name="Picture 41" descr="IMG-20150521-WA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20150521-WA0032"/>
                    <pic:cNvPicPr>
                      <a:picLocks noChangeAspect="1" noChangeArrowheads="1"/>
                    </pic:cNvPicPr>
                  </pic:nvPicPr>
                  <pic:blipFill>
                    <a:blip r:embed="rId197"/>
                    <a:srcRect b="24997"/>
                    <a:stretch>
                      <a:fillRect/>
                    </a:stretch>
                  </pic:blipFill>
                  <pic:spPr bwMode="auto">
                    <a:xfrm>
                      <a:off x="0" y="0"/>
                      <a:ext cx="6440805" cy="3617595"/>
                    </a:xfrm>
                    <a:prstGeom prst="rect">
                      <a:avLst/>
                    </a:prstGeom>
                    <a:noFill/>
                    <a:ln w="9525">
                      <a:noFill/>
                      <a:miter lim="800000"/>
                      <a:headEnd/>
                      <a:tailEnd/>
                    </a:ln>
                  </pic:spPr>
                </pic:pic>
              </a:graphicData>
            </a:graphic>
          </wp:inline>
        </w:drawing>
      </w:r>
    </w:p>
    <w:p w:rsidR="00BB75D9" w:rsidRPr="00B6774A" w:rsidRDefault="00BB75D9" w:rsidP="00BB75D9">
      <w:pPr>
        <w:spacing w:after="0"/>
        <w:rPr>
          <w:rFonts w:ascii="Times New Roman" w:hAnsi="Times New Roman"/>
          <w:b/>
          <w:sz w:val="28"/>
          <w:szCs w:val="28"/>
        </w:rPr>
      </w:pPr>
    </w:p>
    <w:p w:rsidR="00BB75D9" w:rsidRPr="00B6774A" w:rsidRDefault="00BB75D9" w:rsidP="00BB75D9">
      <w:pPr>
        <w:spacing w:after="0"/>
        <w:rPr>
          <w:rFonts w:ascii="Times New Roman" w:hAnsi="Times New Roman"/>
          <w:b/>
          <w:sz w:val="28"/>
          <w:szCs w:val="28"/>
        </w:rPr>
      </w:pPr>
      <w:r>
        <w:rPr>
          <w:rFonts w:ascii="Times New Roman" w:hAnsi="Times New Roman"/>
          <w:b/>
          <w:noProof/>
          <w:sz w:val="28"/>
          <w:szCs w:val="28"/>
        </w:rPr>
        <w:lastRenderedPageBreak/>
        <w:drawing>
          <wp:inline distT="0" distB="0" distL="0" distR="0">
            <wp:extent cx="6337300" cy="4754880"/>
            <wp:effectExtent l="19050" t="0" r="6350" b="0"/>
            <wp:docPr id="416" name="Picture 42" descr="IMG-20150521-WA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150521-WA0033"/>
                    <pic:cNvPicPr>
                      <a:picLocks noChangeAspect="1" noChangeArrowheads="1"/>
                    </pic:cNvPicPr>
                  </pic:nvPicPr>
                  <pic:blipFill>
                    <a:blip r:embed="rId198"/>
                    <a:srcRect/>
                    <a:stretch>
                      <a:fillRect/>
                    </a:stretch>
                  </pic:blipFill>
                  <pic:spPr bwMode="auto">
                    <a:xfrm>
                      <a:off x="0" y="0"/>
                      <a:ext cx="6337300" cy="4754880"/>
                    </a:xfrm>
                    <a:prstGeom prst="rect">
                      <a:avLst/>
                    </a:prstGeom>
                    <a:noFill/>
                    <a:ln w="9525">
                      <a:noFill/>
                      <a:miter lim="800000"/>
                      <a:headEnd/>
                      <a:tailEnd/>
                    </a:ln>
                  </pic:spPr>
                </pic:pic>
              </a:graphicData>
            </a:graphic>
          </wp:inline>
        </w:drawing>
      </w:r>
    </w:p>
    <w:p w:rsidR="00BB75D9" w:rsidRPr="00B6774A" w:rsidRDefault="00BB75D9" w:rsidP="00BB75D9">
      <w:pPr>
        <w:spacing w:after="0"/>
        <w:rPr>
          <w:rFonts w:ascii="Times New Roman" w:hAnsi="Times New Roman"/>
          <w:b/>
          <w:sz w:val="28"/>
          <w:szCs w:val="28"/>
          <w:u w:val="single"/>
        </w:rPr>
      </w:pPr>
      <w:r>
        <w:rPr>
          <w:rFonts w:ascii="Times New Roman" w:hAnsi="Times New Roman"/>
          <w:b/>
          <w:noProof/>
          <w:sz w:val="28"/>
          <w:szCs w:val="28"/>
          <w:u w:val="single"/>
        </w:rPr>
        <w:lastRenderedPageBreak/>
        <w:drawing>
          <wp:inline distT="0" distB="0" distL="0" distR="0">
            <wp:extent cx="5319395" cy="6790690"/>
            <wp:effectExtent l="19050" t="0" r="0" b="0"/>
            <wp:docPr id="415" name="Picture 43" descr="IMG-20150521-WA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20150521-WA0037"/>
                    <pic:cNvPicPr>
                      <a:picLocks noChangeAspect="1" noChangeArrowheads="1"/>
                    </pic:cNvPicPr>
                  </pic:nvPicPr>
                  <pic:blipFill>
                    <a:blip r:embed="rId199"/>
                    <a:srcRect t="17244"/>
                    <a:stretch>
                      <a:fillRect/>
                    </a:stretch>
                  </pic:blipFill>
                  <pic:spPr bwMode="auto">
                    <a:xfrm>
                      <a:off x="0" y="0"/>
                      <a:ext cx="5319395" cy="6790690"/>
                    </a:xfrm>
                    <a:prstGeom prst="rect">
                      <a:avLst/>
                    </a:prstGeom>
                    <a:noFill/>
                    <a:ln w="9525">
                      <a:noFill/>
                      <a:miter lim="800000"/>
                      <a:headEnd/>
                      <a:tailEnd/>
                    </a:ln>
                  </pic:spPr>
                </pic:pic>
              </a:graphicData>
            </a:graphic>
          </wp:inline>
        </w:drawing>
      </w:r>
    </w:p>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spacing w:after="0"/>
        <w:rPr>
          <w:rFonts w:ascii="Times New Roman" w:hAnsi="Times New Roman"/>
          <w:b/>
          <w:sz w:val="28"/>
          <w:szCs w:val="28"/>
          <w:u w:val="single"/>
        </w:rPr>
      </w:pPr>
    </w:p>
    <w:p w:rsidR="00AF1B10" w:rsidRDefault="00AF1B10" w:rsidP="00BB75D9">
      <w:pPr>
        <w:spacing w:after="0"/>
        <w:rPr>
          <w:rFonts w:ascii="Times New Roman" w:hAnsi="Times New Roman"/>
          <w:b/>
          <w:color w:val="FF0000"/>
          <w:sz w:val="28"/>
          <w:szCs w:val="28"/>
          <w:u w:val="single"/>
        </w:rPr>
      </w:pPr>
    </w:p>
    <w:p w:rsidR="00AF1B10" w:rsidRDefault="00AF1B10" w:rsidP="00BB75D9">
      <w:pPr>
        <w:spacing w:after="0"/>
        <w:rPr>
          <w:rFonts w:ascii="Times New Roman" w:hAnsi="Times New Roman"/>
          <w:b/>
          <w:color w:val="FF0000"/>
          <w:sz w:val="28"/>
          <w:szCs w:val="28"/>
          <w:u w:val="single"/>
        </w:rPr>
      </w:pPr>
    </w:p>
    <w:p w:rsidR="00BB75D9" w:rsidRPr="000676D4" w:rsidRDefault="00BB75D9" w:rsidP="00BB75D9">
      <w:pPr>
        <w:spacing w:after="0"/>
        <w:rPr>
          <w:rFonts w:ascii="Times New Roman" w:hAnsi="Times New Roman"/>
          <w:b/>
          <w:color w:val="FF0000"/>
          <w:sz w:val="28"/>
          <w:szCs w:val="28"/>
          <w:u w:val="single"/>
        </w:rPr>
      </w:pPr>
      <w:r w:rsidRPr="000676D4">
        <w:rPr>
          <w:rFonts w:ascii="Times New Roman" w:hAnsi="Times New Roman"/>
          <w:b/>
          <w:color w:val="FF0000"/>
          <w:sz w:val="28"/>
          <w:szCs w:val="28"/>
          <w:u w:val="single"/>
        </w:rPr>
        <w:lastRenderedPageBreak/>
        <w:t>VI.SUMMERY REPORT:</w:t>
      </w:r>
    </w:p>
    <w:p w:rsidR="00BB75D9" w:rsidRPr="00B6774A" w:rsidRDefault="00BB75D9" w:rsidP="00BB75D9">
      <w:pPr>
        <w:spacing w:after="0"/>
        <w:rPr>
          <w:rFonts w:ascii="Times New Roman" w:hAnsi="Times New Roman"/>
          <w:b/>
          <w:sz w:val="28"/>
          <w:szCs w:val="28"/>
          <w:u w:val="single"/>
        </w:rPr>
      </w:pPr>
    </w:p>
    <w:p w:rsidR="00BB75D9" w:rsidRPr="00B6774A" w:rsidRDefault="00BB75D9" w:rsidP="00BB75D9">
      <w:pPr>
        <w:spacing w:after="0"/>
        <w:rPr>
          <w:rFonts w:ascii="Times New Roman" w:hAnsi="Times New Roman"/>
          <w:b/>
          <w:sz w:val="28"/>
          <w:szCs w:val="28"/>
          <w:u w:val="single"/>
        </w:rPr>
      </w:pPr>
      <w:r w:rsidRPr="00B6774A">
        <w:rPr>
          <w:rFonts w:ascii="Times New Roman" w:hAnsi="Times New Roman"/>
          <w:b/>
          <w:sz w:val="24"/>
          <w:szCs w:val="24"/>
        </w:rPr>
        <w:t>DATE: 23.04.2015</w:t>
      </w:r>
    </w:p>
    <w:p w:rsidR="00BB75D9" w:rsidRPr="00B6774A" w:rsidRDefault="00BB75D9" w:rsidP="00BB75D9">
      <w:pPr>
        <w:rPr>
          <w:rFonts w:ascii="Times New Roman" w:hAnsi="Times New Roman"/>
          <w:color w:val="000000"/>
          <w:sz w:val="24"/>
          <w:szCs w:val="24"/>
          <w:shd w:val="clear" w:color="auto" w:fill="FFFFFF"/>
        </w:rPr>
      </w:pPr>
      <w:r w:rsidRPr="00B6774A">
        <w:rPr>
          <w:rFonts w:ascii="Times New Roman" w:hAnsi="Times New Roman"/>
          <w:color w:val="000000"/>
          <w:sz w:val="24"/>
          <w:szCs w:val="24"/>
          <w:shd w:val="clear" w:color="auto" w:fill="FFFFFF"/>
        </w:rPr>
        <w:t>1. Gear coupling b/w turbine &amp; gear box dismantled.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Flexible coupling b/w G.box &amp; blower dismantled.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All circulation oil lines are disconnected.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Gear wheel coupling float checked &amp; recorded.</w:t>
      </w:r>
    </w:p>
    <w:p w:rsidR="00BB75D9" w:rsidRPr="00B6774A" w:rsidRDefault="00BB75D9" w:rsidP="00BB75D9">
      <w:pPr>
        <w:spacing w:after="0"/>
        <w:rPr>
          <w:rFonts w:ascii="Times New Roman" w:hAnsi="Times New Roman"/>
          <w:b/>
          <w:sz w:val="28"/>
          <w:szCs w:val="28"/>
          <w:u w:val="single"/>
        </w:rPr>
      </w:pPr>
      <w:r w:rsidRPr="00B6774A">
        <w:rPr>
          <w:rFonts w:ascii="Times New Roman" w:hAnsi="Times New Roman"/>
          <w:b/>
          <w:sz w:val="24"/>
          <w:szCs w:val="24"/>
        </w:rPr>
        <w:t>DATE: 24.04.2015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Dismantled the Steam inlet, outlet and vent pipe connections.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Dismounted the Stop valve and top bearing pedestals.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Took the initial alignment reading b/w turbine rotor to gear box.</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Took the distance b/w shaft ends of Gear box and Blower.</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25.04.2015</w:t>
      </w:r>
    </w:p>
    <w:p w:rsidR="00BB75D9" w:rsidRPr="00B6774A" w:rsidRDefault="00BB75D9" w:rsidP="00BB75D9">
      <w:pPr>
        <w:spacing w:after="0"/>
        <w:rPr>
          <w:rFonts w:ascii="Times New Roman" w:hAnsi="Times New Roman"/>
          <w:color w:val="000000"/>
          <w:sz w:val="24"/>
          <w:szCs w:val="24"/>
          <w:shd w:val="clear" w:color="auto" w:fill="FFFFFF"/>
        </w:rPr>
      </w:pPr>
      <w:r w:rsidRPr="00B6774A">
        <w:rPr>
          <w:rFonts w:ascii="Times New Roman" w:hAnsi="Times New Roman"/>
          <w:color w:val="000000"/>
          <w:sz w:val="24"/>
          <w:szCs w:val="24"/>
          <w:shd w:val="clear" w:color="auto" w:fill="FFFFFF"/>
        </w:rPr>
        <w:t>1. Dismounted Servo motor from the casing and kept on floor for cleaning.</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Steam exhaust pipe dismantled and kept on the ground.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Turbine casing pp bolts are loosened, few are struck-up, to be tried by gas heating.</w:t>
      </w:r>
    </w:p>
    <w:p w:rsidR="00BB75D9" w:rsidRPr="00B6774A" w:rsidRDefault="00BB75D9" w:rsidP="00BB75D9">
      <w:pPr>
        <w:spacing w:after="0"/>
        <w:rPr>
          <w:rFonts w:ascii="Times New Roman" w:hAnsi="Times New Roman"/>
          <w:color w:val="000000"/>
          <w:sz w:val="24"/>
          <w:szCs w:val="24"/>
          <w:shd w:val="clear" w:color="auto" w:fill="FFFFFF"/>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26.04.2015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Servo motor -1 overhauling was started.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Removed coupling bolts of each servomotor.</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Removed the struck studs &amp; Nuts of turbine casing pp with the help of gas heating. Still 3 numbers     didn’t come.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Exhaust pipe completely removed with the help of heating.</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5. Servo motor cone bracket studs removed.</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27.04.2015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Turbine exhaust pipe removed, after completion of roof cutting.</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Turbine rear bearing end covers removed.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Rotor stand as well as sleepers are positioned.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Turbine top casing could not be lifted due to 3 more studs &amp; nuts struck-up.</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5. Servomotor disassembled , cleaned. Plunger bearing is not matching with old one.</w:t>
      </w:r>
      <w:r w:rsidRPr="00B6774A">
        <w:rPr>
          <w:rStyle w:val="apple-converted-space"/>
          <w:rFonts w:ascii="Times New Roman" w:hAnsi="Times New Roman"/>
          <w:color w:val="000000"/>
          <w:sz w:val="24"/>
          <w:szCs w:val="24"/>
          <w:shd w:val="clear" w:color="auto" w:fill="FFFFFF"/>
        </w:rPr>
        <w:t> </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28.04.2015</w:t>
      </w:r>
    </w:p>
    <w:p w:rsidR="00BB75D9" w:rsidRPr="00B6774A" w:rsidRDefault="00BB75D9" w:rsidP="00BB75D9">
      <w:pPr>
        <w:rPr>
          <w:rFonts w:ascii="Times New Roman" w:hAnsi="Times New Roman"/>
          <w:color w:val="000000"/>
          <w:sz w:val="24"/>
          <w:szCs w:val="24"/>
          <w:shd w:val="clear" w:color="auto" w:fill="FFFFFF"/>
        </w:rPr>
      </w:pPr>
      <w:r w:rsidRPr="00B6774A">
        <w:rPr>
          <w:rFonts w:ascii="Times New Roman" w:hAnsi="Times New Roman"/>
          <w:color w:val="000000"/>
          <w:sz w:val="24"/>
          <w:szCs w:val="24"/>
          <w:shd w:val="clear" w:color="auto" w:fill="FFFFFF"/>
        </w:rPr>
        <w:t>1. Removed parting plane bolts with gas heating finally.</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Dismantled the Top halves of journal and thrust bearings.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Lifted the top casing and placed on sleeper beds.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Servomotor-1 assembled, Servomoto-2 dismantled, cleaned but internal cone found damaged and recommended for replacement.</w:t>
      </w:r>
    </w:p>
    <w:p w:rsidR="00BB75D9" w:rsidRPr="00B6774A" w:rsidRDefault="00BB75D9" w:rsidP="00BB75D9">
      <w:pPr>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29.04.2015</w:t>
      </w:r>
    </w:p>
    <w:p w:rsidR="00BB75D9" w:rsidRPr="00B6774A" w:rsidRDefault="00BB75D9" w:rsidP="00BB75D9">
      <w:pPr>
        <w:spacing w:after="0"/>
        <w:rPr>
          <w:rFonts w:ascii="Times New Roman" w:hAnsi="Times New Roman"/>
          <w:color w:val="000000"/>
          <w:sz w:val="24"/>
          <w:szCs w:val="24"/>
          <w:shd w:val="clear" w:color="auto" w:fill="FFFFFF"/>
        </w:rPr>
      </w:pPr>
      <w:r w:rsidRPr="00B6774A">
        <w:rPr>
          <w:rFonts w:ascii="Times New Roman" w:hAnsi="Times New Roman"/>
          <w:color w:val="000000"/>
          <w:sz w:val="24"/>
          <w:szCs w:val="24"/>
          <w:shd w:val="clear" w:color="auto" w:fill="FFFFFF"/>
        </w:rPr>
        <w:lastRenderedPageBreak/>
        <w:t>1. Removed the top steam and oil glands.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Prepared fixtures for holding dial gauges to measure centering and Alignment readings.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Gear box top cover dismantled, placed on floor.</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Servomotor-2 boxed up with new inner cone.</w:t>
      </w:r>
    </w:p>
    <w:p w:rsidR="00BB75D9" w:rsidRPr="00B6774A" w:rsidRDefault="00BB75D9" w:rsidP="00BB75D9">
      <w:pPr>
        <w:spacing w:after="0"/>
        <w:rPr>
          <w:rFonts w:ascii="Times New Roman" w:hAnsi="Times New Roman"/>
          <w:color w:val="000000"/>
          <w:sz w:val="24"/>
          <w:szCs w:val="24"/>
          <w:shd w:val="clear" w:color="auto" w:fill="FFFFFF"/>
        </w:rPr>
      </w:pPr>
      <w:r w:rsidRPr="00B6774A">
        <w:rPr>
          <w:rFonts w:ascii="Times New Roman" w:hAnsi="Times New Roman"/>
          <w:color w:val="000000"/>
          <w:sz w:val="24"/>
          <w:szCs w:val="24"/>
          <w:shd w:val="clear" w:color="auto" w:fill="FFFFFF"/>
        </w:rPr>
        <w:t>5. Steam strainer was removed from ESV.</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6. Servo motor brackets removed from casing, cleaned.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7. Top casing reversed for sand blasting.</w:t>
      </w:r>
    </w:p>
    <w:p w:rsidR="00BB75D9" w:rsidRPr="00B6774A" w:rsidRDefault="00BB75D9" w:rsidP="00BB75D9">
      <w:pPr>
        <w:spacing w:after="0" w:line="240" w:lineRule="auto"/>
        <w:rPr>
          <w:rFonts w:ascii="Times New Roman" w:hAnsi="Times New Roman"/>
          <w:color w:val="000000"/>
          <w:sz w:val="24"/>
          <w:szCs w:val="24"/>
          <w:shd w:val="clear" w:color="auto" w:fill="FFFFFF"/>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30.04.2015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Taken required reading of rotor.</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Measured backlashes, float readings of gear box.</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Removed pinion shaft of gear box.</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Removed Turbine rotor and placed on stand for cleaning &amp; sand blasting.</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5. Upper &amp; lower casing diaphragms were removed.</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01.05.2015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Taken bearings clearances of pinion shaft and recorded.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Turbine upper and lower casings cleaned and also parting planes.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Sand blasting done on upper casing diaphragms.</w:t>
      </w:r>
      <w:r w:rsidRPr="00B6774A">
        <w:rPr>
          <w:rStyle w:val="apple-converted-space"/>
          <w:rFonts w:ascii="Times New Roman" w:hAnsi="Times New Roman"/>
          <w:color w:val="000000"/>
          <w:sz w:val="24"/>
          <w:szCs w:val="24"/>
          <w:shd w:val="clear" w:color="auto" w:fill="FFFFFF"/>
        </w:rPr>
        <w:t> </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Observed rotor fins got damaged, Hard layer observed peeled off pinion &amp; gear teeth. And photos enclosed.</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02.05.2015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Rotor and Bottom steam glands sand blasting was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Gear wheel shaft lifted from position and send to work shop for repair.</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Lubricating oil supply lines in gear box were removed, cleaned and fitted back.</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Measured the bearing interferences and clearances.</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04.05.2015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Assembled the servomotor-3.</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E S valve cone lapping and blue matching has been done, Boxed up</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Gear box cleaned with buffering process.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Gear wheel and pinion teeth along with journals were polished.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5. Cleaning of Valve cones of governing valves under progress.</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05.05.2015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Turbine steam inlet &amp; outlet pipe line lapping were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Rotor thrust collar area and pads polishing has been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Cleaned the Gear wheel, pinion shafts.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cleaning of Flexible couplings (gear-input &amp; membrane-output) done.</w:t>
      </w: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06.05.2015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Diaphragms fixed in turbine upper and lower casings.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Tripping device cleaning was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Pinion and Gear wheel shafts are positioned on the lower casing.</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lastRenderedPageBreak/>
        <w:t>DATE: 07.05.2015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Gear box assembly was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Diaphragms PP levels measured and recorded on both planes.</w:t>
      </w:r>
      <w:r w:rsidRPr="00B6774A">
        <w:rPr>
          <w:rStyle w:val="apple-converted-space"/>
          <w:rFonts w:ascii="Times New Roman" w:hAnsi="Times New Roman"/>
          <w:color w:val="000000"/>
          <w:sz w:val="24"/>
          <w:szCs w:val="24"/>
          <w:shd w:val="clear" w:color="auto" w:fill="FFFFFF"/>
        </w:rPr>
        <w:t> </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Turbine Bearings shifted to workshop for U.T , DPT &amp; recollected.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Dismantled bearing housing of blower then removed the top bearings.</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08.05.2015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Rotor positioned and alignment under progress.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Turbine upper casing reversed.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Assembled E.S.V steam side in casing.</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Governing valves assembled in casing.</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5. Turbo Blower bellow one side flange studs and nuts removed.</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09.05.2015</w:t>
      </w:r>
    </w:p>
    <w:p w:rsidR="00BB75D9" w:rsidRPr="00B6774A" w:rsidRDefault="00BB75D9" w:rsidP="00BB75D9">
      <w:pPr>
        <w:rPr>
          <w:rFonts w:ascii="Times New Roman" w:hAnsi="Times New Roman"/>
          <w:b/>
          <w:sz w:val="24"/>
          <w:szCs w:val="24"/>
        </w:rPr>
      </w:pPr>
      <w:r w:rsidRPr="00B6774A">
        <w:rPr>
          <w:rFonts w:ascii="Times New Roman" w:hAnsi="Times New Roman"/>
          <w:color w:val="000000"/>
          <w:sz w:val="24"/>
          <w:szCs w:val="24"/>
          <w:shd w:val="clear" w:color="auto" w:fill="FFFFFF"/>
        </w:rPr>
        <w:t>1. Turbo Blower bellow, another side flange studs and nuts removed.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Blower Bellow removed from the position.</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New bellow shifted from store to work place.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Checking &amp; rectification of Turbine rotor centering under progress.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5. At Upper casing area, scaffolding and tent removed.</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12.05.2015</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1. Axial and Radial clearances of ‘A’ wheel &amp; Diaphragms checked &amp; Recorded.</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2. Top halves of steam glands assembled.</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3. Studs are assembled on Bottom half PP.</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4. Placed the taper wedges under the Blower impeller blades for supporting. </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5. Removed the blower bearings and conducted the DP and UT test. </w:t>
      </w: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13.05.2015</w:t>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 xml:space="preserve"> </w:t>
      </w:r>
      <w:r w:rsidRPr="00B6774A">
        <w:rPr>
          <w:rFonts w:ascii="Times New Roman" w:hAnsi="Times New Roman"/>
          <w:color w:val="000000"/>
          <w:sz w:val="24"/>
          <w:szCs w:val="24"/>
          <w:shd w:val="clear" w:color="auto" w:fill="FFFFFF"/>
        </w:rPr>
        <w:t>1. Turbine casing assembly was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P.P studs and nuts tightening were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Gaskets prepared for drain pipe assembly.</w:t>
      </w:r>
      <w:r w:rsidRPr="00B6774A">
        <w:rPr>
          <w:rFonts w:ascii="Times New Roman" w:hAnsi="Times New Roman"/>
          <w:color w:val="000000"/>
          <w:sz w:val="24"/>
          <w:szCs w:val="24"/>
        </w:rPr>
        <w:br/>
      </w: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14.05.2015</w:t>
      </w:r>
    </w:p>
    <w:p w:rsidR="00BB75D9" w:rsidRPr="00B6774A" w:rsidRDefault="00BB75D9" w:rsidP="00BB75D9">
      <w:pPr>
        <w:spacing w:after="0"/>
        <w:rPr>
          <w:rFonts w:ascii="Times New Roman" w:hAnsi="Times New Roman"/>
          <w:color w:val="000000"/>
          <w:sz w:val="24"/>
          <w:szCs w:val="24"/>
          <w:shd w:val="clear" w:color="auto" w:fill="FFFFFF"/>
        </w:rPr>
      </w:pPr>
      <w:r w:rsidRPr="00B6774A">
        <w:rPr>
          <w:rFonts w:ascii="Times New Roman" w:hAnsi="Times New Roman"/>
          <w:color w:val="000000"/>
          <w:sz w:val="24"/>
          <w:szCs w:val="24"/>
          <w:shd w:val="clear" w:color="auto" w:fill="FFFFFF"/>
        </w:rPr>
        <w:t>1. Placed upper halves of front and rear bearing pedestal covers.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Lifted and positioned the steam inlet pipe, bolts tightening was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Cleaning of Steam &amp; casing Drain pipes ensured and connected.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4. ESV actuator cylinder assembly completed.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5. Blower thrust cum journal bearing and pads cleaned.</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7. Bellow clamps prepared to compress for positioning of bellow.</w:t>
      </w: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r w:rsidRPr="00B6774A">
        <w:rPr>
          <w:rFonts w:ascii="Times New Roman" w:hAnsi="Times New Roman"/>
          <w:b/>
          <w:sz w:val="24"/>
          <w:szCs w:val="24"/>
        </w:rPr>
        <w:t>DATE: 15.05.2015</w:t>
      </w:r>
    </w:p>
    <w:p w:rsidR="00BB75D9" w:rsidRPr="00B6774A" w:rsidRDefault="00BB75D9" w:rsidP="00BB75D9">
      <w:pPr>
        <w:spacing w:after="0"/>
        <w:rPr>
          <w:rFonts w:ascii="Times New Roman" w:hAnsi="Times New Roman"/>
          <w:color w:val="000000"/>
          <w:sz w:val="24"/>
          <w:szCs w:val="24"/>
          <w:shd w:val="clear" w:color="auto" w:fill="FFFFFF"/>
        </w:rPr>
      </w:pPr>
      <w:r w:rsidRPr="00B6774A">
        <w:rPr>
          <w:rFonts w:ascii="Times New Roman" w:hAnsi="Times New Roman"/>
          <w:color w:val="000000"/>
          <w:sz w:val="24"/>
          <w:szCs w:val="24"/>
          <w:shd w:val="clear" w:color="auto" w:fill="FFFFFF"/>
        </w:rPr>
        <w:t>1. Suction side bellow assembly was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2. Blower journal cum thrust bearing assembly was done.</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3. Completed the blower bearings box up.</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lastRenderedPageBreak/>
        <w:t>4. Turbine steam exhaust pipe lifted, positioned and tightened with fasteners.</w:t>
      </w:r>
      <w:r w:rsidRPr="00B6774A">
        <w:rPr>
          <w:rFonts w:ascii="Times New Roman" w:hAnsi="Times New Roman"/>
          <w:color w:val="000000"/>
          <w:sz w:val="24"/>
          <w:szCs w:val="24"/>
        </w:rPr>
        <w:br/>
      </w:r>
      <w:r w:rsidRPr="00B6774A">
        <w:rPr>
          <w:rFonts w:ascii="Times New Roman" w:hAnsi="Times New Roman"/>
          <w:color w:val="000000"/>
          <w:sz w:val="24"/>
          <w:szCs w:val="24"/>
          <w:shd w:val="clear" w:color="auto" w:fill="FFFFFF"/>
        </w:rPr>
        <w:t>5. Oil lines were connected to bearings, SM actuator and Gov. Systems etc.</w:t>
      </w:r>
    </w:p>
    <w:p w:rsidR="00BB75D9" w:rsidRPr="00B6774A" w:rsidRDefault="00BB75D9" w:rsidP="00BB75D9">
      <w:pPr>
        <w:spacing w:after="0"/>
        <w:rPr>
          <w:rFonts w:ascii="Times New Roman" w:hAnsi="Times New Roman"/>
          <w:b/>
          <w:sz w:val="24"/>
          <w:szCs w:val="24"/>
        </w:rPr>
      </w:pPr>
    </w:p>
    <w:p w:rsidR="00BB75D9" w:rsidRPr="00B6774A" w:rsidRDefault="00BB75D9" w:rsidP="00BB75D9">
      <w:pPr>
        <w:rPr>
          <w:rFonts w:ascii="Times New Roman" w:hAnsi="Times New Roman"/>
          <w:b/>
          <w:sz w:val="24"/>
          <w:szCs w:val="24"/>
        </w:rPr>
      </w:pPr>
      <w:r w:rsidRPr="00B6774A">
        <w:rPr>
          <w:rFonts w:ascii="Times New Roman" w:hAnsi="Times New Roman"/>
          <w:b/>
          <w:sz w:val="24"/>
          <w:szCs w:val="24"/>
        </w:rPr>
        <w:t>DATED: - 31.05.2014 TO 09.06.2014</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1. Bearings in IGV replaced.</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2. Wire meshes were assembled in all lube oil inlet to bearings for flushing.</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3. Oil flushing started on 3-6-2015 and completed on 4-6-2015. </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4. Wire meshes were removed from bearing inlets. Tuning of Gov. System completed on 5-6-2015.</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 xml:space="preserve">5. Unit was rolled on 5-6-2015 at 5:30PM up to 10000 rpm. Further loading of blower was continued subsequently. Performance of the equipment found satisfactory w.r.to bearing temperatures, shaft vibrations and other steam and oil parameters. </w:t>
      </w:r>
    </w:p>
    <w:p w:rsidR="00BB75D9" w:rsidRPr="00B6774A" w:rsidRDefault="00BB75D9" w:rsidP="00BB75D9">
      <w:pPr>
        <w:spacing w:after="0"/>
        <w:rPr>
          <w:rFonts w:ascii="Times New Roman" w:hAnsi="Times New Roman"/>
          <w:sz w:val="24"/>
          <w:szCs w:val="24"/>
        </w:rPr>
      </w:pPr>
      <w:r w:rsidRPr="00B6774A">
        <w:rPr>
          <w:rFonts w:ascii="Times New Roman" w:hAnsi="Times New Roman"/>
          <w:sz w:val="24"/>
          <w:szCs w:val="24"/>
        </w:rPr>
        <w:t>6. On 8-6-15 customer given clearance for de-mobilization and tools were taken out 9-6-2015.</w:t>
      </w: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p>
    <w:p w:rsidR="00BB75D9" w:rsidRPr="00B6774A" w:rsidRDefault="00BB75D9" w:rsidP="00BB75D9">
      <w:pPr>
        <w:spacing w:after="0"/>
        <w:rPr>
          <w:rFonts w:ascii="Times New Roman" w:hAnsi="Times New Roman"/>
          <w:b/>
          <w:sz w:val="24"/>
          <w:szCs w:val="24"/>
        </w:rPr>
      </w:pPr>
    </w:p>
    <w:p w:rsidR="00BB75D9" w:rsidRPr="00B6774A" w:rsidRDefault="00BB75D9" w:rsidP="00BB75D9">
      <w:pPr>
        <w:rPr>
          <w:rFonts w:ascii="Times New Roman" w:hAnsi="Times New Roman"/>
          <w:szCs w:val="32"/>
        </w:rPr>
      </w:pPr>
    </w:p>
    <w:p w:rsidR="00BB75D9" w:rsidRDefault="00BB75D9" w:rsidP="00BB75D9">
      <w:pPr>
        <w:jc w:val="both"/>
        <w:rPr>
          <w:rFonts w:ascii="Arial" w:hAnsi="Arial" w:cs="Arial"/>
          <w:b/>
          <w:color w:val="FF0000"/>
          <w:sz w:val="32"/>
          <w:szCs w:val="32"/>
        </w:rPr>
      </w:pPr>
    </w:p>
    <w:p w:rsidR="00BB75D9" w:rsidRDefault="00BB75D9" w:rsidP="00BB75D9">
      <w:pPr>
        <w:jc w:val="both"/>
        <w:rPr>
          <w:rFonts w:ascii="Arial" w:hAnsi="Arial" w:cs="Arial"/>
          <w:b/>
          <w:color w:val="FF0000"/>
          <w:sz w:val="32"/>
          <w:szCs w:val="3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5"/>
        <w:gridCol w:w="4270"/>
        <w:gridCol w:w="4381"/>
      </w:tblGrid>
      <w:tr w:rsidR="00BB75D9" w:rsidRPr="00DA459B" w:rsidTr="00BB75D9">
        <w:tc>
          <w:tcPr>
            <w:tcW w:w="9576" w:type="dxa"/>
            <w:gridSpan w:val="3"/>
          </w:tcPr>
          <w:p w:rsidR="00BB75D9" w:rsidRPr="000676D4" w:rsidRDefault="00BB75D9" w:rsidP="00BB75D9">
            <w:pPr>
              <w:keepNext/>
              <w:suppressAutoHyphens/>
              <w:spacing w:before="240"/>
              <w:rPr>
                <w:rFonts w:ascii="Arial" w:eastAsia="IFFCOUNI" w:hAnsi="Arial" w:cs="IFFCOUNI"/>
                <w:b/>
                <w:bCs/>
                <w:color w:val="FF0000"/>
                <w:kern w:val="1"/>
                <w:sz w:val="32"/>
                <w:szCs w:val="32"/>
                <w:u w:val="single"/>
              </w:rPr>
            </w:pPr>
            <w:r w:rsidRPr="000676D4">
              <w:rPr>
                <w:rFonts w:ascii="Arial" w:eastAsia="IFFCOUNI" w:hAnsi="Arial" w:cs="IFFCOUNI"/>
                <w:b/>
                <w:bCs/>
                <w:color w:val="FF0000"/>
                <w:kern w:val="1"/>
                <w:sz w:val="32"/>
                <w:szCs w:val="32"/>
                <w:u w:val="single"/>
              </w:rPr>
              <w:lastRenderedPageBreak/>
              <w:t>Waste Heat Boiler, Economizer, Super heaters</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1</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Thickness measurement of water wall membrane tubes, flag coils, economizer “U” bends, straight tubes, steam headers &amp; bottom casing plates, super heater bends.</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Thickness measurement of new sulphur furnace shell &amp; dished end, furnace leg support pipes.</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Thickness measurement of down comer pipe lines of WHR boiler.</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No significant reduction in thickness was observed during thickness measurement.</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2</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Economiser bottom casing plate replacement and new brick lining inside casing.</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w:t>
            </w:r>
            <w:r w:rsidRPr="00DA459B">
              <w:rPr>
                <w:rFonts w:ascii="Arial" w:eastAsia="IFFCOUNI" w:hAnsi="Arial" w:cs="IFFCOUNI"/>
                <w:kern w:val="1"/>
              </w:rPr>
              <w:t xml:space="preserve"> Complete bottom casing plate was cut &amp; removed as there were holes in some plates. Also bulging was observed on all the plates due to excessive thinning of plate. Also the brick lining was damaged severely &amp; fell down from their locations.</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w:t>
            </w:r>
            <w:r w:rsidRPr="00DA459B">
              <w:rPr>
                <w:rFonts w:ascii="Arial" w:eastAsia="IFFCOUNI" w:hAnsi="Arial" w:cs="IFFCOUNI"/>
                <w:kern w:val="1"/>
              </w:rPr>
              <w:t xml:space="preserve"> Then fresh brick lining was carried out inside the bottom casing.</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3</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Economiser Outlet Duct &amp; expansion bellow Replacement and new brick lining of outlet duct pedestal support</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Removal of unused vent nozzle in outlet duct &amp; provision for temperature &amp; pressure measurement points in the outlet duct</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02 no of metallic expansion bellows (Tag No. 010-CP-1322.1 &amp; 010-CP-1322.12) in economizer outlet duct was replaced by new bellows along with newly fabricated gas ducts, as the old gas ducts &amp; expansion bellows was leaking frequently. This will improve the reliability of the gas ducting and will also minimize the chances of gas leakage.</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Also the brick lining of the outlet duct pedestal support was renewed as the exiting acid resistant brick lining was damaged completely.</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 xml:space="preserve">The unused &amp; also undesired (at present) nozzle in the outlet gas duct was cut &amp; removed and the location was </w:t>
            </w:r>
            <w:r w:rsidRPr="00DA459B">
              <w:rPr>
                <w:rFonts w:ascii="Arial" w:eastAsia="IFFCOUNI" w:hAnsi="Arial" w:cs="IFFCOUNI"/>
                <w:kern w:val="1"/>
              </w:rPr>
              <w:lastRenderedPageBreak/>
              <w:t>blinded by providing new plate to minimize chances of leakage of gas.</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Tappings for pressure measurement and temperature measurement were also provided in the newly fabricated &amp; erected outlet gas duct.</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lastRenderedPageBreak/>
              <w:t>4</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Painting of casing plates, Old &amp; new ducts and fresh insulation work on economizer casing &amp; outlet duct</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Power tool cleaning of the casing plates &amp; ducts was carried out. Then a single coat of heat resistant painting was done on it to prevent propagation of under insulation corrosion.</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Old insulation was removed and new insulation along with sheeting was done on all the casing portions (top &amp; bottom) along with on outlet gas ducts upto the height of economizer to minimize the radiation loss thru insulation.</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Also the brick lining of the outlet duct pedestal support was renewed as the exiting acid resistant brick lining was damaged completely.</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5</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Super Heater-2 Inlet &amp; Bypass Duct &amp; expansion bellow Replacement</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Provision for temperature &amp; pressure measurement points in the inlet duct</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01 no of metallic expansion bellow on super heater-2 inlet gas duct (Tag No. 010-CP-1508.3) &amp; 01 no of metallic expansion bellow in super heater-2 bypass gas duct (Tag No. 010-CP-1509.1) were replaced by new bellows along with newly fabricated gas ducts. This will improve the reliability of the gas ducting and will also minimize the chances of gas leakage.</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Tappings for pressure measurement and temperature measurement were also provided in the newly fabricated &amp; erected outlet gas duct.</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6</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 xml:space="preserve">Painting of old ducts, old expansion bellows and fresh insulation work on </w:t>
            </w:r>
            <w:r w:rsidRPr="00DA459B">
              <w:rPr>
                <w:rFonts w:ascii="Arial" w:eastAsia="IFFCOUNI" w:hAnsi="Arial" w:cs="IFFCOUNI"/>
                <w:kern w:val="1"/>
              </w:rPr>
              <w:lastRenderedPageBreak/>
              <w:t>super heater-2 inlet, outlet &amp; bypass ducts</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lastRenderedPageBreak/>
              <w:t xml:space="preserve"># </w:t>
            </w:r>
            <w:r w:rsidRPr="00DA459B">
              <w:rPr>
                <w:rFonts w:ascii="Arial" w:eastAsia="IFFCOUNI" w:hAnsi="Arial" w:cs="IFFCOUNI"/>
                <w:kern w:val="1"/>
              </w:rPr>
              <w:t xml:space="preserve">Power tool cleaning of the ducts along with expansion bellows was carried out. Then a single coat of heat resistant </w:t>
            </w:r>
            <w:r w:rsidRPr="00DA459B">
              <w:rPr>
                <w:rFonts w:ascii="Arial" w:eastAsia="IFFCOUNI" w:hAnsi="Arial" w:cs="IFFCOUNI"/>
                <w:kern w:val="1"/>
              </w:rPr>
              <w:lastRenderedPageBreak/>
              <w:t>painting was done on it to prevent propagation of under insulation corrosion.</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Old insulation was removed and new insulation along with sheeting was done on the ducts &amp; expansion bellows to minimize the radiation loss thro</w:t>
            </w:r>
            <w:r>
              <w:rPr>
                <w:rFonts w:ascii="Arial" w:eastAsia="IFFCOUNI" w:hAnsi="Arial" w:cs="IFFCOUNI"/>
                <w:kern w:val="1"/>
              </w:rPr>
              <w:t>ugh</w:t>
            </w:r>
            <w:r w:rsidRPr="00DA459B">
              <w:rPr>
                <w:rFonts w:ascii="Arial" w:eastAsia="IFFCOUNI" w:hAnsi="Arial" w:cs="IFFCOUNI"/>
                <w:kern w:val="1"/>
              </w:rPr>
              <w:t xml:space="preserve"> insulation.</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p>
        </w:tc>
        <w:tc>
          <w:tcPr>
            <w:tcW w:w="4270" w:type="dxa"/>
          </w:tcPr>
          <w:p w:rsidR="00BB75D9" w:rsidRPr="00DA459B" w:rsidRDefault="00BB75D9" w:rsidP="00BB75D9">
            <w:pPr>
              <w:keepNext/>
              <w:suppressAutoHyphens/>
              <w:spacing w:before="240"/>
              <w:rPr>
                <w:rFonts w:ascii="Arial" w:eastAsia="IFFCOUNI" w:hAnsi="Arial" w:cs="IFFCOUNI"/>
                <w:kern w:val="1"/>
              </w:rPr>
            </w:pPr>
          </w:p>
        </w:tc>
        <w:tc>
          <w:tcPr>
            <w:tcW w:w="4381" w:type="dxa"/>
          </w:tcPr>
          <w:p w:rsidR="00BB75D9" w:rsidRPr="00DA459B" w:rsidRDefault="00BB75D9" w:rsidP="00BB75D9">
            <w:pPr>
              <w:keepNext/>
              <w:suppressAutoHyphens/>
              <w:spacing w:before="240"/>
              <w:rPr>
                <w:rFonts w:ascii="Arial" w:eastAsia="IFFCOUNI" w:hAnsi="Arial" w:cs="IFFCOUNI"/>
                <w:kern w:val="1"/>
              </w:rPr>
            </w:pPr>
          </w:p>
        </w:tc>
      </w:tr>
      <w:tr w:rsidR="00BB75D9" w:rsidRPr="00DA459B" w:rsidTr="00BB75D9">
        <w:tc>
          <w:tcPr>
            <w:tcW w:w="9576" w:type="dxa"/>
            <w:gridSpan w:val="3"/>
          </w:tcPr>
          <w:p w:rsidR="00BB75D9" w:rsidRPr="000676D4" w:rsidRDefault="00BB75D9" w:rsidP="00BB75D9">
            <w:pPr>
              <w:keepNext/>
              <w:suppressAutoHyphens/>
              <w:spacing w:before="240"/>
              <w:rPr>
                <w:rFonts w:ascii="Arial" w:eastAsia="IFFCOUNI" w:hAnsi="Arial" w:cs="IFFCOUNI"/>
                <w:b/>
                <w:bCs/>
                <w:color w:val="FF0000"/>
                <w:kern w:val="1"/>
                <w:sz w:val="32"/>
                <w:szCs w:val="32"/>
                <w:u w:val="single"/>
              </w:rPr>
            </w:pPr>
            <w:r w:rsidRPr="000676D4">
              <w:rPr>
                <w:rFonts w:ascii="Arial" w:eastAsia="IFFCOUNI" w:hAnsi="Arial" w:cs="IFFCOUNI"/>
                <w:b/>
                <w:bCs/>
                <w:color w:val="FF0000"/>
                <w:kern w:val="1"/>
                <w:sz w:val="32"/>
                <w:szCs w:val="32"/>
                <w:u w:val="single"/>
              </w:rPr>
              <w:t>Converter, Heat Exchanger and Gas ducts</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7</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Converter bed I catalyst support tray repair</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24 no of new trays replaced along with complete radial &amp; circumferential stiffener plates</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8</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Converter bed II catalyst support tray repair</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03 no of new trays replaced along with some portion of radial &amp; circumferential stiffener plates</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9</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Converter bed III catalyst support tray repair  and shell &amp; duct aluminum coating done</w:t>
            </w:r>
          </w:p>
          <w:p w:rsidR="00BB75D9" w:rsidRPr="00DA459B" w:rsidRDefault="00BB75D9" w:rsidP="00BB75D9">
            <w:pPr>
              <w:keepNext/>
              <w:suppressAutoHyphens/>
              <w:spacing w:before="240"/>
              <w:rPr>
                <w:rFonts w:ascii="Arial" w:eastAsia="IFFCOUNI" w:hAnsi="Arial" w:cs="IFFCOUNI"/>
                <w:kern w:val="1"/>
                <w:sz w:val="16"/>
                <w:szCs w:val="16"/>
              </w:rPr>
            </w:pPr>
          </w:p>
          <w:p w:rsidR="00BB75D9" w:rsidRPr="00DA459B" w:rsidRDefault="00BB75D9" w:rsidP="00BB75D9">
            <w:pPr>
              <w:keepNext/>
              <w:suppressAutoHyphens/>
              <w:spacing w:before="240"/>
              <w:rPr>
                <w:rFonts w:ascii="Arial" w:eastAsia="IFFCOUNI" w:hAnsi="Arial" w:cs="IFFCOUNI"/>
                <w:kern w:val="1"/>
                <w:sz w:val="16"/>
                <w:szCs w:val="16"/>
              </w:rPr>
            </w:pPr>
          </w:p>
          <w:p w:rsidR="00BB75D9" w:rsidRPr="00DA459B" w:rsidRDefault="00BB75D9" w:rsidP="00BB75D9">
            <w:pPr>
              <w:keepNext/>
              <w:suppressAutoHyphens/>
              <w:spacing w:before="240"/>
              <w:rPr>
                <w:rFonts w:ascii="Arial" w:eastAsia="IFFCOUNI" w:hAnsi="Arial" w:cs="IFFCOUNI"/>
                <w:kern w:val="1"/>
                <w:sz w:val="16"/>
                <w:szCs w:val="16"/>
              </w:rPr>
            </w:pPr>
          </w:p>
          <w:p w:rsidR="00BB75D9" w:rsidRPr="00DA459B" w:rsidRDefault="00BB75D9" w:rsidP="00BB75D9">
            <w:pPr>
              <w:keepNext/>
              <w:suppressAutoHyphens/>
              <w:spacing w:before="240"/>
              <w:jc w:val="center"/>
              <w:rPr>
                <w:rFonts w:ascii="Arial" w:eastAsia="IFFCOUNI" w:hAnsi="Arial" w:cs="IFFCOUNI"/>
                <w:kern w:val="1"/>
              </w:rPr>
            </w:pPr>
            <w:r>
              <w:rPr>
                <w:rFonts w:ascii="Arial" w:eastAsia="IFFCOUNI" w:hAnsi="Arial" w:cs="IFFCOUNI"/>
                <w:noProof/>
                <w:kern w:val="1"/>
              </w:rPr>
              <w:drawing>
                <wp:inline distT="0" distB="0" distL="0" distR="0">
                  <wp:extent cx="1677670" cy="1256030"/>
                  <wp:effectExtent l="19050" t="0" r="0" b="0"/>
                  <wp:docPr id="414" name="Picture 19" descr="D:\SAP\Turnaround\Snaps\Converter\20150327_14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AP\Turnaround\Snaps\Converter\20150327_142105.jpg"/>
                          <pic:cNvPicPr>
                            <a:picLocks noChangeAspect="1" noChangeArrowheads="1"/>
                          </pic:cNvPicPr>
                        </pic:nvPicPr>
                        <pic:blipFill>
                          <a:blip r:embed="rId200" cstate="print"/>
                          <a:srcRect/>
                          <a:stretch>
                            <a:fillRect/>
                          </a:stretch>
                        </pic:blipFill>
                        <pic:spPr bwMode="auto">
                          <a:xfrm>
                            <a:off x="0" y="0"/>
                            <a:ext cx="1677670" cy="1256030"/>
                          </a:xfrm>
                          <a:prstGeom prst="rect">
                            <a:avLst/>
                          </a:prstGeom>
                          <a:noFill/>
                          <a:ln w="9525">
                            <a:noFill/>
                            <a:miter lim="800000"/>
                            <a:headEnd/>
                            <a:tailEnd/>
                          </a:ln>
                        </pic:spPr>
                      </pic:pic>
                    </a:graphicData>
                  </a:graphic>
                </wp:inline>
              </w:drawing>
            </w:r>
          </w:p>
          <w:p w:rsidR="00BB75D9" w:rsidRPr="00DA459B" w:rsidRDefault="00BB75D9" w:rsidP="00BB75D9">
            <w:pPr>
              <w:keepNext/>
              <w:suppressAutoHyphens/>
              <w:spacing w:before="240"/>
              <w:rPr>
                <w:rFonts w:ascii="Arial" w:eastAsia="IFFCOUNI" w:hAnsi="Arial" w:cs="IFFCOUNI"/>
                <w:kern w:val="1"/>
                <w:sz w:val="18"/>
                <w:szCs w:val="16"/>
              </w:rPr>
            </w:pP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 xml:space="preserve">02 no of new trays replaced along with complete radial &amp; circumferential stiffener plates </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Converter bed III central drum gas division joint was found cracked. The crack was repaired and aluminization was done on the complete inside surface of shell &amp; outlet duct.</w:t>
            </w:r>
          </w:p>
          <w:p w:rsidR="00BB75D9" w:rsidRPr="00DA459B" w:rsidRDefault="00BB75D9" w:rsidP="00BB75D9">
            <w:pPr>
              <w:keepNext/>
              <w:suppressAutoHyphens/>
              <w:spacing w:before="240"/>
              <w:jc w:val="center"/>
              <w:rPr>
                <w:rFonts w:ascii="Arial" w:eastAsia="IFFCOUNI" w:hAnsi="Arial" w:cs="IFFCOUNI"/>
                <w:kern w:val="1"/>
              </w:rPr>
            </w:pPr>
            <w:r>
              <w:rPr>
                <w:rFonts w:ascii="Arial" w:eastAsia="IFFCOUNI" w:hAnsi="Arial" w:cs="IFFCOUNI"/>
                <w:noProof/>
                <w:kern w:val="1"/>
              </w:rPr>
              <w:drawing>
                <wp:inline distT="0" distB="0" distL="0" distR="0">
                  <wp:extent cx="1709420" cy="1280160"/>
                  <wp:effectExtent l="19050" t="0" r="5080" b="0"/>
                  <wp:docPr id="413" name="Picture 20" descr="D:\SAP\ATR photos\SAP\DSC07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AP\ATR photos\SAP\DSC07085.jpg"/>
                          <pic:cNvPicPr>
                            <a:picLocks noChangeAspect="1" noChangeArrowheads="1"/>
                          </pic:cNvPicPr>
                        </pic:nvPicPr>
                        <pic:blipFill>
                          <a:blip r:embed="rId201" cstate="print"/>
                          <a:srcRect/>
                          <a:stretch>
                            <a:fillRect/>
                          </a:stretch>
                        </pic:blipFill>
                        <pic:spPr bwMode="auto">
                          <a:xfrm>
                            <a:off x="0" y="0"/>
                            <a:ext cx="1709420" cy="1280160"/>
                          </a:xfrm>
                          <a:prstGeom prst="rect">
                            <a:avLst/>
                          </a:prstGeom>
                          <a:noFill/>
                          <a:ln w="9525">
                            <a:noFill/>
                            <a:miter lim="800000"/>
                            <a:headEnd/>
                            <a:tailEnd/>
                          </a:ln>
                        </pic:spPr>
                      </pic:pic>
                    </a:graphicData>
                  </a:graphic>
                </wp:inline>
              </w:drawing>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10</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Expansion bellows &amp; gas duct replacement</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 xml:space="preserve">Boiler O/L to Converter 1st Bed I/L 1st Bellow (Hydra Type Vertical), Tag No. 010-CP-1306.1/1306.2, Horizontal bellow, Tag </w:t>
            </w:r>
            <w:r w:rsidRPr="00DA459B">
              <w:rPr>
                <w:rFonts w:ascii="Arial" w:eastAsia="IFFCOUNI" w:hAnsi="Arial" w:cs="IFFCOUNI"/>
                <w:kern w:val="1"/>
              </w:rPr>
              <w:lastRenderedPageBreak/>
              <w:t>No. EJ-05, Converter 2nd Bed O/L to S/H-1 I/L 1st Bellow (Hinged Type Vertical), Tag No. 010-CP-1511.1 were replaced by new bellows.</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lastRenderedPageBreak/>
              <w:t>11</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Painting of old ducts, old expansion bellows and fresh insulation work on various gas ducts</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Power tool cleaning of the ducts along with expansion bellows was carried out. Then a single coat of heat resistant painting was done on it to prevent propagation of under insulation corrosion.</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 xml:space="preserve">Old insulation was removed and new insulation along with sheeting was done on the ducts &amp; expansion bellows to </w:t>
            </w:r>
            <w:r>
              <w:rPr>
                <w:rFonts w:ascii="Arial" w:eastAsia="IFFCOUNI" w:hAnsi="Arial" w:cs="IFFCOUNI"/>
                <w:kern w:val="1"/>
              </w:rPr>
              <w:t>minimize the radiation loss through</w:t>
            </w:r>
            <w:r w:rsidRPr="00DA459B">
              <w:rPr>
                <w:rFonts w:ascii="Arial" w:eastAsia="IFFCOUNI" w:hAnsi="Arial" w:cs="IFFCOUNI"/>
                <w:kern w:val="1"/>
              </w:rPr>
              <w:t xml:space="preserve"> insulation.</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12</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Cold heat exchanger internal inspection and repair</w:t>
            </w:r>
          </w:p>
          <w:p w:rsidR="00BB75D9" w:rsidRPr="00DA459B" w:rsidRDefault="00BB75D9" w:rsidP="00BB75D9">
            <w:pPr>
              <w:keepNext/>
              <w:suppressAutoHyphens/>
              <w:spacing w:before="240"/>
              <w:rPr>
                <w:rFonts w:ascii="Arial" w:eastAsia="IFFCOUNI" w:hAnsi="Arial" w:cs="IFFCOUNI"/>
                <w:kern w:val="1"/>
              </w:rPr>
            </w:pPr>
            <w:r>
              <w:rPr>
                <w:rFonts w:ascii="Arial" w:eastAsia="IFFCOUNI" w:hAnsi="Arial" w:cs="IFFCOUNI"/>
                <w:noProof/>
                <w:kern w:val="1"/>
              </w:rPr>
              <w:drawing>
                <wp:inline distT="0" distB="0" distL="0" distR="0">
                  <wp:extent cx="1860550" cy="1399540"/>
                  <wp:effectExtent l="19050" t="0" r="6350" b="0"/>
                  <wp:docPr id="412" name="Picture 29" descr="D:\SAP\Turnaround\Snaps\21.04.15\20150421_16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AP\Turnaround\Snaps\21.04.15\20150421_160000.jpg"/>
                          <pic:cNvPicPr>
                            <a:picLocks noChangeAspect="1" noChangeArrowheads="1"/>
                          </pic:cNvPicPr>
                        </pic:nvPicPr>
                        <pic:blipFill>
                          <a:blip r:embed="rId202" cstate="print"/>
                          <a:srcRect/>
                          <a:stretch>
                            <a:fillRect/>
                          </a:stretch>
                        </pic:blipFill>
                        <pic:spPr bwMode="auto">
                          <a:xfrm>
                            <a:off x="0" y="0"/>
                            <a:ext cx="1860550" cy="1399540"/>
                          </a:xfrm>
                          <a:prstGeom prst="rect">
                            <a:avLst/>
                          </a:prstGeom>
                          <a:noFill/>
                          <a:ln w="9525">
                            <a:noFill/>
                            <a:miter lim="800000"/>
                            <a:headEnd/>
                            <a:tailEnd/>
                          </a:ln>
                        </pic:spPr>
                      </pic:pic>
                    </a:graphicData>
                  </a:graphic>
                </wp:inline>
              </w:drawing>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CHE bottom plate beam supports along with bottom plate was replaced by new plates and SS 316L liner was also completely replaced.</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 xml:space="preserve">CHE area below bottom plate was full of sludge due to gas leakage. The area was cleaned and brick lining was carried out completely at the bottom for the first time. The sealing wall around heat exchanger foundation was removed. Fresh brick lining of pedestals was done after repairing of the pedestal supports by civil dept. </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CHE tubes neutralization and hydro-jet cleaning was done, but could not de-choke all the tubes. Hence 14 no of tubes were plugged from top &amp; bottom.</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RFET of CHE tubes was planned, but was not completed as cleaning of the tubes was done at a later stage.</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CHE shell side was opened for physical inspection of tubes &amp; tubes were found in good condition.</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lastRenderedPageBreak/>
              <w:t xml:space="preserve"># </w:t>
            </w:r>
            <w:r w:rsidRPr="00DA459B">
              <w:rPr>
                <w:rFonts w:ascii="Arial" w:eastAsia="IFFCOUNI" w:hAnsi="Arial" w:cs="IFFCOUNI"/>
                <w:kern w:val="1"/>
              </w:rPr>
              <w:t>CHE outlet duct bottom half plate was replaced as it was leaked frequently in the past.</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lastRenderedPageBreak/>
              <w:t>13</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Expansion bellows &amp; gas duct replacement</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IAT O/L to 1531 HE S/S I/L 2nd Bellow (Hinged Type Vertical), Tag No. 010-CP-1416.2, IAT O/L to 1531 HE S/S I/L 3rd Bellow (Hinged Type Vertical), Tag No. 010-CP-1416.3 and IAT O/L to 1531 HE S/S I/L 4th Bellow (Horizontal), Tag No. 010-CP-1416.4 were replaced by new bellows.</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14</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Painting of old ducts, old expansion bellows and fresh insulation work on various gas ducts</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Power tool cleaning of the ducts along with expansion bellows and CHE shell portion upto a height of bypass duct was carried out. Then a single coat of heat resistant painting was done on it to prevent propagation of under insulation corrosion.</w:t>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Old insulation was removed and new insulation along with sheeting was done on the ducts &amp; expansion bellows to minimize the radiation loss thru insulation.</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p>
        </w:tc>
        <w:tc>
          <w:tcPr>
            <w:tcW w:w="4270" w:type="dxa"/>
          </w:tcPr>
          <w:p w:rsidR="00BB75D9" w:rsidRPr="00DA459B" w:rsidRDefault="00BB75D9" w:rsidP="00BB75D9">
            <w:pPr>
              <w:keepNext/>
              <w:suppressAutoHyphens/>
              <w:spacing w:before="240"/>
              <w:rPr>
                <w:rFonts w:ascii="Arial" w:eastAsia="IFFCOUNI" w:hAnsi="Arial" w:cs="IFFCOUNI"/>
                <w:kern w:val="1"/>
              </w:rPr>
            </w:pPr>
          </w:p>
        </w:tc>
        <w:tc>
          <w:tcPr>
            <w:tcW w:w="4381" w:type="dxa"/>
          </w:tcPr>
          <w:p w:rsidR="00BB75D9" w:rsidRPr="00DA459B" w:rsidRDefault="00BB75D9" w:rsidP="00BB75D9">
            <w:pPr>
              <w:keepNext/>
              <w:suppressAutoHyphens/>
              <w:spacing w:before="240"/>
              <w:rPr>
                <w:rFonts w:ascii="Arial" w:eastAsia="IFFCOUNI" w:hAnsi="Arial" w:cs="IFFCOUNI"/>
                <w:kern w:val="1"/>
              </w:rPr>
            </w:pPr>
          </w:p>
        </w:tc>
      </w:tr>
    </w:tbl>
    <w:p w:rsidR="00BB75D9" w:rsidRPr="00F02DCA" w:rsidRDefault="00BB75D9" w:rsidP="00BB75D9">
      <w:pPr>
        <w:spacing w:after="0"/>
        <w:ind w:left="720"/>
        <w:jc w:val="both"/>
        <w:rPr>
          <w:rFonts w:ascii="Arial" w:hAnsi="Arial" w:cs="Arial"/>
          <w:sz w:val="32"/>
          <w:szCs w:val="32"/>
        </w:rPr>
      </w:pPr>
    </w:p>
    <w:p w:rsidR="00BB75D9" w:rsidRPr="000676D4" w:rsidRDefault="00BB75D9" w:rsidP="00BB75D9">
      <w:pPr>
        <w:jc w:val="both"/>
        <w:rPr>
          <w:rFonts w:ascii="Arial" w:hAnsi="Arial" w:cs="Arial"/>
          <w:b/>
          <w:color w:val="FF0000"/>
          <w:sz w:val="32"/>
          <w:szCs w:val="32"/>
          <w:u w:val="single"/>
        </w:rPr>
      </w:pPr>
      <w:r w:rsidRPr="000676D4">
        <w:rPr>
          <w:rFonts w:ascii="Arial" w:hAnsi="Arial" w:cs="Arial"/>
          <w:b/>
          <w:color w:val="FF0000"/>
          <w:sz w:val="32"/>
          <w:szCs w:val="32"/>
          <w:u w:val="single"/>
        </w:rPr>
        <w:t xml:space="preserve">Safety valve overhauling </w:t>
      </w:r>
    </w:p>
    <w:p w:rsidR="00BB75D9" w:rsidRPr="00A4793D" w:rsidRDefault="00BB75D9" w:rsidP="00BB75D9">
      <w:pPr>
        <w:numPr>
          <w:ilvl w:val="0"/>
          <w:numId w:val="165"/>
        </w:numPr>
        <w:jc w:val="both"/>
        <w:rPr>
          <w:rFonts w:ascii="Arial" w:hAnsi="Arial" w:cs="Arial"/>
          <w:b/>
          <w:sz w:val="24"/>
          <w:szCs w:val="24"/>
        </w:rPr>
      </w:pPr>
      <w:r w:rsidRPr="00A4793D">
        <w:rPr>
          <w:rFonts w:ascii="Arial" w:hAnsi="Arial" w:cs="Arial"/>
          <w:b/>
          <w:sz w:val="24"/>
          <w:szCs w:val="24"/>
        </w:rPr>
        <w:t>The high pressure safety valves overhauled after removal from positions.</w:t>
      </w:r>
    </w:p>
    <w:p w:rsidR="00BB75D9" w:rsidRPr="009D7B0D" w:rsidRDefault="00BB75D9" w:rsidP="00BB75D9">
      <w:pPr>
        <w:numPr>
          <w:ilvl w:val="0"/>
          <w:numId w:val="165"/>
        </w:numPr>
        <w:jc w:val="both"/>
        <w:rPr>
          <w:rFonts w:ascii="Arial" w:hAnsi="Arial" w:cs="Arial"/>
          <w:b/>
          <w:color w:val="FF0000"/>
          <w:sz w:val="28"/>
          <w:szCs w:val="28"/>
        </w:rPr>
      </w:pPr>
      <w:r w:rsidRPr="009D7B0D">
        <w:rPr>
          <w:rFonts w:ascii="Arial" w:hAnsi="Arial" w:cs="Arial"/>
          <w:b/>
          <w:sz w:val="24"/>
          <w:szCs w:val="24"/>
        </w:rPr>
        <w:t>After overhauling the safety valves are tested on test bench and set point is adjusted</w:t>
      </w:r>
      <w:r w:rsidRPr="009D7B0D">
        <w:rPr>
          <w:rFonts w:ascii="Arial" w:hAnsi="Arial" w:cs="Arial"/>
          <w:b/>
          <w:color w:val="FF0000"/>
          <w:sz w:val="28"/>
          <w:szCs w:val="28"/>
        </w:rPr>
        <w:t>.</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88"/>
        <w:gridCol w:w="1620"/>
        <w:gridCol w:w="3600"/>
        <w:gridCol w:w="2970"/>
      </w:tblGrid>
      <w:tr w:rsidR="00BB75D9" w:rsidRPr="00A4793D" w:rsidTr="00BB75D9">
        <w:trPr>
          <w:trHeight w:val="385"/>
        </w:trPr>
        <w:tc>
          <w:tcPr>
            <w:tcW w:w="1188" w:type="dxa"/>
          </w:tcPr>
          <w:p w:rsidR="00BB75D9" w:rsidRPr="00A4793D" w:rsidRDefault="00BB75D9" w:rsidP="00BB75D9">
            <w:pPr>
              <w:jc w:val="both"/>
              <w:rPr>
                <w:rFonts w:ascii="Arial" w:hAnsi="Arial" w:cs="Arial"/>
                <w:b/>
                <w:color w:val="FF0000"/>
                <w:sz w:val="28"/>
                <w:szCs w:val="28"/>
              </w:rPr>
            </w:pPr>
            <w:r w:rsidRPr="00A4793D">
              <w:rPr>
                <w:rFonts w:ascii="Arial" w:hAnsi="Arial" w:cs="Arial"/>
                <w:b/>
                <w:color w:val="FF0000"/>
                <w:sz w:val="28"/>
                <w:szCs w:val="28"/>
              </w:rPr>
              <w:t>Sr. No</w:t>
            </w:r>
          </w:p>
        </w:tc>
        <w:tc>
          <w:tcPr>
            <w:tcW w:w="1620" w:type="dxa"/>
          </w:tcPr>
          <w:p w:rsidR="00BB75D9" w:rsidRPr="00A4793D" w:rsidRDefault="00BB75D9" w:rsidP="00BB75D9">
            <w:pPr>
              <w:jc w:val="both"/>
              <w:rPr>
                <w:rFonts w:ascii="Arial" w:hAnsi="Arial" w:cs="Arial"/>
                <w:b/>
                <w:color w:val="FF0000"/>
                <w:sz w:val="28"/>
                <w:szCs w:val="28"/>
              </w:rPr>
            </w:pPr>
            <w:r w:rsidRPr="00A4793D">
              <w:rPr>
                <w:rFonts w:ascii="Arial" w:hAnsi="Arial" w:cs="Arial"/>
                <w:b/>
                <w:color w:val="FF0000"/>
                <w:sz w:val="28"/>
                <w:szCs w:val="28"/>
              </w:rPr>
              <w:t>Tag No</w:t>
            </w:r>
          </w:p>
        </w:tc>
        <w:tc>
          <w:tcPr>
            <w:tcW w:w="3600" w:type="dxa"/>
          </w:tcPr>
          <w:p w:rsidR="00BB75D9" w:rsidRPr="00A4793D" w:rsidRDefault="00BB75D9" w:rsidP="00BB75D9">
            <w:pPr>
              <w:jc w:val="both"/>
              <w:rPr>
                <w:rFonts w:ascii="Arial" w:hAnsi="Arial" w:cs="Arial"/>
                <w:b/>
                <w:color w:val="FF0000"/>
                <w:sz w:val="28"/>
                <w:szCs w:val="28"/>
              </w:rPr>
            </w:pPr>
            <w:r w:rsidRPr="00A4793D">
              <w:rPr>
                <w:rFonts w:ascii="Arial" w:hAnsi="Arial" w:cs="Arial"/>
                <w:b/>
                <w:color w:val="FF0000"/>
                <w:sz w:val="28"/>
                <w:szCs w:val="28"/>
              </w:rPr>
              <w:t>Location</w:t>
            </w:r>
          </w:p>
        </w:tc>
        <w:tc>
          <w:tcPr>
            <w:tcW w:w="2970" w:type="dxa"/>
          </w:tcPr>
          <w:p w:rsidR="00BB75D9" w:rsidRPr="00A4793D" w:rsidRDefault="00BB75D9" w:rsidP="00BB75D9">
            <w:pPr>
              <w:jc w:val="both"/>
              <w:rPr>
                <w:rFonts w:ascii="Arial" w:hAnsi="Arial" w:cs="Arial"/>
                <w:b/>
                <w:color w:val="FF0000"/>
                <w:sz w:val="28"/>
                <w:szCs w:val="28"/>
              </w:rPr>
            </w:pPr>
            <w:r w:rsidRPr="00A4793D">
              <w:rPr>
                <w:rFonts w:ascii="Arial" w:hAnsi="Arial" w:cs="Arial"/>
                <w:b/>
                <w:color w:val="FF0000"/>
                <w:sz w:val="28"/>
                <w:szCs w:val="28"/>
              </w:rPr>
              <w:t>Set pressure (Kg/sq.cm.)</w:t>
            </w:r>
          </w:p>
        </w:tc>
      </w:tr>
      <w:tr w:rsidR="00BB75D9" w:rsidRPr="00A4793D" w:rsidTr="00BB75D9">
        <w:trPr>
          <w:trHeight w:val="340"/>
        </w:trPr>
        <w:tc>
          <w:tcPr>
            <w:tcW w:w="1188"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1</w:t>
            </w:r>
          </w:p>
        </w:tc>
        <w:tc>
          <w:tcPr>
            <w:tcW w:w="162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 xml:space="preserve">PSV </w:t>
            </w:r>
            <w:r>
              <w:rPr>
                <w:rFonts w:ascii="Arial" w:hAnsi="Arial" w:cs="Arial"/>
                <w:sz w:val="24"/>
                <w:szCs w:val="24"/>
              </w:rPr>
              <w:t>1</w:t>
            </w:r>
            <w:r w:rsidRPr="00A4793D">
              <w:rPr>
                <w:rFonts w:ascii="Arial" w:hAnsi="Arial" w:cs="Arial"/>
                <w:sz w:val="24"/>
                <w:szCs w:val="24"/>
              </w:rPr>
              <w:t>301</w:t>
            </w:r>
          </w:p>
        </w:tc>
        <w:tc>
          <w:tcPr>
            <w:tcW w:w="360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Steam drum PAP side</w:t>
            </w:r>
          </w:p>
        </w:tc>
        <w:tc>
          <w:tcPr>
            <w:tcW w:w="297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74.00</w:t>
            </w:r>
          </w:p>
        </w:tc>
      </w:tr>
      <w:tr w:rsidR="00BB75D9" w:rsidRPr="00A4793D" w:rsidTr="00BB75D9">
        <w:trPr>
          <w:trHeight w:val="144"/>
        </w:trPr>
        <w:tc>
          <w:tcPr>
            <w:tcW w:w="1188"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2</w:t>
            </w:r>
          </w:p>
        </w:tc>
        <w:tc>
          <w:tcPr>
            <w:tcW w:w="1620" w:type="dxa"/>
          </w:tcPr>
          <w:p w:rsidR="00BB75D9" w:rsidRPr="00A4793D" w:rsidRDefault="00BB75D9" w:rsidP="00BB75D9">
            <w:pPr>
              <w:jc w:val="both"/>
              <w:rPr>
                <w:rFonts w:ascii="Arial" w:hAnsi="Arial" w:cs="Arial"/>
                <w:sz w:val="24"/>
                <w:szCs w:val="24"/>
              </w:rPr>
            </w:pPr>
            <w:r>
              <w:rPr>
                <w:rFonts w:ascii="Arial" w:hAnsi="Arial" w:cs="Arial"/>
                <w:sz w:val="24"/>
                <w:szCs w:val="24"/>
              </w:rPr>
              <w:t>PSV 1</w:t>
            </w:r>
            <w:r w:rsidRPr="00A4793D">
              <w:rPr>
                <w:rFonts w:ascii="Arial" w:hAnsi="Arial" w:cs="Arial"/>
                <w:sz w:val="24"/>
                <w:szCs w:val="24"/>
              </w:rPr>
              <w:t>302</w:t>
            </w:r>
          </w:p>
        </w:tc>
        <w:tc>
          <w:tcPr>
            <w:tcW w:w="360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Steam drum SAP side</w:t>
            </w:r>
          </w:p>
        </w:tc>
        <w:tc>
          <w:tcPr>
            <w:tcW w:w="297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75.00</w:t>
            </w:r>
          </w:p>
        </w:tc>
      </w:tr>
      <w:tr w:rsidR="00BB75D9" w:rsidRPr="00A4793D" w:rsidTr="00BB75D9">
        <w:trPr>
          <w:trHeight w:val="144"/>
        </w:trPr>
        <w:tc>
          <w:tcPr>
            <w:tcW w:w="1188"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3</w:t>
            </w:r>
          </w:p>
        </w:tc>
        <w:tc>
          <w:tcPr>
            <w:tcW w:w="162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 xml:space="preserve">PSV </w:t>
            </w:r>
            <w:r>
              <w:rPr>
                <w:rFonts w:ascii="Arial" w:hAnsi="Arial" w:cs="Arial"/>
                <w:sz w:val="24"/>
                <w:szCs w:val="24"/>
              </w:rPr>
              <w:t>1</w:t>
            </w:r>
            <w:r w:rsidRPr="00A4793D">
              <w:rPr>
                <w:rFonts w:ascii="Arial" w:hAnsi="Arial" w:cs="Arial"/>
                <w:sz w:val="24"/>
                <w:szCs w:val="24"/>
              </w:rPr>
              <w:t>303</w:t>
            </w:r>
          </w:p>
        </w:tc>
        <w:tc>
          <w:tcPr>
            <w:tcW w:w="360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Export steam line</w:t>
            </w:r>
          </w:p>
        </w:tc>
        <w:tc>
          <w:tcPr>
            <w:tcW w:w="297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64.50</w:t>
            </w:r>
          </w:p>
        </w:tc>
      </w:tr>
      <w:tr w:rsidR="00BB75D9" w:rsidRPr="00A4793D" w:rsidTr="00BB75D9">
        <w:trPr>
          <w:trHeight w:val="144"/>
        </w:trPr>
        <w:tc>
          <w:tcPr>
            <w:tcW w:w="1188"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lastRenderedPageBreak/>
              <w:t>4</w:t>
            </w:r>
          </w:p>
        </w:tc>
        <w:tc>
          <w:tcPr>
            <w:tcW w:w="1620" w:type="dxa"/>
          </w:tcPr>
          <w:p w:rsidR="00BB75D9" w:rsidRPr="00A4793D" w:rsidRDefault="00BB75D9" w:rsidP="00BB75D9">
            <w:pPr>
              <w:jc w:val="both"/>
              <w:rPr>
                <w:rFonts w:ascii="Arial" w:hAnsi="Arial" w:cs="Arial"/>
                <w:sz w:val="24"/>
                <w:szCs w:val="24"/>
              </w:rPr>
            </w:pPr>
            <w:r>
              <w:rPr>
                <w:rFonts w:ascii="Arial" w:hAnsi="Arial" w:cs="Arial"/>
                <w:sz w:val="24"/>
                <w:szCs w:val="24"/>
              </w:rPr>
              <w:t>PSV 1</w:t>
            </w:r>
            <w:r w:rsidRPr="00A4793D">
              <w:rPr>
                <w:rFonts w:ascii="Arial" w:hAnsi="Arial" w:cs="Arial"/>
                <w:sz w:val="24"/>
                <w:szCs w:val="24"/>
              </w:rPr>
              <w:t>304</w:t>
            </w:r>
          </w:p>
        </w:tc>
        <w:tc>
          <w:tcPr>
            <w:tcW w:w="360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Super heater 1</w:t>
            </w:r>
          </w:p>
        </w:tc>
        <w:tc>
          <w:tcPr>
            <w:tcW w:w="2970" w:type="dxa"/>
          </w:tcPr>
          <w:p w:rsidR="00BB75D9" w:rsidRPr="00A4793D" w:rsidRDefault="00BB75D9" w:rsidP="00BB75D9">
            <w:pPr>
              <w:jc w:val="both"/>
              <w:rPr>
                <w:rFonts w:ascii="Arial" w:hAnsi="Arial" w:cs="Arial"/>
                <w:sz w:val="24"/>
                <w:szCs w:val="24"/>
              </w:rPr>
            </w:pPr>
            <w:r w:rsidRPr="00A4793D">
              <w:rPr>
                <w:rFonts w:ascii="Arial" w:hAnsi="Arial" w:cs="Arial"/>
                <w:sz w:val="24"/>
                <w:szCs w:val="24"/>
              </w:rPr>
              <w:t>70.00</w:t>
            </w:r>
          </w:p>
        </w:tc>
      </w:tr>
      <w:tr w:rsidR="00BB75D9" w:rsidRPr="00A4793D" w:rsidTr="00BB75D9">
        <w:trPr>
          <w:trHeight w:val="144"/>
        </w:trPr>
        <w:tc>
          <w:tcPr>
            <w:tcW w:w="1188" w:type="dxa"/>
          </w:tcPr>
          <w:p w:rsidR="00BB75D9" w:rsidRPr="00A4793D" w:rsidRDefault="00BB75D9" w:rsidP="00BB75D9">
            <w:pPr>
              <w:jc w:val="both"/>
              <w:rPr>
                <w:rFonts w:ascii="Arial" w:hAnsi="Arial" w:cs="Arial"/>
                <w:sz w:val="24"/>
                <w:szCs w:val="24"/>
              </w:rPr>
            </w:pPr>
            <w:r>
              <w:rPr>
                <w:rFonts w:ascii="Arial" w:hAnsi="Arial" w:cs="Arial"/>
                <w:sz w:val="24"/>
                <w:szCs w:val="24"/>
              </w:rPr>
              <w:t>5</w:t>
            </w:r>
          </w:p>
        </w:tc>
        <w:tc>
          <w:tcPr>
            <w:tcW w:w="1620" w:type="dxa"/>
          </w:tcPr>
          <w:p w:rsidR="00BB75D9" w:rsidRPr="00A4793D" w:rsidRDefault="00BB75D9" w:rsidP="00BB75D9">
            <w:pPr>
              <w:jc w:val="both"/>
              <w:rPr>
                <w:rFonts w:ascii="Arial" w:hAnsi="Arial" w:cs="Arial"/>
                <w:sz w:val="24"/>
                <w:szCs w:val="24"/>
              </w:rPr>
            </w:pPr>
            <w:r>
              <w:rPr>
                <w:rFonts w:ascii="Arial" w:hAnsi="Arial" w:cs="Arial"/>
                <w:sz w:val="24"/>
                <w:szCs w:val="24"/>
              </w:rPr>
              <w:t>PSV 1305</w:t>
            </w:r>
          </w:p>
        </w:tc>
        <w:tc>
          <w:tcPr>
            <w:tcW w:w="3600" w:type="dxa"/>
          </w:tcPr>
          <w:p w:rsidR="00BB75D9" w:rsidRPr="00A4793D" w:rsidRDefault="00BB75D9" w:rsidP="00BB75D9">
            <w:pPr>
              <w:jc w:val="both"/>
              <w:rPr>
                <w:rFonts w:ascii="Arial" w:hAnsi="Arial" w:cs="Arial"/>
                <w:sz w:val="24"/>
                <w:szCs w:val="24"/>
              </w:rPr>
            </w:pPr>
            <w:r>
              <w:rPr>
                <w:rFonts w:ascii="Arial" w:hAnsi="Arial" w:cs="Arial"/>
                <w:sz w:val="24"/>
                <w:szCs w:val="24"/>
              </w:rPr>
              <w:t>Economiser</w:t>
            </w:r>
          </w:p>
        </w:tc>
        <w:tc>
          <w:tcPr>
            <w:tcW w:w="2970" w:type="dxa"/>
          </w:tcPr>
          <w:p w:rsidR="00BB75D9" w:rsidRPr="00A4793D" w:rsidRDefault="00BB75D9" w:rsidP="00BB75D9">
            <w:pPr>
              <w:jc w:val="both"/>
              <w:rPr>
                <w:rFonts w:ascii="Arial" w:hAnsi="Arial" w:cs="Arial"/>
                <w:sz w:val="24"/>
                <w:szCs w:val="24"/>
              </w:rPr>
            </w:pPr>
            <w:r>
              <w:rPr>
                <w:rFonts w:ascii="Arial" w:hAnsi="Arial" w:cs="Arial"/>
                <w:sz w:val="24"/>
                <w:szCs w:val="24"/>
              </w:rPr>
              <w:t>84.00</w:t>
            </w:r>
          </w:p>
        </w:tc>
      </w:tr>
      <w:tr w:rsidR="00BB75D9" w:rsidRPr="00A4793D" w:rsidTr="00BB75D9">
        <w:trPr>
          <w:trHeight w:val="144"/>
        </w:trPr>
        <w:tc>
          <w:tcPr>
            <w:tcW w:w="1188" w:type="dxa"/>
          </w:tcPr>
          <w:p w:rsidR="00BB75D9" w:rsidRDefault="00BB75D9" w:rsidP="00BB75D9">
            <w:pPr>
              <w:jc w:val="both"/>
              <w:rPr>
                <w:rFonts w:ascii="Arial" w:hAnsi="Arial" w:cs="Arial"/>
                <w:sz w:val="24"/>
                <w:szCs w:val="24"/>
              </w:rPr>
            </w:pPr>
            <w:r>
              <w:rPr>
                <w:rFonts w:ascii="Arial" w:hAnsi="Arial" w:cs="Arial"/>
                <w:sz w:val="24"/>
                <w:szCs w:val="24"/>
              </w:rPr>
              <w:t>6</w:t>
            </w:r>
          </w:p>
        </w:tc>
        <w:tc>
          <w:tcPr>
            <w:tcW w:w="1620" w:type="dxa"/>
          </w:tcPr>
          <w:p w:rsidR="00BB75D9" w:rsidRDefault="00BB75D9" w:rsidP="00BB75D9">
            <w:pPr>
              <w:jc w:val="both"/>
              <w:rPr>
                <w:rFonts w:ascii="Arial" w:hAnsi="Arial" w:cs="Arial"/>
                <w:sz w:val="24"/>
                <w:szCs w:val="24"/>
              </w:rPr>
            </w:pPr>
            <w:r>
              <w:rPr>
                <w:rFonts w:ascii="Arial" w:hAnsi="Arial" w:cs="Arial"/>
                <w:sz w:val="24"/>
                <w:szCs w:val="24"/>
              </w:rPr>
              <w:t>PRDS Line</w:t>
            </w:r>
          </w:p>
        </w:tc>
        <w:tc>
          <w:tcPr>
            <w:tcW w:w="3600" w:type="dxa"/>
          </w:tcPr>
          <w:p w:rsidR="00BB75D9" w:rsidRDefault="00BB75D9" w:rsidP="00BB75D9">
            <w:pPr>
              <w:jc w:val="both"/>
              <w:rPr>
                <w:rFonts w:ascii="Arial" w:hAnsi="Arial" w:cs="Arial"/>
                <w:sz w:val="24"/>
                <w:szCs w:val="24"/>
              </w:rPr>
            </w:pPr>
            <w:r>
              <w:rPr>
                <w:rFonts w:ascii="Arial" w:hAnsi="Arial" w:cs="Arial"/>
                <w:sz w:val="24"/>
                <w:szCs w:val="24"/>
              </w:rPr>
              <w:t>Safety Valve</w:t>
            </w:r>
          </w:p>
        </w:tc>
        <w:tc>
          <w:tcPr>
            <w:tcW w:w="2970" w:type="dxa"/>
          </w:tcPr>
          <w:p w:rsidR="00BB75D9" w:rsidRDefault="00BB75D9" w:rsidP="00BB75D9">
            <w:pPr>
              <w:jc w:val="both"/>
              <w:rPr>
                <w:rFonts w:ascii="Arial" w:hAnsi="Arial" w:cs="Arial"/>
                <w:sz w:val="24"/>
                <w:szCs w:val="24"/>
              </w:rPr>
            </w:pPr>
            <w:r>
              <w:rPr>
                <w:rFonts w:ascii="Arial" w:hAnsi="Arial" w:cs="Arial"/>
                <w:sz w:val="24"/>
                <w:szCs w:val="24"/>
              </w:rPr>
              <w:t>7.15</w:t>
            </w:r>
          </w:p>
        </w:tc>
      </w:tr>
    </w:tbl>
    <w:p w:rsidR="00BB75D9" w:rsidRPr="00A4793D" w:rsidRDefault="00BB75D9" w:rsidP="00BB75D9">
      <w:pPr>
        <w:ind w:left="360"/>
        <w:jc w:val="both"/>
        <w:rPr>
          <w:rFonts w:ascii="Arial" w:hAnsi="Arial" w:cs="Arial"/>
          <w:b/>
          <w:sz w:val="24"/>
          <w:szCs w:val="24"/>
        </w:rPr>
      </w:pPr>
    </w:p>
    <w:p w:rsidR="00BB75D9" w:rsidRPr="000676D4" w:rsidRDefault="00BB75D9" w:rsidP="00BB75D9">
      <w:pPr>
        <w:widowControl w:val="0"/>
        <w:autoSpaceDE w:val="0"/>
        <w:autoSpaceDN w:val="0"/>
        <w:adjustRightInd w:val="0"/>
        <w:spacing w:before="45" w:line="230" w:lineRule="exact"/>
        <w:jc w:val="both"/>
        <w:rPr>
          <w:rFonts w:ascii="Arial" w:hAnsi="Arial" w:cs="Arial"/>
          <w:b/>
          <w:color w:val="FF0000"/>
          <w:sz w:val="24"/>
          <w:szCs w:val="24"/>
          <w:u w:val="single"/>
        </w:rPr>
      </w:pPr>
      <w:r w:rsidRPr="000676D4">
        <w:rPr>
          <w:rFonts w:ascii="Arial" w:hAnsi="Arial" w:cs="Arial"/>
          <w:b/>
          <w:color w:val="FF0000"/>
          <w:sz w:val="24"/>
          <w:szCs w:val="24"/>
          <w:u w:val="single"/>
        </w:rPr>
        <w:t xml:space="preserve">Replacement of valves in SAP-1. </w:t>
      </w:r>
    </w:p>
    <w:p w:rsidR="00BB75D9" w:rsidRPr="000676D4" w:rsidRDefault="00BB75D9" w:rsidP="00BB75D9">
      <w:pPr>
        <w:widowControl w:val="0"/>
        <w:autoSpaceDE w:val="0"/>
        <w:autoSpaceDN w:val="0"/>
        <w:adjustRightInd w:val="0"/>
        <w:spacing w:before="45" w:line="230" w:lineRule="exact"/>
        <w:ind w:left="720"/>
        <w:jc w:val="both"/>
        <w:rPr>
          <w:rFonts w:ascii="Arial" w:hAnsi="Arial" w:cs="Arial"/>
          <w:color w:val="000000"/>
          <w:sz w:val="20"/>
          <w:u w:val="single"/>
        </w:rPr>
      </w:pPr>
      <w:r w:rsidRPr="00A4793D">
        <w:rPr>
          <w:rFonts w:ascii="Arial" w:hAnsi="Arial" w:cs="Arial"/>
          <w:b/>
          <w:sz w:val="24"/>
          <w:szCs w:val="24"/>
        </w:rPr>
        <w:t xml:space="preserve">All the valves installed in the plant were critically inspected before the shutdown </w:t>
      </w:r>
      <w:r w:rsidRPr="000676D4">
        <w:rPr>
          <w:rFonts w:ascii="Arial" w:hAnsi="Arial" w:cs="Arial"/>
          <w:b/>
          <w:sz w:val="24"/>
          <w:szCs w:val="24"/>
          <w:u w:val="single"/>
        </w:rPr>
        <w:t>and accordingly the action plan was prepared for their maintenance/ replacement</w:t>
      </w:r>
      <w:r w:rsidRPr="000676D4">
        <w:rPr>
          <w:rFonts w:ascii="Arial" w:hAnsi="Arial" w:cs="Arial"/>
          <w:b/>
          <w:color w:val="FF0000"/>
          <w:sz w:val="24"/>
          <w:szCs w:val="24"/>
          <w:u w:val="single"/>
        </w:rPr>
        <w:t>.</w:t>
      </w:r>
    </w:p>
    <w:p w:rsidR="00BB75D9" w:rsidRPr="00A4793D" w:rsidRDefault="00BB75D9" w:rsidP="00BB75D9">
      <w:pPr>
        <w:widowControl w:val="0"/>
        <w:tabs>
          <w:tab w:val="left" w:pos="3692"/>
        </w:tabs>
        <w:autoSpaceDE w:val="0"/>
        <w:autoSpaceDN w:val="0"/>
        <w:adjustRightInd w:val="0"/>
        <w:spacing w:before="230" w:line="230" w:lineRule="exact"/>
        <w:ind w:firstLine="360"/>
        <w:jc w:val="both"/>
        <w:rPr>
          <w:rFonts w:ascii="Arial" w:hAnsi="Arial" w:cs="Arial"/>
          <w:b/>
          <w:color w:val="FF0000"/>
          <w:sz w:val="24"/>
          <w:szCs w:val="24"/>
        </w:rPr>
      </w:pPr>
      <w:r w:rsidRPr="000676D4">
        <w:rPr>
          <w:rFonts w:ascii="Arial" w:hAnsi="Arial" w:cs="Arial"/>
          <w:b/>
          <w:color w:val="FF0000"/>
          <w:sz w:val="24"/>
          <w:szCs w:val="24"/>
          <w:u w:val="single"/>
        </w:rPr>
        <w:t>Observations:</w:t>
      </w:r>
      <w:r w:rsidRPr="00A4793D">
        <w:rPr>
          <w:rFonts w:ascii="Arial" w:hAnsi="Arial" w:cs="Arial"/>
          <w:b/>
          <w:color w:val="FF0000"/>
          <w:sz w:val="24"/>
          <w:szCs w:val="24"/>
        </w:rPr>
        <w:tab/>
      </w:r>
    </w:p>
    <w:p w:rsidR="00BB75D9" w:rsidRPr="00A4793D" w:rsidRDefault="00BB75D9" w:rsidP="00BB75D9">
      <w:pPr>
        <w:ind w:left="720"/>
        <w:jc w:val="both"/>
        <w:rPr>
          <w:rFonts w:ascii="Arial" w:hAnsi="Arial" w:cs="Arial"/>
          <w:b/>
          <w:sz w:val="24"/>
          <w:szCs w:val="24"/>
        </w:rPr>
      </w:pPr>
      <w:r>
        <w:rPr>
          <w:rFonts w:ascii="Arial" w:hAnsi="Arial" w:cs="Arial"/>
          <w:b/>
          <w:sz w:val="24"/>
          <w:szCs w:val="24"/>
        </w:rPr>
        <w:t>T</w:t>
      </w:r>
      <w:r w:rsidRPr="00A4793D">
        <w:rPr>
          <w:rFonts w:ascii="Arial" w:hAnsi="Arial" w:cs="Arial"/>
          <w:b/>
          <w:sz w:val="24"/>
          <w:szCs w:val="24"/>
        </w:rPr>
        <w:t xml:space="preserve">he valves listed below were </w:t>
      </w:r>
      <w:r>
        <w:rPr>
          <w:rFonts w:ascii="Arial" w:hAnsi="Arial" w:cs="Arial"/>
          <w:b/>
          <w:sz w:val="24"/>
          <w:szCs w:val="24"/>
        </w:rPr>
        <w:t>either</w:t>
      </w:r>
      <w:r w:rsidRPr="00A4793D">
        <w:rPr>
          <w:rFonts w:ascii="Arial" w:hAnsi="Arial" w:cs="Arial"/>
          <w:b/>
          <w:sz w:val="24"/>
          <w:szCs w:val="24"/>
        </w:rPr>
        <w:t xml:space="preserve"> replace</w:t>
      </w:r>
      <w:r>
        <w:rPr>
          <w:rFonts w:ascii="Arial" w:hAnsi="Arial" w:cs="Arial"/>
          <w:b/>
          <w:sz w:val="24"/>
          <w:szCs w:val="24"/>
        </w:rPr>
        <w:t>d or installed new.</w:t>
      </w:r>
    </w:p>
    <w:p w:rsidR="00BB75D9" w:rsidRPr="00A4793D" w:rsidRDefault="00BB75D9" w:rsidP="00BB75D9">
      <w:pPr>
        <w:pStyle w:val="ListParagraph"/>
        <w:numPr>
          <w:ilvl w:val="0"/>
          <w:numId w:val="164"/>
        </w:numPr>
        <w:spacing w:line="360" w:lineRule="auto"/>
        <w:rPr>
          <w:rFonts w:ascii="Arial" w:hAnsi="Arial" w:cs="Arial"/>
        </w:rPr>
      </w:pPr>
      <w:r w:rsidRPr="00A4793D">
        <w:rPr>
          <w:rFonts w:ascii="Arial" w:hAnsi="Arial" w:cs="Arial"/>
        </w:rPr>
        <w:t>Sulfur jacketing line drain valve.</w:t>
      </w:r>
    </w:p>
    <w:p w:rsidR="00BB75D9" w:rsidRPr="00A4793D" w:rsidRDefault="00BB75D9" w:rsidP="00BB75D9">
      <w:pPr>
        <w:pStyle w:val="ListParagraph"/>
        <w:numPr>
          <w:ilvl w:val="0"/>
          <w:numId w:val="164"/>
        </w:numPr>
        <w:spacing w:line="360" w:lineRule="auto"/>
        <w:rPr>
          <w:rFonts w:ascii="Arial" w:hAnsi="Arial" w:cs="Arial"/>
        </w:rPr>
      </w:pPr>
      <w:r w:rsidRPr="00A4793D">
        <w:rPr>
          <w:rFonts w:ascii="Arial" w:hAnsi="Arial" w:cs="Arial"/>
        </w:rPr>
        <w:t xml:space="preserve">Steam export line </w:t>
      </w:r>
      <w:r>
        <w:rPr>
          <w:rFonts w:ascii="Arial" w:hAnsi="Arial" w:cs="Arial"/>
        </w:rPr>
        <w:t>one</w:t>
      </w:r>
      <w:r w:rsidRPr="00A4793D">
        <w:rPr>
          <w:rFonts w:ascii="Arial" w:hAnsi="Arial" w:cs="Arial"/>
        </w:rPr>
        <w:t xml:space="preserve"> drain valves.</w:t>
      </w:r>
    </w:p>
    <w:p w:rsidR="00BB75D9" w:rsidRDefault="00BB75D9" w:rsidP="00BB75D9">
      <w:pPr>
        <w:pStyle w:val="ListParagraph"/>
        <w:numPr>
          <w:ilvl w:val="0"/>
          <w:numId w:val="164"/>
        </w:numPr>
        <w:spacing w:line="360" w:lineRule="auto"/>
        <w:rPr>
          <w:rFonts w:ascii="Arial" w:hAnsi="Arial" w:cs="Arial"/>
        </w:rPr>
      </w:pPr>
      <w:r w:rsidRPr="00A4793D">
        <w:rPr>
          <w:rFonts w:ascii="Arial" w:hAnsi="Arial" w:cs="Arial"/>
        </w:rPr>
        <w:t xml:space="preserve">Steam drum </w:t>
      </w:r>
      <w:r>
        <w:rPr>
          <w:rFonts w:ascii="Arial" w:hAnsi="Arial" w:cs="Arial"/>
        </w:rPr>
        <w:t>Level Gauge</w:t>
      </w:r>
      <w:r w:rsidRPr="00A4793D">
        <w:rPr>
          <w:rFonts w:ascii="Arial" w:hAnsi="Arial" w:cs="Arial"/>
        </w:rPr>
        <w:t>.</w:t>
      </w:r>
    </w:p>
    <w:p w:rsidR="00BB75D9" w:rsidRDefault="00BB75D9" w:rsidP="00BB75D9">
      <w:pPr>
        <w:pStyle w:val="ListParagraph"/>
        <w:numPr>
          <w:ilvl w:val="0"/>
          <w:numId w:val="164"/>
        </w:numPr>
        <w:spacing w:line="360" w:lineRule="auto"/>
        <w:rPr>
          <w:rFonts w:ascii="Arial" w:hAnsi="Arial" w:cs="Arial"/>
        </w:rPr>
      </w:pPr>
      <w:r>
        <w:rPr>
          <w:rFonts w:ascii="Arial" w:hAnsi="Arial" w:cs="Arial"/>
        </w:rPr>
        <w:t>New tapping for pressure gauge in Burner air inlet line.</w:t>
      </w:r>
    </w:p>
    <w:p w:rsidR="00BB75D9" w:rsidRPr="00A4793D" w:rsidRDefault="00BB75D9" w:rsidP="00BB75D9">
      <w:pPr>
        <w:pStyle w:val="ListParagraph"/>
        <w:numPr>
          <w:ilvl w:val="0"/>
          <w:numId w:val="164"/>
        </w:numPr>
        <w:spacing w:line="360" w:lineRule="auto"/>
        <w:rPr>
          <w:rFonts w:ascii="Arial" w:hAnsi="Arial" w:cs="Arial"/>
        </w:rPr>
      </w:pPr>
      <w:r w:rsidRPr="00A4793D">
        <w:rPr>
          <w:rFonts w:ascii="Arial" w:hAnsi="Arial" w:cs="Arial"/>
        </w:rPr>
        <w:t>CWP-</w:t>
      </w:r>
      <w:r>
        <w:rPr>
          <w:rFonts w:ascii="Arial" w:hAnsi="Arial" w:cs="Arial"/>
        </w:rPr>
        <w:t>3</w:t>
      </w:r>
      <w:r w:rsidRPr="00A4793D">
        <w:rPr>
          <w:rFonts w:ascii="Arial" w:hAnsi="Arial" w:cs="Arial"/>
        </w:rPr>
        <w:t xml:space="preserve"> pump casing cooling water I/L line vent valve.</w:t>
      </w:r>
    </w:p>
    <w:p w:rsidR="00BB75D9" w:rsidRDefault="00BB75D9" w:rsidP="00BB75D9">
      <w:pPr>
        <w:pStyle w:val="ListParagraph"/>
        <w:numPr>
          <w:ilvl w:val="0"/>
          <w:numId w:val="164"/>
        </w:numPr>
        <w:spacing w:line="360" w:lineRule="auto"/>
        <w:rPr>
          <w:rFonts w:ascii="Arial" w:hAnsi="Arial" w:cs="Arial"/>
        </w:rPr>
      </w:pPr>
      <w:r w:rsidRPr="00A4793D">
        <w:rPr>
          <w:rFonts w:ascii="Arial" w:hAnsi="Arial" w:cs="Arial"/>
        </w:rPr>
        <w:t>LPS1 header drain line valve.</w:t>
      </w:r>
    </w:p>
    <w:p w:rsidR="00BB75D9" w:rsidRDefault="00BB75D9" w:rsidP="00BB75D9">
      <w:pPr>
        <w:pStyle w:val="ListParagraph"/>
        <w:numPr>
          <w:ilvl w:val="0"/>
          <w:numId w:val="164"/>
        </w:numPr>
        <w:spacing w:line="360" w:lineRule="auto"/>
        <w:rPr>
          <w:rFonts w:ascii="Arial" w:hAnsi="Arial" w:cs="Arial"/>
        </w:rPr>
      </w:pPr>
      <w:r>
        <w:rPr>
          <w:rFonts w:ascii="Arial" w:hAnsi="Arial" w:cs="Arial"/>
        </w:rPr>
        <w:t>De-superheating valve isolation valves.</w:t>
      </w:r>
    </w:p>
    <w:p w:rsidR="00BB75D9" w:rsidRDefault="00BB75D9" w:rsidP="00BB75D9">
      <w:pPr>
        <w:pStyle w:val="ListParagraph"/>
        <w:numPr>
          <w:ilvl w:val="0"/>
          <w:numId w:val="164"/>
        </w:numPr>
        <w:spacing w:line="360" w:lineRule="auto"/>
        <w:rPr>
          <w:rFonts w:ascii="Arial" w:hAnsi="Arial" w:cs="Arial"/>
        </w:rPr>
      </w:pPr>
      <w:r>
        <w:rPr>
          <w:rFonts w:ascii="Arial" w:hAnsi="Arial" w:cs="Arial"/>
        </w:rPr>
        <w:t>CBD line new control valve and isolation valves.</w:t>
      </w:r>
    </w:p>
    <w:p w:rsidR="00BB75D9" w:rsidRPr="00A4793D" w:rsidRDefault="00BB75D9" w:rsidP="00BB75D9">
      <w:pPr>
        <w:pStyle w:val="ListParagraph"/>
        <w:numPr>
          <w:ilvl w:val="0"/>
          <w:numId w:val="164"/>
        </w:numPr>
        <w:spacing w:line="360" w:lineRule="auto"/>
        <w:rPr>
          <w:rFonts w:ascii="Arial" w:hAnsi="Arial" w:cs="Arial"/>
        </w:rPr>
      </w:pPr>
      <w:r>
        <w:rPr>
          <w:rFonts w:ascii="Arial" w:hAnsi="Arial" w:cs="Arial"/>
        </w:rPr>
        <w:t>CBD line drain valves.</w:t>
      </w:r>
    </w:p>
    <w:p w:rsidR="00BB75D9" w:rsidRPr="00A4793D" w:rsidRDefault="00BB75D9" w:rsidP="00BB75D9">
      <w:pPr>
        <w:widowControl w:val="0"/>
        <w:autoSpaceDE w:val="0"/>
        <w:autoSpaceDN w:val="0"/>
        <w:adjustRightInd w:val="0"/>
        <w:spacing w:before="2" w:line="230" w:lineRule="exact"/>
        <w:ind w:left="360"/>
        <w:jc w:val="both"/>
        <w:rPr>
          <w:rFonts w:ascii="Arial" w:hAnsi="Arial" w:cs="Arial"/>
          <w:b/>
          <w:color w:val="FF0000"/>
          <w:sz w:val="24"/>
          <w:szCs w:val="24"/>
        </w:rPr>
      </w:pPr>
      <w:r w:rsidRPr="00A4793D">
        <w:rPr>
          <w:rFonts w:ascii="Arial" w:hAnsi="Arial" w:cs="Arial"/>
          <w:b/>
          <w:color w:val="FF0000"/>
          <w:sz w:val="24"/>
          <w:szCs w:val="24"/>
        </w:rPr>
        <w:t xml:space="preserve">Result: </w:t>
      </w:r>
    </w:p>
    <w:p w:rsidR="00BB75D9" w:rsidRDefault="00BB75D9" w:rsidP="00BB75D9">
      <w:pPr>
        <w:rPr>
          <w:rFonts w:ascii="Arial" w:hAnsi="Arial" w:cs="Arial"/>
          <w:b/>
          <w:color w:val="FF0000"/>
          <w:sz w:val="32"/>
          <w:szCs w:val="32"/>
        </w:rPr>
      </w:pPr>
      <w:r w:rsidRPr="00A4793D">
        <w:rPr>
          <w:rFonts w:ascii="Arial" w:hAnsi="Arial" w:cs="Arial"/>
          <w:b/>
          <w:color w:val="000000"/>
          <w:sz w:val="24"/>
          <w:szCs w:val="24"/>
        </w:rPr>
        <w:t xml:space="preserve">      Performance of newly replaced valves is found satisfactory.</w:t>
      </w:r>
    </w:p>
    <w:p w:rsidR="00BB75D9" w:rsidRPr="000676D4" w:rsidRDefault="00BB75D9" w:rsidP="00BB75D9">
      <w:pPr>
        <w:rPr>
          <w:rFonts w:ascii="Arial" w:hAnsi="Arial" w:cs="Arial"/>
          <w:b/>
          <w:color w:val="FF0000"/>
          <w:sz w:val="32"/>
          <w:szCs w:val="32"/>
          <w:u w:val="single"/>
        </w:rPr>
      </w:pPr>
      <w:r w:rsidRPr="000676D4">
        <w:rPr>
          <w:rFonts w:ascii="Arial" w:hAnsi="Arial" w:cs="Arial"/>
          <w:b/>
          <w:color w:val="FF0000"/>
          <w:sz w:val="32"/>
          <w:szCs w:val="32"/>
          <w:u w:val="single"/>
        </w:rPr>
        <w:t>Overhauling of isolation valves</w:t>
      </w:r>
    </w:p>
    <w:p w:rsidR="00BB75D9" w:rsidRDefault="00BB75D9" w:rsidP="00BB75D9">
      <w:pPr>
        <w:rPr>
          <w:rFonts w:ascii="Arial" w:hAnsi="Arial" w:cs="Arial"/>
          <w:sz w:val="24"/>
          <w:szCs w:val="24"/>
        </w:rPr>
      </w:pPr>
      <w:r w:rsidRPr="00A4793D">
        <w:rPr>
          <w:rFonts w:ascii="Arial" w:hAnsi="Arial" w:cs="Arial"/>
          <w:sz w:val="24"/>
          <w:szCs w:val="24"/>
        </w:rPr>
        <w:t xml:space="preserve">Some problems were detected during operation of some isolation valves. These valves are examined and corrective action was taken.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3"/>
        <w:gridCol w:w="2287"/>
        <w:gridCol w:w="1713"/>
        <w:gridCol w:w="3814"/>
        <w:gridCol w:w="1787"/>
      </w:tblGrid>
      <w:tr w:rsidR="00BB75D9" w:rsidRPr="00A4793D" w:rsidTr="00BB75D9">
        <w:trPr>
          <w:trHeight w:val="673"/>
        </w:trPr>
        <w:tc>
          <w:tcPr>
            <w:tcW w:w="966" w:type="dxa"/>
          </w:tcPr>
          <w:p w:rsidR="00BB75D9" w:rsidRPr="00A4793D" w:rsidRDefault="00BB75D9" w:rsidP="00BB75D9">
            <w:pPr>
              <w:rPr>
                <w:rFonts w:ascii="Arial" w:hAnsi="Arial" w:cs="Arial"/>
                <w:sz w:val="24"/>
                <w:szCs w:val="24"/>
              </w:rPr>
            </w:pPr>
            <w:r w:rsidRPr="00A4793D">
              <w:rPr>
                <w:rFonts w:ascii="Arial" w:hAnsi="Arial" w:cs="Arial"/>
                <w:sz w:val="24"/>
                <w:szCs w:val="24"/>
              </w:rPr>
              <w:t>Sr. No</w:t>
            </w:r>
          </w:p>
        </w:tc>
        <w:tc>
          <w:tcPr>
            <w:tcW w:w="2295" w:type="dxa"/>
          </w:tcPr>
          <w:p w:rsidR="00BB75D9" w:rsidRPr="00A4793D" w:rsidRDefault="00BB75D9" w:rsidP="00BB75D9">
            <w:pPr>
              <w:rPr>
                <w:rFonts w:ascii="Arial" w:hAnsi="Arial" w:cs="Arial"/>
                <w:sz w:val="24"/>
                <w:szCs w:val="24"/>
              </w:rPr>
            </w:pPr>
            <w:r w:rsidRPr="00A4793D">
              <w:rPr>
                <w:rFonts w:ascii="Arial" w:hAnsi="Arial" w:cs="Arial"/>
                <w:sz w:val="24"/>
                <w:szCs w:val="24"/>
              </w:rPr>
              <w:t>Valve Location</w:t>
            </w:r>
          </w:p>
        </w:tc>
        <w:tc>
          <w:tcPr>
            <w:tcW w:w="1718" w:type="dxa"/>
          </w:tcPr>
          <w:p w:rsidR="00BB75D9" w:rsidRPr="00A4793D" w:rsidRDefault="00BB75D9" w:rsidP="00BB75D9">
            <w:pPr>
              <w:rPr>
                <w:rFonts w:ascii="Arial" w:hAnsi="Arial" w:cs="Arial"/>
                <w:sz w:val="24"/>
                <w:szCs w:val="24"/>
              </w:rPr>
            </w:pPr>
            <w:r w:rsidRPr="00A4793D">
              <w:rPr>
                <w:rFonts w:ascii="Arial" w:hAnsi="Arial" w:cs="Arial"/>
                <w:sz w:val="24"/>
                <w:szCs w:val="24"/>
              </w:rPr>
              <w:t>Size/ Rating</w:t>
            </w:r>
          </w:p>
        </w:tc>
        <w:tc>
          <w:tcPr>
            <w:tcW w:w="3832" w:type="dxa"/>
          </w:tcPr>
          <w:p w:rsidR="00BB75D9" w:rsidRPr="00A4793D" w:rsidRDefault="00BB75D9" w:rsidP="00BB75D9">
            <w:pPr>
              <w:rPr>
                <w:rFonts w:ascii="Arial" w:hAnsi="Arial" w:cs="Arial"/>
                <w:sz w:val="24"/>
                <w:szCs w:val="24"/>
              </w:rPr>
            </w:pPr>
            <w:r w:rsidRPr="00A4793D">
              <w:rPr>
                <w:rFonts w:ascii="Arial" w:hAnsi="Arial" w:cs="Arial"/>
                <w:sz w:val="24"/>
                <w:szCs w:val="24"/>
              </w:rPr>
              <w:t>Job carried out.</w:t>
            </w:r>
          </w:p>
        </w:tc>
        <w:tc>
          <w:tcPr>
            <w:tcW w:w="1791" w:type="dxa"/>
          </w:tcPr>
          <w:p w:rsidR="00BB75D9" w:rsidRPr="00A4793D" w:rsidRDefault="00BB75D9" w:rsidP="00BB75D9">
            <w:pPr>
              <w:rPr>
                <w:rFonts w:ascii="Arial" w:hAnsi="Arial" w:cs="Arial"/>
                <w:sz w:val="24"/>
                <w:szCs w:val="24"/>
              </w:rPr>
            </w:pPr>
            <w:r w:rsidRPr="00A4793D">
              <w:rPr>
                <w:rFonts w:ascii="Arial" w:hAnsi="Arial" w:cs="Arial"/>
                <w:sz w:val="24"/>
                <w:szCs w:val="24"/>
              </w:rPr>
              <w:t>Spares consumed</w:t>
            </w:r>
          </w:p>
        </w:tc>
      </w:tr>
      <w:tr w:rsidR="00BB75D9" w:rsidRPr="00A4793D" w:rsidTr="00BB75D9">
        <w:tc>
          <w:tcPr>
            <w:tcW w:w="966" w:type="dxa"/>
          </w:tcPr>
          <w:p w:rsidR="00BB75D9" w:rsidRPr="00A4793D" w:rsidRDefault="00BB75D9" w:rsidP="00BB75D9">
            <w:pPr>
              <w:rPr>
                <w:rFonts w:ascii="Arial" w:hAnsi="Arial" w:cs="Arial"/>
                <w:sz w:val="24"/>
                <w:szCs w:val="24"/>
              </w:rPr>
            </w:pPr>
            <w:r w:rsidRPr="00A4793D">
              <w:rPr>
                <w:rFonts w:ascii="Arial" w:hAnsi="Arial" w:cs="Arial"/>
                <w:sz w:val="24"/>
                <w:szCs w:val="24"/>
              </w:rPr>
              <w:t>1.</w:t>
            </w:r>
          </w:p>
        </w:tc>
        <w:tc>
          <w:tcPr>
            <w:tcW w:w="2295" w:type="dxa"/>
          </w:tcPr>
          <w:p w:rsidR="00BB75D9" w:rsidRPr="00A4793D" w:rsidRDefault="00BB75D9" w:rsidP="00BB75D9">
            <w:pPr>
              <w:rPr>
                <w:rFonts w:ascii="Arial" w:hAnsi="Arial" w:cs="Arial"/>
                <w:sz w:val="24"/>
                <w:szCs w:val="24"/>
              </w:rPr>
            </w:pPr>
            <w:r>
              <w:rPr>
                <w:rFonts w:ascii="Arial" w:hAnsi="Arial" w:cs="Arial"/>
                <w:sz w:val="24"/>
                <w:szCs w:val="24"/>
              </w:rPr>
              <w:t xml:space="preserve">Ist inlet </w:t>
            </w:r>
            <w:r w:rsidRPr="00A4793D">
              <w:rPr>
                <w:rFonts w:ascii="Arial" w:hAnsi="Arial" w:cs="Arial"/>
                <w:sz w:val="24"/>
                <w:szCs w:val="24"/>
                <w:vertAlign w:val="superscript"/>
              </w:rPr>
              <w:t xml:space="preserve"> </w:t>
            </w:r>
            <w:r w:rsidRPr="00A4793D">
              <w:rPr>
                <w:rFonts w:ascii="Arial" w:hAnsi="Arial" w:cs="Arial"/>
                <w:sz w:val="24"/>
                <w:szCs w:val="24"/>
              </w:rPr>
              <w:t>isolation valve of Tr-</w:t>
            </w:r>
            <w:r>
              <w:rPr>
                <w:rFonts w:ascii="Arial" w:hAnsi="Arial" w:cs="Arial"/>
                <w:sz w:val="24"/>
                <w:szCs w:val="24"/>
              </w:rPr>
              <w:t>1</w:t>
            </w:r>
            <w:r w:rsidRPr="00A4793D">
              <w:rPr>
                <w:rFonts w:ascii="Arial" w:hAnsi="Arial" w:cs="Arial"/>
                <w:sz w:val="24"/>
                <w:szCs w:val="24"/>
              </w:rPr>
              <w:t xml:space="preserve"> </w:t>
            </w:r>
            <w:r>
              <w:rPr>
                <w:rFonts w:ascii="Arial" w:hAnsi="Arial" w:cs="Arial"/>
                <w:sz w:val="24"/>
                <w:szCs w:val="24"/>
              </w:rPr>
              <w:t>turbine</w:t>
            </w:r>
          </w:p>
        </w:tc>
        <w:tc>
          <w:tcPr>
            <w:tcW w:w="1718" w:type="dxa"/>
          </w:tcPr>
          <w:p w:rsidR="00BB75D9" w:rsidRPr="00A4793D" w:rsidRDefault="00BB75D9" w:rsidP="00BB75D9">
            <w:pPr>
              <w:rPr>
                <w:rFonts w:ascii="Arial" w:hAnsi="Arial" w:cs="Arial"/>
                <w:sz w:val="24"/>
                <w:szCs w:val="24"/>
              </w:rPr>
            </w:pPr>
            <w:r w:rsidRPr="00A4793D">
              <w:rPr>
                <w:rFonts w:ascii="Arial" w:hAnsi="Arial" w:cs="Arial"/>
                <w:sz w:val="24"/>
                <w:szCs w:val="24"/>
              </w:rPr>
              <w:t>200 NB/ 1500#</w:t>
            </w:r>
          </w:p>
        </w:tc>
        <w:tc>
          <w:tcPr>
            <w:tcW w:w="3832" w:type="dxa"/>
          </w:tcPr>
          <w:p w:rsidR="00BB75D9" w:rsidRPr="00A4793D" w:rsidRDefault="00BB75D9" w:rsidP="00BB75D9">
            <w:pPr>
              <w:rPr>
                <w:rFonts w:ascii="Arial" w:hAnsi="Arial" w:cs="Arial"/>
                <w:sz w:val="24"/>
                <w:szCs w:val="24"/>
              </w:rPr>
            </w:pPr>
            <w:r w:rsidRPr="00A4793D">
              <w:rPr>
                <w:rFonts w:ascii="Arial" w:hAnsi="Arial" w:cs="Arial"/>
                <w:sz w:val="24"/>
                <w:szCs w:val="24"/>
              </w:rPr>
              <w:t>Valve dismantaled,</w:t>
            </w:r>
            <w:r>
              <w:rPr>
                <w:rFonts w:ascii="Arial" w:hAnsi="Arial" w:cs="Arial"/>
                <w:sz w:val="24"/>
                <w:szCs w:val="24"/>
              </w:rPr>
              <w:t xml:space="preserve"> </w:t>
            </w:r>
            <w:r w:rsidRPr="00A4793D">
              <w:rPr>
                <w:rFonts w:ascii="Arial" w:hAnsi="Arial" w:cs="Arial"/>
                <w:sz w:val="24"/>
                <w:szCs w:val="24"/>
              </w:rPr>
              <w:t>cleaning,</w:t>
            </w:r>
            <w:r>
              <w:rPr>
                <w:rFonts w:ascii="Arial" w:hAnsi="Arial" w:cs="Arial"/>
                <w:sz w:val="24"/>
                <w:szCs w:val="24"/>
              </w:rPr>
              <w:t xml:space="preserve"> </w:t>
            </w:r>
            <w:r w:rsidRPr="00A4793D">
              <w:rPr>
                <w:rFonts w:ascii="Arial" w:hAnsi="Arial" w:cs="Arial"/>
                <w:sz w:val="24"/>
                <w:szCs w:val="24"/>
              </w:rPr>
              <w:t>lapping,blue matching</w:t>
            </w:r>
            <w:r>
              <w:rPr>
                <w:rFonts w:ascii="Arial" w:hAnsi="Arial" w:cs="Arial"/>
                <w:sz w:val="24"/>
                <w:szCs w:val="24"/>
              </w:rPr>
              <w:t>, gear box overhauling</w:t>
            </w:r>
            <w:r w:rsidRPr="00A4793D">
              <w:rPr>
                <w:rFonts w:ascii="Arial" w:hAnsi="Arial" w:cs="Arial"/>
                <w:sz w:val="24"/>
                <w:szCs w:val="24"/>
              </w:rPr>
              <w:t xml:space="preserve"> done then boxed-up and installed in its position.</w:t>
            </w:r>
          </w:p>
        </w:tc>
        <w:tc>
          <w:tcPr>
            <w:tcW w:w="1791" w:type="dxa"/>
          </w:tcPr>
          <w:p w:rsidR="00BB75D9" w:rsidRPr="003947AC" w:rsidRDefault="00BB75D9" w:rsidP="00BB75D9">
            <w:pPr>
              <w:rPr>
                <w:rFonts w:ascii="Arial" w:hAnsi="Arial" w:cs="Arial"/>
                <w:sz w:val="24"/>
                <w:szCs w:val="24"/>
              </w:rPr>
            </w:pPr>
            <w:r w:rsidRPr="00A4793D">
              <w:rPr>
                <w:rFonts w:ascii="Arial" w:hAnsi="Arial" w:cs="Arial"/>
                <w:sz w:val="24"/>
                <w:szCs w:val="24"/>
              </w:rPr>
              <w:t>Gland Packing, Pr. Seal ring</w:t>
            </w:r>
          </w:p>
        </w:tc>
      </w:tr>
      <w:tr w:rsidR="00BB75D9" w:rsidRPr="00A4793D" w:rsidTr="00BB75D9">
        <w:tc>
          <w:tcPr>
            <w:tcW w:w="966" w:type="dxa"/>
          </w:tcPr>
          <w:p w:rsidR="00BB75D9" w:rsidRPr="00A4793D" w:rsidRDefault="00BB75D9" w:rsidP="00BB75D9">
            <w:pPr>
              <w:rPr>
                <w:rFonts w:ascii="Arial" w:hAnsi="Arial" w:cs="Arial"/>
                <w:sz w:val="24"/>
                <w:szCs w:val="24"/>
              </w:rPr>
            </w:pPr>
            <w:r>
              <w:rPr>
                <w:rFonts w:ascii="Arial" w:hAnsi="Arial" w:cs="Arial"/>
                <w:sz w:val="24"/>
                <w:szCs w:val="24"/>
              </w:rPr>
              <w:t>2.</w:t>
            </w:r>
          </w:p>
        </w:tc>
        <w:tc>
          <w:tcPr>
            <w:tcW w:w="2295" w:type="dxa"/>
          </w:tcPr>
          <w:p w:rsidR="00BB75D9" w:rsidRPr="00A4793D" w:rsidRDefault="00BB75D9" w:rsidP="00BB75D9">
            <w:pPr>
              <w:rPr>
                <w:rFonts w:ascii="Arial" w:hAnsi="Arial" w:cs="Arial"/>
                <w:sz w:val="24"/>
                <w:szCs w:val="24"/>
              </w:rPr>
            </w:pPr>
            <w:r>
              <w:rPr>
                <w:rFonts w:ascii="Arial" w:hAnsi="Arial" w:cs="Arial"/>
                <w:sz w:val="24"/>
                <w:szCs w:val="24"/>
              </w:rPr>
              <w:t xml:space="preserve">IInd  inlet </w:t>
            </w:r>
            <w:r w:rsidRPr="00A4793D">
              <w:rPr>
                <w:rFonts w:ascii="Arial" w:hAnsi="Arial" w:cs="Arial"/>
                <w:sz w:val="24"/>
                <w:szCs w:val="24"/>
                <w:vertAlign w:val="superscript"/>
              </w:rPr>
              <w:t xml:space="preserve"> </w:t>
            </w:r>
            <w:r w:rsidRPr="00A4793D">
              <w:rPr>
                <w:rFonts w:ascii="Arial" w:hAnsi="Arial" w:cs="Arial"/>
                <w:sz w:val="24"/>
                <w:szCs w:val="24"/>
              </w:rPr>
              <w:t>isolation valve of Tr-</w:t>
            </w:r>
            <w:r>
              <w:rPr>
                <w:rFonts w:ascii="Arial" w:hAnsi="Arial" w:cs="Arial"/>
                <w:sz w:val="24"/>
                <w:szCs w:val="24"/>
              </w:rPr>
              <w:t>1</w:t>
            </w:r>
            <w:r w:rsidRPr="00A4793D">
              <w:rPr>
                <w:rFonts w:ascii="Arial" w:hAnsi="Arial" w:cs="Arial"/>
                <w:sz w:val="24"/>
                <w:szCs w:val="24"/>
              </w:rPr>
              <w:t xml:space="preserve"> </w:t>
            </w:r>
            <w:r>
              <w:rPr>
                <w:rFonts w:ascii="Arial" w:hAnsi="Arial" w:cs="Arial"/>
                <w:sz w:val="24"/>
                <w:szCs w:val="24"/>
              </w:rPr>
              <w:t>turbine</w:t>
            </w:r>
          </w:p>
        </w:tc>
        <w:tc>
          <w:tcPr>
            <w:tcW w:w="1718" w:type="dxa"/>
          </w:tcPr>
          <w:p w:rsidR="00BB75D9" w:rsidRPr="00A4793D" w:rsidRDefault="00BB75D9" w:rsidP="00BB75D9">
            <w:pPr>
              <w:rPr>
                <w:rFonts w:ascii="Arial" w:hAnsi="Arial" w:cs="Arial"/>
                <w:sz w:val="24"/>
                <w:szCs w:val="24"/>
              </w:rPr>
            </w:pPr>
            <w:r w:rsidRPr="00A4793D">
              <w:rPr>
                <w:rFonts w:ascii="Arial" w:hAnsi="Arial" w:cs="Arial"/>
                <w:sz w:val="24"/>
                <w:szCs w:val="24"/>
              </w:rPr>
              <w:t>200 NB/ 1500#</w:t>
            </w:r>
          </w:p>
        </w:tc>
        <w:tc>
          <w:tcPr>
            <w:tcW w:w="3832" w:type="dxa"/>
          </w:tcPr>
          <w:p w:rsidR="00BB75D9" w:rsidRPr="00A4793D" w:rsidRDefault="00BB75D9" w:rsidP="00BB75D9">
            <w:pPr>
              <w:rPr>
                <w:rFonts w:ascii="Arial" w:hAnsi="Arial" w:cs="Arial"/>
                <w:sz w:val="24"/>
                <w:szCs w:val="24"/>
              </w:rPr>
            </w:pPr>
            <w:r w:rsidRPr="00A4793D">
              <w:rPr>
                <w:rFonts w:ascii="Arial" w:hAnsi="Arial" w:cs="Arial"/>
                <w:sz w:val="24"/>
                <w:szCs w:val="24"/>
              </w:rPr>
              <w:t>Valve dismantaled,</w:t>
            </w:r>
            <w:r>
              <w:rPr>
                <w:rFonts w:ascii="Arial" w:hAnsi="Arial" w:cs="Arial"/>
                <w:sz w:val="24"/>
                <w:szCs w:val="24"/>
              </w:rPr>
              <w:t xml:space="preserve"> </w:t>
            </w:r>
            <w:r w:rsidRPr="00A4793D">
              <w:rPr>
                <w:rFonts w:ascii="Arial" w:hAnsi="Arial" w:cs="Arial"/>
                <w:sz w:val="24"/>
                <w:szCs w:val="24"/>
              </w:rPr>
              <w:t>cleaning,</w:t>
            </w:r>
            <w:r>
              <w:rPr>
                <w:rFonts w:ascii="Arial" w:hAnsi="Arial" w:cs="Arial"/>
                <w:sz w:val="24"/>
                <w:szCs w:val="24"/>
              </w:rPr>
              <w:t xml:space="preserve"> </w:t>
            </w:r>
            <w:r w:rsidRPr="00A4793D">
              <w:rPr>
                <w:rFonts w:ascii="Arial" w:hAnsi="Arial" w:cs="Arial"/>
                <w:sz w:val="24"/>
                <w:szCs w:val="24"/>
              </w:rPr>
              <w:t>lapping,blue matching</w:t>
            </w:r>
            <w:r>
              <w:rPr>
                <w:rFonts w:ascii="Arial" w:hAnsi="Arial" w:cs="Arial"/>
                <w:sz w:val="24"/>
                <w:szCs w:val="24"/>
              </w:rPr>
              <w:t>, gear box overhauling</w:t>
            </w:r>
            <w:r w:rsidRPr="00A4793D">
              <w:rPr>
                <w:rFonts w:ascii="Arial" w:hAnsi="Arial" w:cs="Arial"/>
                <w:sz w:val="24"/>
                <w:szCs w:val="24"/>
              </w:rPr>
              <w:t xml:space="preserve"> done then boxed-up </w:t>
            </w:r>
            <w:r w:rsidRPr="00A4793D">
              <w:rPr>
                <w:rFonts w:ascii="Arial" w:hAnsi="Arial" w:cs="Arial"/>
                <w:sz w:val="24"/>
                <w:szCs w:val="24"/>
              </w:rPr>
              <w:lastRenderedPageBreak/>
              <w:t>and installed in its position.</w:t>
            </w:r>
          </w:p>
        </w:tc>
        <w:tc>
          <w:tcPr>
            <w:tcW w:w="1791" w:type="dxa"/>
          </w:tcPr>
          <w:p w:rsidR="00BB75D9" w:rsidRPr="003947AC" w:rsidRDefault="00BB75D9" w:rsidP="00BB75D9">
            <w:pPr>
              <w:rPr>
                <w:rFonts w:ascii="Arial" w:hAnsi="Arial" w:cs="Arial"/>
                <w:sz w:val="24"/>
                <w:szCs w:val="24"/>
              </w:rPr>
            </w:pPr>
            <w:r w:rsidRPr="00A4793D">
              <w:rPr>
                <w:rFonts w:ascii="Arial" w:hAnsi="Arial" w:cs="Arial"/>
                <w:sz w:val="24"/>
                <w:szCs w:val="24"/>
              </w:rPr>
              <w:lastRenderedPageBreak/>
              <w:t>Gland Packing, Pr. Seal ring</w:t>
            </w:r>
          </w:p>
        </w:tc>
      </w:tr>
      <w:tr w:rsidR="00BB75D9" w:rsidRPr="00A4793D" w:rsidTr="00BB75D9">
        <w:tc>
          <w:tcPr>
            <w:tcW w:w="966" w:type="dxa"/>
          </w:tcPr>
          <w:p w:rsidR="00BB75D9" w:rsidRPr="00A4793D" w:rsidRDefault="00BB75D9" w:rsidP="00BB75D9">
            <w:pPr>
              <w:rPr>
                <w:rFonts w:ascii="Arial" w:hAnsi="Arial" w:cs="Arial"/>
                <w:sz w:val="24"/>
                <w:szCs w:val="24"/>
              </w:rPr>
            </w:pPr>
            <w:r w:rsidRPr="00A4793D">
              <w:rPr>
                <w:rFonts w:ascii="Arial" w:hAnsi="Arial" w:cs="Arial"/>
                <w:sz w:val="24"/>
                <w:szCs w:val="24"/>
              </w:rPr>
              <w:lastRenderedPageBreak/>
              <w:t>3.</w:t>
            </w:r>
          </w:p>
        </w:tc>
        <w:tc>
          <w:tcPr>
            <w:tcW w:w="2295" w:type="dxa"/>
          </w:tcPr>
          <w:p w:rsidR="00BB75D9" w:rsidRPr="00A4793D" w:rsidRDefault="00BB75D9" w:rsidP="00BB75D9">
            <w:pPr>
              <w:rPr>
                <w:rFonts w:ascii="Arial" w:hAnsi="Arial" w:cs="Arial"/>
                <w:sz w:val="24"/>
                <w:szCs w:val="24"/>
              </w:rPr>
            </w:pPr>
            <w:r w:rsidRPr="00A4793D">
              <w:rPr>
                <w:rFonts w:ascii="Arial" w:hAnsi="Arial" w:cs="Arial"/>
                <w:sz w:val="24"/>
                <w:szCs w:val="24"/>
              </w:rPr>
              <w:t>Back pressure line isolation valve of Tr-</w:t>
            </w:r>
            <w:r>
              <w:rPr>
                <w:rFonts w:ascii="Arial" w:hAnsi="Arial" w:cs="Arial"/>
                <w:sz w:val="24"/>
                <w:szCs w:val="24"/>
              </w:rPr>
              <w:t xml:space="preserve">1 </w:t>
            </w:r>
            <w:r w:rsidRPr="00A4793D">
              <w:rPr>
                <w:rFonts w:ascii="Arial" w:hAnsi="Arial" w:cs="Arial"/>
                <w:sz w:val="24"/>
                <w:szCs w:val="24"/>
              </w:rPr>
              <w:t>Turbine.</w:t>
            </w:r>
          </w:p>
        </w:tc>
        <w:tc>
          <w:tcPr>
            <w:tcW w:w="1718" w:type="dxa"/>
          </w:tcPr>
          <w:p w:rsidR="00BB75D9" w:rsidRPr="00A4793D" w:rsidRDefault="00BB75D9" w:rsidP="00BB75D9">
            <w:pPr>
              <w:rPr>
                <w:rFonts w:ascii="Arial" w:hAnsi="Arial" w:cs="Arial"/>
                <w:sz w:val="24"/>
                <w:szCs w:val="24"/>
              </w:rPr>
            </w:pPr>
            <w:r w:rsidRPr="00A4793D">
              <w:rPr>
                <w:rFonts w:ascii="Arial" w:hAnsi="Arial" w:cs="Arial"/>
                <w:sz w:val="24"/>
                <w:szCs w:val="24"/>
              </w:rPr>
              <w:t>500 NB/ 300 #</w:t>
            </w:r>
          </w:p>
        </w:tc>
        <w:tc>
          <w:tcPr>
            <w:tcW w:w="3832" w:type="dxa"/>
          </w:tcPr>
          <w:p w:rsidR="00BB75D9" w:rsidRPr="00A4793D" w:rsidRDefault="00BB75D9" w:rsidP="00BB75D9">
            <w:pPr>
              <w:rPr>
                <w:rFonts w:ascii="Arial" w:hAnsi="Arial" w:cs="Arial"/>
                <w:sz w:val="24"/>
                <w:szCs w:val="24"/>
              </w:rPr>
            </w:pPr>
            <w:r w:rsidRPr="00A4793D">
              <w:rPr>
                <w:rFonts w:ascii="Arial" w:hAnsi="Arial" w:cs="Arial"/>
                <w:sz w:val="24"/>
                <w:szCs w:val="24"/>
              </w:rPr>
              <w:t xml:space="preserve">Valve gearbox </w:t>
            </w:r>
            <w:r>
              <w:rPr>
                <w:rFonts w:ascii="Arial" w:hAnsi="Arial" w:cs="Arial"/>
                <w:sz w:val="24"/>
                <w:szCs w:val="24"/>
              </w:rPr>
              <w:t xml:space="preserve"> </w:t>
            </w:r>
            <w:r w:rsidRPr="00A4793D">
              <w:rPr>
                <w:rFonts w:ascii="Arial" w:hAnsi="Arial" w:cs="Arial"/>
                <w:sz w:val="24"/>
                <w:szCs w:val="24"/>
              </w:rPr>
              <w:t>dismantaled,</w:t>
            </w:r>
            <w:r>
              <w:rPr>
                <w:rFonts w:ascii="Arial" w:hAnsi="Arial" w:cs="Arial"/>
                <w:sz w:val="24"/>
                <w:szCs w:val="24"/>
              </w:rPr>
              <w:t xml:space="preserve"> c</w:t>
            </w:r>
            <w:r w:rsidRPr="00A4793D">
              <w:rPr>
                <w:rFonts w:ascii="Arial" w:hAnsi="Arial" w:cs="Arial"/>
                <w:sz w:val="24"/>
                <w:szCs w:val="24"/>
              </w:rPr>
              <w:t>leaning done then boxed-up and installed in its position</w:t>
            </w:r>
          </w:p>
        </w:tc>
        <w:tc>
          <w:tcPr>
            <w:tcW w:w="1791" w:type="dxa"/>
          </w:tcPr>
          <w:p w:rsidR="00BB75D9" w:rsidRPr="00A4793D" w:rsidRDefault="00BB75D9" w:rsidP="00BB75D9">
            <w:pPr>
              <w:rPr>
                <w:rFonts w:ascii="Arial" w:hAnsi="Arial" w:cs="Arial"/>
                <w:sz w:val="24"/>
                <w:szCs w:val="24"/>
              </w:rPr>
            </w:pPr>
          </w:p>
        </w:tc>
      </w:tr>
      <w:tr w:rsidR="00BB75D9" w:rsidRPr="00A4793D" w:rsidTr="00BB75D9">
        <w:tc>
          <w:tcPr>
            <w:tcW w:w="966" w:type="dxa"/>
          </w:tcPr>
          <w:p w:rsidR="00BB75D9" w:rsidRPr="00A4793D" w:rsidRDefault="00BB75D9" w:rsidP="00BB75D9">
            <w:pPr>
              <w:rPr>
                <w:rFonts w:ascii="Arial" w:hAnsi="Arial" w:cs="Arial"/>
                <w:sz w:val="24"/>
                <w:szCs w:val="24"/>
              </w:rPr>
            </w:pPr>
            <w:r>
              <w:rPr>
                <w:rFonts w:ascii="Arial" w:hAnsi="Arial" w:cs="Arial"/>
                <w:sz w:val="24"/>
                <w:szCs w:val="24"/>
              </w:rPr>
              <w:t>4</w:t>
            </w:r>
            <w:r w:rsidRPr="00A4793D">
              <w:rPr>
                <w:rFonts w:ascii="Arial" w:hAnsi="Arial" w:cs="Arial"/>
                <w:sz w:val="24"/>
                <w:szCs w:val="24"/>
              </w:rPr>
              <w:t>.</w:t>
            </w:r>
          </w:p>
        </w:tc>
        <w:tc>
          <w:tcPr>
            <w:tcW w:w="2295" w:type="dxa"/>
          </w:tcPr>
          <w:p w:rsidR="00BB75D9" w:rsidRPr="00A4793D" w:rsidRDefault="00BB75D9" w:rsidP="00BB75D9">
            <w:pPr>
              <w:rPr>
                <w:rFonts w:ascii="Arial" w:hAnsi="Arial" w:cs="Arial"/>
                <w:sz w:val="24"/>
                <w:szCs w:val="24"/>
              </w:rPr>
            </w:pPr>
            <w:r w:rsidRPr="00A4793D">
              <w:rPr>
                <w:rFonts w:ascii="Arial" w:hAnsi="Arial" w:cs="Arial"/>
                <w:sz w:val="24"/>
                <w:szCs w:val="24"/>
              </w:rPr>
              <w:t>Super heater</w:t>
            </w:r>
            <w:r>
              <w:rPr>
                <w:rFonts w:ascii="Arial" w:hAnsi="Arial" w:cs="Arial"/>
                <w:sz w:val="24"/>
                <w:szCs w:val="24"/>
              </w:rPr>
              <w:t xml:space="preserve"> 2 inlet Isolation valve in Tr-2</w:t>
            </w:r>
            <w:r w:rsidRPr="00A4793D">
              <w:rPr>
                <w:rFonts w:ascii="Arial" w:hAnsi="Arial" w:cs="Arial"/>
                <w:sz w:val="24"/>
                <w:szCs w:val="24"/>
              </w:rPr>
              <w:t xml:space="preserve">. </w:t>
            </w:r>
          </w:p>
        </w:tc>
        <w:tc>
          <w:tcPr>
            <w:tcW w:w="1718" w:type="dxa"/>
          </w:tcPr>
          <w:p w:rsidR="00BB75D9" w:rsidRPr="00A4793D" w:rsidRDefault="00BB75D9" w:rsidP="00BB75D9">
            <w:pPr>
              <w:rPr>
                <w:rFonts w:ascii="Arial" w:hAnsi="Arial" w:cs="Arial"/>
                <w:sz w:val="24"/>
                <w:szCs w:val="24"/>
              </w:rPr>
            </w:pPr>
            <w:r w:rsidRPr="00A4793D">
              <w:rPr>
                <w:rFonts w:ascii="Arial" w:hAnsi="Arial" w:cs="Arial"/>
                <w:sz w:val="24"/>
                <w:szCs w:val="24"/>
              </w:rPr>
              <w:t>200 NB/1500 #</w:t>
            </w:r>
          </w:p>
        </w:tc>
        <w:tc>
          <w:tcPr>
            <w:tcW w:w="3832" w:type="dxa"/>
          </w:tcPr>
          <w:p w:rsidR="00BB75D9" w:rsidRPr="00A4793D" w:rsidRDefault="00BB75D9" w:rsidP="00BB75D9">
            <w:pPr>
              <w:rPr>
                <w:rFonts w:ascii="Arial" w:hAnsi="Arial" w:cs="Arial"/>
                <w:sz w:val="24"/>
                <w:szCs w:val="24"/>
              </w:rPr>
            </w:pPr>
            <w:r w:rsidRPr="00A4793D">
              <w:rPr>
                <w:rFonts w:ascii="Arial" w:hAnsi="Arial" w:cs="Arial"/>
                <w:sz w:val="24"/>
                <w:szCs w:val="24"/>
              </w:rPr>
              <w:t>Valve gearbox dismantaled,</w:t>
            </w:r>
            <w:r>
              <w:rPr>
                <w:rFonts w:ascii="Arial" w:hAnsi="Arial" w:cs="Arial"/>
                <w:sz w:val="24"/>
                <w:szCs w:val="24"/>
              </w:rPr>
              <w:t xml:space="preserve"> c</w:t>
            </w:r>
            <w:r w:rsidRPr="00A4793D">
              <w:rPr>
                <w:rFonts w:ascii="Arial" w:hAnsi="Arial" w:cs="Arial"/>
                <w:sz w:val="24"/>
                <w:szCs w:val="24"/>
              </w:rPr>
              <w:t>leaning done then boxed-up and installed in its position</w:t>
            </w:r>
            <w:r>
              <w:rPr>
                <w:rFonts w:ascii="Arial" w:hAnsi="Arial" w:cs="Arial"/>
                <w:sz w:val="24"/>
                <w:szCs w:val="24"/>
              </w:rPr>
              <w:t>. Gland packing of valve changed.</w:t>
            </w:r>
          </w:p>
        </w:tc>
        <w:tc>
          <w:tcPr>
            <w:tcW w:w="1791" w:type="dxa"/>
          </w:tcPr>
          <w:p w:rsidR="00BB75D9" w:rsidRPr="00A4793D" w:rsidRDefault="00BB75D9" w:rsidP="00BB75D9">
            <w:pPr>
              <w:rPr>
                <w:rFonts w:ascii="Arial" w:hAnsi="Arial" w:cs="Arial"/>
                <w:sz w:val="24"/>
                <w:szCs w:val="24"/>
              </w:rPr>
            </w:pPr>
            <w:r>
              <w:rPr>
                <w:rFonts w:ascii="Arial" w:hAnsi="Arial" w:cs="Arial"/>
                <w:sz w:val="24"/>
                <w:szCs w:val="24"/>
              </w:rPr>
              <w:t>Gland packing</w:t>
            </w:r>
          </w:p>
        </w:tc>
      </w:tr>
      <w:tr w:rsidR="00BB75D9" w:rsidRPr="00A4793D" w:rsidTr="00BB75D9">
        <w:tc>
          <w:tcPr>
            <w:tcW w:w="966" w:type="dxa"/>
          </w:tcPr>
          <w:p w:rsidR="00BB75D9" w:rsidRPr="00A4793D" w:rsidRDefault="00BB75D9" w:rsidP="00BB75D9">
            <w:pPr>
              <w:rPr>
                <w:rFonts w:ascii="Arial" w:hAnsi="Arial" w:cs="Arial"/>
                <w:sz w:val="24"/>
                <w:szCs w:val="24"/>
              </w:rPr>
            </w:pPr>
            <w:r>
              <w:rPr>
                <w:rFonts w:ascii="Arial" w:hAnsi="Arial" w:cs="Arial"/>
                <w:sz w:val="24"/>
                <w:szCs w:val="24"/>
              </w:rPr>
              <w:t>5.</w:t>
            </w:r>
          </w:p>
        </w:tc>
        <w:tc>
          <w:tcPr>
            <w:tcW w:w="2295" w:type="dxa"/>
          </w:tcPr>
          <w:p w:rsidR="00BB75D9" w:rsidRPr="00A4793D" w:rsidRDefault="00BB75D9" w:rsidP="00BB75D9">
            <w:pPr>
              <w:rPr>
                <w:rFonts w:ascii="Arial" w:hAnsi="Arial" w:cs="Arial"/>
                <w:sz w:val="24"/>
                <w:szCs w:val="24"/>
              </w:rPr>
            </w:pPr>
            <w:r>
              <w:rPr>
                <w:rFonts w:ascii="Arial" w:hAnsi="Arial" w:cs="Arial"/>
                <w:sz w:val="24"/>
                <w:szCs w:val="24"/>
              </w:rPr>
              <w:t xml:space="preserve">Ist  </w:t>
            </w:r>
            <w:r w:rsidRPr="00A4793D">
              <w:rPr>
                <w:rFonts w:ascii="Arial" w:hAnsi="Arial" w:cs="Arial"/>
                <w:sz w:val="24"/>
                <w:szCs w:val="24"/>
                <w:vertAlign w:val="superscript"/>
              </w:rPr>
              <w:t xml:space="preserve"> </w:t>
            </w:r>
            <w:r w:rsidRPr="00A4793D">
              <w:rPr>
                <w:rFonts w:ascii="Arial" w:hAnsi="Arial" w:cs="Arial"/>
                <w:sz w:val="24"/>
                <w:szCs w:val="24"/>
              </w:rPr>
              <w:t xml:space="preserve">isolation valve of </w:t>
            </w:r>
            <w:r>
              <w:rPr>
                <w:rFonts w:ascii="Arial" w:hAnsi="Arial" w:cs="Arial"/>
                <w:sz w:val="24"/>
                <w:szCs w:val="24"/>
              </w:rPr>
              <w:t>Pre-heating line</w:t>
            </w:r>
          </w:p>
        </w:tc>
        <w:tc>
          <w:tcPr>
            <w:tcW w:w="1718" w:type="dxa"/>
          </w:tcPr>
          <w:p w:rsidR="00BB75D9" w:rsidRPr="00A4793D" w:rsidRDefault="00BB75D9" w:rsidP="00BB75D9">
            <w:pPr>
              <w:rPr>
                <w:rFonts w:ascii="Arial" w:hAnsi="Arial" w:cs="Arial"/>
                <w:sz w:val="24"/>
                <w:szCs w:val="24"/>
              </w:rPr>
            </w:pPr>
            <w:r w:rsidRPr="00A4793D">
              <w:rPr>
                <w:rFonts w:ascii="Arial" w:hAnsi="Arial" w:cs="Arial"/>
                <w:sz w:val="24"/>
                <w:szCs w:val="24"/>
              </w:rPr>
              <w:t>200 NB/ 1500#</w:t>
            </w:r>
          </w:p>
        </w:tc>
        <w:tc>
          <w:tcPr>
            <w:tcW w:w="3832" w:type="dxa"/>
          </w:tcPr>
          <w:p w:rsidR="00BB75D9" w:rsidRPr="00A4793D" w:rsidRDefault="00BB75D9" w:rsidP="00BB75D9">
            <w:pPr>
              <w:rPr>
                <w:rFonts w:ascii="Arial" w:hAnsi="Arial" w:cs="Arial"/>
                <w:sz w:val="24"/>
                <w:szCs w:val="24"/>
              </w:rPr>
            </w:pPr>
            <w:r w:rsidRPr="00A4793D">
              <w:rPr>
                <w:rFonts w:ascii="Arial" w:hAnsi="Arial" w:cs="Arial"/>
                <w:sz w:val="24"/>
                <w:szCs w:val="24"/>
              </w:rPr>
              <w:t>Valve dismantaled,</w:t>
            </w:r>
            <w:r>
              <w:rPr>
                <w:rFonts w:ascii="Arial" w:hAnsi="Arial" w:cs="Arial"/>
                <w:sz w:val="24"/>
                <w:szCs w:val="24"/>
              </w:rPr>
              <w:t xml:space="preserve"> </w:t>
            </w:r>
            <w:r w:rsidRPr="00A4793D">
              <w:rPr>
                <w:rFonts w:ascii="Arial" w:hAnsi="Arial" w:cs="Arial"/>
                <w:sz w:val="24"/>
                <w:szCs w:val="24"/>
              </w:rPr>
              <w:t>cleaning,</w:t>
            </w:r>
            <w:r>
              <w:rPr>
                <w:rFonts w:ascii="Arial" w:hAnsi="Arial" w:cs="Arial"/>
                <w:sz w:val="24"/>
                <w:szCs w:val="24"/>
              </w:rPr>
              <w:t xml:space="preserve"> </w:t>
            </w:r>
            <w:r w:rsidRPr="00A4793D">
              <w:rPr>
                <w:rFonts w:ascii="Arial" w:hAnsi="Arial" w:cs="Arial"/>
                <w:sz w:val="24"/>
                <w:szCs w:val="24"/>
              </w:rPr>
              <w:t>lapping,blue matching</w:t>
            </w:r>
            <w:r>
              <w:rPr>
                <w:rFonts w:ascii="Arial" w:hAnsi="Arial" w:cs="Arial"/>
                <w:sz w:val="24"/>
                <w:szCs w:val="24"/>
              </w:rPr>
              <w:t>, gear box overhauling</w:t>
            </w:r>
            <w:r w:rsidRPr="00A4793D">
              <w:rPr>
                <w:rFonts w:ascii="Arial" w:hAnsi="Arial" w:cs="Arial"/>
                <w:sz w:val="24"/>
                <w:szCs w:val="24"/>
              </w:rPr>
              <w:t xml:space="preserve"> done then boxed-up and installed in its position.</w:t>
            </w:r>
          </w:p>
        </w:tc>
        <w:tc>
          <w:tcPr>
            <w:tcW w:w="1791" w:type="dxa"/>
          </w:tcPr>
          <w:p w:rsidR="00BB75D9" w:rsidRPr="003947AC" w:rsidRDefault="00BB75D9" w:rsidP="00BB75D9">
            <w:pPr>
              <w:rPr>
                <w:rFonts w:ascii="Arial" w:hAnsi="Arial" w:cs="Arial"/>
                <w:sz w:val="24"/>
                <w:szCs w:val="24"/>
              </w:rPr>
            </w:pPr>
            <w:r w:rsidRPr="00A4793D">
              <w:rPr>
                <w:rFonts w:ascii="Arial" w:hAnsi="Arial" w:cs="Arial"/>
                <w:sz w:val="24"/>
                <w:szCs w:val="24"/>
              </w:rPr>
              <w:t>Gland Packing, Pr. Seal ring</w:t>
            </w:r>
          </w:p>
        </w:tc>
      </w:tr>
      <w:tr w:rsidR="00BB75D9" w:rsidRPr="00A4793D" w:rsidTr="00BB75D9">
        <w:tc>
          <w:tcPr>
            <w:tcW w:w="966" w:type="dxa"/>
          </w:tcPr>
          <w:p w:rsidR="00BB75D9" w:rsidRDefault="00BB75D9" w:rsidP="00BB75D9">
            <w:pPr>
              <w:rPr>
                <w:rFonts w:ascii="Arial" w:hAnsi="Arial" w:cs="Arial"/>
                <w:sz w:val="24"/>
                <w:szCs w:val="24"/>
              </w:rPr>
            </w:pPr>
            <w:r>
              <w:rPr>
                <w:rFonts w:ascii="Arial" w:hAnsi="Arial" w:cs="Arial"/>
                <w:sz w:val="24"/>
                <w:szCs w:val="24"/>
              </w:rPr>
              <w:t>6</w:t>
            </w:r>
          </w:p>
        </w:tc>
        <w:tc>
          <w:tcPr>
            <w:tcW w:w="2295" w:type="dxa"/>
          </w:tcPr>
          <w:p w:rsidR="00BB75D9" w:rsidRPr="00A4793D" w:rsidRDefault="00BB75D9" w:rsidP="00BB75D9">
            <w:pPr>
              <w:rPr>
                <w:rFonts w:ascii="Arial" w:hAnsi="Arial" w:cs="Arial"/>
                <w:sz w:val="24"/>
                <w:szCs w:val="24"/>
              </w:rPr>
            </w:pPr>
            <w:r>
              <w:rPr>
                <w:rFonts w:ascii="Arial" w:hAnsi="Arial" w:cs="Arial"/>
                <w:sz w:val="24"/>
                <w:szCs w:val="24"/>
              </w:rPr>
              <w:t xml:space="preserve">IInd </w:t>
            </w:r>
            <w:r w:rsidRPr="00A4793D">
              <w:rPr>
                <w:rFonts w:ascii="Arial" w:hAnsi="Arial" w:cs="Arial"/>
                <w:sz w:val="24"/>
                <w:szCs w:val="24"/>
                <w:vertAlign w:val="superscript"/>
              </w:rPr>
              <w:t xml:space="preserve"> </w:t>
            </w:r>
            <w:r w:rsidRPr="00A4793D">
              <w:rPr>
                <w:rFonts w:ascii="Arial" w:hAnsi="Arial" w:cs="Arial"/>
                <w:sz w:val="24"/>
                <w:szCs w:val="24"/>
              </w:rPr>
              <w:t xml:space="preserve">isolation valve of </w:t>
            </w:r>
            <w:r>
              <w:rPr>
                <w:rFonts w:ascii="Arial" w:hAnsi="Arial" w:cs="Arial"/>
                <w:sz w:val="24"/>
                <w:szCs w:val="24"/>
              </w:rPr>
              <w:t>Pre-heating line</w:t>
            </w:r>
          </w:p>
        </w:tc>
        <w:tc>
          <w:tcPr>
            <w:tcW w:w="1718" w:type="dxa"/>
          </w:tcPr>
          <w:p w:rsidR="00BB75D9" w:rsidRPr="00A4793D" w:rsidRDefault="00BB75D9" w:rsidP="00BB75D9">
            <w:pPr>
              <w:rPr>
                <w:rFonts w:ascii="Arial" w:hAnsi="Arial" w:cs="Arial"/>
                <w:sz w:val="24"/>
                <w:szCs w:val="24"/>
              </w:rPr>
            </w:pPr>
            <w:r w:rsidRPr="00A4793D">
              <w:rPr>
                <w:rFonts w:ascii="Arial" w:hAnsi="Arial" w:cs="Arial"/>
                <w:sz w:val="24"/>
                <w:szCs w:val="24"/>
              </w:rPr>
              <w:t>200 NB/ 1500#</w:t>
            </w:r>
          </w:p>
        </w:tc>
        <w:tc>
          <w:tcPr>
            <w:tcW w:w="3832" w:type="dxa"/>
          </w:tcPr>
          <w:p w:rsidR="00BB75D9" w:rsidRPr="00A4793D" w:rsidRDefault="00BB75D9" w:rsidP="00BB75D9">
            <w:pPr>
              <w:rPr>
                <w:rFonts w:ascii="Arial" w:hAnsi="Arial" w:cs="Arial"/>
                <w:sz w:val="24"/>
                <w:szCs w:val="24"/>
              </w:rPr>
            </w:pPr>
            <w:r w:rsidRPr="00A4793D">
              <w:rPr>
                <w:rFonts w:ascii="Arial" w:hAnsi="Arial" w:cs="Arial"/>
                <w:sz w:val="24"/>
                <w:szCs w:val="24"/>
              </w:rPr>
              <w:t>Valve dismantaled,</w:t>
            </w:r>
            <w:r>
              <w:rPr>
                <w:rFonts w:ascii="Arial" w:hAnsi="Arial" w:cs="Arial"/>
                <w:sz w:val="24"/>
                <w:szCs w:val="24"/>
              </w:rPr>
              <w:t xml:space="preserve"> </w:t>
            </w:r>
            <w:r w:rsidRPr="00A4793D">
              <w:rPr>
                <w:rFonts w:ascii="Arial" w:hAnsi="Arial" w:cs="Arial"/>
                <w:sz w:val="24"/>
                <w:szCs w:val="24"/>
              </w:rPr>
              <w:t>cleaning,</w:t>
            </w:r>
            <w:r>
              <w:rPr>
                <w:rFonts w:ascii="Arial" w:hAnsi="Arial" w:cs="Arial"/>
                <w:sz w:val="24"/>
                <w:szCs w:val="24"/>
              </w:rPr>
              <w:t xml:space="preserve"> </w:t>
            </w:r>
            <w:r w:rsidRPr="00A4793D">
              <w:rPr>
                <w:rFonts w:ascii="Arial" w:hAnsi="Arial" w:cs="Arial"/>
                <w:sz w:val="24"/>
                <w:szCs w:val="24"/>
              </w:rPr>
              <w:t>lapping,blue matching</w:t>
            </w:r>
            <w:r>
              <w:rPr>
                <w:rFonts w:ascii="Arial" w:hAnsi="Arial" w:cs="Arial"/>
                <w:sz w:val="24"/>
                <w:szCs w:val="24"/>
              </w:rPr>
              <w:t>, gear box overhauling</w:t>
            </w:r>
            <w:r w:rsidRPr="00A4793D">
              <w:rPr>
                <w:rFonts w:ascii="Arial" w:hAnsi="Arial" w:cs="Arial"/>
                <w:sz w:val="24"/>
                <w:szCs w:val="24"/>
              </w:rPr>
              <w:t xml:space="preserve"> done then boxed-up and installed in its position.</w:t>
            </w:r>
          </w:p>
        </w:tc>
        <w:tc>
          <w:tcPr>
            <w:tcW w:w="1791" w:type="dxa"/>
          </w:tcPr>
          <w:p w:rsidR="00BB75D9" w:rsidRPr="003947AC" w:rsidRDefault="00BB75D9" w:rsidP="00BB75D9">
            <w:pPr>
              <w:rPr>
                <w:rFonts w:ascii="Arial" w:hAnsi="Arial" w:cs="Arial"/>
                <w:sz w:val="24"/>
                <w:szCs w:val="24"/>
              </w:rPr>
            </w:pPr>
            <w:r w:rsidRPr="00A4793D">
              <w:rPr>
                <w:rFonts w:ascii="Arial" w:hAnsi="Arial" w:cs="Arial"/>
                <w:sz w:val="24"/>
                <w:szCs w:val="24"/>
              </w:rPr>
              <w:t>Gland Packing, Pr. Seal ring</w:t>
            </w:r>
          </w:p>
        </w:tc>
      </w:tr>
      <w:tr w:rsidR="00BB75D9" w:rsidRPr="00A4793D" w:rsidTr="00BB75D9">
        <w:tc>
          <w:tcPr>
            <w:tcW w:w="966" w:type="dxa"/>
          </w:tcPr>
          <w:p w:rsidR="00BB75D9" w:rsidRDefault="00BB75D9" w:rsidP="00BB75D9">
            <w:pPr>
              <w:rPr>
                <w:rFonts w:ascii="Arial" w:hAnsi="Arial" w:cs="Arial"/>
                <w:sz w:val="24"/>
                <w:szCs w:val="24"/>
              </w:rPr>
            </w:pPr>
            <w:r>
              <w:rPr>
                <w:rFonts w:ascii="Arial" w:hAnsi="Arial" w:cs="Arial"/>
                <w:sz w:val="24"/>
                <w:szCs w:val="24"/>
              </w:rPr>
              <w:t>7</w:t>
            </w:r>
          </w:p>
        </w:tc>
        <w:tc>
          <w:tcPr>
            <w:tcW w:w="2295" w:type="dxa"/>
          </w:tcPr>
          <w:p w:rsidR="00BB75D9" w:rsidRDefault="00BB75D9" w:rsidP="00BB75D9">
            <w:pPr>
              <w:rPr>
                <w:rFonts w:ascii="Arial" w:hAnsi="Arial" w:cs="Arial"/>
                <w:sz w:val="24"/>
                <w:szCs w:val="24"/>
              </w:rPr>
            </w:pPr>
            <w:r>
              <w:rPr>
                <w:rFonts w:ascii="Arial" w:hAnsi="Arial" w:cs="Arial"/>
                <w:sz w:val="24"/>
                <w:szCs w:val="24"/>
              </w:rPr>
              <w:t>Export line isolation valve</w:t>
            </w:r>
          </w:p>
        </w:tc>
        <w:tc>
          <w:tcPr>
            <w:tcW w:w="1718" w:type="dxa"/>
          </w:tcPr>
          <w:p w:rsidR="00BB75D9" w:rsidRPr="00A4793D" w:rsidRDefault="00BB75D9" w:rsidP="00BB75D9">
            <w:pPr>
              <w:rPr>
                <w:rFonts w:ascii="Arial" w:hAnsi="Arial" w:cs="Arial"/>
                <w:sz w:val="24"/>
                <w:szCs w:val="24"/>
              </w:rPr>
            </w:pPr>
            <w:r>
              <w:rPr>
                <w:rFonts w:ascii="Arial" w:hAnsi="Arial" w:cs="Arial"/>
                <w:sz w:val="24"/>
                <w:szCs w:val="24"/>
              </w:rPr>
              <w:t>350</w:t>
            </w:r>
            <w:r w:rsidRPr="00A4793D">
              <w:rPr>
                <w:rFonts w:ascii="Arial" w:hAnsi="Arial" w:cs="Arial"/>
                <w:sz w:val="24"/>
                <w:szCs w:val="24"/>
              </w:rPr>
              <w:t xml:space="preserve"> NB/ 1500#</w:t>
            </w:r>
          </w:p>
        </w:tc>
        <w:tc>
          <w:tcPr>
            <w:tcW w:w="3832" w:type="dxa"/>
          </w:tcPr>
          <w:p w:rsidR="00BB75D9" w:rsidRPr="00A4793D" w:rsidRDefault="00BB75D9" w:rsidP="00BB75D9">
            <w:pPr>
              <w:rPr>
                <w:rFonts w:ascii="Arial" w:hAnsi="Arial" w:cs="Arial"/>
                <w:sz w:val="24"/>
                <w:szCs w:val="24"/>
              </w:rPr>
            </w:pPr>
            <w:r w:rsidRPr="00A4793D">
              <w:rPr>
                <w:rFonts w:ascii="Arial" w:hAnsi="Arial" w:cs="Arial"/>
                <w:sz w:val="24"/>
                <w:szCs w:val="24"/>
              </w:rPr>
              <w:t>Valve dismantaled,</w:t>
            </w:r>
            <w:r>
              <w:rPr>
                <w:rFonts w:ascii="Arial" w:hAnsi="Arial" w:cs="Arial"/>
                <w:sz w:val="24"/>
                <w:szCs w:val="24"/>
              </w:rPr>
              <w:t xml:space="preserve"> </w:t>
            </w:r>
            <w:r w:rsidRPr="00A4793D">
              <w:rPr>
                <w:rFonts w:ascii="Arial" w:hAnsi="Arial" w:cs="Arial"/>
                <w:sz w:val="24"/>
                <w:szCs w:val="24"/>
              </w:rPr>
              <w:t>cleaning,</w:t>
            </w:r>
            <w:r>
              <w:rPr>
                <w:rFonts w:ascii="Arial" w:hAnsi="Arial" w:cs="Arial"/>
                <w:sz w:val="24"/>
                <w:szCs w:val="24"/>
              </w:rPr>
              <w:t xml:space="preserve"> </w:t>
            </w:r>
            <w:r w:rsidRPr="00A4793D">
              <w:rPr>
                <w:rFonts w:ascii="Arial" w:hAnsi="Arial" w:cs="Arial"/>
                <w:sz w:val="24"/>
                <w:szCs w:val="24"/>
              </w:rPr>
              <w:t>lapping,blue matching</w:t>
            </w:r>
            <w:r>
              <w:rPr>
                <w:rFonts w:ascii="Arial" w:hAnsi="Arial" w:cs="Arial"/>
                <w:sz w:val="24"/>
                <w:szCs w:val="24"/>
              </w:rPr>
              <w:t>, gear box overhauling</w:t>
            </w:r>
            <w:r w:rsidRPr="00A4793D">
              <w:rPr>
                <w:rFonts w:ascii="Arial" w:hAnsi="Arial" w:cs="Arial"/>
                <w:sz w:val="24"/>
                <w:szCs w:val="24"/>
              </w:rPr>
              <w:t xml:space="preserve"> done then boxed-up and installed in its position.</w:t>
            </w:r>
          </w:p>
        </w:tc>
        <w:tc>
          <w:tcPr>
            <w:tcW w:w="1791" w:type="dxa"/>
          </w:tcPr>
          <w:p w:rsidR="00BB75D9" w:rsidRPr="003947AC" w:rsidRDefault="00BB75D9" w:rsidP="00BB75D9">
            <w:pPr>
              <w:rPr>
                <w:rFonts w:ascii="Arial" w:hAnsi="Arial" w:cs="Arial"/>
                <w:sz w:val="24"/>
                <w:szCs w:val="24"/>
              </w:rPr>
            </w:pPr>
            <w:r w:rsidRPr="00A4793D">
              <w:rPr>
                <w:rFonts w:ascii="Arial" w:hAnsi="Arial" w:cs="Arial"/>
                <w:sz w:val="24"/>
                <w:szCs w:val="24"/>
              </w:rPr>
              <w:t>Gland Packing, Pr. Seal ring</w:t>
            </w:r>
          </w:p>
        </w:tc>
      </w:tr>
      <w:tr w:rsidR="00BB75D9" w:rsidRPr="00A4793D" w:rsidTr="00BB75D9">
        <w:tc>
          <w:tcPr>
            <w:tcW w:w="966" w:type="dxa"/>
          </w:tcPr>
          <w:p w:rsidR="00BB75D9" w:rsidRDefault="00BB75D9" w:rsidP="00BB75D9">
            <w:pPr>
              <w:rPr>
                <w:rFonts w:ascii="Arial" w:hAnsi="Arial" w:cs="Arial"/>
                <w:sz w:val="24"/>
                <w:szCs w:val="24"/>
              </w:rPr>
            </w:pPr>
            <w:r>
              <w:rPr>
                <w:rFonts w:ascii="Arial" w:hAnsi="Arial" w:cs="Arial"/>
                <w:sz w:val="24"/>
                <w:szCs w:val="24"/>
              </w:rPr>
              <w:t>8</w:t>
            </w:r>
          </w:p>
        </w:tc>
        <w:tc>
          <w:tcPr>
            <w:tcW w:w="2295" w:type="dxa"/>
          </w:tcPr>
          <w:p w:rsidR="00BB75D9" w:rsidRDefault="00BB75D9" w:rsidP="00BB75D9">
            <w:pPr>
              <w:rPr>
                <w:rFonts w:ascii="Arial" w:hAnsi="Arial" w:cs="Arial"/>
                <w:sz w:val="24"/>
                <w:szCs w:val="24"/>
              </w:rPr>
            </w:pPr>
            <w:r>
              <w:rPr>
                <w:rFonts w:ascii="Arial" w:hAnsi="Arial" w:cs="Arial"/>
                <w:sz w:val="24"/>
                <w:szCs w:val="24"/>
              </w:rPr>
              <w:t>Spectacle blind of export line</w:t>
            </w:r>
          </w:p>
        </w:tc>
        <w:tc>
          <w:tcPr>
            <w:tcW w:w="1718" w:type="dxa"/>
          </w:tcPr>
          <w:p w:rsidR="00BB75D9" w:rsidRDefault="00BB75D9" w:rsidP="00BB75D9">
            <w:pPr>
              <w:rPr>
                <w:rFonts w:ascii="Arial" w:hAnsi="Arial" w:cs="Arial"/>
                <w:sz w:val="24"/>
                <w:szCs w:val="24"/>
              </w:rPr>
            </w:pPr>
            <w:r>
              <w:rPr>
                <w:rFonts w:ascii="Arial" w:hAnsi="Arial" w:cs="Arial"/>
                <w:sz w:val="24"/>
                <w:szCs w:val="24"/>
              </w:rPr>
              <w:t>350</w:t>
            </w:r>
            <w:r w:rsidRPr="00A4793D">
              <w:rPr>
                <w:rFonts w:ascii="Arial" w:hAnsi="Arial" w:cs="Arial"/>
                <w:sz w:val="24"/>
                <w:szCs w:val="24"/>
              </w:rPr>
              <w:t xml:space="preserve"> NB/ 1500#</w:t>
            </w:r>
          </w:p>
        </w:tc>
        <w:tc>
          <w:tcPr>
            <w:tcW w:w="3832" w:type="dxa"/>
          </w:tcPr>
          <w:p w:rsidR="00BB75D9" w:rsidRPr="00A4793D" w:rsidRDefault="00BB75D9" w:rsidP="00BB75D9">
            <w:pPr>
              <w:rPr>
                <w:rFonts w:ascii="Arial" w:hAnsi="Arial" w:cs="Arial"/>
                <w:sz w:val="24"/>
                <w:szCs w:val="24"/>
              </w:rPr>
            </w:pPr>
            <w:r>
              <w:rPr>
                <w:rFonts w:ascii="Arial" w:hAnsi="Arial" w:cs="Arial"/>
                <w:sz w:val="24"/>
                <w:szCs w:val="24"/>
              </w:rPr>
              <w:t>Spectacle blind</w:t>
            </w:r>
            <w:r w:rsidRPr="00A4793D">
              <w:rPr>
                <w:rFonts w:ascii="Arial" w:hAnsi="Arial" w:cs="Arial"/>
                <w:sz w:val="24"/>
                <w:szCs w:val="24"/>
              </w:rPr>
              <w:t xml:space="preserve"> dismantaled,</w:t>
            </w:r>
            <w:r>
              <w:rPr>
                <w:rFonts w:ascii="Arial" w:hAnsi="Arial" w:cs="Arial"/>
                <w:sz w:val="24"/>
                <w:szCs w:val="24"/>
              </w:rPr>
              <w:t xml:space="preserve"> </w:t>
            </w:r>
            <w:r w:rsidRPr="00A4793D">
              <w:rPr>
                <w:rFonts w:ascii="Arial" w:hAnsi="Arial" w:cs="Arial"/>
                <w:sz w:val="24"/>
                <w:szCs w:val="24"/>
              </w:rPr>
              <w:t>cleaning,</w:t>
            </w:r>
            <w:r>
              <w:rPr>
                <w:rFonts w:ascii="Arial" w:hAnsi="Arial" w:cs="Arial"/>
                <w:sz w:val="24"/>
                <w:szCs w:val="24"/>
              </w:rPr>
              <w:t xml:space="preserve"> </w:t>
            </w:r>
            <w:r w:rsidRPr="00A4793D">
              <w:rPr>
                <w:rFonts w:ascii="Arial" w:hAnsi="Arial" w:cs="Arial"/>
                <w:sz w:val="24"/>
                <w:szCs w:val="24"/>
              </w:rPr>
              <w:t>lapping,blue matching</w:t>
            </w:r>
            <w:r>
              <w:rPr>
                <w:rFonts w:ascii="Arial" w:hAnsi="Arial" w:cs="Arial"/>
                <w:sz w:val="24"/>
                <w:szCs w:val="24"/>
              </w:rPr>
              <w:t xml:space="preserve">, </w:t>
            </w:r>
            <w:r w:rsidRPr="00A4793D">
              <w:rPr>
                <w:rFonts w:ascii="Arial" w:hAnsi="Arial" w:cs="Arial"/>
                <w:sz w:val="24"/>
                <w:szCs w:val="24"/>
              </w:rPr>
              <w:t>done then boxed-up and installed in its position</w:t>
            </w:r>
          </w:p>
        </w:tc>
        <w:tc>
          <w:tcPr>
            <w:tcW w:w="1791" w:type="dxa"/>
          </w:tcPr>
          <w:p w:rsidR="00BB75D9" w:rsidRPr="00A4793D" w:rsidRDefault="00BB75D9" w:rsidP="00BB75D9">
            <w:pPr>
              <w:rPr>
                <w:rFonts w:ascii="Arial" w:hAnsi="Arial" w:cs="Arial"/>
                <w:sz w:val="24"/>
                <w:szCs w:val="24"/>
              </w:rPr>
            </w:pPr>
            <w:r>
              <w:rPr>
                <w:rFonts w:ascii="Arial" w:hAnsi="Arial" w:cs="Arial"/>
                <w:sz w:val="24"/>
                <w:szCs w:val="24"/>
              </w:rPr>
              <w:t>Octagonal ring gasket</w:t>
            </w:r>
          </w:p>
        </w:tc>
      </w:tr>
    </w:tbl>
    <w:p w:rsidR="00BB75D9" w:rsidRDefault="00BB75D9" w:rsidP="00BB75D9">
      <w:pPr>
        <w:widowControl w:val="0"/>
        <w:autoSpaceDE w:val="0"/>
        <w:autoSpaceDN w:val="0"/>
        <w:adjustRightInd w:val="0"/>
        <w:spacing w:before="2" w:line="230" w:lineRule="exact"/>
        <w:ind w:left="360"/>
        <w:jc w:val="both"/>
        <w:rPr>
          <w:rFonts w:ascii="Arial" w:hAnsi="Arial" w:cs="Arial"/>
          <w:b/>
          <w:color w:val="FF0000"/>
          <w:sz w:val="24"/>
          <w:szCs w:val="24"/>
        </w:rPr>
      </w:pPr>
    </w:p>
    <w:p w:rsidR="00BB75D9" w:rsidRDefault="00BB75D9" w:rsidP="00BB75D9">
      <w:pPr>
        <w:jc w:val="both"/>
        <w:rPr>
          <w:rFonts w:ascii="Arial" w:hAnsi="Arial" w:cs="Arial"/>
          <w:b/>
          <w:color w:val="FF0000"/>
          <w:sz w:val="32"/>
          <w:szCs w:val="32"/>
        </w:rPr>
      </w:pPr>
      <w:r>
        <w:rPr>
          <w:rFonts w:ascii="Arial" w:hAnsi="Arial" w:cs="Arial"/>
          <w:b/>
          <w:noProof/>
          <w:color w:val="FF0000"/>
          <w:sz w:val="32"/>
          <w:szCs w:val="32"/>
        </w:rPr>
        <w:lastRenderedPageBreak/>
        <w:drawing>
          <wp:inline distT="0" distB="0" distL="0" distR="0">
            <wp:extent cx="6066790" cy="3108960"/>
            <wp:effectExtent l="19050" t="0" r="0" b="0"/>
            <wp:docPr id="411" name="Picture 3" descr="D:\SAP\Turnaround\Snaps\03.04.15\20150403_15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Turnaround\Snaps\03.04.15\20150403_155031.jpg"/>
                    <pic:cNvPicPr>
                      <a:picLocks noChangeAspect="1" noChangeArrowheads="1"/>
                    </pic:cNvPicPr>
                  </pic:nvPicPr>
                  <pic:blipFill>
                    <a:blip r:embed="rId203"/>
                    <a:srcRect/>
                    <a:stretch>
                      <a:fillRect/>
                    </a:stretch>
                  </pic:blipFill>
                  <pic:spPr bwMode="auto">
                    <a:xfrm>
                      <a:off x="0" y="0"/>
                      <a:ext cx="6066790" cy="3108960"/>
                    </a:xfrm>
                    <a:prstGeom prst="rect">
                      <a:avLst/>
                    </a:prstGeom>
                    <a:noFill/>
                    <a:ln w="9525">
                      <a:noFill/>
                      <a:miter lim="800000"/>
                      <a:headEnd/>
                      <a:tailEnd/>
                    </a:ln>
                  </pic:spPr>
                </pic:pic>
              </a:graphicData>
            </a:graphic>
          </wp:inline>
        </w:drawing>
      </w:r>
    </w:p>
    <w:p w:rsidR="00BB75D9" w:rsidRPr="00FA5DBA" w:rsidRDefault="00BB75D9" w:rsidP="00BB75D9">
      <w:pPr>
        <w:jc w:val="center"/>
        <w:rPr>
          <w:rFonts w:ascii="Arial" w:hAnsi="Arial" w:cs="Arial"/>
          <w:bCs/>
          <w:color w:val="00B0F0"/>
          <w:sz w:val="20"/>
        </w:rPr>
      </w:pPr>
      <w:r w:rsidRPr="00FA5DBA">
        <w:rPr>
          <w:rFonts w:ascii="Arial" w:hAnsi="Arial" w:cs="Arial"/>
          <w:bCs/>
          <w:color w:val="00B0F0"/>
          <w:sz w:val="20"/>
        </w:rPr>
        <w:t>Valve overhauling under progress</w:t>
      </w:r>
    </w:p>
    <w:p w:rsidR="00BB75D9" w:rsidRPr="000676D4" w:rsidRDefault="00BB75D9" w:rsidP="00BB75D9">
      <w:pPr>
        <w:jc w:val="both"/>
        <w:rPr>
          <w:rFonts w:ascii="Arial" w:hAnsi="Arial" w:cs="Arial"/>
          <w:bCs/>
          <w:color w:val="FF0000"/>
          <w:sz w:val="24"/>
          <w:szCs w:val="24"/>
          <w:u w:val="single"/>
        </w:rPr>
      </w:pPr>
      <w:r w:rsidRPr="000676D4">
        <w:rPr>
          <w:rFonts w:ascii="Arial" w:hAnsi="Arial" w:cs="Arial"/>
          <w:b/>
          <w:color w:val="FF0000"/>
          <w:sz w:val="32"/>
          <w:szCs w:val="32"/>
          <w:u w:val="single"/>
        </w:rPr>
        <w:t>Replacement of Damaged Spring supports:</w:t>
      </w:r>
    </w:p>
    <w:p w:rsidR="00BB75D9" w:rsidRDefault="00BB75D9" w:rsidP="00BB75D9">
      <w:pPr>
        <w:jc w:val="both"/>
        <w:rPr>
          <w:rFonts w:ascii="Arial" w:hAnsi="Arial" w:cs="Arial"/>
          <w:bCs/>
          <w:sz w:val="24"/>
          <w:szCs w:val="24"/>
        </w:rPr>
      </w:pPr>
      <w:r w:rsidRPr="00E20333">
        <w:rPr>
          <w:rFonts w:ascii="Arial" w:hAnsi="Arial" w:cs="Arial"/>
          <w:bCs/>
          <w:sz w:val="24"/>
          <w:szCs w:val="24"/>
        </w:rPr>
        <w:t xml:space="preserve">Following </w:t>
      </w:r>
      <w:r>
        <w:rPr>
          <w:rFonts w:ascii="Arial" w:hAnsi="Arial" w:cs="Arial"/>
          <w:bCs/>
          <w:sz w:val="24"/>
          <w:szCs w:val="24"/>
        </w:rPr>
        <w:t xml:space="preserve">damaged </w:t>
      </w:r>
      <w:r w:rsidRPr="00E20333">
        <w:rPr>
          <w:rFonts w:ascii="Arial" w:hAnsi="Arial" w:cs="Arial"/>
          <w:bCs/>
          <w:sz w:val="24"/>
          <w:szCs w:val="24"/>
        </w:rPr>
        <w:t xml:space="preserve">spring supports </w:t>
      </w:r>
      <w:r>
        <w:rPr>
          <w:rFonts w:ascii="Arial" w:hAnsi="Arial" w:cs="Arial"/>
          <w:bCs/>
          <w:sz w:val="24"/>
          <w:szCs w:val="24"/>
        </w:rPr>
        <w:t>of steam lines have been replaced: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7"/>
        <w:gridCol w:w="4034"/>
        <w:gridCol w:w="5433"/>
      </w:tblGrid>
      <w:tr w:rsidR="00BB75D9" w:rsidRPr="00B3770B" w:rsidTr="00BB75D9">
        <w:tc>
          <w:tcPr>
            <w:tcW w:w="1098"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Sr.No.</w:t>
            </w:r>
          </w:p>
        </w:tc>
        <w:tc>
          <w:tcPr>
            <w:tcW w:w="4050"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Line No.</w:t>
            </w:r>
          </w:p>
        </w:tc>
        <w:tc>
          <w:tcPr>
            <w:tcW w:w="5454"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Support Nos.</w:t>
            </w:r>
          </w:p>
        </w:tc>
      </w:tr>
      <w:tr w:rsidR="00BB75D9" w:rsidRPr="00B3770B" w:rsidTr="00BB75D9">
        <w:tc>
          <w:tcPr>
            <w:tcW w:w="1098"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1</w:t>
            </w:r>
          </w:p>
        </w:tc>
        <w:tc>
          <w:tcPr>
            <w:tcW w:w="4050"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010-SHH-1301-60-CS</w:t>
            </w:r>
          </w:p>
        </w:tc>
        <w:tc>
          <w:tcPr>
            <w:tcW w:w="5454"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S-101 and S-102</w:t>
            </w:r>
          </w:p>
        </w:tc>
      </w:tr>
      <w:tr w:rsidR="00BB75D9" w:rsidRPr="00B3770B" w:rsidTr="00BB75D9">
        <w:tc>
          <w:tcPr>
            <w:tcW w:w="1098"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2</w:t>
            </w:r>
          </w:p>
        </w:tc>
        <w:tc>
          <w:tcPr>
            <w:tcW w:w="4050"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010-SP-1301-300-60-CS</w:t>
            </w:r>
          </w:p>
        </w:tc>
        <w:tc>
          <w:tcPr>
            <w:tcW w:w="5454"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S-106 and S-107</w:t>
            </w:r>
          </w:p>
        </w:tc>
      </w:tr>
      <w:tr w:rsidR="00BB75D9" w:rsidRPr="00B3770B" w:rsidTr="00BB75D9">
        <w:tc>
          <w:tcPr>
            <w:tcW w:w="1098"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3</w:t>
            </w:r>
          </w:p>
        </w:tc>
        <w:tc>
          <w:tcPr>
            <w:tcW w:w="4050"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010-SP-1303-350-100-AS</w:t>
            </w:r>
          </w:p>
        </w:tc>
        <w:tc>
          <w:tcPr>
            <w:tcW w:w="5454"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S-127,S-128, S-129, S-130, S-136 and S-137</w:t>
            </w:r>
          </w:p>
        </w:tc>
      </w:tr>
      <w:tr w:rsidR="00BB75D9" w:rsidRPr="00B3770B" w:rsidTr="00BB75D9">
        <w:tc>
          <w:tcPr>
            <w:tcW w:w="1098"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4</w:t>
            </w:r>
          </w:p>
        </w:tc>
        <w:tc>
          <w:tcPr>
            <w:tcW w:w="4050"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INT HDR1 to INT HDR 2</w:t>
            </w:r>
          </w:p>
        </w:tc>
        <w:tc>
          <w:tcPr>
            <w:tcW w:w="5454" w:type="dxa"/>
          </w:tcPr>
          <w:p w:rsidR="00BB75D9" w:rsidRPr="00B3770B" w:rsidRDefault="00BB75D9" w:rsidP="00BB75D9">
            <w:pPr>
              <w:jc w:val="both"/>
              <w:rPr>
                <w:rFonts w:ascii="Arial" w:hAnsi="Arial" w:cs="Arial"/>
                <w:bCs/>
                <w:sz w:val="24"/>
                <w:szCs w:val="24"/>
              </w:rPr>
            </w:pPr>
            <w:r w:rsidRPr="00B3770B">
              <w:rPr>
                <w:rFonts w:ascii="Arial" w:hAnsi="Arial" w:cs="Arial"/>
                <w:bCs/>
                <w:sz w:val="24"/>
                <w:szCs w:val="24"/>
              </w:rPr>
              <w:t>S-139 and S-140</w:t>
            </w:r>
          </w:p>
        </w:tc>
      </w:tr>
    </w:tbl>
    <w:p w:rsidR="00BB75D9" w:rsidRDefault="00BB75D9" w:rsidP="00BB75D9">
      <w:pPr>
        <w:jc w:val="both"/>
        <w:rPr>
          <w:rFonts w:ascii="Arial" w:hAnsi="Arial" w:cs="Arial"/>
          <w:b/>
          <w:color w:val="FF0000"/>
          <w:sz w:val="36"/>
          <w:szCs w:val="36"/>
        </w:rPr>
      </w:pPr>
    </w:p>
    <w:p w:rsidR="00BB75D9" w:rsidRPr="000676D4" w:rsidRDefault="00BB75D9" w:rsidP="00BB75D9">
      <w:pPr>
        <w:jc w:val="both"/>
        <w:rPr>
          <w:rFonts w:ascii="Arial" w:hAnsi="Arial" w:cs="Arial"/>
          <w:b/>
          <w:color w:val="FF0000"/>
          <w:sz w:val="36"/>
          <w:szCs w:val="36"/>
          <w:u w:val="single"/>
        </w:rPr>
      </w:pPr>
      <w:r w:rsidRPr="000676D4">
        <w:rPr>
          <w:rFonts w:ascii="Arial" w:hAnsi="Arial" w:cs="Arial"/>
          <w:b/>
          <w:color w:val="FF0000"/>
          <w:sz w:val="36"/>
          <w:szCs w:val="36"/>
          <w:u w:val="single"/>
        </w:rPr>
        <w:t>Insulation Work:</w:t>
      </w:r>
    </w:p>
    <w:p w:rsidR="00BB75D9" w:rsidRDefault="00BB75D9" w:rsidP="00BB75D9">
      <w:pPr>
        <w:jc w:val="both"/>
        <w:rPr>
          <w:rFonts w:ascii="Arial" w:hAnsi="Arial" w:cs="Arial"/>
          <w:bCs/>
          <w:sz w:val="24"/>
          <w:szCs w:val="24"/>
        </w:rPr>
      </w:pPr>
      <w:r>
        <w:rPr>
          <w:rFonts w:ascii="Arial" w:hAnsi="Arial" w:cs="Arial"/>
          <w:bCs/>
          <w:sz w:val="24"/>
          <w:szCs w:val="24"/>
        </w:rPr>
        <w:t>Major insulation works carried out were:</w:t>
      </w:r>
    </w:p>
    <w:p w:rsidR="00BB75D9" w:rsidRDefault="00BB75D9" w:rsidP="00BB75D9">
      <w:pPr>
        <w:numPr>
          <w:ilvl w:val="0"/>
          <w:numId w:val="171"/>
        </w:numPr>
        <w:jc w:val="both"/>
        <w:rPr>
          <w:rFonts w:ascii="Arial" w:hAnsi="Arial" w:cs="Arial"/>
          <w:bCs/>
          <w:sz w:val="24"/>
          <w:szCs w:val="24"/>
        </w:rPr>
      </w:pPr>
      <w:r>
        <w:rPr>
          <w:rFonts w:ascii="Arial" w:hAnsi="Arial" w:cs="Arial"/>
          <w:bCs/>
          <w:sz w:val="24"/>
          <w:szCs w:val="24"/>
        </w:rPr>
        <w:t>Complete Waste heat boiler insulation was carried out from bottom to neck portion.</w:t>
      </w:r>
    </w:p>
    <w:p w:rsidR="00BB75D9" w:rsidRDefault="00BB75D9" w:rsidP="00BB75D9">
      <w:pPr>
        <w:numPr>
          <w:ilvl w:val="0"/>
          <w:numId w:val="171"/>
        </w:numPr>
        <w:jc w:val="both"/>
        <w:rPr>
          <w:rFonts w:ascii="Arial" w:hAnsi="Arial" w:cs="Arial"/>
          <w:bCs/>
          <w:sz w:val="24"/>
          <w:szCs w:val="24"/>
        </w:rPr>
      </w:pPr>
      <w:r>
        <w:rPr>
          <w:rFonts w:ascii="Arial" w:hAnsi="Arial" w:cs="Arial"/>
          <w:bCs/>
          <w:sz w:val="24"/>
          <w:szCs w:val="24"/>
        </w:rPr>
        <w:t>Complete boiler bypass duct insulation after duct replacement.</w:t>
      </w:r>
    </w:p>
    <w:p w:rsidR="00BB75D9" w:rsidRDefault="00BB75D9" w:rsidP="00BB75D9">
      <w:pPr>
        <w:numPr>
          <w:ilvl w:val="0"/>
          <w:numId w:val="171"/>
        </w:numPr>
        <w:jc w:val="both"/>
        <w:rPr>
          <w:rFonts w:ascii="Arial" w:hAnsi="Arial" w:cs="Arial"/>
          <w:bCs/>
          <w:sz w:val="24"/>
          <w:szCs w:val="24"/>
        </w:rPr>
      </w:pPr>
      <w:r>
        <w:rPr>
          <w:rFonts w:ascii="Arial" w:hAnsi="Arial" w:cs="Arial"/>
          <w:bCs/>
          <w:sz w:val="24"/>
          <w:szCs w:val="24"/>
        </w:rPr>
        <w:t>Complete boiler outlet duct insulation up to converter inlet.</w:t>
      </w:r>
    </w:p>
    <w:p w:rsidR="00BB75D9" w:rsidRDefault="00BB75D9" w:rsidP="00BB75D9">
      <w:pPr>
        <w:numPr>
          <w:ilvl w:val="0"/>
          <w:numId w:val="171"/>
        </w:numPr>
        <w:jc w:val="both"/>
        <w:rPr>
          <w:rFonts w:ascii="Arial" w:hAnsi="Arial" w:cs="Arial"/>
          <w:bCs/>
          <w:sz w:val="24"/>
          <w:szCs w:val="24"/>
        </w:rPr>
      </w:pPr>
      <w:r>
        <w:rPr>
          <w:rFonts w:ascii="Arial" w:hAnsi="Arial" w:cs="Arial"/>
          <w:bCs/>
          <w:sz w:val="24"/>
          <w:szCs w:val="24"/>
        </w:rPr>
        <w:t>Bottom and side portion of economizer.</w:t>
      </w:r>
    </w:p>
    <w:p w:rsidR="00BB75D9" w:rsidRPr="00FA5DBA" w:rsidRDefault="00BB75D9" w:rsidP="00BB75D9">
      <w:pPr>
        <w:numPr>
          <w:ilvl w:val="0"/>
          <w:numId w:val="171"/>
        </w:numPr>
        <w:jc w:val="both"/>
        <w:rPr>
          <w:rFonts w:ascii="Arial" w:hAnsi="Arial" w:cs="Arial"/>
          <w:bCs/>
          <w:sz w:val="24"/>
          <w:szCs w:val="24"/>
        </w:rPr>
      </w:pPr>
      <w:r w:rsidRPr="00FA5DBA">
        <w:rPr>
          <w:rFonts w:ascii="Arial" w:hAnsi="Arial" w:cs="Arial"/>
          <w:bCs/>
          <w:sz w:val="24"/>
          <w:szCs w:val="24"/>
        </w:rPr>
        <w:t>Complete boiler feed water inlet line to boiler.</w:t>
      </w:r>
    </w:p>
    <w:p w:rsidR="00BB75D9" w:rsidRDefault="00BB75D9" w:rsidP="00BB75D9">
      <w:pPr>
        <w:jc w:val="both"/>
        <w:rPr>
          <w:rFonts w:ascii="Arial" w:hAnsi="Arial" w:cs="Arial"/>
          <w:b/>
          <w:color w:val="FF0000"/>
          <w:sz w:val="32"/>
          <w:szCs w:val="32"/>
        </w:rPr>
      </w:pPr>
      <w:r>
        <w:rPr>
          <w:rFonts w:ascii="Arial" w:hAnsi="Arial" w:cs="Arial"/>
          <w:noProof/>
          <w:sz w:val="24"/>
          <w:szCs w:val="24"/>
        </w:rPr>
        <w:lastRenderedPageBreak/>
        <w:drawing>
          <wp:inline distT="0" distB="0" distL="0" distR="0">
            <wp:extent cx="6193790" cy="2711450"/>
            <wp:effectExtent l="19050" t="0" r="0" b="0"/>
            <wp:docPr id="410" name="Picture 4" descr="D:\SAP\ATR photos\SAP\DSC0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P\ATR photos\SAP\DSC07393.jpg"/>
                    <pic:cNvPicPr>
                      <a:picLocks noChangeAspect="1" noChangeArrowheads="1"/>
                    </pic:cNvPicPr>
                  </pic:nvPicPr>
                  <pic:blipFill>
                    <a:blip r:embed="rId204"/>
                    <a:srcRect/>
                    <a:stretch>
                      <a:fillRect/>
                    </a:stretch>
                  </pic:blipFill>
                  <pic:spPr bwMode="auto">
                    <a:xfrm>
                      <a:off x="0" y="0"/>
                      <a:ext cx="6193790" cy="2711450"/>
                    </a:xfrm>
                    <a:prstGeom prst="rect">
                      <a:avLst/>
                    </a:prstGeom>
                    <a:noFill/>
                    <a:ln w="9525">
                      <a:noFill/>
                      <a:miter lim="800000"/>
                      <a:headEnd/>
                      <a:tailEnd/>
                    </a:ln>
                  </pic:spPr>
                </pic:pic>
              </a:graphicData>
            </a:graphic>
          </wp:inline>
        </w:drawing>
      </w:r>
    </w:p>
    <w:p w:rsidR="00BB75D9" w:rsidRPr="00FA5DBA" w:rsidRDefault="00BB75D9" w:rsidP="00BB75D9">
      <w:pPr>
        <w:jc w:val="center"/>
        <w:rPr>
          <w:rFonts w:ascii="Arial" w:hAnsi="Arial" w:cs="Arial"/>
          <w:b/>
          <w:color w:val="00B0F0"/>
          <w:sz w:val="24"/>
          <w:szCs w:val="24"/>
        </w:rPr>
      </w:pPr>
      <w:r w:rsidRPr="00FA5DBA">
        <w:rPr>
          <w:rFonts w:ascii="Arial" w:hAnsi="Arial" w:cs="Arial"/>
          <w:b/>
          <w:color w:val="00B0F0"/>
          <w:sz w:val="24"/>
          <w:szCs w:val="24"/>
        </w:rPr>
        <w:t>New insulation on waste heat recovery boiler</w:t>
      </w:r>
    </w:p>
    <w:p w:rsidR="00BB75D9" w:rsidRPr="000676D4" w:rsidRDefault="00BB75D9" w:rsidP="00BB75D9">
      <w:pPr>
        <w:jc w:val="both"/>
        <w:rPr>
          <w:rFonts w:ascii="Arial" w:hAnsi="Arial" w:cs="Arial"/>
          <w:b/>
          <w:color w:val="FF0000"/>
          <w:sz w:val="32"/>
          <w:szCs w:val="32"/>
          <w:u w:val="single"/>
        </w:rPr>
      </w:pPr>
      <w:r w:rsidRPr="000676D4">
        <w:rPr>
          <w:rFonts w:ascii="Arial" w:hAnsi="Arial" w:cs="Arial"/>
          <w:b/>
          <w:color w:val="FF0000"/>
          <w:sz w:val="32"/>
          <w:szCs w:val="32"/>
          <w:u w:val="single"/>
        </w:rPr>
        <w:t>Rotary Equipment:</w:t>
      </w:r>
    </w:p>
    <w:p w:rsidR="00BB75D9" w:rsidRPr="00A4793D" w:rsidRDefault="00BB75D9" w:rsidP="00BB75D9">
      <w:pPr>
        <w:pStyle w:val="ListParagraph"/>
        <w:numPr>
          <w:ilvl w:val="0"/>
          <w:numId w:val="166"/>
        </w:numPr>
        <w:jc w:val="both"/>
        <w:rPr>
          <w:rFonts w:ascii="Arial" w:hAnsi="Arial" w:cs="Arial"/>
          <w:sz w:val="28"/>
          <w:szCs w:val="28"/>
        </w:rPr>
      </w:pPr>
      <w:r w:rsidRPr="00A4793D">
        <w:rPr>
          <w:rFonts w:ascii="Arial" w:hAnsi="Arial" w:cs="Arial"/>
          <w:b/>
          <w:color w:val="FF0000"/>
          <w:sz w:val="24"/>
          <w:szCs w:val="24"/>
        </w:rPr>
        <w:t>Preventive maintenance of both the sulphur burners was carried out</w:t>
      </w:r>
      <w:r w:rsidRPr="00A4793D">
        <w:rPr>
          <w:rFonts w:ascii="Arial" w:hAnsi="Arial" w:cs="Arial"/>
          <w:sz w:val="28"/>
          <w:szCs w:val="28"/>
        </w:rPr>
        <w:t>.</w:t>
      </w:r>
    </w:p>
    <w:p w:rsidR="00BB75D9" w:rsidRPr="00A4793D" w:rsidRDefault="00BB75D9" w:rsidP="00BB75D9">
      <w:pPr>
        <w:pStyle w:val="ListParagraph"/>
        <w:numPr>
          <w:ilvl w:val="0"/>
          <w:numId w:val="167"/>
        </w:numPr>
        <w:jc w:val="both"/>
        <w:rPr>
          <w:rFonts w:ascii="Arial" w:hAnsi="Arial" w:cs="Arial"/>
          <w:sz w:val="24"/>
          <w:szCs w:val="24"/>
        </w:rPr>
      </w:pPr>
      <w:r w:rsidRPr="00A4793D">
        <w:rPr>
          <w:rFonts w:ascii="Arial" w:hAnsi="Arial" w:cs="Arial"/>
          <w:sz w:val="24"/>
          <w:szCs w:val="24"/>
        </w:rPr>
        <w:t>Alignment of pulleys checked and corrected.</w:t>
      </w:r>
    </w:p>
    <w:p w:rsidR="00BB75D9" w:rsidRPr="00A4793D" w:rsidRDefault="00BB75D9" w:rsidP="00BB75D9">
      <w:pPr>
        <w:pStyle w:val="ListParagraph"/>
        <w:numPr>
          <w:ilvl w:val="0"/>
          <w:numId w:val="167"/>
        </w:numPr>
        <w:jc w:val="both"/>
        <w:rPr>
          <w:rFonts w:ascii="Arial" w:hAnsi="Arial" w:cs="Arial"/>
          <w:sz w:val="24"/>
          <w:szCs w:val="24"/>
        </w:rPr>
      </w:pPr>
      <w:r w:rsidRPr="00A4793D">
        <w:rPr>
          <w:rFonts w:ascii="Arial" w:hAnsi="Arial" w:cs="Arial"/>
          <w:sz w:val="24"/>
          <w:szCs w:val="24"/>
        </w:rPr>
        <w:t>Oil flushing done.</w:t>
      </w:r>
    </w:p>
    <w:p w:rsidR="00BB75D9" w:rsidRDefault="00BB75D9" w:rsidP="00BB75D9">
      <w:pPr>
        <w:pStyle w:val="ListParagraph"/>
        <w:numPr>
          <w:ilvl w:val="0"/>
          <w:numId w:val="167"/>
        </w:numPr>
        <w:jc w:val="both"/>
        <w:rPr>
          <w:rFonts w:ascii="Arial" w:hAnsi="Arial" w:cs="Arial"/>
          <w:sz w:val="28"/>
          <w:szCs w:val="28"/>
        </w:rPr>
      </w:pPr>
      <w:r w:rsidRPr="00A4793D">
        <w:rPr>
          <w:rFonts w:ascii="Arial" w:hAnsi="Arial" w:cs="Arial"/>
          <w:sz w:val="24"/>
          <w:szCs w:val="24"/>
        </w:rPr>
        <w:t>Belts were checked out and damaged belts were replaced</w:t>
      </w:r>
      <w:r w:rsidRPr="00A4793D">
        <w:rPr>
          <w:rFonts w:ascii="Arial" w:hAnsi="Arial" w:cs="Arial"/>
          <w:sz w:val="28"/>
          <w:szCs w:val="28"/>
        </w:rPr>
        <w:t>.</w:t>
      </w:r>
    </w:p>
    <w:p w:rsidR="00BB75D9" w:rsidRDefault="00BB75D9" w:rsidP="00BB75D9">
      <w:pPr>
        <w:pStyle w:val="ListParagraph"/>
        <w:numPr>
          <w:ilvl w:val="0"/>
          <w:numId w:val="167"/>
        </w:numPr>
        <w:jc w:val="both"/>
        <w:rPr>
          <w:rFonts w:ascii="Arial" w:hAnsi="Arial" w:cs="Arial"/>
          <w:sz w:val="24"/>
          <w:szCs w:val="24"/>
        </w:rPr>
      </w:pPr>
      <w:r w:rsidRPr="005B3C48">
        <w:rPr>
          <w:rFonts w:ascii="Arial" w:hAnsi="Arial" w:cs="Arial"/>
          <w:sz w:val="24"/>
          <w:szCs w:val="24"/>
        </w:rPr>
        <w:t xml:space="preserve">Rotary cup and distributer were checked and cleaned </w:t>
      </w:r>
    </w:p>
    <w:p w:rsidR="00BB75D9" w:rsidRPr="005B3C48" w:rsidRDefault="00BB75D9" w:rsidP="00BB75D9">
      <w:pPr>
        <w:pStyle w:val="ListParagraph"/>
        <w:numPr>
          <w:ilvl w:val="0"/>
          <w:numId w:val="167"/>
        </w:numPr>
        <w:jc w:val="both"/>
        <w:rPr>
          <w:rFonts w:ascii="Arial" w:hAnsi="Arial" w:cs="Arial"/>
          <w:sz w:val="24"/>
          <w:szCs w:val="24"/>
        </w:rPr>
      </w:pPr>
      <w:r>
        <w:rPr>
          <w:rFonts w:ascii="Arial" w:hAnsi="Arial" w:cs="Arial"/>
          <w:sz w:val="24"/>
          <w:szCs w:val="24"/>
        </w:rPr>
        <w:t>Bearing of the burners were checked</w:t>
      </w:r>
    </w:p>
    <w:p w:rsidR="00BB75D9" w:rsidRPr="00A4793D" w:rsidRDefault="00BB75D9" w:rsidP="00BB75D9">
      <w:pPr>
        <w:pStyle w:val="ListParagraph"/>
        <w:jc w:val="both"/>
        <w:rPr>
          <w:rFonts w:ascii="Arial" w:hAnsi="Arial" w:cs="Arial"/>
          <w:sz w:val="28"/>
          <w:szCs w:val="28"/>
        </w:rPr>
      </w:pPr>
    </w:p>
    <w:p w:rsidR="00BB75D9" w:rsidRPr="00767FDD" w:rsidRDefault="00BB75D9" w:rsidP="00BB75D9">
      <w:pPr>
        <w:pStyle w:val="ListParagraph"/>
        <w:numPr>
          <w:ilvl w:val="0"/>
          <w:numId w:val="166"/>
        </w:numPr>
        <w:jc w:val="both"/>
        <w:rPr>
          <w:rFonts w:ascii="Arial" w:hAnsi="Arial" w:cs="Arial"/>
          <w:b/>
          <w:color w:val="FF0000"/>
          <w:sz w:val="24"/>
          <w:szCs w:val="24"/>
        </w:rPr>
      </w:pPr>
      <w:r w:rsidRPr="00767FDD">
        <w:rPr>
          <w:rFonts w:ascii="Arial" w:hAnsi="Arial" w:cs="Arial"/>
          <w:b/>
          <w:color w:val="FF0000"/>
          <w:sz w:val="24"/>
          <w:szCs w:val="24"/>
        </w:rPr>
        <w:t>Preventive maintenance of both primary air fans was done.</w:t>
      </w:r>
    </w:p>
    <w:p w:rsidR="00BB75D9" w:rsidRDefault="00BB75D9" w:rsidP="00BB75D9">
      <w:pPr>
        <w:pStyle w:val="ListParagraph"/>
        <w:numPr>
          <w:ilvl w:val="0"/>
          <w:numId w:val="168"/>
        </w:numPr>
        <w:jc w:val="both"/>
        <w:rPr>
          <w:rFonts w:ascii="Arial" w:hAnsi="Arial" w:cs="Arial"/>
          <w:sz w:val="24"/>
          <w:szCs w:val="24"/>
        </w:rPr>
      </w:pPr>
      <w:r>
        <w:rPr>
          <w:rFonts w:ascii="Arial" w:hAnsi="Arial" w:cs="Arial"/>
          <w:sz w:val="24"/>
          <w:szCs w:val="24"/>
        </w:rPr>
        <w:t>Balancing of the rotor was done.</w:t>
      </w:r>
    </w:p>
    <w:p w:rsidR="00BB75D9" w:rsidRDefault="00BB75D9" w:rsidP="00BB75D9">
      <w:pPr>
        <w:pStyle w:val="ListParagraph"/>
        <w:ind w:left="1440"/>
        <w:jc w:val="both"/>
        <w:rPr>
          <w:rFonts w:ascii="Arial" w:hAnsi="Arial" w:cs="Arial"/>
          <w:sz w:val="24"/>
          <w:szCs w:val="24"/>
        </w:rPr>
      </w:pPr>
      <w:r>
        <w:rPr>
          <w:rFonts w:ascii="Arial" w:hAnsi="Arial" w:cs="Arial"/>
          <w:noProof/>
          <w:sz w:val="24"/>
          <w:szCs w:val="24"/>
          <w:lang w:val="en-IN" w:eastAsia="en-IN" w:bidi="hi-IN"/>
        </w:rPr>
        <w:lastRenderedPageBreak/>
        <w:drawing>
          <wp:inline distT="0" distB="0" distL="0" distR="0">
            <wp:extent cx="4779010" cy="6043295"/>
            <wp:effectExtent l="19050" t="0" r="2540" b="0"/>
            <wp:docPr id="40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5"/>
                    <a:srcRect/>
                    <a:stretch>
                      <a:fillRect/>
                    </a:stretch>
                  </pic:blipFill>
                  <pic:spPr bwMode="auto">
                    <a:xfrm>
                      <a:off x="0" y="0"/>
                      <a:ext cx="4779010" cy="6043295"/>
                    </a:xfrm>
                    <a:prstGeom prst="rect">
                      <a:avLst/>
                    </a:prstGeom>
                    <a:noFill/>
                    <a:ln w="9525">
                      <a:noFill/>
                      <a:miter lim="800000"/>
                      <a:headEnd/>
                      <a:tailEnd/>
                    </a:ln>
                  </pic:spPr>
                </pic:pic>
              </a:graphicData>
            </a:graphic>
          </wp:inline>
        </w:drawing>
      </w:r>
    </w:p>
    <w:p w:rsidR="00BB75D9" w:rsidRPr="00A4793D" w:rsidRDefault="00BB75D9" w:rsidP="00BB75D9">
      <w:pPr>
        <w:pStyle w:val="ListParagraph"/>
        <w:ind w:left="1440"/>
        <w:jc w:val="both"/>
        <w:rPr>
          <w:rFonts w:ascii="Arial" w:hAnsi="Arial" w:cs="Arial"/>
          <w:sz w:val="24"/>
          <w:szCs w:val="24"/>
        </w:rPr>
      </w:pPr>
    </w:p>
    <w:p w:rsidR="00BB75D9" w:rsidRPr="00A4793D" w:rsidRDefault="00BB75D9" w:rsidP="00BB75D9">
      <w:pPr>
        <w:pStyle w:val="ListParagraph"/>
        <w:ind w:left="0"/>
        <w:jc w:val="both"/>
        <w:rPr>
          <w:rFonts w:ascii="Arial" w:hAnsi="Arial" w:cs="Arial"/>
          <w:sz w:val="24"/>
          <w:szCs w:val="24"/>
        </w:rPr>
      </w:pPr>
      <w:r>
        <w:rPr>
          <w:rFonts w:ascii="Arial" w:hAnsi="Arial" w:cs="Arial"/>
          <w:sz w:val="24"/>
          <w:szCs w:val="24"/>
        </w:rPr>
        <w:t xml:space="preserve">      Plummer</w:t>
      </w:r>
      <w:r w:rsidRPr="00A4793D">
        <w:rPr>
          <w:rFonts w:ascii="Arial" w:hAnsi="Arial" w:cs="Arial"/>
          <w:sz w:val="24"/>
          <w:szCs w:val="24"/>
        </w:rPr>
        <w:t xml:space="preserve"> blocks were opened and cleaned. </w:t>
      </w:r>
    </w:p>
    <w:p w:rsidR="00BB75D9" w:rsidRPr="009345B3" w:rsidRDefault="00BB75D9" w:rsidP="00BB75D9">
      <w:pPr>
        <w:pStyle w:val="ListParagraph"/>
        <w:numPr>
          <w:ilvl w:val="0"/>
          <w:numId w:val="168"/>
        </w:numPr>
        <w:ind w:left="360"/>
        <w:jc w:val="both"/>
        <w:rPr>
          <w:rFonts w:ascii="Arial" w:hAnsi="Arial" w:cs="Arial"/>
          <w:b/>
          <w:color w:val="FF0000"/>
          <w:sz w:val="24"/>
          <w:szCs w:val="24"/>
        </w:rPr>
      </w:pPr>
      <w:r w:rsidRPr="009345B3">
        <w:rPr>
          <w:rFonts w:ascii="Arial" w:hAnsi="Arial" w:cs="Arial"/>
          <w:sz w:val="24"/>
          <w:szCs w:val="24"/>
        </w:rPr>
        <w:t>Greasing done, belt checked and then again boxed up.</w:t>
      </w:r>
    </w:p>
    <w:p w:rsidR="00BB75D9" w:rsidRDefault="00BB75D9" w:rsidP="00BB75D9">
      <w:pPr>
        <w:pStyle w:val="ListParagraph"/>
        <w:ind w:left="360"/>
        <w:jc w:val="both"/>
        <w:rPr>
          <w:rFonts w:ascii="Arial" w:hAnsi="Arial" w:cs="Arial"/>
          <w:b/>
          <w:color w:val="FF0000"/>
          <w:sz w:val="24"/>
          <w:szCs w:val="24"/>
        </w:rPr>
      </w:pPr>
    </w:p>
    <w:p w:rsidR="00BB75D9" w:rsidRPr="00A4793D" w:rsidRDefault="00BB75D9" w:rsidP="00BB75D9">
      <w:pPr>
        <w:pStyle w:val="ListParagraph"/>
        <w:ind w:left="360"/>
        <w:jc w:val="both"/>
        <w:rPr>
          <w:rFonts w:ascii="Arial" w:hAnsi="Arial" w:cs="Arial"/>
        </w:rPr>
      </w:pPr>
      <w:r w:rsidRPr="00A4793D">
        <w:rPr>
          <w:rFonts w:ascii="Arial" w:hAnsi="Arial" w:cs="Arial"/>
          <w:b/>
          <w:color w:val="FF0000"/>
          <w:sz w:val="24"/>
          <w:szCs w:val="24"/>
        </w:rPr>
        <w:t>3.</w:t>
      </w:r>
      <w:r w:rsidRPr="00A4793D">
        <w:rPr>
          <w:rFonts w:ascii="Arial" w:hAnsi="Arial" w:cs="Arial"/>
          <w:sz w:val="24"/>
          <w:szCs w:val="24"/>
        </w:rPr>
        <w:t xml:space="preserve"> Inlet and outlet dampers of both primary air fans were made free.</w:t>
      </w:r>
    </w:p>
    <w:p w:rsidR="00BB75D9" w:rsidRPr="00A4793D" w:rsidRDefault="00BB75D9" w:rsidP="00BB75D9">
      <w:pPr>
        <w:tabs>
          <w:tab w:val="left" w:pos="6894"/>
        </w:tabs>
        <w:rPr>
          <w:rFonts w:ascii="Arial" w:hAnsi="Arial" w:cs="Arial"/>
        </w:rPr>
      </w:pPr>
    </w:p>
    <w:p w:rsidR="00BB75D9" w:rsidRPr="00A4793D" w:rsidRDefault="00BB75D9" w:rsidP="00BB75D9">
      <w:pPr>
        <w:rPr>
          <w:rFonts w:ascii="Arial" w:hAnsi="Arial" w:cs="Arial"/>
          <w:noProof/>
          <w:color w:val="0066FF"/>
          <w:sz w:val="24"/>
          <w:szCs w:val="24"/>
        </w:rPr>
      </w:pPr>
      <w:r>
        <w:rPr>
          <w:rFonts w:ascii="Arial" w:hAnsi="Arial" w:cs="Arial"/>
          <w:noProof/>
          <w:color w:val="0066FF"/>
          <w:sz w:val="24"/>
          <w:szCs w:val="24"/>
        </w:rPr>
        <w:lastRenderedPageBreak/>
        <w:drawing>
          <wp:inline distT="0" distB="0" distL="0" distR="0">
            <wp:extent cx="5303520" cy="3212465"/>
            <wp:effectExtent l="19050" t="0" r="0" b="0"/>
            <wp:docPr id="408" name="Picture 1" descr="C:\Documents and Settings\p202\Desktop\New Folder\Pictures\FAT-1 on pc468\Rotary\0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02\Desktop\New Folder\Pictures\FAT-1 on pc468\Rotary\0 035.jpg"/>
                    <pic:cNvPicPr>
                      <a:picLocks noChangeAspect="1" noChangeArrowheads="1"/>
                    </pic:cNvPicPr>
                  </pic:nvPicPr>
                  <pic:blipFill>
                    <a:blip r:embed="rId206"/>
                    <a:srcRect/>
                    <a:stretch>
                      <a:fillRect/>
                    </a:stretch>
                  </pic:blipFill>
                  <pic:spPr bwMode="auto">
                    <a:xfrm>
                      <a:off x="0" y="0"/>
                      <a:ext cx="5303520" cy="3212465"/>
                    </a:xfrm>
                    <a:prstGeom prst="rect">
                      <a:avLst/>
                    </a:prstGeom>
                    <a:noFill/>
                    <a:ln w="9525">
                      <a:noFill/>
                      <a:miter lim="800000"/>
                      <a:headEnd/>
                      <a:tailEnd/>
                    </a:ln>
                  </pic:spPr>
                </pic:pic>
              </a:graphicData>
            </a:graphic>
          </wp:inline>
        </w:drawing>
      </w:r>
    </w:p>
    <w:p w:rsidR="00BB75D9" w:rsidRPr="00A4793D" w:rsidRDefault="00BB75D9" w:rsidP="00BB75D9">
      <w:pPr>
        <w:jc w:val="center"/>
        <w:rPr>
          <w:rFonts w:ascii="Arial" w:hAnsi="Arial" w:cs="Arial"/>
          <w:b/>
          <w:color w:val="C00000"/>
          <w:sz w:val="32"/>
          <w:szCs w:val="32"/>
          <w:u w:val="single"/>
        </w:rPr>
      </w:pPr>
    </w:p>
    <w:p w:rsidR="00BB75D9" w:rsidRPr="000676D4" w:rsidRDefault="00BB75D9" w:rsidP="00BB75D9">
      <w:pPr>
        <w:pStyle w:val="ListParagraph"/>
        <w:rPr>
          <w:rFonts w:ascii="Arial" w:hAnsi="Arial" w:cs="Arial"/>
          <w:b/>
          <w:color w:val="FF0000"/>
          <w:sz w:val="32"/>
          <w:szCs w:val="32"/>
          <w:u w:val="single"/>
        </w:rPr>
      </w:pPr>
      <w:r w:rsidRPr="000676D4">
        <w:rPr>
          <w:rFonts w:ascii="Arial" w:hAnsi="Arial" w:cs="Arial"/>
          <w:b/>
          <w:color w:val="FF0000"/>
          <w:sz w:val="32"/>
          <w:szCs w:val="32"/>
          <w:u w:val="single"/>
        </w:rPr>
        <w:t xml:space="preserve">Replacement of air filter elements and </w:t>
      </w:r>
      <w:r w:rsidRPr="00FE6623">
        <w:rPr>
          <w:rFonts w:ascii="Arial" w:hAnsi="Arial" w:cs="Arial"/>
          <w:b/>
          <w:color w:val="FF0000"/>
          <w:sz w:val="32"/>
          <w:szCs w:val="32"/>
          <w:u w:val="single"/>
        </w:rPr>
        <w:t>vanes assemblies</w:t>
      </w:r>
      <w:r w:rsidRPr="000676D4">
        <w:rPr>
          <w:rFonts w:ascii="Arial" w:hAnsi="Arial" w:cs="Arial"/>
          <w:b/>
          <w:color w:val="FF0000"/>
          <w:sz w:val="32"/>
          <w:szCs w:val="32"/>
          <w:u w:val="single"/>
        </w:rPr>
        <w:t xml:space="preserve"> in Tr-I.</w:t>
      </w:r>
    </w:p>
    <w:p w:rsidR="00BB75D9" w:rsidRPr="00A4793D" w:rsidRDefault="00BB75D9" w:rsidP="00BB75D9">
      <w:pPr>
        <w:pStyle w:val="ListParagraph"/>
        <w:rPr>
          <w:rFonts w:ascii="Arial" w:hAnsi="Arial" w:cs="Arial"/>
          <w:sz w:val="28"/>
          <w:szCs w:val="28"/>
        </w:rPr>
      </w:pPr>
    </w:p>
    <w:p w:rsidR="00BB75D9" w:rsidRPr="00134FCE" w:rsidRDefault="00BB75D9" w:rsidP="00BB75D9">
      <w:pPr>
        <w:pStyle w:val="ListParagraph"/>
        <w:rPr>
          <w:rFonts w:ascii="Arial" w:hAnsi="Arial" w:cs="Arial"/>
          <w:sz w:val="28"/>
          <w:szCs w:val="28"/>
        </w:rPr>
      </w:pPr>
      <w:r w:rsidRPr="00134FCE">
        <w:rPr>
          <w:rFonts w:ascii="Arial" w:hAnsi="Arial" w:cs="Arial"/>
          <w:sz w:val="24"/>
          <w:szCs w:val="24"/>
        </w:rPr>
        <w:t>The pressure drop across the filter air elements was running high. On visual inspection it was found that filters elements had got damaged. Filter elements supporting base frames were also found damaged.  It was decided to change the complete filter elements.  In this filtration system air is filtered and dried in drying tower and filtered, dried air is sent to boiler furnace. Air filtration consists of two types of filter elements. 1. Conical air filters 2. Cylindrical air filters.</w:t>
      </w:r>
    </w:p>
    <w:p w:rsidR="00BB75D9" w:rsidRPr="00A4793D" w:rsidRDefault="00BB75D9" w:rsidP="00BB75D9">
      <w:pPr>
        <w:pStyle w:val="ListParagraph"/>
        <w:rPr>
          <w:rFonts w:ascii="Arial" w:hAnsi="Arial" w:cs="Arial"/>
          <w:sz w:val="28"/>
          <w:szCs w:val="28"/>
        </w:rPr>
      </w:pPr>
    </w:p>
    <w:p w:rsidR="00BB75D9" w:rsidRPr="001F158F" w:rsidRDefault="00BB75D9" w:rsidP="00BB75D9">
      <w:pPr>
        <w:pStyle w:val="ListParagraph"/>
        <w:rPr>
          <w:rFonts w:ascii="Arial" w:hAnsi="Arial" w:cs="Arial"/>
          <w:b/>
          <w:color w:val="215868"/>
          <w:sz w:val="28"/>
          <w:szCs w:val="28"/>
        </w:rPr>
      </w:pPr>
      <w:r w:rsidRPr="001F158F">
        <w:rPr>
          <w:rFonts w:ascii="Arial" w:hAnsi="Arial" w:cs="Arial"/>
          <w:b/>
          <w:color w:val="FF0000"/>
          <w:sz w:val="28"/>
          <w:szCs w:val="28"/>
        </w:rPr>
        <w:t xml:space="preserve"> </w:t>
      </w:r>
      <w:r w:rsidRPr="001F158F">
        <w:rPr>
          <w:rFonts w:ascii="Arial" w:hAnsi="Arial" w:cs="Arial"/>
          <w:b/>
          <w:color w:val="FF0000"/>
          <w:sz w:val="28"/>
          <w:szCs w:val="28"/>
          <w:u w:val="single"/>
        </w:rPr>
        <w:t>Conical air filter elements</w:t>
      </w:r>
      <w:r w:rsidRPr="001F158F">
        <w:rPr>
          <w:rFonts w:ascii="Arial" w:hAnsi="Arial" w:cs="Arial"/>
          <w:b/>
          <w:color w:val="215868"/>
          <w:sz w:val="28"/>
          <w:szCs w:val="28"/>
        </w:rPr>
        <w:t>.</w:t>
      </w:r>
    </w:p>
    <w:p w:rsidR="00BB75D9" w:rsidRPr="00A4793D" w:rsidRDefault="00BB75D9" w:rsidP="00BB75D9">
      <w:pPr>
        <w:pStyle w:val="ListParagraph"/>
        <w:ind w:left="1080"/>
        <w:rPr>
          <w:rFonts w:ascii="Arial" w:hAnsi="Arial" w:cs="Arial"/>
          <w:color w:val="215868"/>
          <w:sz w:val="28"/>
          <w:szCs w:val="28"/>
        </w:rPr>
      </w:pPr>
    </w:p>
    <w:p w:rsidR="00BB75D9" w:rsidRPr="00A4793D" w:rsidRDefault="00BB75D9" w:rsidP="00BB75D9">
      <w:pPr>
        <w:pStyle w:val="ListParagraph"/>
        <w:rPr>
          <w:rFonts w:ascii="Arial" w:hAnsi="Arial" w:cs="Arial"/>
          <w:color w:val="000000"/>
          <w:sz w:val="24"/>
          <w:szCs w:val="24"/>
        </w:rPr>
      </w:pPr>
      <w:r w:rsidRPr="00A4793D">
        <w:rPr>
          <w:rFonts w:ascii="Arial" w:hAnsi="Arial" w:cs="Arial"/>
          <w:color w:val="000000"/>
          <w:sz w:val="24"/>
          <w:szCs w:val="24"/>
        </w:rPr>
        <w:t>No of air filters replaced     : 144</w:t>
      </w:r>
    </w:p>
    <w:p w:rsidR="00BB75D9" w:rsidRPr="00A4793D" w:rsidRDefault="00BB75D9" w:rsidP="00BB75D9">
      <w:pPr>
        <w:pStyle w:val="ListParagraph"/>
        <w:rPr>
          <w:rFonts w:ascii="Arial" w:hAnsi="Arial" w:cs="Arial"/>
          <w:color w:val="000000"/>
          <w:sz w:val="24"/>
          <w:szCs w:val="24"/>
        </w:rPr>
      </w:pPr>
      <w:r w:rsidRPr="00A4793D">
        <w:rPr>
          <w:rFonts w:ascii="Arial" w:hAnsi="Arial" w:cs="Arial"/>
          <w:color w:val="000000"/>
          <w:sz w:val="24"/>
          <w:szCs w:val="24"/>
        </w:rPr>
        <w:t xml:space="preserve">Make              </w:t>
      </w:r>
      <w:r>
        <w:rPr>
          <w:rFonts w:ascii="Arial" w:hAnsi="Arial" w:cs="Arial"/>
          <w:color w:val="000000"/>
          <w:sz w:val="24"/>
          <w:szCs w:val="24"/>
        </w:rPr>
        <w:t xml:space="preserve">                    : Camfil</w:t>
      </w:r>
    </w:p>
    <w:p w:rsidR="00BB75D9" w:rsidRPr="00A4793D" w:rsidRDefault="00BB75D9" w:rsidP="00BB75D9">
      <w:pPr>
        <w:pStyle w:val="ListParagraph"/>
        <w:rPr>
          <w:rFonts w:ascii="Arial" w:hAnsi="Arial" w:cs="Arial"/>
          <w:color w:val="000000"/>
          <w:sz w:val="24"/>
          <w:szCs w:val="24"/>
        </w:rPr>
      </w:pPr>
      <w:r w:rsidRPr="00A4793D">
        <w:rPr>
          <w:rFonts w:ascii="Arial" w:hAnsi="Arial" w:cs="Arial"/>
          <w:color w:val="000000"/>
          <w:sz w:val="24"/>
          <w:szCs w:val="24"/>
        </w:rPr>
        <w:t>Size                                    : 445 mmX324 mmX660 mm lon</w:t>
      </w:r>
      <w:r>
        <w:rPr>
          <w:rFonts w:ascii="Arial" w:hAnsi="Arial" w:cs="Arial"/>
          <w:color w:val="000000"/>
          <w:sz w:val="24"/>
          <w:szCs w:val="24"/>
        </w:rPr>
        <w:t>g</w:t>
      </w:r>
    </w:p>
    <w:p w:rsidR="00BB75D9" w:rsidRPr="00A4793D" w:rsidRDefault="00BB75D9" w:rsidP="00BB75D9">
      <w:pPr>
        <w:pStyle w:val="ListParagraph"/>
        <w:rPr>
          <w:rFonts w:ascii="Arial" w:hAnsi="Arial" w:cs="Arial"/>
          <w:color w:val="000000"/>
          <w:sz w:val="24"/>
          <w:szCs w:val="24"/>
        </w:rPr>
      </w:pPr>
    </w:p>
    <w:p w:rsidR="00BB75D9" w:rsidRPr="00A4793D" w:rsidRDefault="00BB75D9" w:rsidP="00BB75D9">
      <w:pPr>
        <w:pStyle w:val="ListParagraph"/>
        <w:rPr>
          <w:rFonts w:ascii="Arial" w:hAnsi="Arial" w:cs="Arial"/>
          <w:sz w:val="28"/>
          <w:szCs w:val="28"/>
        </w:rPr>
      </w:pPr>
    </w:p>
    <w:p w:rsidR="00BB75D9" w:rsidRPr="001F158F" w:rsidRDefault="00BB75D9" w:rsidP="00BB75D9">
      <w:pPr>
        <w:pStyle w:val="ListParagraph"/>
        <w:rPr>
          <w:rFonts w:ascii="Arial" w:hAnsi="Arial" w:cs="Arial"/>
          <w:b/>
          <w:color w:val="FF0000"/>
          <w:sz w:val="28"/>
          <w:szCs w:val="28"/>
          <w:u w:val="single"/>
        </w:rPr>
      </w:pPr>
      <w:r w:rsidRPr="001F158F">
        <w:rPr>
          <w:rFonts w:ascii="Arial" w:hAnsi="Arial" w:cs="Arial"/>
          <w:b/>
          <w:color w:val="FF0000"/>
          <w:sz w:val="28"/>
          <w:szCs w:val="28"/>
        </w:rPr>
        <w:t xml:space="preserve"> </w:t>
      </w:r>
      <w:r w:rsidRPr="001F158F">
        <w:rPr>
          <w:rFonts w:ascii="Arial" w:hAnsi="Arial" w:cs="Arial"/>
          <w:b/>
          <w:color w:val="FF0000"/>
          <w:sz w:val="28"/>
          <w:szCs w:val="28"/>
          <w:u w:val="single"/>
        </w:rPr>
        <w:t>Cylindrical air filter elements</w:t>
      </w:r>
    </w:p>
    <w:p w:rsidR="00BB75D9" w:rsidRPr="00A4793D" w:rsidRDefault="00BB75D9" w:rsidP="00BB75D9">
      <w:pPr>
        <w:pStyle w:val="ListParagraph"/>
        <w:ind w:left="1080"/>
        <w:rPr>
          <w:rFonts w:ascii="Arial" w:hAnsi="Arial" w:cs="Arial"/>
          <w:color w:val="E36C0A"/>
          <w:sz w:val="28"/>
          <w:szCs w:val="28"/>
          <w:u w:val="single"/>
        </w:rPr>
      </w:pPr>
    </w:p>
    <w:p w:rsidR="00BB75D9" w:rsidRPr="00A4793D" w:rsidRDefault="00BB75D9" w:rsidP="00BB75D9">
      <w:pPr>
        <w:pStyle w:val="ListParagraph"/>
        <w:rPr>
          <w:rFonts w:ascii="Arial" w:hAnsi="Arial" w:cs="Arial"/>
          <w:color w:val="000000"/>
          <w:sz w:val="24"/>
          <w:szCs w:val="24"/>
        </w:rPr>
      </w:pPr>
      <w:r w:rsidRPr="00A4793D">
        <w:rPr>
          <w:rFonts w:ascii="Arial" w:hAnsi="Arial" w:cs="Arial"/>
          <w:color w:val="000000"/>
          <w:sz w:val="24"/>
          <w:szCs w:val="24"/>
        </w:rPr>
        <w:t>No of air filters replaced    : 144</w:t>
      </w:r>
    </w:p>
    <w:p w:rsidR="00BB75D9" w:rsidRPr="001F23D7" w:rsidRDefault="00BB75D9" w:rsidP="00BB75D9">
      <w:pPr>
        <w:pStyle w:val="ListParagraph"/>
        <w:rPr>
          <w:rFonts w:ascii="Arial" w:hAnsi="Arial" w:cs="Arial"/>
          <w:sz w:val="24"/>
          <w:szCs w:val="24"/>
        </w:rPr>
      </w:pPr>
      <w:r w:rsidRPr="001F23D7">
        <w:rPr>
          <w:rFonts w:ascii="Arial" w:hAnsi="Arial" w:cs="Arial"/>
          <w:sz w:val="24"/>
          <w:szCs w:val="24"/>
        </w:rPr>
        <w:t xml:space="preserve">Make              </w:t>
      </w:r>
      <w:r>
        <w:rPr>
          <w:rFonts w:ascii="Arial" w:hAnsi="Arial" w:cs="Arial"/>
          <w:sz w:val="24"/>
          <w:szCs w:val="24"/>
        </w:rPr>
        <w:t xml:space="preserve">                    : Camfil</w:t>
      </w:r>
      <w:r w:rsidRPr="001F23D7">
        <w:rPr>
          <w:rFonts w:ascii="Arial" w:hAnsi="Arial" w:cs="Arial"/>
          <w:sz w:val="24"/>
          <w:szCs w:val="24"/>
        </w:rPr>
        <w:t>.</w:t>
      </w:r>
    </w:p>
    <w:p w:rsidR="00BB75D9" w:rsidRPr="00A4793D" w:rsidRDefault="00BB75D9" w:rsidP="00BB75D9">
      <w:pPr>
        <w:pStyle w:val="ListParagraph"/>
        <w:rPr>
          <w:rFonts w:ascii="Arial" w:hAnsi="Arial" w:cs="Arial"/>
          <w:color w:val="000000"/>
          <w:sz w:val="28"/>
          <w:szCs w:val="28"/>
        </w:rPr>
      </w:pPr>
      <w:r w:rsidRPr="00A4793D">
        <w:rPr>
          <w:rFonts w:ascii="Arial" w:hAnsi="Arial" w:cs="Arial"/>
          <w:color w:val="000000"/>
          <w:sz w:val="24"/>
          <w:szCs w:val="24"/>
        </w:rPr>
        <w:t>Size                                    : 324 mmX660 mm long</w:t>
      </w:r>
    </w:p>
    <w:p w:rsidR="00BB75D9" w:rsidRPr="00A4793D" w:rsidRDefault="00BB75D9" w:rsidP="00BB75D9">
      <w:pPr>
        <w:pStyle w:val="ListParagraph"/>
        <w:rPr>
          <w:rFonts w:ascii="Arial" w:hAnsi="Arial" w:cs="Arial"/>
          <w:sz w:val="28"/>
          <w:szCs w:val="28"/>
        </w:rPr>
      </w:pPr>
    </w:p>
    <w:p w:rsidR="00BB75D9" w:rsidRPr="00A4793D" w:rsidRDefault="00006913" w:rsidP="00BB75D9">
      <w:pPr>
        <w:pStyle w:val="ListParagraph"/>
        <w:rPr>
          <w:rFonts w:ascii="Arial" w:hAnsi="Arial" w:cs="Arial"/>
          <w:sz w:val="28"/>
          <w:szCs w:val="28"/>
        </w:rPr>
      </w:pPr>
      <w:r w:rsidRPr="00006913">
        <w:rPr>
          <w:rFonts w:ascii="Arial" w:hAnsi="Arial" w:cs="Arial"/>
          <w:noProof/>
          <w:sz w:val="28"/>
          <w:szCs w:val="28"/>
        </w:rPr>
        <w:lastRenderedPageBreak/>
        <w:pict>
          <v:oval id="_x0000_s1197" style="position:absolute;left:0;text-align:left;margin-left:353.2pt;margin-top:12.45pt;width:77.35pt;height:47.7pt;z-index:251845632">
            <v:textbox>
              <w:txbxContent>
                <w:p w:rsidR="00B131CB" w:rsidRPr="00F04A8F" w:rsidRDefault="00B131CB" w:rsidP="00BB75D9">
                  <w:pPr>
                    <w:rPr>
                      <w:color w:val="00B0F0"/>
                      <w:sz w:val="24"/>
                      <w:szCs w:val="24"/>
                    </w:rPr>
                  </w:pPr>
                  <w:r w:rsidRPr="00F04A8F">
                    <w:rPr>
                      <w:color w:val="00B0F0"/>
                      <w:sz w:val="24"/>
                      <w:szCs w:val="24"/>
                    </w:rPr>
                    <w:t>Blower</w:t>
                  </w:r>
                </w:p>
              </w:txbxContent>
            </v:textbox>
          </v:oval>
        </w:pict>
      </w:r>
      <w:r w:rsidRPr="00006913">
        <w:rPr>
          <w:rFonts w:ascii="Arial" w:hAnsi="Arial" w:cs="Arial"/>
          <w:noProof/>
          <w:sz w:val="28"/>
          <w:szCs w:val="28"/>
        </w:rPr>
        <w:pict>
          <v:rect id="_x0000_s1194" style="position:absolute;left:0;text-align:left;margin-left:192.5pt;margin-top:5.6pt;width:65.2pt;height:107.65pt;z-index:251842560">
            <v:textbox>
              <w:txbxContent>
                <w:p w:rsidR="00B131CB" w:rsidRPr="00F04A8F" w:rsidRDefault="00B131CB" w:rsidP="00BB75D9">
                  <w:pPr>
                    <w:rPr>
                      <w:color w:val="C00000"/>
                      <w:sz w:val="24"/>
                      <w:szCs w:val="24"/>
                    </w:rPr>
                  </w:pPr>
                  <w:r w:rsidRPr="00F04A8F">
                    <w:rPr>
                      <w:color w:val="C00000"/>
                      <w:sz w:val="24"/>
                      <w:szCs w:val="24"/>
                    </w:rPr>
                    <w:t>Drying Air Tower</w:t>
                  </w:r>
                </w:p>
              </w:txbxContent>
            </v:textbox>
          </v:rect>
        </w:pict>
      </w:r>
      <w:r w:rsidRPr="00006913">
        <w:rPr>
          <w:rFonts w:ascii="Arial" w:hAnsi="Arial" w:cs="Arial"/>
          <w:noProof/>
          <w:sz w:val="28"/>
          <w:szCs w:val="28"/>
        </w:rPr>
        <w:pict>
          <v:rect id="_x0000_s1193" style="position:absolute;left:0;text-align:left;margin-left:36.4pt;margin-top:5.6pt;width:70.45pt;height:45.5pt;z-index:251841536">
            <v:textbox>
              <w:txbxContent>
                <w:p w:rsidR="00B131CB" w:rsidRPr="00F04A8F" w:rsidRDefault="00B131CB" w:rsidP="00BB75D9">
                  <w:pPr>
                    <w:rPr>
                      <w:color w:val="FF0000"/>
                      <w:sz w:val="24"/>
                      <w:szCs w:val="24"/>
                    </w:rPr>
                  </w:pPr>
                  <w:r w:rsidRPr="00F04A8F">
                    <w:rPr>
                      <w:color w:val="FF0000"/>
                      <w:sz w:val="24"/>
                      <w:szCs w:val="24"/>
                    </w:rPr>
                    <w:t>Air Filter</w:t>
                  </w:r>
                </w:p>
              </w:txbxContent>
            </v:textbox>
          </v:rect>
        </w:pict>
      </w:r>
    </w:p>
    <w:p w:rsidR="00BB75D9" w:rsidRPr="00A4793D" w:rsidRDefault="00006913" w:rsidP="00BB75D9">
      <w:pPr>
        <w:pStyle w:val="ListParagraph"/>
        <w:tabs>
          <w:tab w:val="left" w:pos="2334"/>
          <w:tab w:val="left" w:pos="5502"/>
        </w:tabs>
        <w:rPr>
          <w:rFonts w:ascii="Arial" w:hAnsi="Arial" w:cs="Arial"/>
          <w:color w:val="92D050"/>
          <w:sz w:val="24"/>
          <w:szCs w:val="24"/>
        </w:rPr>
      </w:pPr>
      <w:r w:rsidRPr="00006913">
        <w:rPr>
          <w:rFonts w:ascii="Arial" w:hAnsi="Arial" w:cs="Arial"/>
          <w:noProof/>
          <w:sz w:val="28"/>
          <w:szCs w:val="28"/>
        </w:rPr>
        <w:pict>
          <v:shape id="_x0000_s1196" type="#_x0000_t32" style="position:absolute;left:0;text-align:left;margin-left:257.7pt;margin-top:10.2pt;width:95.5pt;height:0;z-index:251844608" o:connectortype="straight">
            <v:stroke endarrow="block"/>
          </v:shape>
        </w:pict>
      </w:r>
      <w:r w:rsidRPr="00006913">
        <w:rPr>
          <w:rFonts w:ascii="Arial" w:hAnsi="Arial" w:cs="Arial"/>
          <w:noProof/>
          <w:sz w:val="28"/>
          <w:szCs w:val="28"/>
        </w:rPr>
        <w:pict>
          <v:shape id="_x0000_s1195" type="#_x0000_t32" style="position:absolute;left:0;text-align:left;margin-left:106.85pt;margin-top:10.2pt;width:85.65pt;height:0;z-index:251843584" o:connectortype="straight">
            <v:stroke endarrow="block"/>
          </v:shape>
        </w:pict>
      </w:r>
      <w:r w:rsidR="00BB75D9" w:rsidRPr="00A4793D">
        <w:rPr>
          <w:rFonts w:ascii="Arial" w:hAnsi="Arial" w:cs="Arial"/>
        </w:rPr>
        <w:t>Filtered</w:t>
      </w:r>
      <w:r w:rsidR="00BB75D9" w:rsidRPr="00A4793D">
        <w:rPr>
          <w:rFonts w:ascii="Arial" w:hAnsi="Arial" w:cs="Arial"/>
        </w:rPr>
        <w:tab/>
      </w:r>
      <w:r w:rsidR="00BB75D9" w:rsidRPr="00A4793D">
        <w:rPr>
          <w:rFonts w:ascii="Arial" w:hAnsi="Arial" w:cs="Arial"/>
          <w:color w:val="FFC000"/>
          <w:sz w:val="24"/>
          <w:szCs w:val="24"/>
        </w:rPr>
        <w:t>Filtered Air</w:t>
      </w:r>
      <w:r w:rsidR="00BB75D9" w:rsidRPr="00A4793D">
        <w:rPr>
          <w:rFonts w:ascii="Arial" w:hAnsi="Arial" w:cs="Arial"/>
          <w:sz w:val="24"/>
          <w:szCs w:val="24"/>
        </w:rPr>
        <w:tab/>
      </w:r>
      <w:r w:rsidR="00BB75D9" w:rsidRPr="00A4793D">
        <w:rPr>
          <w:rFonts w:ascii="Arial" w:hAnsi="Arial" w:cs="Arial"/>
          <w:color w:val="92D050"/>
          <w:sz w:val="24"/>
          <w:szCs w:val="24"/>
        </w:rPr>
        <w:t>Dry Air</w:t>
      </w:r>
    </w:p>
    <w:p w:rsidR="00BB75D9" w:rsidRPr="00A4793D" w:rsidRDefault="00006913" w:rsidP="00BB75D9">
      <w:pPr>
        <w:pStyle w:val="ListParagraph"/>
        <w:rPr>
          <w:rFonts w:ascii="Arial" w:hAnsi="Arial" w:cs="Arial"/>
          <w:sz w:val="24"/>
          <w:szCs w:val="24"/>
        </w:rPr>
      </w:pPr>
      <w:r w:rsidRPr="00006913">
        <w:rPr>
          <w:rFonts w:ascii="Arial" w:hAnsi="Arial" w:cs="Arial"/>
          <w:noProof/>
          <w:sz w:val="24"/>
          <w:szCs w:val="24"/>
        </w:rPr>
        <w:pict>
          <v:rect id="_x0000_s1199" style="position:absolute;left:0;text-align:left;margin-left:438.8pt;margin-top:27.7pt;width:56.1pt;height:167.5pt;z-index:251847680">
            <v:textbox>
              <w:txbxContent>
                <w:p w:rsidR="00B131CB" w:rsidRPr="00F04A8F" w:rsidRDefault="00B131CB" w:rsidP="00BB75D9">
                  <w:pPr>
                    <w:rPr>
                      <w:color w:val="7030A0"/>
                      <w:sz w:val="24"/>
                      <w:szCs w:val="24"/>
                    </w:rPr>
                  </w:pPr>
                  <w:r w:rsidRPr="00F04A8F">
                    <w:rPr>
                      <w:color w:val="7030A0"/>
                      <w:sz w:val="24"/>
                      <w:szCs w:val="24"/>
                    </w:rPr>
                    <w:t>Boiler Furnace</w:t>
                  </w:r>
                </w:p>
              </w:txbxContent>
            </v:textbox>
          </v:rect>
        </w:pict>
      </w:r>
      <w:r w:rsidRPr="00006913">
        <w:rPr>
          <w:rFonts w:ascii="Arial" w:hAnsi="Arial" w:cs="Arial"/>
          <w:noProof/>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98" type="#_x0000_t34" style="position:absolute;left:0;text-align:left;margin-left:387.3pt;margin-top:20.85pt;width:51.5pt;height:48.55pt;z-index:251846656" o:connectortype="elbow" adj=",-141946,-192638">
            <v:stroke endarrow="block"/>
          </v:shape>
        </w:pict>
      </w:r>
    </w:p>
    <w:p w:rsidR="00BB75D9" w:rsidRPr="00A4793D" w:rsidRDefault="00BB75D9" w:rsidP="00BB75D9">
      <w:pPr>
        <w:rPr>
          <w:rFonts w:ascii="Arial" w:hAnsi="Arial" w:cs="Arial"/>
          <w:sz w:val="24"/>
          <w:szCs w:val="24"/>
        </w:rPr>
      </w:pPr>
    </w:p>
    <w:p w:rsidR="00BB75D9" w:rsidRPr="00A4793D" w:rsidRDefault="00BB75D9" w:rsidP="00BB75D9">
      <w:pPr>
        <w:rPr>
          <w:rFonts w:ascii="Arial" w:hAnsi="Arial" w:cs="Arial"/>
        </w:rPr>
      </w:pPr>
    </w:p>
    <w:p w:rsidR="00BB75D9" w:rsidRPr="00A4793D" w:rsidRDefault="00BB75D9" w:rsidP="00BB75D9">
      <w:pPr>
        <w:rPr>
          <w:rFonts w:ascii="Arial" w:hAnsi="Arial" w:cs="Arial"/>
        </w:rPr>
      </w:pPr>
    </w:p>
    <w:p w:rsidR="00BB75D9" w:rsidRPr="00A4793D" w:rsidRDefault="00BB75D9" w:rsidP="00BB75D9">
      <w:pPr>
        <w:rPr>
          <w:rFonts w:ascii="Arial" w:hAnsi="Arial" w:cs="Arial"/>
        </w:rPr>
      </w:pPr>
    </w:p>
    <w:p w:rsidR="00BB75D9" w:rsidRPr="00A4793D" w:rsidRDefault="00BB75D9" w:rsidP="00BB75D9">
      <w:pPr>
        <w:rPr>
          <w:rFonts w:ascii="Arial" w:hAnsi="Arial" w:cs="Arial"/>
        </w:rPr>
      </w:pPr>
    </w:p>
    <w:p w:rsidR="00BB75D9" w:rsidRPr="00A4793D" w:rsidRDefault="00BB75D9" w:rsidP="00BB75D9">
      <w:pPr>
        <w:tabs>
          <w:tab w:val="left" w:pos="1773"/>
        </w:tabs>
        <w:rPr>
          <w:rFonts w:ascii="Arial" w:hAnsi="Arial" w:cs="Arial"/>
          <w:b/>
          <w:color w:val="92D050"/>
          <w:sz w:val="32"/>
          <w:szCs w:val="32"/>
          <w:u w:val="single"/>
        </w:rPr>
      </w:pPr>
    </w:p>
    <w:p w:rsidR="00BB75D9" w:rsidRPr="002B5566" w:rsidRDefault="00BB75D9" w:rsidP="00BB75D9">
      <w:pPr>
        <w:pStyle w:val="ListParagraph"/>
        <w:tabs>
          <w:tab w:val="left" w:pos="1773"/>
        </w:tabs>
        <w:ind w:left="0"/>
        <w:jc w:val="center"/>
        <w:rPr>
          <w:rFonts w:ascii="Arial" w:hAnsi="Arial" w:cs="Arial"/>
          <w:color w:val="00B0F0"/>
          <w:sz w:val="32"/>
          <w:szCs w:val="32"/>
        </w:rPr>
      </w:pPr>
      <w:r w:rsidRPr="002B5566">
        <w:rPr>
          <w:rFonts w:ascii="Arial" w:hAnsi="Arial" w:cs="Arial"/>
          <w:color w:val="00B0F0"/>
          <w:sz w:val="24"/>
          <w:szCs w:val="24"/>
        </w:rPr>
        <w:t>Schematic diagram of air flow to Furnace</w:t>
      </w:r>
      <w:r w:rsidRPr="002B5566">
        <w:rPr>
          <w:rFonts w:ascii="Arial" w:hAnsi="Arial" w:cs="Arial"/>
          <w:color w:val="00B0F0"/>
          <w:sz w:val="32"/>
          <w:szCs w:val="32"/>
        </w:rPr>
        <w:t>.</w:t>
      </w:r>
    </w:p>
    <w:p w:rsidR="00BB75D9" w:rsidRPr="00A4793D" w:rsidRDefault="00BB75D9" w:rsidP="00BB75D9">
      <w:pPr>
        <w:pStyle w:val="ListParagraph"/>
        <w:tabs>
          <w:tab w:val="left" w:pos="1773"/>
        </w:tabs>
        <w:ind w:left="0"/>
        <w:rPr>
          <w:rFonts w:ascii="Arial" w:hAnsi="Arial" w:cs="Arial"/>
          <w:b/>
          <w:color w:val="FF0000"/>
          <w:sz w:val="32"/>
          <w:szCs w:val="32"/>
          <w:u w:val="single"/>
        </w:rPr>
      </w:pPr>
    </w:p>
    <w:p w:rsidR="00BB75D9" w:rsidRDefault="00BB75D9" w:rsidP="00BB75D9">
      <w:pPr>
        <w:pStyle w:val="ListParagraph"/>
        <w:tabs>
          <w:tab w:val="left" w:pos="1773"/>
        </w:tabs>
        <w:ind w:left="0"/>
        <w:rPr>
          <w:rFonts w:ascii="Arial" w:hAnsi="Arial" w:cs="Arial"/>
          <w:b/>
          <w:color w:val="FF0000"/>
          <w:sz w:val="32"/>
          <w:szCs w:val="32"/>
          <w:u w:val="single"/>
        </w:rPr>
      </w:pPr>
      <w:r>
        <w:rPr>
          <w:rFonts w:ascii="Arial" w:hAnsi="Arial" w:cs="Arial"/>
          <w:b/>
          <w:color w:val="FF0000"/>
          <w:sz w:val="32"/>
          <w:szCs w:val="32"/>
          <w:u w:val="single"/>
        </w:rPr>
        <w:t xml:space="preserve">Vane assemblies: </w:t>
      </w:r>
    </w:p>
    <w:p w:rsidR="00BB75D9" w:rsidRDefault="00BB75D9" w:rsidP="00BB75D9">
      <w:pPr>
        <w:pStyle w:val="ListParagraph"/>
        <w:tabs>
          <w:tab w:val="left" w:pos="1773"/>
        </w:tabs>
        <w:ind w:left="0"/>
        <w:rPr>
          <w:rFonts w:ascii="Arial" w:hAnsi="Arial" w:cs="Arial"/>
          <w:b/>
          <w:color w:val="FF0000"/>
          <w:sz w:val="32"/>
          <w:szCs w:val="32"/>
          <w:u w:val="single"/>
        </w:rPr>
      </w:pPr>
      <w:r>
        <w:rPr>
          <w:rFonts w:ascii="Arial" w:hAnsi="Arial" w:cs="Arial"/>
          <w:b/>
          <w:color w:val="FF0000"/>
          <w:sz w:val="32"/>
          <w:szCs w:val="32"/>
          <w:u w:val="single"/>
        </w:rPr>
        <w:t xml:space="preserve">   </w:t>
      </w:r>
    </w:p>
    <w:p w:rsidR="00BB75D9" w:rsidRPr="006A7C57" w:rsidRDefault="00BB75D9" w:rsidP="00BB75D9">
      <w:pPr>
        <w:pStyle w:val="ListParagraph"/>
        <w:tabs>
          <w:tab w:val="left" w:pos="1773"/>
        </w:tabs>
        <w:ind w:left="0"/>
        <w:rPr>
          <w:rFonts w:ascii="Arial" w:hAnsi="Arial" w:cs="Arial"/>
          <w:sz w:val="24"/>
          <w:szCs w:val="24"/>
        </w:rPr>
      </w:pPr>
      <w:r w:rsidRPr="009345B3">
        <w:rPr>
          <w:rFonts w:ascii="Arial" w:hAnsi="Arial" w:cs="Arial"/>
          <w:b/>
          <w:color w:val="FF0000"/>
          <w:sz w:val="24"/>
          <w:szCs w:val="24"/>
        </w:rPr>
        <w:t xml:space="preserve">     </w:t>
      </w:r>
      <w:r w:rsidRPr="006A7C57">
        <w:rPr>
          <w:rFonts w:ascii="Arial" w:hAnsi="Arial" w:cs="Arial"/>
          <w:sz w:val="24"/>
          <w:szCs w:val="24"/>
        </w:rPr>
        <w:t>No of vanes replaced</w:t>
      </w:r>
      <w:r w:rsidRPr="006A7C57">
        <w:rPr>
          <w:rFonts w:ascii="Arial" w:hAnsi="Arial" w:cs="Arial"/>
          <w:sz w:val="24"/>
          <w:szCs w:val="24"/>
        </w:rPr>
        <w:tab/>
      </w:r>
      <w:r w:rsidRPr="006A7C57">
        <w:rPr>
          <w:rFonts w:ascii="Arial" w:hAnsi="Arial" w:cs="Arial"/>
          <w:sz w:val="24"/>
          <w:szCs w:val="24"/>
        </w:rPr>
        <w:tab/>
        <w:t>: 540</w:t>
      </w:r>
    </w:p>
    <w:p w:rsidR="00BB75D9" w:rsidRPr="006A7C57" w:rsidRDefault="00BB75D9" w:rsidP="00BB75D9">
      <w:pPr>
        <w:pStyle w:val="ListParagraph"/>
        <w:tabs>
          <w:tab w:val="left" w:pos="1773"/>
        </w:tabs>
        <w:ind w:left="0"/>
        <w:rPr>
          <w:rFonts w:ascii="Arial" w:hAnsi="Arial" w:cs="Arial"/>
          <w:sz w:val="32"/>
          <w:szCs w:val="32"/>
          <w:u w:val="single"/>
        </w:rPr>
      </w:pPr>
      <w:r w:rsidRPr="006A7C57">
        <w:rPr>
          <w:rFonts w:ascii="Arial" w:hAnsi="Arial" w:cs="Arial"/>
          <w:sz w:val="24"/>
          <w:szCs w:val="24"/>
        </w:rPr>
        <w:t xml:space="preserve">     Make</w:t>
      </w:r>
      <w:r w:rsidRPr="006A7C57">
        <w:rPr>
          <w:rFonts w:ascii="Arial" w:hAnsi="Arial" w:cs="Arial"/>
          <w:sz w:val="24"/>
          <w:szCs w:val="24"/>
        </w:rPr>
        <w:tab/>
      </w:r>
      <w:r w:rsidRPr="006A7C57">
        <w:rPr>
          <w:rFonts w:ascii="Arial" w:hAnsi="Arial" w:cs="Arial"/>
          <w:sz w:val="24"/>
          <w:szCs w:val="24"/>
        </w:rPr>
        <w:tab/>
      </w:r>
      <w:r w:rsidRPr="006A7C57">
        <w:rPr>
          <w:rFonts w:ascii="Arial" w:hAnsi="Arial" w:cs="Arial"/>
          <w:sz w:val="24"/>
          <w:szCs w:val="24"/>
        </w:rPr>
        <w:tab/>
      </w:r>
      <w:r w:rsidRPr="006A7C57">
        <w:rPr>
          <w:rFonts w:ascii="Arial" w:hAnsi="Arial" w:cs="Arial"/>
          <w:sz w:val="24"/>
          <w:szCs w:val="24"/>
        </w:rPr>
        <w:tab/>
        <w:t>:Camfil</w:t>
      </w:r>
    </w:p>
    <w:p w:rsidR="00BB75D9" w:rsidRPr="00862FD3" w:rsidRDefault="00BB75D9" w:rsidP="00BB75D9">
      <w:pPr>
        <w:rPr>
          <w:rFonts w:ascii="Arial" w:hAnsi="Arial" w:cs="Arial"/>
          <w:b/>
          <w:color w:val="FF0000"/>
          <w:sz w:val="32"/>
          <w:szCs w:val="32"/>
        </w:rPr>
      </w:pPr>
      <w:r w:rsidRPr="000676D4">
        <w:rPr>
          <w:rFonts w:ascii="Arial" w:hAnsi="Arial" w:cs="Arial"/>
          <w:b/>
          <w:color w:val="FF0000"/>
          <w:sz w:val="32"/>
          <w:szCs w:val="32"/>
          <w:u w:val="single"/>
        </w:rPr>
        <w:t>Replacement of Tr-1 VPT</w:t>
      </w:r>
      <w:r w:rsidRPr="00862FD3">
        <w:rPr>
          <w:rFonts w:ascii="Arial" w:hAnsi="Arial" w:cs="Arial"/>
          <w:b/>
          <w:color w:val="FF0000"/>
          <w:sz w:val="32"/>
          <w:szCs w:val="32"/>
        </w:rPr>
        <w:t xml:space="preserve">: </w:t>
      </w:r>
      <w:r w:rsidRPr="00862FD3">
        <w:rPr>
          <w:rFonts w:ascii="Arial" w:hAnsi="Arial" w:cs="Arial"/>
          <w:sz w:val="24"/>
          <w:szCs w:val="24"/>
        </w:rPr>
        <w:t>We had faced problem of molten sulphur leakages in Tr-</w:t>
      </w:r>
      <w:r>
        <w:rPr>
          <w:rFonts w:ascii="Arial" w:hAnsi="Arial" w:cs="Arial"/>
          <w:sz w:val="24"/>
          <w:szCs w:val="24"/>
        </w:rPr>
        <w:t>1</w:t>
      </w:r>
      <w:r w:rsidRPr="00862FD3">
        <w:rPr>
          <w:rFonts w:ascii="Arial" w:hAnsi="Arial" w:cs="Arial"/>
          <w:sz w:val="24"/>
          <w:szCs w:val="24"/>
        </w:rPr>
        <w:t xml:space="preserve"> VPT from past few months. It was decided to change the tank with new tank of SS 304.</w:t>
      </w:r>
      <w:r w:rsidRPr="00862FD3">
        <w:rPr>
          <w:rFonts w:ascii="Arial" w:hAnsi="Arial" w:cs="Arial"/>
          <w:b/>
          <w:color w:val="FF0000"/>
          <w:sz w:val="32"/>
          <w:szCs w:val="32"/>
        </w:rPr>
        <w:t xml:space="preserve">  </w:t>
      </w:r>
    </w:p>
    <w:p w:rsidR="00BB75D9" w:rsidRPr="000C65A7" w:rsidRDefault="00BB75D9" w:rsidP="00BB75D9">
      <w:pPr>
        <w:rPr>
          <w:rFonts w:ascii="Arial" w:hAnsi="Arial" w:cs="Arial"/>
          <w:sz w:val="24"/>
          <w:szCs w:val="24"/>
        </w:rPr>
      </w:pPr>
      <w:r w:rsidRPr="000C65A7">
        <w:rPr>
          <w:rFonts w:ascii="Arial" w:hAnsi="Arial" w:cs="Arial"/>
          <w:sz w:val="24"/>
          <w:szCs w:val="24"/>
        </w:rPr>
        <w:t>Old carbon steel vertical pump tank (Tr-1 VPT) was upgraded to SS 304.</w:t>
      </w:r>
    </w:p>
    <w:p w:rsidR="00BB75D9" w:rsidRPr="000C65A7" w:rsidRDefault="00BB75D9" w:rsidP="00BB75D9">
      <w:pPr>
        <w:rPr>
          <w:rFonts w:ascii="Arial" w:hAnsi="Arial" w:cs="Arial"/>
          <w:sz w:val="24"/>
          <w:szCs w:val="24"/>
        </w:rPr>
      </w:pPr>
      <w:r w:rsidRPr="000C65A7">
        <w:rPr>
          <w:rFonts w:ascii="Arial" w:hAnsi="Arial" w:cs="Arial"/>
          <w:sz w:val="24"/>
          <w:szCs w:val="24"/>
        </w:rPr>
        <w:t>New VPT fabricated and erected with 8mm thk roof plate, 10mm thk shell and 12 mm thk bottom plate.</w:t>
      </w:r>
    </w:p>
    <w:p w:rsidR="00BB75D9" w:rsidRPr="000C65A7" w:rsidRDefault="00BB75D9" w:rsidP="00BB75D9">
      <w:pPr>
        <w:rPr>
          <w:rFonts w:ascii="Arial" w:hAnsi="Arial" w:cs="Arial"/>
          <w:sz w:val="24"/>
          <w:szCs w:val="24"/>
        </w:rPr>
      </w:pPr>
      <w:r w:rsidRPr="000C65A7">
        <w:rPr>
          <w:rFonts w:ascii="Arial" w:hAnsi="Arial" w:cs="Arial"/>
          <w:sz w:val="24"/>
          <w:szCs w:val="24"/>
        </w:rPr>
        <w:t>New steam coil also fabricated and positioned inside the tank.</w:t>
      </w:r>
    </w:p>
    <w:p w:rsidR="00BB75D9" w:rsidRPr="000C65A7" w:rsidRDefault="00BB75D9" w:rsidP="00BB75D9">
      <w:pPr>
        <w:rPr>
          <w:rFonts w:ascii="Arial" w:hAnsi="Arial" w:cs="Arial"/>
          <w:sz w:val="24"/>
          <w:szCs w:val="24"/>
        </w:rPr>
      </w:pPr>
      <w:r w:rsidRPr="000C65A7">
        <w:rPr>
          <w:rFonts w:ascii="Arial" w:hAnsi="Arial" w:cs="Arial"/>
          <w:sz w:val="24"/>
          <w:szCs w:val="24"/>
        </w:rPr>
        <w:t>Top platform structure was also replaced with new C.S structure</w:t>
      </w:r>
    </w:p>
    <w:p w:rsidR="00BB75D9" w:rsidRPr="00A4793D" w:rsidRDefault="00BB75D9" w:rsidP="00BB75D9">
      <w:pPr>
        <w:rPr>
          <w:rFonts w:ascii="Arial" w:hAnsi="Arial" w:cs="Arial"/>
          <w:sz w:val="24"/>
          <w:szCs w:val="24"/>
        </w:rPr>
      </w:pPr>
      <w:r w:rsidRPr="00A4793D">
        <w:rPr>
          <w:rFonts w:ascii="Arial" w:hAnsi="Arial" w:cs="Arial"/>
          <w:sz w:val="24"/>
          <w:szCs w:val="24"/>
        </w:rPr>
        <w:t>Diameter of tank : 4000 mm.</w:t>
      </w:r>
    </w:p>
    <w:p w:rsidR="00BB75D9" w:rsidRPr="00A4793D" w:rsidRDefault="00BB75D9" w:rsidP="00BB75D9">
      <w:pPr>
        <w:rPr>
          <w:rFonts w:ascii="Arial" w:hAnsi="Arial" w:cs="Arial"/>
          <w:color w:val="D99594"/>
          <w:sz w:val="24"/>
          <w:szCs w:val="24"/>
        </w:rPr>
      </w:pPr>
      <w:r w:rsidRPr="00A4793D">
        <w:rPr>
          <w:rFonts w:ascii="Arial" w:hAnsi="Arial" w:cs="Arial"/>
          <w:sz w:val="24"/>
          <w:szCs w:val="24"/>
        </w:rPr>
        <w:t>Height of tank : 2600 mm</w:t>
      </w:r>
      <w:r w:rsidRPr="00A4793D">
        <w:rPr>
          <w:rFonts w:ascii="Arial" w:hAnsi="Arial" w:cs="Arial"/>
          <w:color w:val="D99594"/>
          <w:sz w:val="24"/>
          <w:szCs w:val="24"/>
        </w:rPr>
        <w:t>.</w:t>
      </w:r>
    </w:p>
    <w:p w:rsidR="00BB75D9" w:rsidRDefault="00BB75D9" w:rsidP="00BB75D9">
      <w:pPr>
        <w:pStyle w:val="ListParagraph"/>
        <w:tabs>
          <w:tab w:val="left" w:pos="1773"/>
        </w:tabs>
        <w:ind w:left="0"/>
        <w:rPr>
          <w:rFonts w:ascii="Arial" w:hAnsi="Arial" w:cs="Arial"/>
          <w:b/>
          <w:color w:val="FF0000"/>
          <w:sz w:val="32"/>
          <w:szCs w:val="32"/>
          <w:u w:val="single"/>
        </w:rPr>
      </w:pPr>
    </w:p>
    <w:p w:rsidR="00BB75D9" w:rsidRPr="00A4793D" w:rsidRDefault="00BB75D9" w:rsidP="00BB75D9">
      <w:pPr>
        <w:pStyle w:val="ListParagraph"/>
        <w:tabs>
          <w:tab w:val="left" w:pos="1773"/>
        </w:tabs>
        <w:ind w:left="0"/>
        <w:rPr>
          <w:rFonts w:ascii="Arial" w:hAnsi="Arial" w:cs="Arial"/>
          <w:b/>
          <w:color w:val="FF0000"/>
          <w:sz w:val="32"/>
          <w:szCs w:val="32"/>
          <w:u w:val="single"/>
        </w:rPr>
      </w:pPr>
      <w:r w:rsidRPr="00A4793D">
        <w:rPr>
          <w:rFonts w:ascii="Arial" w:hAnsi="Arial" w:cs="Arial"/>
          <w:color w:val="FF0000"/>
          <w:sz w:val="32"/>
          <w:szCs w:val="32"/>
        </w:rPr>
        <w:t xml:space="preserve"> </w:t>
      </w:r>
      <w:r w:rsidRPr="00A4793D">
        <w:rPr>
          <w:rFonts w:ascii="Arial" w:hAnsi="Arial" w:cs="Arial"/>
          <w:b/>
          <w:color w:val="FF0000"/>
          <w:sz w:val="32"/>
          <w:szCs w:val="32"/>
          <w:u w:val="single"/>
        </w:rPr>
        <w:t xml:space="preserve">Sulphur Melter-131 </w:t>
      </w:r>
    </w:p>
    <w:p w:rsidR="00BB75D9" w:rsidRPr="00A4793D" w:rsidRDefault="00BB75D9" w:rsidP="00BB75D9">
      <w:pPr>
        <w:pStyle w:val="ListParagraph"/>
        <w:tabs>
          <w:tab w:val="left" w:pos="1773"/>
        </w:tabs>
        <w:rPr>
          <w:rFonts w:ascii="Arial" w:hAnsi="Arial" w:cs="Arial"/>
          <w:b/>
          <w:sz w:val="32"/>
          <w:szCs w:val="32"/>
          <w:u w:val="single"/>
        </w:rPr>
      </w:pPr>
    </w:p>
    <w:p w:rsidR="00BB75D9" w:rsidRPr="00320567" w:rsidRDefault="00BB75D9" w:rsidP="00BB75D9">
      <w:pPr>
        <w:pStyle w:val="ListParagraph"/>
        <w:numPr>
          <w:ilvl w:val="0"/>
          <w:numId w:val="174"/>
        </w:numPr>
        <w:spacing w:line="360" w:lineRule="auto"/>
        <w:rPr>
          <w:rFonts w:ascii="Arial" w:hAnsi="Arial" w:cs="Arial"/>
          <w:sz w:val="24"/>
          <w:szCs w:val="24"/>
        </w:rPr>
      </w:pPr>
      <w:r w:rsidRPr="00320567">
        <w:rPr>
          <w:rFonts w:ascii="Arial" w:hAnsi="Arial" w:cs="Arial"/>
          <w:sz w:val="24"/>
          <w:szCs w:val="24"/>
        </w:rPr>
        <w:t>Old damaged roof plates were removed.</w:t>
      </w:r>
    </w:p>
    <w:p w:rsidR="00BB75D9" w:rsidRPr="00320567" w:rsidRDefault="00BB75D9" w:rsidP="00BB75D9">
      <w:pPr>
        <w:pStyle w:val="ListParagraph"/>
        <w:numPr>
          <w:ilvl w:val="0"/>
          <w:numId w:val="174"/>
        </w:numPr>
        <w:spacing w:line="360" w:lineRule="auto"/>
        <w:rPr>
          <w:rFonts w:ascii="Arial" w:hAnsi="Arial" w:cs="Arial"/>
          <w:sz w:val="24"/>
          <w:szCs w:val="24"/>
        </w:rPr>
      </w:pPr>
      <w:r w:rsidRPr="00320567">
        <w:rPr>
          <w:rFonts w:ascii="Arial" w:hAnsi="Arial" w:cs="Arial"/>
          <w:sz w:val="24"/>
          <w:szCs w:val="24"/>
        </w:rPr>
        <w:t xml:space="preserve"> Rafter beams (old) cut and removed.</w:t>
      </w:r>
    </w:p>
    <w:p w:rsidR="00BB75D9" w:rsidRPr="00320567" w:rsidRDefault="00BB75D9" w:rsidP="00BB75D9">
      <w:pPr>
        <w:pStyle w:val="ListParagraph"/>
        <w:numPr>
          <w:ilvl w:val="0"/>
          <w:numId w:val="174"/>
        </w:numPr>
        <w:spacing w:line="360" w:lineRule="auto"/>
        <w:rPr>
          <w:rFonts w:ascii="Arial" w:hAnsi="Arial" w:cs="Arial"/>
          <w:sz w:val="24"/>
          <w:szCs w:val="24"/>
        </w:rPr>
      </w:pPr>
      <w:r w:rsidRPr="00320567">
        <w:rPr>
          <w:rFonts w:ascii="Arial" w:hAnsi="Arial" w:cs="Arial"/>
          <w:sz w:val="24"/>
          <w:szCs w:val="24"/>
        </w:rPr>
        <w:lastRenderedPageBreak/>
        <w:t>New roof plates fabricated and heat resistance painting done to lower side of the plate for corrosion resistance.</w:t>
      </w:r>
    </w:p>
    <w:p w:rsidR="00BB75D9" w:rsidRPr="00320567" w:rsidRDefault="00BB75D9" w:rsidP="00BB75D9">
      <w:pPr>
        <w:pStyle w:val="ListParagraph"/>
        <w:numPr>
          <w:ilvl w:val="0"/>
          <w:numId w:val="174"/>
        </w:numPr>
        <w:spacing w:line="360" w:lineRule="auto"/>
        <w:rPr>
          <w:rFonts w:ascii="Arial" w:hAnsi="Arial" w:cs="Arial"/>
          <w:sz w:val="24"/>
          <w:szCs w:val="24"/>
        </w:rPr>
      </w:pPr>
      <w:r w:rsidRPr="00320567">
        <w:rPr>
          <w:rFonts w:ascii="Arial" w:hAnsi="Arial" w:cs="Arial"/>
          <w:sz w:val="24"/>
          <w:szCs w:val="24"/>
        </w:rPr>
        <w:t>New rafter beams fabricated and erected.</w:t>
      </w:r>
    </w:p>
    <w:p w:rsidR="00BB75D9" w:rsidRDefault="00BB75D9" w:rsidP="00BB75D9">
      <w:pPr>
        <w:pStyle w:val="ListParagraph"/>
        <w:numPr>
          <w:ilvl w:val="0"/>
          <w:numId w:val="174"/>
        </w:numPr>
        <w:spacing w:line="360" w:lineRule="auto"/>
      </w:pPr>
      <w:r w:rsidRPr="00320567">
        <w:rPr>
          <w:rFonts w:ascii="Arial" w:hAnsi="Arial" w:cs="Arial"/>
          <w:sz w:val="24"/>
          <w:szCs w:val="24"/>
        </w:rPr>
        <w:t>New roof plates erected on rafter beams</w:t>
      </w:r>
      <w:r>
        <w:t>.</w:t>
      </w:r>
    </w:p>
    <w:p w:rsidR="00BB75D9" w:rsidRPr="00A4793D" w:rsidRDefault="00BB75D9" w:rsidP="00BB75D9">
      <w:pPr>
        <w:pStyle w:val="ListParagraph"/>
        <w:rPr>
          <w:rFonts w:ascii="Arial" w:hAnsi="Arial" w:cs="Arial"/>
          <w:sz w:val="28"/>
          <w:szCs w:val="28"/>
        </w:rPr>
      </w:pPr>
    </w:p>
    <w:p w:rsidR="00BB75D9" w:rsidRPr="00A4793D" w:rsidRDefault="00BB75D9" w:rsidP="00BB75D9">
      <w:pPr>
        <w:pStyle w:val="ListParagraph"/>
        <w:tabs>
          <w:tab w:val="left" w:pos="1773"/>
        </w:tabs>
        <w:ind w:left="0"/>
        <w:rPr>
          <w:rFonts w:ascii="Arial" w:hAnsi="Arial" w:cs="Arial"/>
          <w:b/>
          <w:color w:val="FF0000"/>
          <w:sz w:val="32"/>
          <w:szCs w:val="32"/>
          <w:u w:val="single"/>
        </w:rPr>
      </w:pPr>
      <w:r w:rsidRPr="00A4793D">
        <w:rPr>
          <w:rFonts w:ascii="Arial" w:hAnsi="Arial" w:cs="Arial"/>
          <w:color w:val="FF0000"/>
          <w:sz w:val="32"/>
          <w:szCs w:val="32"/>
        </w:rPr>
        <w:t xml:space="preserve"> </w:t>
      </w:r>
      <w:r w:rsidRPr="00A4793D">
        <w:rPr>
          <w:rFonts w:ascii="Arial" w:hAnsi="Arial" w:cs="Arial"/>
          <w:b/>
          <w:color w:val="FF0000"/>
          <w:sz w:val="32"/>
          <w:szCs w:val="32"/>
          <w:u w:val="single"/>
        </w:rPr>
        <w:t>Vertical Pump Tank- 3.</w:t>
      </w:r>
    </w:p>
    <w:p w:rsidR="00BB75D9" w:rsidRPr="00A4793D" w:rsidRDefault="00BB75D9" w:rsidP="00BB75D9">
      <w:pPr>
        <w:pStyle w:val="ListParagraph"/>
        <w:tabs>
          <w:tab w:val="left" w:pos="1773"/>
        </w:tabs>
        <w:rPr>
          <w:rFonts w:ascii="Arial" w:hAnsi="Arial" w:cs="Arial"/>
          <w:b/>
          <w:color w:val="FFC000"/>
          <w:sz w:val="32"/>
          <w:szCs w:val="32"/>
          <w:u w:val="single"/>
        </w:rPr>
      </w:pPr>
    </w:p>
    <w:p w:rsidR="00BB75D9" w:rsidRPr="00320567" w:rsidRDefault="00BB75D9" w:rsidP="00BB75D9">
      <w:pPr>
        <w:pStyle w:val="ListParagraph"/>
        <w:numPr>
          <w:ilvl w:val="0"/>
          <w:numId w:val="175"/>
        </w:numPr>
        <w:spacing w:line="360" w:lineRule="auto"/>
        <w:rPr>
          <w:rFonts w:ascii="Arial" w:hAnsi="Arial" w:cs="Arial"/>
          <w:sz w:val="24"/>
          <w:szCs w:val="24"/>
        </w:rPr>
      </w:pPr>
      <w:r w:rsidRPr="00320567">
        <w:rPr>
          <w:rFonts w:ascii="Arial" w:hAnsi="Arial" w:cs="Arial"/>
          <w:sz w:val="24"/>
          <w:szCs w:val="24"/>
        </w:rPr>
        <w:t>Old carbon steel vertical pump tank (VPT-3) was upgraded to SS 304.</w:t>
      </w:r>
    </w:p>
    <w:p w:rsidR="00BB75D9" w:rsidRPr="00320567" w:rsidRDefault="00BB75D9" w:rsidP="00BB75D9">
      <w:pPr>
        <w:pStyle w:val="ListParagraph"/>
        <w:numPr>
          <w:ilvl w:val="0"/>
          <w:numId w:val="175"/>
        </w:numPr>
        <w:spacing w:line="360" w:lineRule="auto"/>
        <w:rPr>
          <w:rFonts w:ascii="Arial" w:hAnsi="Arial" w:cs="Arial"/>
          <w:sz w:val="24"/>
          <w:szCs w:val="24"/>
        </w:rPr>
      </w:pPr>
      <w:r w:rsidRPr="00320567">
        <w:rPr>
          <w:rFonts w:ascii="Arial" w:hAnsi="Arial" w:cs="Arial"/>
          <w:sz w:val="24"/>
          <w:szCs w:val="24"/>
        </w:rPr>
        <w:t>New VPT fabricated and erected with 8mm thk roof plate, 10mm thk shell and 12 mm thk bottom plate.</w:t>
      </w:r>
    </w:p>
    <w:p w:rsidR="00BB75D9" w:rsidRPr="00320567" w:rsidRDefault="00BB75D9" w:rsidP="00BB75D9">
      <w:pPr>
        <w:pStyle w:val="ListParagraph"/>
        <w:numPr>
          <w:ilvl w:val="0"/>
          <w:numId w:val="175"/>
        </w:numPr>
        <w:spacing w:line="360" w:lineRule="auto"/>
        <w:rPr>
          <w:rFonts w:ascii="Arial" w:hAnsi="Arial" w:cs="Arial"/>
          <w:sz w:val="24"/>
          <w:szCs w:val="24"/>
        </w:rPr>
      </w:pPr>
      <w:r w:rsidRPr="00320567">
        <w:rPr>
          <w:rFonts w:ascii="Arial" w:hAnsi="Arial" w:cs="Arial"/>
          <w:sz w:val="24"/>
          <w:szCs w:val="24"/>
        </w:rPr>
        <w:t>New steam coil also fabricated and positioned inside the tank.</w:t>
      </w:r>
    </w:p>
    <w:p w:rsidR="00BB75D9" w:rsidRDefault="00BB75D9" w:rsidP="00BB75D9">
      <w:pPr>
        <w:pStyle w:val="ListParagraph"/>
        <w:numPr>
          <w:ilvl w:val="0"/>
          <w:numId w:val="175"/>
        </w:numPr>
        <w:spacing w:line="360" w:lineRule="auto"/>
        <w:rPr>
          <w:rFonts w:ascii="Arial" w:hAnsi="Arial" w:cs="Arial"/>
          <w:sz w:val="24"/>
          <w:szCs w:val="24"/>
        </w:rPr>
      </w:pPr>
      <w:r w:rsidRPr="00320567">
        <w:rPr>
          <w:rFonts w:ascii="Arial" w:hAnsi="Arial" w:cs="Arial"/>
          <w:sz w:val="24"/>
          <w:szCs w:val="24"/>
        </w:rPr>
        <w:t>Top platform structure was also replaced with new C.S structure.</w:t>
      </w:r>
    </w:p>
    <w:p w:rsidR="00BB75D9" w:rsidRDefault="00BB75D9" w:rsidP="00BB75D9">
      <w:pPr>
        <w:pStyle w:val="ListParagraph"/>
        <w:spacing w:line="360" w:lineRule="auto"/>
        <w:rPr>
          <w:rFonts w:ascii="Arial" w:hAnsi="Arial" w:cs="Arial"/>
          <w:sz w:val="24"/>
          <w:szCs w:val="24"/>
        </w:rPr>
      </w:pPr>
    </w:p>
    <w:p w:rsidR="00BB75D9" w:rsidRDefault="00BB75D9" w:rsidP="00BB75D9">
      <w:pPr>
        <w:pStyle w:val="ListParagraph"/>
        <w:spacing w:line="360" w:lineRule="auto"/>
        <w:ind w:left="0"/>
        <w:rPr>
          <w:rFonts w:ascii="Arial" w:hAnsi="Arial" w:cs="Arial"/>
          <w:sz w:val="24"/>
          <w:szCs w:val="24"/>
        </w:rPr>
      </w:pPr>
      <w:r w:rsidRPr="00125BC2">
        <w:rPr>
          <w:rFonts w:ascii="Arial" w:hAnsi="Arial" w:cs="Arial"/>
          <w:b/>
          <w:bCs/>
          <w:color w:val="FF0000"/>
          <w:sz w:val="32"/>
          <w:szCs w:val="32"/>
        </w:rPr>
        <w:t>Other jobs done in melter area:</w:t>
      </w:r>
    </w:p>
    <w:p w:rsidR="00BB75D9" w:rsidRPr="003B3EF3" w:rsidRDefault="00BB75D9" w:rsidP="00BB75D9">
      <w:pPr>
        <w:pStyle w:val="ListParagraph"/>
        <w:numPr>
          <w:ilvl w:val="0"/>
          <w:numId w:val="176"/>
        </w:numPr>
        <w:spacing w:line="360" w:lineRule="auto"/>
        <w:rPr>
          <w:rFonts w:ascii="Arial" w:hAnsi="Arial" w:cs="Arial"/>
          <w:sz w:val="24"/>
          <w:szCs w:val="24"/>
        </w:rPr>
      </w:pPr>
      <w:r w:rsidRPr="003B3EF3">
        <w:rPr>
          <w:rFonts w:ascii="Arial" w:hAnsi="Arial" w:cs="Arial"/>
          <w:sz w:val="24"/>
          <w:szCs w:val="24"/>
        </w:rPr>
        <w:t>Five nos pulley rubber lagging was done.</w:t>
      </w:r>
    </w:p>
    <w:p w:rsidR="00BB75D9" w:rsidRPr="003B3EF3" w:rsidRDefault="00BB75D9" w:rsidP="00BB75D9">
      <w:pPr>
        <w:pStyle w:val="ListParagraph"/>
        <w:numPr>
          <w:ilvl w:val="0"/>
          <w:numId w:val="176"/>
        </w:numPr>
        <w:spacing w:line="360" w:lineRule="auto"/>
        <w:rPr>
          <w:rFonts w:ascii="Arial" w:hAnsi="Arial" w:cs="Arial"/>
          <w:sz w:val="24"/>
          <w:szCs w:val="24"/>
        </w:rPr>
      </w:pPr>
      <w:r w:rsidRPr="003B3EF3">
        <w:rPr>
          <w:rFonts w:ascii="Arial" w:hAnsi="Arial" w:cs="Arial"/>
          <w:sz w:val="24"/>
          <w:szCs w:val="24"/>
        </w:rPr>
        <w:t>Conveyor 101 damaged 30 mtrs belt was removed and new belt was jointed by hot vulcanizing.</w:t>
      </w:r>
    </w:p>
    <w:p w:rsidR="00BB75D9" w:rsidRPr="003B3EF3" w:rsidRDefault="00BB75D9" w:rsidP="00BB75D9">
      <w:pPr>
        <w:pStyle w:val="ListParagraph"/>
        <w:numPr>
          <w:ilvl w:val="0"/>
          <w:numId w:val="176"/>
        </w:numPr>
        <w:spacing w:line="360" w:lineRule="auto"/>
        <w:rPr>
          <w:rFonts w:ascii="Arial" w:hAnsi="Arial" w:cs="Arial"/>
          <w:sz w:val="24"/>
          <w:szCs w:val="24"/>
        </w:rPr>
      </w:pPr>
      <w:r>
        <w:rPr>
          <w:rFonts w:ascii="Arial" w:hAnsi="Arial" w:cs="Arial"/>
          <w:sz w:val="24"/>
          <w:szCs w:val="24"/>
        </w:rPr>
        <w:t>Three</w:t>
      </w:r>
      <w:r w:rsidRPr="003B3EF3">
        <w:rPr>
          <w:rFonts w:ascii="Arial" w:hAnsi="Arial" w:cs="Arial"/>
          <w:sz w:val="24"/>
          <w:szCs w:val="24"/>
        </w:rPr>
        <w:t xml:space="preserve"> vertical pump tanks were drained and cleaned.</w:t>
      </w:r>
    </w:p>
    <w:p w:rsidR="00BB75D9" w:rsidRPr="003B3EF3" w:rsidRDefault="00BB75D9" w:rsidP="00BB75D9">
      <w:pPr>
        <w:pStyle w:val="ListParagraph"/>
        <w:numPr>
          <w:ilvl w:val="0"/>
          <w:numId w:val="176"/>
        </w:numPr>
        <w:spacing w:line="360" w:lineRule="auto"/>
        <w:rPr>
          <w:rFonts w:ascii="Arial" w:hAnsi="Arial" w:cs="Arial"/>
          <w:sz w:val="24"/>
          <w:szCs w:val="24"/>
        </w:rPr>
      </w:pPr>
      <w:r w:rsidRPr="003B3EF3">
        <w:rPr>
          <w:rFonts w:ascii="Arial" w:hAnsi="Arial" w:cs="Arial"/>
          <w:sz w:val="24"/>
          <w:szCs w:val="24"/>
        </w:rPr>
        <w:t xml:space="preserve"> All three sulfur melters were drained and cleaned.</w:t>
      </w:r>
    </w:p>
    <w:p w:rsidR="00BB75D9" w:rsidRDefault="00BB75D9" w:rsidP="00BB75D9">
      <w:pPr>
        <w:spacing w:after="0"/>
        <w:jc w:val="both"/>
        <w:rPr>
          <w:rFonts w:ascii="Arial" w:hAnsi="Arial" w:cs="Arial"/>
          <w:b/>
          <w:color w:val="FF0000"/>
          <w:sz w:val="32"/>
          <w:szCs w:val="32"/>
        </w:rPr>
      </w:pPr>
      <w:r>
        <w:rPr>
          <w:rFonts w:ascii="Arial" w:hAnsi="Arial" w:cs="Arial"/>
          <w:b/>
          <w:color w:val="FF0000"/>
          <w:sz w:val="32"/>
          <w:szCs w:val="32"/>
        </w:rPr>
        <w:t>Intermediate Absorption Tower (IAT) Revamp job.</w:t>
      </w:r>
    </w:p>
    <w:p w:rsidR="00BB75D9" w:rsidRDefault="00BB75D9" w:rsidP="00BB75D9">
      <w:pPr>
        <w:spacing w:after="0"/>
        <w:jc w:val="both"/>
        <w:rPr>
          <w:rFonts w:ascii="Arial" w:hAnsi="Arial" w:cs="Arial"/>
          <w:b/>
          <w:noProof/>
          <w:color w:val="FF00FF"/>
          <w:sz w:val="32"/>
          <w:szCs w:val="32"/>
        </w:rPr>
      </w:pPr>
      <w:r w:rsidRPr="00FE67DF">
        <w:rPr>
          <w:rFonts w:ascii="Arial" w:hAnsi="Arial" w:cs="Arial"/>
          <w:noProof/>
          <w:sz w:val="24"/>
          <w:szCs w:val="24"/>
        </w:rPr>
        <w:t>The acid resistant bricklining inside the tower got damaged at some locations, which lead to the attack of acid on the side walls of tower and bottom dished end. The acid leakages from the bottom dished end and bulging of side walls were observed</w:t>
      </w:r>
      <w:r>
        <w:rPr>
          <w:rFonts w:ascii="Arial" w:hAnsi="Arial" w:cs="Arial"/>
          <w:b/>
          <w:noProof/>
          <w:color w:val="FF00FF"/>
          <w:sz w:val="32"/>
          <w:szCs w:val="32"/>
        </w:rPr>
        <w:t>.</w:t>
      </w:r>
    </w:p>
    <w:tbl>
      <w:tblPr>
        <w:tblW w:w="103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350"/>
      </w:tblGrid>
      <w:tr w:rsidR="00BB75D9" w:rsidRPr="00AA4510" w:rsidTr="00BB75D9">
        <w:trPr>
          <w:trHeight w:val="548"/>
        </w:trPr>
        <w:tc>
          <w:tcPr>
            <w:tcW w:w="5040" w:type="dxa"/>
            <w:tcBorders>
              <w:top w:val="single" w:sz="4" w:space="0" w:color="000000"/>
              <w:left w:val="single" w:sz="4" w:space="0" w:color="000000"/>
              <w:bottom w:val="single" w:sz="4" w:space="0" w:color="000000"/>
              <w:right w:val="single" w:sz="4" w:space="0" w:color="000000"/>
            </w:tcBorders>
          </w:tcPr>
          <w:p w:rsidR="00BB75D9" w:rsidRPr="00AA4510" w:rsidRDefault="00006913" w:rsidP="00BB75D9">
            <w:pPr>
              <w:pStyle w:val="ListParagraph"/>
              <w:keepNext/>
              <w:suppressAutoHyphens/>
              <w:spacing w:before="240"/>
              <w:ind w:left="0"/>
              <w:rPr>
                <w:rFonts w:ascii="Arial" w:eastAsia="IFFCOUNI" w:hAnsi="Arial" w:cs="IFFCOUNI"/>
                <w:color w:val="002060"/>
                <w:kern w:val="1"/>
                <w:sz w:val="28"/>
                <w:szCs w:val="28"/>
              </w:rPr>
            </w:pPr>
            <w:r w:rsidRPr="00006913">
              <w:rPr>
                <w:rFonts w:ascii="Arial" w:eastAsia="IFFCOUNI" w:hAnsi="Arial" w:cs="IFFCOUNI"/>
                <w:noProof/>
                <w:color w:val="002060"/>
                <w:kern w:val="1"/>
                <w:sz w:val="28"/>
                <w:szCs w:val="28"/>
              </w:rPr>
              <w:lastRenderedPageBreak/>
              <w:pict>
                <v:shape id="_x0000_s1201" type="#_x0000_t32" style="position:absolute;margin-left:201.45pt;margin-top:164.1pt;width:74.55pt;height:81.3pt;flip:y;z-index:251849728" o:connectortype="straight" strokecolor="red">
                  <v:stroke endarrow="block"/>
                </v:shape>
              </w:pict>
            </w:r>
            <w:r w:rsidRPr="00006913">
              <w:rPr>
                <w:rFonts w:ascii="Arial" w:eastAsia="IFFCOUNI" w:hAnsi="Arial" w:cs="IFFCOUNI"/>
                <w:noProof/>
                <w:color w:val="002060"/>
                <w:kern w:val="1"/>
                <w:sz w:val="28"/>
                <w:szCs w:val="28"/>
              </w:rPr>
              <w:pict>
                <v:shape id="_x0000_s1200" type="#_x0000_t32" style="position:absolute;margin-left:23.45pt;margin-top:125.1pt;width:74.55pt;height:81.3pt;flip:y;z-index:251848704" o:connectortype="straight" strokecolor="red">
                  <v:stroke endarrow="block"/>
                </v:shape>
              </w:pict>
            </w:r>
            <w:r w:rsidR="00BB75D9">
              <w:rPr>
                <w:rFonts w:ascii="Arial" w:eastAsia="IFFCOUNI" w:hAnsi="Arial" w:cs="IFFCOUNI"/>
                <w:noProof/>
                <w:color w:val="002060"/>
                <w:kern w:val="1"/>
                <w:sz w:val="28"/>
                <w:szCs w:val="28"/>
                <w:lang w:val="en-IN" w:eastAsia="en-IN" w:bidi="hi-IN"/>
              </w:rPr>
              <w:drawing>
                <wp:inline distT="0" distB="0" distL="0" distR="0">
                  <wp:extent cx="6575425" cy="2258060"/>
                  <wp:effectExtent l="19050" t="0" r="0" b="0"/>
                  <wp:docPr id="407" name="Picture 3" descr="D:\SAP\Turnaround\Snaps\02.04.15\20150402_091632 panoram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Turnaround\Snaps\02.04.15\20150402_091632 panoramic 1.jpg"/>
                          <pic:cNvPicPr>
                            <a:picLocks noChangeAspect="1" noChangeArrowheads="1"/>
                          </pic:cNvPicPr>
                        </pic:nvPicPr>
                        <pic:blipFill>
                          <a:blip r:embed="rId207"/>
                          <a:srcRect/>
                          <a:stretch>
                            <a:fillRect/>
                          </a:stretch>
                        </pic:blipFill>
                        <pic:spPr bwMode="auto">
                          <a:xfrm>
                            <a:off x="0" y="0"/>
                            <a:ext cx="6575425" cy="2258060"/>
                          </a:xfrm>
                          <a:prstGeom prst="rect">
                            <a:avLst/>
                          </a:prstGeom>
                          <a:noFill/>
                          <a:ln w="9525">
                            <a:noFill/>
                            <a:miter lim="800000"/>
                            <a:headEnd/>
                            <a:tailEnd/>
                          </a:ln>
                        </pic:spPr>
                      </pic:pic>
                    </a:graphicData>
                  </a:graphic>
                </wp:inline>
              </w:drawing>
            </w:r>
          </w:p>
        </w:tc>
      </w:tr>
      <w:tr w:rsidR="00BB75D9" w:rsidRPr="00AA4510" w:rsidTr="00BB75D9">
        <w:trPr>
          <w:trHeight w:val="548"/>
        </w:trPr>
        <w:tc>
          <w:tcPr>
            <w:tcW w:w="5040" w:type="dxa"/>
            <w:tcBorders>
              <w:top w:val="single" w:sz="4" w:space="0" w:color="000000"/>
              <w:left w:val="single" w:sz="4" w:space="0" w:color="000000"/>
              <w:bottom w:val="single" w:sz="4" w:space="0" w:color="000000"/>
              <w:right w:val="single" w:sz="4" w:space="0" w:color="000000"/>
            </w:tcBorders>
          </w:tcPr>
          <w:p w:rsidR="00BB75D9" w:rsidRPr="00872B38" w:rsidRDefault="00BB75D9" w:rsidP="00BB75D9">
            <w:pPr>
              <w:pStyle w:val="ListParagraph"/>
              <w:keepNext/>
              <w:suppressAutoHyphens/>
              <w:spacing w:before="240"/>
              <w:ind w:left="0"/>
              <w:rPr>
                <w:rFonts w:ascii="Arial" w:eastAsia="IFFCOUNI" w:hAnsi="Arial" w:cs="IFFCOUNI"/>
                <w:color w:val="00B0F0"/>
                <w:kern w:val="1"/>
                <w:sz w:val="28"/>
                <w:szCs w:val="28"/>
              </w:rPr>
            </w:pPr>
            <w:r w:rsidRPr="00872B38">
              <w:rPr>
                <w:rFonts w:ascii="Arial" w:eastAsia="IFFCOUNI" w:hAnsi="Arial" w:cs="IFFCOUNI"/>
                <w:color w:val="00B0F0"/>
                <w:kern w:val="1"/>
                <w:sz w:val="28"/>
                <w:szCs w:val="28"/>
              </w:rPr>
              <w:t>IAT Shell to bottom dish-end joint cracked circumferentially 120° towards gas inlet (South) side</w:t>
            </w:r>
          </w:p>
        </w:tc>
      </w:tr>
    </w:tbl>
    <w:p w:rsidR="00BB75D9" w:rsidRDefault="00BB75D9" w:rsidP="00BB75D9">
      <w:pPr>
        <w:spacing w:after="0"/>
        <w:jc w:val="both"/>
        <w:rPr>
          <w:rFonts w:ascii="Arial" w:hAnsi="Arial" w:cs="Arial"/>
          <w:b/>
          <w:noProof/>
          <w:color w:val="FF00FF"/>
          <w:sz w:val="32"/>
          <w:szCs w:val="32"/>
        </w:rPr>
      </w:pPr>
    </w:p>
    <w:tbl>
      <w:tblPr>
        <w:tblW w:w="10350" w:type="dxa"/>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350"/>
      </w:tblGrid>
      <w:tr w:rsidR="00BB75D9" w:rsidRPr="00A50BC4" w:rsidTr="00BB75D9">
        <w:trPr>
          <w:trHeight w:val="3977"/>
        </w:trPr>
        <w:tc>
          <w:tcPr>
            <w:tcW w:w="5400" w:type="dxa"/>
            <w:shd w:val="clear" w:color="auto" w:fill="EAF1DD"/>
          </w:tcPr>
          <w:p w:rsidR="00BB75D9" w:rsidRPr="00A50BC4" w:rsidRDefault="00006913" w:rsidP="00BB75D9">
            <w:pPr>
              <w:pStyle w:val="ListParagraph"/>
              <w:keepNext/>
              <w:suppressAutoHyphens/>
              <w:spacing w:before="240"/>
              <w:ind w:left="0"/>
              <w:rPr>
                <w:rFonts w:ascii="Arial" w:eastAsia="IFFCOUNI" w:hAnsi="Arial" w:cs="IFFCOUNI"/>
                <w:b/>
                <w:bCs/>
                <w:color w:val="002060"/>
                <w:kern w:val="1"/>
                <w:sz w:val="28"/>
                <w:szCs w:val="28"/>
              </w:rPr>
            </w:pPr>
            <w:r w:rsidRPr="00006913">
              <w:rPr>
                <w:rFonts w:ascii="Arial" w:eastAsia="IFFCOUNI" w:hAnsi="Arial" w:cs="IFFCOUNI"/>
                <w:b/>
                <w:noProof/>
                <w:color w:val="002060"/>
                <w:kern w:val="1"/>
                <w:sz w:val="28"/>
                <w:szCs w:val="28"/>
              </w:rPr>
              <w:pict>
                <v:shape id="_x0000_s1203" type="#_x0000_t32" style="position:absolute;margin-left:358.95pt;margin-top:107.25pt;width:29.65pt;height:122pt;flip:y;z-index:251851776" o:connectortype="straight" strokecolor="red">
                  <v:stroke endarrow="block"/>
                </v:shape>
              </w:pict>
            </w:r>
            <w:r w:rsidRPr="00006913">
              <w:rPr>
                <w:rFonts w:ascii="Arial" w:eastAsia="IFFCOUNI" w:hAnsi="Arial" w:cs="IFFCOUNI"/>
                <w:b/>
                <w:noProof/>
                <w:color w:val="002060"/>
                <w:kern w:val="1"/>
                <w:sz w:val="28"/>
                <w:szCs w:val="28"/>
              </w:rPr>
              <w:pict>
                <v:shape id="_x0000_s1202" type="#_x0000_t32" style="position:absolute;margin-left:151.4pt;margin-top:116.55pt;width:12.7pt;height:112.7pt;flip:x y;z-index:251850752" o:connectortype="straight" strokecolor="red">
                  <v:stroke endarrow="block"/>
                </v:shape>
              </w:pict>
            </w:r>
            <w:r w:rsidR="00BB75D9">
              <w:rPr>
                <w:rFonts w:ascii="Arial" w:eastAsia="IFFCOUNI" w:hAnsi="Arial" w:cs="IFFCOUNI"/>
                <w:b/>
                <w:noProof/>
                <w:color w:val="002060"/>
                <w:kern w:val="1"/>
                <w:sz w:val="28"/>
                <w:szCs w:val="28"/>
                <w:lang w:val="en-IN" w:eastAsia="en-IN" w:bidi="hi-IN"/>
              </w:rPr>
              <w:drawing>
                <wp:inline distT="0" distB="0" distL="0" distR="0">
                  <wp:extent cx="3275965" cy="2456815"/>
                  <wp:effectExtent l="19050" t="0" r="635" b="0"/>
                  <wp:docPr id="406" name="Picture 6" descr="D:\SAP\Turnaround\Snaps\05.05.15\20150405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P\Turnaround\Snaps\05.05.15\20150405_162320.jpg"/>
                          <pic:cNvPicPr>
                            <a:picLocks noChangeAspect="1" noChangeArrowheads="1"/>
                          </pic:cNvPicPr>
                        </pic:nvPicPr>
                        <pic:blipFill>
                          <a:blip r:embed="rId208" cstate="print"/>
                          <a:srcRect/>
                          <a:stretch>
                            <a:fillRect/>
                          </a:stretch>
                        </pic:blipFill>
                        <pic:spPr bwMode="auto">
                          <a:xfrm>
                            <a:off x="0" y="0"/>
                            <a:ext cx="3275965" cy="2456815"/>
                          </a:xfrm>
                          <a:prstGeom prst="rect">
                            <a:avLst/>
                          </a:prstGeom>
                          <a:noFill/>
                          <a:ln w="9525">
                            <a:noFill/>
                            <a:miter lim="800000"/>
                            <a:headEnd/>
                            <a:tailEnd/>
                          </a:ln>
                        </pic:spPr>
                      </pic:pic>
                    </a:graphicData>
                  </a:graphic>
                </wp:inline>
              </w:drawing>
            </w:r>
            <w:r w:rsidR="00BB75D9">
              <w:rPr>
                <w:rFonts w:ascii="Arial" w:eastAsia="IFFCOUNI" w:hAnsi="Arial" w:cs="IFFCOUNI"/>
                <w:b/>
                <w:noProof/>
                <w:color w:val="002060"/>
                <w:kern w:val="1"/>
                <w:sz w:val="28"/>
                <w:szCs w:val="28"/>
                <w:lang w:val="en-IN" w:eastAsia="en-IN" w:bidi="hi-IN"/>
              </w:rPr>
              <w:drawing>
                <wp:inline distT="0" distB="0" distL="0" distR="0">
                  <wp:extent cx="2822575" cy="2440940"/>
                  <wp:effectExtent l="19050" t="0" r="0" b="0"/>
                  <wp:docPr id="405" name="Picture 1" descr="D:\SAP\Turnaround\Snaps\02.04.15\20150402_15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02.04.15\20150402_150653.jpg"/>
                          <pic:cNvPicPr>
                            <a:picLocks noChangeAspect="1" noChangeArrowheads="1"/>
                          </pic:cNvPicPr>
                        </pic:nvPicPr>
                        <pic:blipFill>
                          <a:blip r:embed="rId209" cstate="print"/>
                          <a:srcRect/>
                          <a:stretch>
                            <a:fillRect/>
                          </a:stretch>
                        </pic:blipFill>
                        <pic:spPr bwMode="auto">
                          <a:xfrm>
                            <a:off x="0" y="0"/>
                            <a:ext cx="2822575" cy="2440940"/>
                          </a:xfrm>
                          <a:prstGeom prst="rect">
                            <a:avLst/>
                          </a:prstGeom>
                          <a:noFill/>
                          <a:ln w="9525">
                            <a:noFill/>
                            <a:miter lim="800000"/>
                            <a:headEnd/>
                            <a:tailEnd/>
                          </a:ln>
                        </pic:spPr>
                      </pic:pic>
                    </a:graphicData>
                  </a:graphic>
                </wp:inline>
              </w:drawing>
            </w:r>
          </w:p>
        </w:tc>
      </w:tr>
      <w:tr w:rsidR="00BB75D9" w:rsidRPr="00A50BC4" w:rsidTr="00BB75D9">
        <w:trPr>
          <w:trHeight w:val="710"/>
        </w:trPr>
        <w:tc>
          <w:tcPr>
            <w:tcW w:w="5400" w:type="dxa"/>
          </w:tcPr>
          <w:p w:rsidR="00BB75D9" w:rsidRPr="0089737C" w:rsidRDefault="00BB75D9" w:rsidP="00BB75D9">
            <w:pPr>
              <w:pStyle w:val="ListParagraph"/>
              <w:keepNext/>
              <w:suppressAutoHyphens/>
              <w:spacing w:before="240"/>
              <w:ind w:left="0"/>
              <w:jc w:val="center"/>
              <w:rPr>
                <w:rFonts w:ascii="Arial" w:eastAsia="IFFCOUNI" w:hAnsi="Arial" w:cs="IFFCOUNI"/>
                <w:color w:val="00B0F0"/>
                <w:kern w:val="1"/>
                <w:sz w:val="28"/>
                <w:szCs w:val="28"/>
              </w:rPr>
            </w:pPr>
            <w:r w:rsidRPr="0089737C">
              <w:rPr>
                <w:rFonts w:ascii="Arial" w:eastAsia="IFFCOUNI" w:hAnsi="Arial" w:cs="IFFCOUNI"/>
                <w:color w:val="00B0F0"/>
                <w:kern w:val="1"/>
                <w:sz w:val="28"/>
                <w:szCs w:val="28"/>
              </w:rPr>
              <w:t>Gap between two layers of bottom dish-end &amp; Pitting on side walls</w:t>
            </w:r>
          </w:p>
        </w:tc>
      </w:tr>
    </w:tbl>
    <w:p w:rsidR="00BB75D9" w:rsidRDefault="00BB75D9" w:rsidP="00BB75D9">
      <w:pPr>
        <w:spacing w:after="0"/>
        <w:jc w:val="both"/>
        <w:rPr>
          <w:rFonts w:ascii="Arial" w:hAnsi="Arial" w:cs="Arial"/>
          <w:b/>
          <w:noProof/>
          <w:color w:val="FF00FF"/>
          <w:sz w:val="28"/>
          <w:szCs w:val="28"/>
        </w:rPr>
      </w:pPr>
    </w:p>
    <w:p w:rsidR="00BB75D9" w:rsidRPr="00691CC7" w:rsidRDefault="00BB75D9" w:rsidP="00BB75D9">
      <w:pPr>
        <w:spacing w:after="0"/>
        <w:jc w:val="both"/>
        <w:rPr>
          <w:rFonts w:ascii="Arial" w:hAnsi="Arial" w:cs="Arial"/>
          <w:b/>
          <w:noProof/>
          <w:color w:val="FF00FF"/>
          <w:sz w:val="28"/>
          <w:szCs w:val="28"/>
        </w:rPr>
      </w:pPr>
      <w:r w:rsidRPr="00691CC7">
        <w:rPr>
          <w:rFonts w:ascii="Arial" w:hAnsi="Arial" w:cs="Arial"/>
          <w:b/>
          <w:noProof/>
          <w:color w:val="FF00FF"/>
          <w:sz w:val="28"/>
          <w:szCs w:val="28"/>
        </w:rPr>
        <w:t>The m</w:t>
      </w:r>
      <w:r>
        <w:rPr>
          <w:rFonts w:ascii="Arial" w:hAnsi="Arial" w:cs="Arial"/>
          <w:b/>
          <w:noProof/>
          <w:color w:val="FF00FF"/>
          <w:sz w:val="28"/>
          <w:szCs w:val="28"/>
        </w:rPr>
        <w:t>a</w:t>
      </w:r>
      <w:r w:rsidRPr="00691CC7">
        <w:rPr>
          <w:rFonts w:ascii="Arial" w:hAnsi="Arial" w:cs="Arial"/>
          <w:b/>
          <w:noProof/>
          <w:color w:val="FF00FF"/>
          <w:sz w:val="28"/>
          <w:szCs w:val="28"/>
        </w:rPr>
        <w:t>jor maintenance activities carried out were as follows:</w:t>
      </w:r>
    </w:p>
    <w:p w:rsidR="00BB75D9" w:rsidRPr="003B32AE" w:rsidRDefault="00BB75D9" w:rsidP="00BB75D9">
      <w:pPr>
        <w:numPr>
          <w:ilvl w:val="0"/>
          <w:numId w:val="181"/>
        </w:numPr>
        <w:spacing w:after="0"/>
        <w:jc w:val="both"/>
        <w:rPr>
          <w:rFonts w:ascii="Arial" w:hAnsi="Arial" w:cs="Arial"/>
          <w:noProof/>
          <w:sz w:val="24"/>
          <w:szCs w:val="24"/>
        </w:rPr>
      </w:pPr>
      <w:r w:rsidRPr="003B32AE">
        <w:rPr>
          <w:rFonts w:ascii="Arial" w:hAnsi="Arial" w:cs="Arial"/>
          <w:noProof/>
          <w:sz w:val="24"/>
          <w:szCs w:val="24"/>
        </w:rPr>
        <w:t>IAT top dome removal &amp; refitting.</w:t>
      </w:r>
    </w:p>
    <w:p w:rsidR="00BB75D9" w:rsidRPr="003B32AE" w:rsidRDefault="00BB75D9" w:rsidP="00BB75D9">
      <w:pPr>
        <w:numPr>
          <w:ilvl w:val="0"/>
          <w:numId w:val="181"/>
        </w:numPr>
        <w:spacing w:after="0"/>
        <w:jc w:val="both"/>
        <w:rPr>
          <w:rFonts w:ascii="Arial" w:hAnsi="Arial" w:cs="Arial"/>
          <w:noProof/>
          <w:sz w:val="24"/>
          <w:szCs w:val="24"/>
        </w:rPr>
      </w:pPr>
      <w:r w:rsidRPr="003B32AE">
        <w:rPr>
          <w:rFonts w:ascii="Arial" w:hAnsi="Arial" w:cs="Arial"/>
          <w:noProof/>
          <w:sz w:val="24"/>
          <w:szCs w:val="24"/>
        </w:rPr>
        <w:t>Removal of candle filter &amp; refitting.</w:t>
      </w:r>
    </w:p>
    <w:p w:rsidR="00BB75D9" w:rsidRDefault="00BB75D9" w:rsidP="00BB75D9">
      <w:pPr>
        <w:numPr>
          <w:ilvl w:val="0"/>
          <w:numId w:val="181"/>
        </w:numPr>
        <w:spacing w:after="0"/>
        <w:jc w:val="both"/>
        <w:rPr>
          <w:rFonts w:ascii="Arial" w:hAnsi="Arial" w:cs="Arial"/>
          <w:noProof/>
          <w:sz w:val="24"/>
          <w:szCs w:val="24"/>
        </w:rPr>
      </w:pPr>
      <w:r w:rsidRPr="003B32AE">
        <w:rPr>
          <w:rFonts w:ascii="Arial" w:hAnsi="Arial" w:cs="Arial"/>
          <w:noProof/>
          <w:sz w:val="24"/>
          <w:szCs w:val="24"/>
        </w:rPr>
        <w:t>IAT U seal removal &amp; refitting.</w:t>
      </w:r>
    </w:p>
    <w:p w:rsidR="00BB75D9" w:rsidRPr="003B32AE" w:rsidRDefault="00BB75D9" w:rsidP="00BB75D9">
      <w:pPr>
        <w:numPr>
          <w:ilvl w:val="0"/>
          <w:numId w:val="181"/>
        </w:numPr>
        <w:spacing w:after="0"/>
        <w:jc w:val="both"/>
        <w:rPr>
          <w:rFonts w:ascii="Arial" w:hAnsi="Arial" w:cs="Arial"/>
          <w:noProof/>
          <w:sz w:val="24"/>
          <w:szCs w:val="24"/>
        </w:rPr>
      </w:pPr>
      <w:r w:rsidRPr="003B32AE">
        <w:rPr>
          <w:rFonts w:ascii="Arial" w:hAnsi="Arial" w:cs="Arial"/>
          <w:noProof/>
          <w:sz w:val="24"/>
          <w:szCs w:val="24"/>
        </w:rPr>
        <w:t>IAT return duct removal &amp; refitting.</w:t>
      </w:r>
    </w:p>
    <w:p w:rsidR="00BB75D9" w:rsidRDefault="00BB75D9" w:rsidP="00BB75D9">
      <w:pPr>
        <w:spacing w:after="0"/>
        <w:ind w:left="360"/>
        <w:jc w:val="both"/>
        <w:rPr>
          <w:rFonts w:ascii="Arial" w:hAnsi="Arial" w:cs="Arial"/>
          <w:noProof/>
          <w:sz w:val="24"/>
          <w:szCs w:val="24"/>
        </w:rPr>
      </w:pPr>
    </w:p>
    <w:p w:rsidR="00BB75D9" w:rsidRPr="003B32AE" w:rsidRDefault="00BB75D9" w:rsidP="00BB75D9">
      <w:pPr>
        <w:spacing w:after="0"/>
        <w:jc w:val="both"/>
        <w:rPr>
          <w:rFonts w:ascii="Arial" w:hAnsi="Arial" w:cs="Arial"/>
          <w:noProof/>
          <w:sz w:val="24"/>
          <w:szCs w:val="24"/>
        </w:rPr>
      </w:pPr>
      <w:r>
        <w:rPr>
          <w:rFonts w:ascii="Arial" w:hAnsi="Arial" w:cs="Arial"/>
          <w:noProof/>
          <w:sz w:val="32"/>
          <w:szCs w:val="32"/>
        </w:rPr>
        <w:lastRenderedPageBreak/>
        <w:drawing>
          <wp:inline distT="0" distB="0" distL="0" distR="0">
            <wp:extent cx="2369185" cy="3490595"/>
            <wp:effectExtent l="19050" t="0" r="0" b="0"/>
            <wp:docPr id="404" name="Picture 1" descr="D:\SAP\Turnaround\Snaps\20150310_11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20150310_114020.jpg"/>
                    <pic:cNvPicPr>
                      <a:picLocks noChangeAspect="1" noChangeArrowheads="1"/>
                    </pic:cNvPicPr>
                  </pic:nvPicPr>
                  <pic:blipFill>
                    <a:blip r:embed="rId210"/>
                    <a:srcRect/>
                    <a:stretch>
                      <a:fillRect/>
                    </a:stretch>
                  </pic:blipFill>
                  <pic:spPr bwMode="auto">
                    <a:xfrm>
                      <a:off x="0" y="0"/>
                      <a:ext cx="2369185" cy="3490595"/>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extent cx="2043430" cy="3482975"/>
            <wp:effectExtent l="19050" t="0" r="0" b="0"/>
            <wp:docPr id="403" name="Picture 2" descr="D:\SAP\Turnaround\Snaps\20150310_11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P\Turnaround\Snaps\20150310_114157.jpg"/>
                    <pic:cNvPicPr>
                      <a:picLocks noChangeAspect="1" noChangeArrowheads="1"/>
                    </pic:cNvPicPr>
                  </pic:nvPicPr>
                  <pic:blipFill>
                    <a:blip r:embed="rId211"/>
                    <a:srcRect/>
                    <a:stretch>
                      <a:fillRect/>
                    </a:stretch>
                  </pic:blipFill>
                  <pic:spPr bwMode="auto">
                    <a:xfrm>
                      <a:off x="0" y="0"/>
                      <a:ext cx="2043430" cy="3482975"/>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1955800" cy="3482975"/>
            <wp:effectExtent l="19050" t="0" r="6350" b="0"/>
            <wp:docPr id="402" name="Picture 8" descr="D:\SAP\Turnaround\Snaps\IAT\20150311_11023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P\Turnaround\Snaps\IAT\20150311_110237_resized.jpg"/>
                    <pic:cNvPicPr>
                      <a:picLocks noChangeAspect="1" noChangeArrowheads="1"/>
                    </pic:cNvPicPr>
                  </pic:nvPicPr>
                  <pic:blipFill>
                    <a:blip r:embed="rId212"/>
                    <a:srcRect/>
                    <a:stretch>
                      <a:fillRect/>
                    </a:stretch>
                  </pic:blipFill>
                  <pic:spPr bwMode="auto">
                    <a:xfrm>
                      <a:off x="0" y="0"/>
                      <a:ext cx="1955800" cy="3482975"/>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p>
    <w:p w:rsidR="00BB75D9" w:rsidRDefault="00BB75D9" w:rsidP="00BB75D9">
      <w:pPr>
        <w:spacing w:after="0"/>
        <w:jc w:val="center"/>
        <w:rPr>
          <w:rFonts w:ascii="Arial" w:hAnsi="Arial" w:cs="Arial"/>
          <w:noProof/>
          <w:color w:val="4F81BD"/>
          <w:sz w:val="24"/>
          <w:szCs w:val="24"/>
        </w:rPr>
      </w:pPr>
    </w:p>
    <w:p w:rsidR="00BB75D9" w:rsidRDefault="00BB75D9" w:rsidP="00BB75D9">
      <w:pPr>
        <w:spacing w:after="0"/>
        <w:jc w:val="center"/>
        <w:rPr>
          <w:rFonts w:ascii="Arial" w:hAnsi="Arial" w:cs="Arial"/>
          <w:noProof/>
          <w:color w:val="4F81BD"/>
          <w:sz w:val="24"/>
          <w:szCs w:val="24"/>
        </w:rPr>
      </w:pPr>
      <w:r w:rsidRPr="00291B26">
        <w:rPr>
          <w:rFonts w:ascii="Arial" w:hAnsi="Arial" w:cs="Arial"/>
          <w:noProof/>
          <w:color w:val="4F81BD"/>
          <w:sz w:val="24"/>
          <w:szCs w:val="24"/>
        </w:rPr>
        <w:t>Tope dome removal and neutrilastion of candle filters</w:t>
      </w:r>
    </w:p>
    <w:p w:rsidR="00BB75D9" w:rsidRDefault="00BB75D9" w:rsidP="00BB75D9">
      <w:pPr>
        <w:spacing w:after="0"/>
        <w:jc w:val="center"/>
        <w:rPr>
          <w:rFonts w:ascii="Arial" w:hAnsi="Arial" w:cs="Arial"/>
          <w:noProof/>
          <w:color w:val="4F81BD"/>
          <w:sz w:val="24"/>
          <w:szCs w:val="24"/>
        </w:rPr>
      </w:pPr>
    </w:p>
    <w:p w:rsidR="00BB75D9" w:rsidRPr="00291B26" w:rsidRDefault="00BB75D9" w:rsidP="00BB75D9">
      <w:pPr>
        <w:spacing w:after="0"/>
        <w:jc w:val="center"/>
        <w:rPr>
          <w:rFonts w:ascii="Arial" w:hAnsi="Arial" w:cs="Arial"/>
          <w:noProof/>
          <w:color w:val="4F81BD"/>
          <w:sz w:val="24"/>
          <w:szCs w:val="24"/>
        </w:rPr>
      </w:pPr>
    </w:p>
    <w:p w:rsidR="00BB75D9" w:rsidRDefault="00BB75D9" w:rsidP="00BB75D9">
      <w:pPr>
        <w:spacing w:after="0"/>
        <w:jc w:val="both"/>
        <w:rPr>
          <w:rFonts w:ascii="Arial" w:eastAsia="IFFCOUNI" w:hAnsi="Arial" w:cs="IFFCOUNI"/>
          <w:b/>
          <w:noProof/>
          <w:color w:val="002060"/>
          <w:kern w:val="1"/>
          <w:sz w:val="28"/>
          <w:szCs w:val="28"/>
        </w:rPr>
      </w:pPr>
      <w:r>
        <w:rPr>
          <w:rFonts w:ascii="Arial" w:eastAsia="IFFCOUNI" w:hAnsi="Arial" w:cs="IFFCOUNI"/>
          <w:b/>
          <w:noProof/>
          <w:color w:val="002060"/>
          <w:kern w:val="1"/>
          <w:sz w:val="28"/>
          <w:szCs w:val="28"/>
        </w:rPr>
        <w:drawing>
          <wp:inline distT="0" distB="0" distL="0" distR="0">
            <wp:extent cx="6575425" cy="3411220"/>
            <wp:effectExtent l="19050" t="0" r="0" b="0"/>
            <wp:docPr id="401" name="Picture 8" descr="D:\SAP\Turnaround\Snaps\01.06.15\DSC0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P\Turnaround\Snaps\01.06.15\DSC00355.JPG"/>
                    <pic:cNvPicPr>
                      <a:picLocks noChangeAspect="1" noChangeArrowheads="1"/>
                    </pic:cNvPicPr>
                  </pic:nvPicPr>
                  <pic:blipFill>
                    <a:blip r:embed="rId213"/>
                    <a:srcRect/>
                    <a:stretch>
                      <a:fillRect/>
                    </a:stretch>
                  </pic:blipFill>
                  <pic:spPr bwMode="auto">
                    <a:xfrm>
                      <a:off x="0" y="0"/>
                      <a:ext cx="6575425" cy="3411220"/>
                    </a:xfrm>
                    <a:prstGeom prst="rect">
                      <a:avLst/>
                    </a:prstGeom>
                    <a:noFill/>
                    <a:ln w="9525">
                      <a:noFill/>
                      <a:miter lim="800000"/>
                      <a:headEnd/>
                      <a:tailEnd/>
                    </a:ln>
                  </pic:spPr>
                </pic:pic>
              </a:graphicData>
            </a:graphic>
          </wp:inline>
        </w:drawing>
      </w:r>
    </w:p>
    <w:p w:rsidR="00BB75D9" w:rsidRDefault="00BB75D9" w:rsidP="00BB75D9">
      <w:pPr>
        <w:spacing w:after="0"/>
        <w:jc w:val="center"/>
        <w:rPr>
          <w:rFonts w:ascii="Arial" w:hAnsi="Arial" w:cs="Arial"/>
          <w:noProof/>
          <w:color w:val="00B0F0"/>
          <w:sz w:val="24"/>
          <w:szCs w:val="24"/>
        </w:rPr>
      </w:pPr>
    </w:p>
    <w:p w:rsidR="00BB75D9" w:rsidRDefault="00BB75D9" w:rsidP="00BB75D9">
      <w:pPr>
        <w:spacing w:after="0"/>
        <w:jc w:val="center"/>
        <w:rPr>
          <w:rFonts w:ascii="Arial" w:hAnsi="Arial" w:cs="Arial"/>
          <w:noProof/>
          <w:color w:val="00B0F0"/>
          <w:sz w:val="24"/>
          <w:szCs w:val="24"/>
        </w:rPr>
      </w:pPr>
      <w:r w:rsidRPr="00854420">
        <w:rPr>
          <w:rFonts w:ascii="Arial" w:hAnsi="Arial" w:cs="Arial"/>
          <w:noProof/>
          <w:color w:val="00B0F0"/>
          <w:sz w:val="24"/>
          <w:szCs w:val="24"/>
        </w:rPr>
        <w:t>IAT return duct welding</w:t>
      </w:r>
    </w:p>
    <w:p w:rsidR="00BB75D9" w:rsidRDefault="00BB75D9" w:rsidP="00BB75D9">
      <w:pPr>
        <w:spacing w:after="0"/>
        <w:jc w:val="center"/>
        <w:rPr>
          <w:rFonts w:ascii="Arial" w:hAnsi="Arial" w:cs="Arial"/>
          <w:noProof/>
          <w:color w:val="00B0F0"/>
          <w:sz w:val="24"/>
          <w:szCs w:val="24"/>
        </w:rPr>
      </w:pPr>
    </w:p>
    <w:p w:rsidR="00BB75D9" w:rsidRPr="00854420" w:rsidRDefault="00BB75D9" w:rsidP="00BB75D9">
      <w:pPr>
        <w:spacing w:after="0"/>
        <w:jc w:val="center"/>
        <w:rPr>
          <w:rFonts w:ascii="Arial" w:hAnsi="Arial" w:cs="Arial"/>
          <w:noProof/>
          <w:color w:val="00B0F0"/>
          <w:sz w:val="24"/>
          <w:szCs w:val="24"/>
        </w:rPr>
      </w:pPr>
    </w:p>
    <w:p w:rsidR="00BB75D9" w:rsidRDefault="00BB75D9" w:rsidP="00BB75D9">
      <w:pPr>
        <w:numPr>
          <w:ilvl w:val="0"/>
          <w:numId w:val="181"/>
        </w:numPr>
        <w:spacing w:after="0"/>
        <w:jc w:val="both"/>
        <w:rPr>
          <w:rFonts w:ascii="Arial" w:hAnsi="Arial" w:cs="Arial"/>
          <w:noProof/>
          <w:sz w:val="24"/>
          <w:szCs w:val="24"/>
        </w:rPr>
      </w:pPr>
      <w:r w:rsidRPr="003B32AE">
        <w:rPr>
          <w:rFonts w:ascii="Arial" w:hAnsi="Arial" w:cs="Arial"/>
          <w:noProof/>
          <w:sz w:val="24"/>
          <w:szCs w:val="24"/>
        </w:rPr>
        <w:t>Complete dismantling of bricklining with brick dome and relining the same.</w:t>
      </w:r>
    </w:p>
    <w:p w:rsidR="00BB75D9" w:rsidRDefault="00BB75D9" w:rsidP="00BB75D9">
      <w:pPr>
        <w:spacing w:after="0"/>
        <w:ind w:left="720"/>
        <w:jc w:val="both"/>
        <w:rPr>
          <w:rFonts w:ascii="Arial" w:eastAsia="IFFCOUNI" w:hAnsi="Arial" w:cs="IFFCOUNI"/>
          <w:b/>
          <w:noProof/>
          <w:color w:val="002060"/>
          <w:kern w:val="1"/>
          <w:sz w:val="28"/>
          <w:szCs w:val="28"/>
        </w:rPr>
      </w:pPr>
      <w:r>
        <w:rPr>
          <w:rFonts w:ascii="Arial" w:eastAsia="IFFCOUNI" w:hAnsi="Arial" w:cs="IFFCOUNI"/>
          <w:b/>
          <w:noProof/>
          <w:color w:val="002060"/>
          <w:kern w:val="1"/>
          <w:sz w:val="28"/>
          <w:szCs w:val="28"/>
        </w:rPr>
        <w:lastRenderedPageBreak/>
        <w:drawing>
          <wp:inline distT="0" distB="0" distL="0" distR="0">
            <wp:extent cx="2830830" cy="2901950"/>
            <wp:effectExtent l="19050" t="0" r="7620" b="0"/>
            <wp:docPr id="400" name="Picture 1" descr="C:\Users\P451\AppData\Local\Temp\notes87944B\DSC07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451\AppData\Local\Temp\notes87944B\DSC07823.jpg"/>
                    <pic:cNvPicPr>
                      <a:picLocks noChangeAspect="1" noChangeArrowheads="1"/>
                    </pic:cNvPicPr>
                  </pic:nvPicPr>
                  <pic:blipFill>
                    <a:blip r:embed="rId214"/>
                    <a:srcRect/>
                    <a:stretch>
                      <a:fillRect/>
                    </a:stretch>
                  </pic:blipFill>
                  <pic:spPr bwMode="auto">
                    <a:xfrm>
                      <a:off x="0" y="0"/>
                      <a:ext cx="2830830" cy="2901950"/>
                    </a:xfrm>
                    <a:prstGeom prst="rect">
                      <a:avLst/>
                    </a:prstGeom>
                    <a:noFill/>
                    <a:ln w="9525">
                      <a:noFill/>
                      <a:miter lim="800000"/>
                      <a:headEnd/>
                      <a:tailEnd/>
                    </a:ln>
                  </pic:spPr>
                </pic:pic>
              </a:graphicData>
            </a:graphic>
          </wp:inline>
        </w:drawing>
      </w:r>
      <w:r>
        <w:rPr>
          <w:rFonts w:ascii="Arial" w:eastAsia="IFFCOUNI" w:hAnsi="Arial" w:cs="IFFCOUNI"/>
          <w:b/>
          <w:noProof/>
          <w:color w:val="002060"/>
          <w:kern w:val="1"/>
          <w:sz w:val="28"/>
          <w:szCs w:val="28"/>
        </w:rPr>
        <w:drawing>
          <wp:inline distT="0" distB="0" distL="0" distR="0">
            <wp:extent cx="3291840" cy="2901950"/>
            <wp:effectExtent l="19050" t="0" r="3810" b="0"/>
            <wp:docPr id="399" name="Picture 2" descr="C:\Users\P451\AppData\Local\Temp\notes87944B\DSC07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51\AppData\Local\Temp\notes87944B\DSC07825.jpg"/>
                    <pic:cNvPicPr>
                      <a:picLocks noChangeAspect="1" noChangeArrowheads="1"/>
                    </pic:cNvPicPr>
                  </pic:nvPicPr>
                  <pic:blipFill>
                    <a:blip r:embed="rId215"/>
                    <a:srcRect/>
                    <a:stretch>
                      <a:fillRect/>
                    </a:stretch>
                  </pic:blipFill>
                  <pic:spPr bwMode="auto">
                    <a:xfrm>
                      <a:off x="0" y="0"/>
                      <a:ext cx="3291840" cy="2901950"/>
                    </a:xfrm>
                    <a:prstGeom prst="rect">
                      <a:avLst/>
                    </a:prstGeom>
                    <a:noFill/>
                    <a:ln w="9525">
                      <a:noFill/>
                      <a:miter lim="800000"/>
                      <a:headEnd/>
                      <a:tailEnd/>
                    </a:ln>
                  </pic:spPr>
                </pic:pic>
              </a:graphicData>
            </a:graphic>
          </wp:inline>
        </w:drawing>
      </w:r>
    </w:p>
    <w:p w:rsidR="00BB75D9" w:rsidRPr="00854420" w:rsidRDefault="00BB75D9" w:rsidP="00BB75D9">
      <w:pPr>
        <w:spacing w:after="0"/>
        <w:ind w:left="720"/>
        <w:jc w:val="center"/>
        <w:rPr>
          <w:rFonts w:ascii="Arial" w:hAnsi="Arial" w:cs="Arial"/>
          <w:noProof/>
          <w:color w:val="00B0F0"/>
          <w:sz w:val="24"/>
          <w:szCs w:val="24"/>
        </w:rPr>
      </w:pPr>
      <w:r w:rsidRPr="00854420">
        <w:rPr>
          <w:rFonts w:ascii="Arial" w:eastAsia="IFFCOUNI" w:hAnsi="Arial" w:cs="IFFCOUNI"/>
          <w:b/>
          <w:bCs/>
          <w:color w:val="00B0F0"/>
          <w:kern w:val="1"/>
          <w:sz w:val="24"/>
          <w:szCs w:val="24"/>
        </w:rPr>
        <w:t>IAT inside brick lining work under progress.</w:t>
      </w:r>
    </w:p>
    <w:p w:rsidR="00BB75D9" w:rsidRPr="003B32AE" w:rsidRDefault="00BB75D9" w:rsidP="00BB75D9">
      <w:pPr>
        <w:spacing w:after="0"/>
        <w:ind w:left="720"/>
        <w:jc w:val="both"/>
        <w:rPr>
          <w:rFonts w:ascii="Arial" w:hAnsi="Arial" w:cs="Arial"/>
          <w:noProof/>
          <w:sz w:val="24"/>
          <w:szCs w:val="24"/>
        </w:rPr>
      </w:pPr>
    </w:p>
    <w:p w:rsidR="00BB75D9" w:rsidRDefault="00BB75D9" w:rsidP="00BB75D9">
      <w:pPr>
        <w:numPr>
          <w:ilvl w:val="0"/>
          <w:numId w:val="181"/>
        </w:numPr>
        <w:spacing w:after="0"/>
        <w:jc w:val="both"/>
        <w:rPr>
          <w:rFonts w:ascii="Arial" w:hAnsi="Arial" w:cs="Arial"/>
          <w:noProof/>
          <w:sz w:val="24"/>
          <w:szCs w:val="24"/>
        </w:rPr>
      </w:pPr>
      <w:r w:rsidRPr="003B32AE">
        <w:rPr>
          <w:rFonts w:ascii="Arial" w:hAnsi="Arial" w:cs="Arial"/>
          <w:noProof/>
          <w:sz w:val="24"/>
          <w:szCs w:val="24"/>
        </w:rPr>
        <w:t>Shell plate &amp; bottom disc end plates are replaced by newone,where its thickness found thinned down.</w:t>
      </w:r>
    </w:p>
    <w:p w:rsidR="00BB75D9" w:rsidRDefault="00BB75D9" w:rsidP="00BB75D9">
      <w:pPr>
        <w:spacing w:after="0"/>
        <w:jc w:val="both"/>
        <w:rPr>
          <w:rFonts w:ascii="Arial" w:eastAsia="IFFCOUNI" w:hAnsi="Arial" w:cs="IFFCOUNI"/>
          <w:color w:val="002060"/>
          <w:kern w:val="1"/>
          <w:sz w:val="28"/>
          <w:szCs w:val="28"/>
        </w:rPr>
      </w:pPr>
      <w:r>
        <w:rPr>
          <w:rFonts w:ascii="Arial" w:eastAsia="IFFCOUNI" w:hAnsi="Arial" w:cs="IFFCOUNI"/>
          <w:b/>
          <w:noProof/>
          <w:color w:val="002060"/>
          <w:kern w:val="1"/>
          <w:sz w:val="28"/>
          <w:szCs w:val="28"/>
        </w:rPr>
        <w:lastRenderedPageBreak/>
        <w:drawing>
          <wp:inline distT="0" distB="0" distL="0" distR="0">
            <wp:extent cx="2759075" cy="3697605"/>
            <wp:effectExtent l="19050" t="0" r="3175" b="0"/>
            <wp:docPr id="398" name="Picture 5" descr="D:\SAP\Turnaround\Snaps\02.04.15\20150402_13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P\Turnaround\Snaps\02.04.15\20150402_134303.jpg"/>
                    <pic:cNvPicPr>
                      <a:picLocks noChangeAspect="1" noChangeArrowheads="1"/>
                    </pic:cNvPicPr>
                  </pic:nvPicPr>
                  <pic:blipFill>
                    <a:blip r:embed="rId216"/>
                    <a:srcRect/>
                    <a:stretch>
                      <a:fillRect/>
                    </a:stretch>
                  </pic:blipFill>
                  <pic:spPr bwMode="auto">
                    <a:xfrm>
                      <a:off x="0" y="0"/>
                      <a:ext cx="2759075" cy="3697605"/>
                    </a:xfrm>
                    <a:prstGeom prst="rect">
                      <a:avLst/>
                    </a:prstGeom>
                    <a:noFill/>
                    <a:ln w="9525">
                      <a:noFill/>
                      <a:miter lim="800000"/>
                      <a:headEnd/>
                      <a:tailEnd/>
                    </a:ln>
                  </pic:spPr>
                </pic:pic>
              </a:graphicData>
            </a:graphic>
          </wp:inline>
        </w:drawing>
      </w:r>
      <w:r>
        <w:rPr>
          <w:rFonts w:ascii="Arial" w:eastAsia="IFFCOUNI" w:hAnsi="Arial" w:cs="IFFCOUNI"/>
          <w:noProof/>
          <w:color w:val="002060"/>
          <w:kern w:val="1"/>
          <w:sz w:val="28"/>
          <w:szCs w:val="28"/>
        </w:rPr>
        <w:drawing>
          <wp:inline distT="0" distB="0" distL="0" distR="0">
            <wp:extent cx="3697605" cy="3705225"/>
            <wp:effectExtent l="19050" t="0" r="0" b="0"/>
            <wp:docPr id="397" name="Picture 1" descr="D:\SAP\ATR photos\SAP\DSC06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ATR photos\SAP\DSC06703.jpg"/>
                    <pic:cNvPicPr>
                      <a:picLocks noChangeAspect="1" noChangeArrowheads="1"/>
                    </pic:cNvPicPr>
                  </pic:nvPicPr>
                  <pic:blipFill>
                    <a:blip r:embed="rId217"/>
                    <a:srcRect/>
                    <a:stretch>
                      <a:fillRect/>
                    </a:stretch>
                  </pic:blipFill>
                  <pic:spPr bwMode="auto">
                    <a:xfrm>
                      <a:off x="0" y="0"/>
                      <a:ext cx="3697605" cy="3705225"/>
                    </a:xfrm>
                    <a:prstGeom prst="rect">
                      <a:avLst/>
                    </a:prstGeom>
                    <a:noFill/>
                    <a:ln w="9525">
                      <a:noFill/>
                      <a:miter lim="800000"/>
                      <a:headEnd/>
                      <a:tailEnd/>
                    </a:ln>
                  </pic:spPr>
                </pic:pic>
              </a:graphicData>
            </a:graphic>
          </wp:inline>
        </w:drawing>
      </w:r>
    </w:p>
    <w:p w:rsidR="00BB75D9" w:rsidRDefault="00BB75D9" w:rsidP="00BB75D9">
      <w:pPr>
        <w:spacing w:after="0"/>
        <w:jc w:val="both"/>
        <w:rPr>
          <w:rFonts w:ascii="Arial" w:eastAsia="IFFCOUNI" w:hAnsi="Arial" w:cs="IFFCOUNI"/>
          <w:color w:val="002060"/>
          <w:kern w:val="1"/>
          <w:sz w:val="28"/>
          <w:szCs w:val="28"/>
        </w:rPr>
      </w:pPr>
    </w:p>
    <w:p w:rsidR="00BB75D9" w:rsidRDefault="00BB75D9" w:rsidP="00BB75D9">
      <w:pPr>
        <w:spacing w:after="0"/>
        <w:jc w:val="center"/>
        <w:rPr>
          <w:rFonts w:ascii="Arial" w:eastAsia="IFFCOUNI" w:hAnsi="Arial" w:cs="IFFCOUNI"/>
          <w:color w:val="00B0F0"/>
          <w:kern w:val="1"/>
          <w:sz w:val="24"/>
          <w:szCs w:val="24"/>
        </w:rPr>
      </w:pPr>
      <w:r w:rsidRPr="00EF35F2">
        <w:rPr>
          <w:rFonts w:ascii="Arial" w:eastAsia="IFFCOUNI" w:hAnsi="Arial" w:cs="IFFCOUNI"/>
          <w:color w:val="00B0F0"/>
          <w:kern w:val="1"/>
          <w:sz w:val="24"/>
          <w:szCs w:val="24"/>
        </w:rPr>
        <w:t>Bottom dished end thickness survey &amp; IAT side wall repairing</w:t>
      </w:r>
    </w:p>
    <w:tbl>
      <w:tblPr>
        <w:tblW w:w="109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884"/>
        <w:gridCol w:w="5042"/>
      </w:tblGrid>
      <w:tr w:rsidR="00BB75D9" w:rsidRPr="00AA4510" w:rsidTr="00BB75D9">
        <w:trPr>
          <w:trHeight w:val="3977"/>
        </w:trPr>
        <w:tc>
          <w:tcPr>
            <w:tcW w:w="5884" w:type="dxa"/>
            <w:shd w:val="clear" w:color="auto" w:fill="EAF1DD"/>
          </w:tcPr>
          <w:p w:rsidR="00BB75D9" w:rsidRPr="00AA4510" w:rsidRDefault="00BB75D9" w:rsidP="00BB75D9">
            <w:pPr>
              <w:pStyle w:val="ListParagraph"/>
              <w:keepNext/>
              <w:suppressAutoHyphens/>
              <w:spacing w:before="240"/>
              <w:ind w:left="0"/>
              <w:rPr>
                <w:rFonts w:ascii="Arial" w:eastAsia="IFFCOUNI" w:hAnsi="Arial" w:cs="IFFCOUNI"/>
                <w:b/>
                <w:bCs/>
                <w:color w:val="002060"/>
                <w:kern w:val="1"/>
                <w:sz w:val="28"/>
                <w:szCs w:val="28"/>
              </w:rPr>
            </w:pPr>
            <w:r>
              <w:rPr>
                <w:rFonts w:ascii="Arial" w:eastAsia="IFFCOUNI" w:hAnsi="Arial" w:cs="IFFCOUNI"/>
                <w:b/>
                <w:noProof/>
                <w:color w:val="002060"/>
                <w:kern w:val="1"/>
                <w:sz w:val="28"/>
                <w:szCs w:val="28"/>
                <w:lang w:val="en-IN" w:eastAsia="en-IN" w:bidi="hi-IN"/>
              </w:rPr>
              <w:drawing>
                <wp:inline distT="0" distB="0" distL="0" distR="0">
                  <wp:extent cx="3212465" cy="2409190"/>
                  <wp:effectExtent l="19050" t="0" r="6985" b="0"/>
                  <wp:docPr id="396" name="Picture 1" descr="D:\SAP\Turnaround\Snaps\03.04.15\20150403_13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03.04.15\20150403_135857.jpg"/>
                          <pic:cNvPicPr>
                            <a:picLocks noChangeAspect="1" noChangeArrowheads="1"/>
                          </pic:cNvPicPr>
                        </pic:nvPicPr>
                        <pic:blipFill>
                          <a:blip r:embed="rId218" cstate="print"/>
                          <a:srcRect/>
                          <a:stretch>
                            <a:fillRect/>
                          </a:stretch>
                        </pic:blipFill>
                        <pic:spPr bwMode="auto">
                          <a:xfrm>
                            <a:off x="0" y="0"/>
                            <a:ext cx="3212465" cy="2409190"/>
                          </a:xfrm>
                          <a:prstGeom prst="rect">
                            <a:avLst/>
                          </a:prstGeom>
                          <a:noFill/>
                          <a:ln w="9525">
                            <a:noFill/>
                            <a:miter lim="800000"/>
                            <a:headEnd/>
                            <a:tailEnd/>
                          </a:ln>
                        </pic:spPr>
                      </pic:pic>
                    </a:graphicData>
                  </a:graphic>
                </wp:inline>
              </w:drawing>
            </w:r>
          </w:p>
        </w:tc>
        <w:tc>
          <w:tcPr>
            <w:tcW w:w="5042" w:type="dxa"/>
            <w:shd w:val="clear" w:color="auto" w:fill="EAF1DD"/>
          </w:tcPr>
          <w:p w:rsidR="00BB75D9" w:rsidRPr="00AA4510" w:rsidRDefault="00BB75D9" w:rsidP="00BB75D9">
            <w:pPr>
              <w:pStyle w:val="ListParagraph"/>
              <w:keepNext/>
              <w:suppressAutoHyphens/>
              <w:spacing w:before="240"/>
              <w:ind w:left="0"/>
              <w:rPr>
                <w:rFonts w:ascii="Arial" w:eastAsia="IFFCOUNI" w:hAnsi="Arial" w:cs="IFFCOUNI"/>
                <w:b/>
                <w:bCs/>
                <w:color w:val="002060"/>
                <w:kern w:val="1"/>
                <w:sz w:val="28"/>
                <w:szCs w:val="28"/>
              </w:rPr>
            </w:pPr>
            <w:r>
              <w:rPr>
                <w:rFonts w:ascii="Arial" w:eastAsia="IFFCOUNI" w:hAnsi="Arial" w:cs="IFFCOUNI"/>
                <w:b/>
                <w:noProof/>
                <w:color w:val="002060"/>
                <w:kern w:val="1"/>
                <w:sz w:val="28"/>
                <w:szCs w:val="28"/>
                <w:lang w:val="en-IN" w:eastAsia="en-IN" w:bidi="hi-IN"/>
              </w:rPr>
              <w:drawing>
                <wp:inline distT="0" distB="0" distL="0" distR="0">
                  <wp:extent cx="3244215" cy="2433320"/>
                  <wp:effectExtent l="19050" t="0" r="0" b="0"/>
                  <wp:docPr id="395" name="Picture 6" descr="D:\SAP\ATR photos\SAP\DSC06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P\ATR photos\SAP\DSC06361.jpg"/>
                          <pic:cNvPicPr>
                            <a:picLocks noChangeAspect="1" noChangeArrowheads="1"/>
                          </pic:cNvPicPr>
                        </pic:nvPicPr>
                        <pic:blipFill>
                          <a:blip r:embed="rId219"/>
                          <a:srcRect/>
                          <a:stretch>
                            <a:fillRect/>
                          </a:stretch>
                        </pic:blipFill>
                        <pic:spPr bwMode="auto">
                          <a:xfrm>
                            <a:off x="0" y="0"/>
                            <a:ext cx="3244215" cy="2433320"/>
                          </a:xfrm>
                          <a:prstGeom prst="rect">
                            <a:avLst/>
                          </a:prstGeom>
                          <a:noFill/>
                          <a:ln w="9525">
                            <a:noFill/>
                            <a:miter lim="800000"/>
                            <a:headEnd/>
                            <a:tailEnd/>
                          </a:ln>
                        </pic:spPr>
                      </pic:pic>
                    </a:graphicData>
                  </a:graphic>
                </wp:inline>
              </w:drawing>
            </w:r>
          </w:p>
        </w:tc>
      </w:tr>
    </w:tbl>
    <w:p w:rsidR="00BB75D9" w:rsidRDefault="00BB75D9" w:rsidP="00BB75D9">
      <w:pPr>
        <w:jc w:val="center"/>
        <w:rPr>
          <w:rFonts w:ascii="Arial" w:hAnsi="Arial" w:cs="Arial"/>
          <w:b/>
          <w:color w:val="4F81BD"/>
          <w:sz w:val="24"/>
          <w:szCs w:val="24"/>
        </w:rPr>
      </w:pPr>
    </w:p>
    <w:p w:rsidR="00BB75D9" w:rsidRPr="006D3A32" w:rsidRDefault="00BB75D9" w:rsidP="00BB75D9">
      <w:pPr>
        <w:jc w:val="center"/>
        <w:rPr>
          <w:rFonts w:ascii="Arial" w:hAnsi="Arial" w:cs="Arial"/>
          <w:b/>
          <w:color w:val="4F81BD"/>
          <w:sz w:val="24"/>
          <w:szCs w:val="24"/>
        </w:rPr>
      </w:pPr>
      <w:r>
        <w:rPr>
          <w:rFonts w:ascii="Arial" w:hAnsi="Arial" w:cs="Arial"/>
          <w:b/>
          <w:color w:val="4F81BD"/>
          <w:sz w:val="24"/>
          <w:szCs w:val="24"/>
        </w:rPr>
        <w:t>Repairing of IAT shell plate</w:t>
      </w:r>
    </w:p>
    <w:p w:rsidR="00BB75D9" w:rsidRPr="00EF35F2" w:rsidRDefault="00BB75D9" w:rsidP="00BB75D9">
      <w:pPr>
        <w:spacing w:after="0"/>
        <w:jc w:val="center"/>
        <w:rPr>
          <w:rFonts w:ascii="Arial" w:hAnsi="Arial" w:cs="Arial"/>
          <w:noProof/>
          <w:color w:val="00B0F0"/>
          <w:sz w:val="24"/>
          <w:szCs w:val="24"/>
        </w:rPr>
      </w:pPr>
    </w:p>
    <w:p w:rsidR="00BB75D9" w:rsidRPr="003B32AE" w:rsidRDefault="00BB75D9" w:rsidP="00BB75D9">
      <w:pPr>
        <w:numPr>
          <w:ilvl w:val="0"/>
          <w:numId w:val="181"/>
        </w:numPr>
        <w:spacing w:after="0"/>
        <w:jc w:val="both"/>
        <w:rPr>
          <w:rFonts w:ascii="Arial" w:hAnsi="Arial" w:cs="Arial"/>
          <w:noProof/>
          <w:sz w:val="24"/>
          <w:szCs w:val="24"/>
        </w:rPr>
      </w:pPr>
      <w:r w:rsidRPr="003B32AE">
        <w:rPr>
          <w:rFonts w:ascii="Arial" w:hAnsi="Arial" w:cs="Arial"/>
          <w:noProof/>
          <w:sz w:val="24"/>
          <w:szCs w:val="24"/>
        </w:rPr>
        <w:t xml:space="preserve">Acid distribution system is </w:t>
      </w:r>
      <w:r w:rsidRPr="003B32AE">
        <w:rPr>
          <w:rFonts w:ascii="Arial" w:hAnsi="Arial" w:cs="Arial"/>
          <w:sz w:val="24"/>
          <w:szCs w:val="24"/>
        </w:rPr>
        <w:t xml:space="preserve">completely replaced by upgraded </w:t>
      </w:r>
      <w:r>
        <w:rPr>
          <w:rFonts w:ascii="Arial" w:hAnsi="Arial" w:cs="Arial"/>
          <w:sz w:val="24"/>
          <w:szCs w:val="24"/>
        </w:rPr>
        <w:t xml:space="preserve">alloy material </w:t>
      </w:r>
      <w:r w:rsidRPr="003B32AE">
        <w:rPr>
          <w:rFonts w:ascii="Arial" w:hAnsi="Arial" w:cs="Arial"/>
          <w:sz w:val="24"/>
          <w:szCs w:val="24"/>
        </w:rPr>
        <w:t>CorFre-A10</w:t>
      </w:r>
    </w:p>
    <w:p w:rsidR="00BB75D9" w:rsidRPr="003B32AE" w:rsidRDefault="00BB75D9" w:rsidP="00BB75D9">
      <w:pPr>
        <w:numPr>
          <w:ilvl w:val="0"/>
          <w:numId w:val="181"/>
        </w:numPr>
        <w:spacing w:after="0"/>
        <w:jc w:val="both"/>
        <w:rPr>
          <w:rFonts w:ascii="Arial" w:hAnsi="Arial" w:cs="Arial"/>
          <w:noProof/>
          <w:sz w:val="24"/>
          <w:szCs w:val="24"/>
        </w:rPr>
      </w:pPr>
      <w:r w:rsidRPr="003B32AE">
        <w:rPr>
          <w:rFonts w:ascii="Arial" w:hAnsi="Arial" w:cs="Arial"/>
          <w:sz w:val="24"/>
          <w:szCs w:val="24"/>
        </w:rPr>
        <w:t>Fume extraction pipelines are completely replaced by SS316L as per suggestion.</w:t>
      </w:r>
    </w:p>
    <w:p w:rsidR="00BB75D9" w:rsidRPr="003B32AE" w:rsidRDefault="00BB75D9" w:rsidP="00BB75D9">
      <w:pPr>
        <w:numPr>
          <w:ilvl w:val="0"/>
          <w:numId w:val="181"/>
        </w:numPr>
        <w:spacing w:after="0"/>
        <w:jc w:val="both"/>
        <w:rPr>
          <w:rFonts w:ascii="Arial" w:hAnsi="Arial" w:cs="Arial"/>
          <w:noProof/>
          <w:sz w:val="24"/>
          <w:szCs w:val="24"/>
        </w:rPr>
      </w:pPr>
      <w:r>
        <w:rPr>
          <w:rFonts w:ascii="Arial" w:hAnsi="Arial" w:cs="Arial"/>
          <w:sz w:val="24"/>
          <w:szCs w:val="24"/>
        </w:rPr>
        <w:t>Acid a</w:t>
      </w:r>
      <w:r w:rsidRPr="003B32AE">
        <w:rPr>
          <w:rFonts w:ascii="Arial" w:hAnsi="Arial" w:cs="Arial"/>
          <w:sz w:val="24"/>
          <w:szCs w:val="24"/>
        </w:rPr>
        <w:t xml:space="preserve">nalyser Pipelines are completely replaced by </w:t>
      </w:r>
      <w:r>
        <w:rPr>
          <w:rFonts w:ascii="Arial" w:hAnsi="Arial" w:cs="Arial"/>
          <w:sz w:val="24"/>
          <w:szCs w:val="24"/>
        </w:rPr>
        <w:t xml:space="preserve">new </w:t>
      </w:r>
      <w:r w:rsidRPr="003B32AE">
        <w:rPr>
          <w:rFonts w:ascii="Arial" w:hAnsi="Arial" w:cs="Arial"/>
          <w:sz w:val="24"/>
          <w:szCs w:val="24"/>
        </w:rPr>
        <w:t>SS316L</w:t>
      </w:r>
      <w:r>
        <w:rPr>
          <w:rFonts w:ascii="Arial" w:hAnsi="Arial" w:cs="Arial"/>
          <w:sz w:val="24"/>
          <w:szCs w:val="24"/>
        </w:rPr>
        <w:t xml:space="preserve"> pipelines.</w:t>
      </w:r>
    </w:p>
    <w:p w:rsidR="00BB75D9" w:rsidRDefault="00BB75D9" w:rsidP="00BB75D9">
      <w:pPr>
        <w:spacing w:after="0"/>
        <w:jc w:val="both"/>
        <w:rPr>
          <w:rFonts w:ascii="Arial" w:hAnsi="Arial" w:cs="Arial"/>
          <w:noProof/>
          <w:sz w:val="24"/>
          <w:szCs w:val="24"/>
        </w:rPr>
      </w:pPr>
      <w:r>
        <w:rPr>
          <w:rFonts w:ascii="Arial" w:hAnsi="Arial" w:cs="Arial"/>
          <w:noProof/>
          <w:sz w:val="24"/>
          <w:szCs w:val="24"/>
        </w:rPr>
        <w:t xml:space="preserve">  </w:t>
      </w:r>
    </w:p>
    <w:p w:rsidR="00BB75D9" w:rsidRPr="00A4793D" w:rsidRDefault="00BB75D9" w:rsidP="00BB75D9">
      <w:pPr>
        <w:spacing w:after="0"/>
        <w:jc w:val="both"/>
        <w:rPr>
          <w:rFonts w:ascii="Arial" w:hAnsi="Arial" w:cs="Arial"/>
          <w:b/>
          <w:color w:val="FF0000"/>
          <w:sz w:val="32"/>
          <w:szCs w:val="32"/>
        </w:rPr>
      </w:pPr>
    </w:p>
    <w:p w:rsidR="00BB75D9" w:rsidRDefault="00BB75D9" w:rsidP="00BB75D9">
      <w:pPr>
        <w:jc w:val="both"/>
        <w:rPr>
          <w:rFonts w:ascii="Arial" w:hAnsi="Arial" w:cs="Arial"/>
          <w:noProof/>
          <w:sz w:val="24"/>
          <w:szCs w:val="24"/>
        </w:rPr>
      </w:pPr>
      <w:r>
        <w:rPr>
          <w:rFonts w:ascii="Arial" w:hAnsi="Arial" w:cs="Arial"/>
          <w:noProof/>
          <w:sz w:val="24"/>
          <w:szCs w:val="24"/>
        </w:rPr>
        <w:lastRenderedPageBreak/>
        <w:drawing>
          <wp:inline distT="0" distB="0" distL="0" distR="0">
            <wp:extent cx="6488430" cy="3267710"/>
            <wp:effectExtent l="19050" t="0" r="7620" b="0"/>
            <wp:docPr id="394" name="Picture 1" descr="C:\Users\p492\AppData\Local\Temp\notes87944B\20150312_11190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492\AppData\Local\Temp\notes87944B\20150312_111900_resized.jpg"/>
                    <pic:cNvPicPr>
                      <a:picLocks noChangeAspect="1" noChangeArrowheads="1"/>
                    </pic:cNvPicPr>
                  </pic:nvPicPr>
                  <pic:blipFill>
                    <a:blip r:embed="rId220"/>
                    <a:srcRect/>
                    <a:stretch>
                      <a:fillRect/>
                    </a:stretch>
                  </pic:blipFill>
                  <pic:spPr bwMode="auto">
                    <a:xfrm>
                      <a:off x="0" y="0"/>
                      <a:ext cx="6488430" cy="3267710"/>
                    </a:xfrm>
                    <a:prstGeom prst="rect">
                      <a:avLst/>
                    </a:prstGeom>
                    <a:noFill/>
                    <a:ln w="9525">
                      <a:noFill/>
                      <a:miter lim="800000"/>
                      <a:headEnd/>
                      <a:tailEnd/>
                    </a:ln>
                  </pic:spPr>
                </pic:pic>
              </a:graphicData>
            </a:graphic>
          </wp:inline>
        </w:drawing>
      </w:r>
    </w:p>
    <w:p w:rsidR="00BB75D9" w:rsidRPr="00291B26" w:rsidRDefault="00BB75D9" w:rsidP="00BB75D9">
      <w:pPr>
        <w:jc w:val="center"/>
        <w:rPr>
          <w:rFonts w:ascii="Arial" w:hAnsi="Arial" w:cs="Arial"/>
          <w:noProof/>
          <w:color w:val="4F81BD"/>
          <w:sz w:val="24"/>
          <w:szCs w:val="24"/>
        </w:rPr>
      </w:pPr>
      <w:r>
        <w:rPr>
          <w:rFonts w:ascii="Arial" w:hAnsi="Arial" w:cs="Arial"/>
          <w:noProof/>
          <w:color w:val="4F81BD"/>
          <w:sz w:val="24"/>
          <w:szCs w:val="24"/>
        </w:rPr>
        <w:t xml:space="preserve">Removal of </w:t>
      </w:r>
      <w:r w:rsidRPr="00291B26">
        <w:rPr>
          <w:rFonts w:ascii="Arial" w:hAnsi="Arial" w:cs="Arial"/>
          <w:noProof/>
          <w:color w:val="4F81BD"/>
          <w:sz w:val="24"/>
          <w:szCs w:val="24"/>
        </w:rPr>
        <w:t>Cast iron acid distributor</w:t>
      </w:r>
      <w:r>
        <w:rPr>
          <w:rFonts w:ascii="Arial" w:hAnsi="Arial" w:cs="Arial"/>
          <w:noProof/>
          <w:color w:val="4F81BD"/>
          <w:sz w:val="24"/>
          <w:szCs w:val="24"/>
        </w:rPr>
        <w:t xml:space="preserve"> headers</w:t>
      </w:r>
      <w:r w:rsidRPr="00291B26">
        <w:rPr>
          <w:rFonts w:ascii="Arial" w:hAnsi="Arial" w:cs="Arial"/>
          <w:noProof/>
          <w:color w:val="4F81BD"/>
          <w:sz w:val="24"/>
          <w:szCs w:val="24"/>
        </w:rPr>
        <w:t xml:space="preserve"> of IAT</w:t>
      </w:r>
    </w:p>
    <w:tbl>
      <w:tblPr>
        <w:tblW w:w="109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884"/>
        <w:gridCol w:w="5042"/>
      </w:tblGrid>
      <w:tr w:rsidR="00BB75D9" w:rsidTr="00BB75D9">
        <w:trPr>
          <w:trHeight w:val="4138"/>
        </w:trPr>
        <w:tc>
          <w:tcPr>
            <w:tcW w:w="5525" w:type="dxa"/>
            <w:tcBorders>
              <w:top w:val="single" w:sz="4" w:space="0" w:color="000000"/>
              <w:left w:val="single" w:sz="4" w:space="0" w:color="000000"/>
              <w:bottom w:val="single" w:sz="4" w:space="0" w:color="000000"/>
              <w:right w:val="single" w:sz="4" w:space="0" w:color="000000"/>
            </w:tcBorders>
            <w:shd w:val="clear" w:color="auto" w:fill="EAF1DD"/>
          </w:tcPr>
          <w:p w:rsidR="00BB75D9" w:rsidRPr="005839EE" w:rsidRDefault="00BB75D9" w:rsidP="00BB75D9">
            <w:pPr>
              <w:pStyle w:val="ListParagraph"/>
              <w:keepNext/>
              <w:suppressAutoHyphens/>
              <w:spacing w:before="240"/>
              <w:ind w:left="0"/>
              <w:rPr>
                <w:rFonts w:ascii="Arial" w:eastAsia="IFFCOUNI" w:hAnsi="Arial" w:cs="IFFCOUNI"/>
                <w:b/>
                <w:noProof/>
                <w:color w:val="002060"/>
                <w:kern w:val="1"/>
                <w:sz w:val="28"/>
                <w:szCs w:val="28"/>
              </w:rPr>
            </w:pPr>
            <w:r>
              <w:rPr>
                <w:rFonts w:ascii="Arial" w:eastAsia="IFFCOUNI" w:hAnsi="Arial" w:cs="IFFCOUNI"/>
                <w:b/>
                <w:noProof/>
                <w:color w:val="002060"/>
                <w:kern w:val="1"/>
                <w:sz w:val="28"/>
                <w:szCs w:val="28"/>
                <w:lang w:val="en-IN" w:eastAsia="en-IN" w:bidi="hi-IN"/>
              </w:rPr>
              <w:drawing>
                <wp:inline distT="0" distB="0" distL="0" distR="0">
                  <wp:extent cx="3220085" cy="2393315"/>
                  <wp:effectExtent l="19050" t="0" r="0" b="0"/>
                  <wp:docPr id="393" name="Picture 2" descr="D:\SAP\Turnaround\Snaps\02.06.15\IMAG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P\Turnaround\Snaps\02.06.15\IMAG0084.jpg"/>
                          <pic:cNvPicPr>
                            <a:picLocks noChangeAspect="1" noChangeArrowheads="1"/>
                          </pic:cNvPicPr>
                        </pic:nvPicPr>
                        <pic:blipFill>
                          <a:blip r:embed="rId221" cstate="print"/>
                          <a:srcRect/>
                          <a:stretch>
                            <a:fillRect/>
                          </a:stretch>
                        </pic:blipFill>
                        <pic:spPr bwMode="auto">
                          <a:xfrm>
                            <a:off x="0" y="0"/>
                            <a:ext cx="3220085" cy="2393315"/>
                          </a:xfrm>
                          <a:prstGeom prst="rect">
                            <a:avLst/>
                          </a:prstGeom>
                          <a:noFill/>
                          <a:ln w="9525">
                            <a:noFill/>
                            <a:miter lim="800000"/>
                            <a:headEnd/>
                            <a:tailEnd/>
                          </a:ln>
                        </pic:spPr>
                      </pic:pic>
                    </a:graphicData>
                  </a:graphic>
                </wp:inline>
              </w:drawing>
            </w:r>
          </w:p>
        </w:tc>
        <w:tc>
          <w:tcPr>
            <w:tcW w:w="4735" w:type="dxa"/>
            <w:tcBorders>
              <w:top w:val="single" w:sz="4" w:space="0" w:color="000000"/>
              <w:left w:val="single" w:sz="4" w:space="0" w:color="000000"/>
              <w:bottom w:val="single" w:sz="4" w:space="0" w:color="000000"/>
              <w:right w:val="single" w:sz="4" w:space="0" w:color="000000"/>
            </w:tcBorders>
            <w:shd w:val="clear" w:color="auto" w:fill="EAF1DD"/>
          </w:tcPr>
          <w:p w:rsidR="00BB75D9" w:rsidRPr="005839EE" w:rsidRDefault="00BB75D9" w:rsidP="00BB75D9">
            <w:pPr>
              <w:pStyle w:val="ListParagraph"/>
              <w:keepNext/>
              <w:suppressAutoHyphens/>
              <w:spacing w:before="240"/>
              <w:ind w:left="0"/>
              <w:rPr>
                <w:rFonts w:ascii="Arial" w:eastAsia="IFFCOUNI" w:hAnsi="Arial" w:cs="IFFCOUNI"/>
                <w:b/>
                <w:noProof/>
                <w:color w:val="002060"/>
                <w:kern w:val="1"/>
                <w:sz w:val="28"/>
                <w:szCs w:val="28"/>
              </w:rPr>
            </w:pPr>
            <w:r>
              <w:rPr>
                <w:rFonts w:ascii="Arial" w:eastAsia="IFFCOUNI" w:hAnsi="Arial" w:cs="IFFCOUNI"/>
                <w:b/>
                <w:noProof/>
                <w:color w:val="002060"/>
                <w:kern w:val="1"/>
                <w:sz w:val="28"/>
                <w:szCs w:val="28"/>
                <w:lang w:val="en-IN" w:eastAsia="en-IN" w:bidi="hi-IN"/>
              </w:rPr>
              <w:drawing>
                <wp:inline distT="0" distB="0" distL="0" distR="0">
                  <wp:extent cx="3260090" cy="2417445"/>
                  <wp:effectExtent l="19050" t="0" r="0" b="0"/>
                  <wp:docPr id="392" name="Picture 1" descr="D:\SAP\Turnaround\Snaps\02.06.15\IMAG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02.06.15\IMAG0086.jpg"/>
                          <pic:cNvPicPr>
                            <a:picLocks noChangeAspect="1" noChangeArrowheads="1"/>
                          </pic:cNvPicPr>
                        </pic:nvPicPr>
                        <pic:blipFill>
                          <a:blip r:embed="rId222" cstate="print"/>
                          <a:srcRect/>
                          <a:stretch>
                            <a:fillRect/>
                          </a:stretch>
                        </pic:blipFill>
                        <pic:spPr bwMode="auto">
                          <a:xfrm>
                            <a:off x="0" y="0"/>
                            <a:ext cx="3260090" cy="2417445"/>
                          </a:xfrm>
                          <a:prstGeom prst="rect">
                            <a:avLst/>
                          </a:prstGeom>
                          <a:noFill/>
                          <a:ln w="9525">
                            <a:noFill/>
                            <a:miter lim="800000"/>
                            <a:headEnd/>
                            <a:tailEnd/>
                          </a:ln>
                        </pic:spPr>
                      </pic:pic>
                    </a:graphicData>
                  </a:graphic>
                </wp:inline>
              </w:drawing>
            </w:r>
          </w:p>
        </w:tc>
      </w:tr>
    </w:tbl>
    <w:p w:rsidR="00BB75D9" w:rsidRDefault="00BB75D9" w:rsidP="00BB75D9">
      <w:pPr>
        <w:jc w:val="center"/>
        <w:rPr>
          <w:rFonts w:ascii="Arial" w:hAnsi="Arial" w:cs="Arial"/>
          <w:b/>
          <w:color w:val="4F81BD"/>
          <w:sz w:val="24"/>
          <w:szCs w:val="24"/>
        </w:rPr>
      </w:pPr>
    </w:p>
    <w:p w:rsidR="00BB75D9" w:rsidRDefault="00BB75D9" w:rsidP="00BB75D9">
      <w:pPr>
        <w:jc w:val="center"/>
        <w:rPr>
          <w:rFonts w:ascii="Arial" w:hAnsi="Arial" w:cs="Arial"/>
          <w:b/>
          <w:color w:val="4F81BD"/>
          <w:sz w:val="24"/>
          <w:szCs w:val="24"/>
        </w:rPr>
      </w:pPr>
      <w:r w:rsidRPr="006D3A32">
        <w:rPr>
          <w:rFonts w:ascii="Arial" w:hAnsi="Arial" w:cs="Arial"/>
          <w:b/>
          <w:color w:val="4F81BD"/>
          <w:sz w:val="24"/>
          <w:szCs w:val="24"/>
        </w:rPr>
        <w:t>Newly installed acid distribution system of corefre A10 alloy.</w:t>
      </w:r>
    </w:p>
    <w:p w:rsidR="00BB75D9" w:rsidRDefault="00BB75D9" w:rsidP="00BB75D9">
      <w:pPr>
        <w:jc w:val="both"/>
        <w:rPr>
          <w:rFonts w:ascii="Arial" w:hAnsi="Arial" w:cs="Arial"/>
        </w:rPr>
      </w:pPr>
      <w:r w:rsidRPr="000676D4">
        <w:rPr>
          <w:rFonts w:ascii="Arial" w:hAnsi="Arial" w:cs="Arial"/>
          <w:b/>
          <w:color w:val="FF0000"/>
          <w:sz w:val="32"/>
          <w:szCs w:val="32"/>
          <w:u w:val="single"/>
        </w:rPr>
        <w:t>IAT Acid Pump Tank</w:t>
      </w:r>
      <w:r w:rsidRPr="000676D4">
        <w:rPr>
          <w:rFonts w:ascii="Arial" w:hAnsi="Arial" w:cs="Arial"/>
          <w:b/>
          <w:color w:val="FF00FF"/>
          <w:sz w:val="32"/>
          <w:szCs w:val="32"/>
          <w:u w:val="single"/>
        </w:rPr>
        <w:t>:</w:t>
      </w:r>
      <w:r w:rsidRPr="00464083">
        <w:rPr>
          <w:rFonts w:ascii="Arial" w:hAnsi="Arial" w:cs="Arial"/>
          <w:b/>
          <w:color w:val="FF00FF"/>
          <w:sz w:val="32"/>
          <w:szCs w:val="32"/>
        </w:rPr>
        <w:t xml:space="preserve"> </w:t>
      </w:r>
      <w:r w:rsidRPr="00B323AF">
        <w:rPr>
          <w:rFonts w:ascii="Arial" w:hAnsi="Arial" w:cs="Arial"/>
        </w:rPr>
        <w:t>Acid seepage</w:t>
      </w:r>
      <w:r>
        <w:rPr>
          <w:rFonts w:ascii="Arial" w:hAnsi="Arial" w:cs="Arial"/>
        </w:rPr>
        <w:t xml:space="preserve"> was observed frequently in IAT</w:t>
      </w:r>
      <w:r w:rsidRPr="00B323AF">
        <w:rPr>
          <w:rFonts w:ascii="Arial" w:hAnsi="Arial" w:cs="Arial"/>
        </w:rPr>
        <w:t xml:space="preserve"> pump tank.</w:t>
      </w:r>
      <w:r w:rsidRPr="00B323AF">
        <w:rPr>
          <w:rFonts w:ascii="Arial" w:hAnsi="Arial" w:cs="Arial"/>
          <w:sz w:val="24"/>
          <w:szCs w:val="24"/>
        </w:rPr>
        <w:t xml:space="preserve"> During visual inspection in last turnaround it was also observed that </w:t>
      </w:r>
      <w:r w:rsidRPr="00B323AF">
        <w:rPr>
          <w:rFonts w:ascii="Arial" w:hAnsi="Arial" w:cs="Arial"/>
        </w:rPr>
        <w:t>tank has got</w:t>
      </w:r>
      <w:r w:rsidRPr="00B323AF">
        <w:rPr>
          <w:rFonts w:ascii="Arial" w:hAnsi="Arial" w:cs="Arial"/>
          <w:sz w:val="24"/>
          <w:szCs w:val="24"/>
        </w:rPr>
        <w:t xml:space="preserve"> corroded </w:t>
      </w:r>
      <w:r w:rsidRPr="00B323AF">
        <w:rPr>
          <w:rFonts w:ascii="Arial" w:hAnsi="Arial" w:cs="Arial"/>
        </w:rPr>
        <w:t xml:space="preserve">both </w:t>
      </w:r>
      <w:r w:rsidRPr="00B323AF">
        <w:rPr>
          <w:rFonts w:ascii="Arial" w:hAnsi="Arial" w:cs="Arial"/>
          <w:sz w:val="24"/>
          <w:szCs w:val="24"/>
        </w:rPr>
        <w:t>internally</w:t>
      </w:r>
      <w:r w:rsidRPr="00B323AF">
        <w:rPr>
          <w:rFonts w:ascii="Arial" w:hAnsi="Arial" w:cs="Arial"/>
        </w:rPr>
        <w:t xml:space="preserve"> and externally</w:t>
      </w:r>
      <w:r w:rsidRPr="00B323AF">
        <w:rPr>
          <w:rFonts w:ascii="Arial" w:hAnsi="Arial" w:cs="Arial"/>
          <w:sz w:val="24"/>
          <w:szCs w:val="24"/>
        </w:rPr>
        <w:t xml:space="preserve">. Its </w:t>
      </w:r>
      <w:r w:rsidRPr="00B323AF">
        <w:rPr>
          <w:rFonts w:ascii="Arial" w:hAnsi="Arial" w:cs="Arial"/>
        </w:rPr>
        <w:t xml:space="preserve">acid resistant </w:t>
      </w:r>
      <w:r w:rsidRPr="00B323AF">
        <w:rPr>
          <w:rFonts w:ascii="Arial" w:hAnsi="Arial" w:cs="Arial"/>
          <w:sz w:val="24"/>
          <w:szCs w:val="24"/>
        </w:rPr>
        <w:t>brick</w:t>
      </w:r>
      <w:r w:rsidRPr="00B323AF">
        <w:rPr>
          <w:rFonts w:ascii="Arial" w:hAnsi="Arial" w:cs="Arial"/>
        </w:rPr>
        <w:t xml:space="preserve"> </w:t>
      </w:r>
      <w:r w:rsidRPr="00B323AF">
        <w:rPr>
          <w:rFonts w:ascii="Arial" w:hAnsi="Arial" w:cs="Arial"/>
          <w:sz w:val="24"/>
          <w:szCs w:val="24"/>
        </w:rPr>
        <w:t>lining was also found damaged. Suitable corrective action was taken at that time and</w:t>
      </w:r>
      <w:r w:rsidRPr="00B323AF">
        <w:rPr>
          <w:rFonts w:ascii="Arial" w:hAnsi="Arial" w:cs="Arial"/>
        </w:rPr>
        <w:t xml:space="preserve"> it was decided to upgrade these tanks by Zecor-Z  alloy pump tanks in ATR-2015.</w:t>
      </w:r>
    </w:p>
    <w:p w:rsidR="00BB75D9" w:rsidRPr="00B323AF" w:rsidRDefault="00BB75D9" w:rsidP="00BB75D9">
      <w:pPr>
        <w:jc w:val="both"/>
        <w:rPr>
          <w:rFonts w:ascii="Arial" w:hAnsi="Arial" w:cs="Arial"/>
          <w:sz w:val="24"/>
          <w:szCs w:val="24"/>
        </w:rPr>
      </w:pPr>
      <w:r>
        <w:rPr>
          <w:rFonts w:ascii="Arial" w:hAnsi="Arial" w:cs="Arial"/>
        </w:rPr>
        <w:t xml:space="preserve">The activities carried our were as follows: </w:t>
      </w:r>
    </w:p>
    <w:p w:rsidR="00BB75D9" w:rsidRDefault="00BB75D9" w:rsidP="00BB75D9">
      <w:pPr>
        <w:pStyle w:val="ListParagraph"/>
        <w:numPr>
          <w:ilvl w:val="0"/>
          <w:numId w:val="170"/>
        </w:numPr>
        <w:jc w:val="both"/>
        <w:rPr>
          <w:rFonts w:ascii="Arial" w:hAnsi="Arial" w:cs="Arial"/>
          <w:sz w:val="24"/>
          <w:szCs w:val="24"/>
        </w:rPr>
      </w:pPr>
      <w:r w:rsidRPr="00B323AF">
        <w:rPr>
          <w:rFonts w:ascii="Arial" w:hAnsi="Arial" w:cs="Arial"/>
          <w:sz w:val="24"/>
          <w:szCs w:val="24"/>
        </w:rPr>
        <w:t>Pump tank (CS WITH BRICKLINED) completely replaced by upgraded ZECOR-Z pump tank.Size:4mtr Dia X2.5mtr height</w:t>
      </w:r>
    </w:p>
    <w:p w:rsidR="00BB75D9" w:rsidRDefault="00BB75D9" w:rsidP="00BB75D9">
      <w:pPr>
        <w:pStyle w:val="ListParagraph"/>
        <w:numPr>
          <w:ilvl w:val="0"/>
          <w:numId w:val="170"/>
        </w:numPr>
        <w:jc w:val="both"/>
        <w:rPr>
          <w:rFonts w:ascii="Arial" w:hAnsi="Arial" w:cs="Arial"/>
          <w:sz w:val="24"/>
          <w:szCs w:val="24"/>
        </w:rPr>
      </w:pPr>
      <w:r w:rsidRPr="00464083">
        <w:rPr>
          <w:rFonts w:ascii="Arial" w:hAnsi="Arial" w:cs="Arial"/>
          <w:sz w:val="24"/>
          <w:szCs w:val="24"/>
        </w:rPr>
        <w:lastRenderedPageBreak/>
        <w:t>Foundation of pump tank also modified by grizzly support.</w:t>
      </w:r>
    </w:p>
    <w:p w:rsidR="00BB75D9" w:rsidRDefault="00BB75D9" w:rsidP="00BB75D9">
      <w:pPr>
        <w:pStyle w:val="ListParagraph"/>
        <w:ind w:left="360"/>
        <w:jc w:val="both"/>
        <w:rPr>
          <w:rFonts w:ascii="Arial" w:hAnsi="Arial" w:cs="Arial"/>
          <w:sz w:val="24"/>
          <w:szCs w:val="24"/>
        </w:rPr>
      </w:pPr>
    </w:p>
    <w:p w:rsidR="00BB75D9" w:rsidRDefault="00BB75D9" w:rsidP="00BB75D9">
      <w:pPr>
        <w:pStyle w:val="ListParagraph"/>
        <w:ind w:left="360"/>
        <w:jc w:val="both"/>
        <w:rPr>
          <w:b/>
          <w:noProof/>
          <w:color w:val="002060"/>
          <w:sz w:val="28"/>
          <w:szCs w:val="28"/>
        </w:rPr>
      </w:pPr>
      <w:r>
        <w:rPr>
          <w:rFonts w:ascii="Arial" w:eastAsia="IFFCOUNI" w:hAnsi="Arial" w:cs="IFFCOUNI"/>
          <w:b/>
          <w:noProof/>
          <w:color w:val="002060"/>
          <w:kern w:val="1"/>
          <w:sz w:val="28"/>
          <w:szCs w:val="28"/>
          <w:lang w:val="en-IN" w:eastAsia="en-IN" w:bidi="hi-IN"/>
        </w:rPr>
        <w:drawing>
          <wp:inline distT="0" distB="0" distL="0" distR="0">
            <wp:extent cx="2989580" cy="2369185"/>
            <wp:effectExtent l="19050" t="0" r="1270" b="0"/>
            <wp:docPr id="391" name="Picture 1" descr="D:\SAP\Turnaround\Snaps\06.05.2015\20150406_15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06.05.2015\20150406_154850.jpg"/>
                    <pic:cNvPicPr>
                      <a:picLocks noChangeAspect="1" noChangeArrowheads="1"/>
                    </pic:cNvPicPr>
                  </pic:nvPicPr>
                  <pic:blipFill>
                    <a:blip r:embed="rId223"/>
                    <a:srcRect/>
                    <a:stretch>
                      <a:fillRect/>
                    </a:stretch>
                  </pic:blipFill>
                  <pic:spPr bwMode="auto">
                    <a:xfrm>
                      <a:off x="0" y="0"/>
                      <a:ext cx="2989580" cy="2369185"/>
                    </a:xfrm>
                    <a:prstGeom prst="rect">
                      <a:avLst/>
                    </a:prstGeom>
                    <a:noFill/>
                    <a:ln w="9525">
                      <a:noFill/>
                      <a:miter lim="800000"/>
                      <a:headEnd/>
                      <a:tailEnd/>
                    </a:ln>
                  </pic:spPr>
                </pic:pic>
              </a:graphicData>
            </a:graphic>
          </wp:inline>
        </w:drawing>
      </w:r>
      <w:r>
        <w:rPr>
          <w:b/>
          <w:noProof/>
          <w:color w:val="002060"/>
          <w:sz w:val="28"/>
          <w:szCs w:val="28"/>
          <w:lang w:val="en-IN" w:eastAsia="en-IN" w:bidi="hi-IN"/>
        </w:rPr>
        <w:drawing>
          <wp:inline distT="0" distB="0" distL="0" distR="0">
            <wp:extent cx="3260090" cy="2353310"/>
            <wp:effectExtent l="19050" t="0" r="0" b="0"/>
            <wp:docPr id="390" name="Picture 3" descr="D:\SAP\Turnaround\Snaps\08.04.2015\20150408_14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Turnaround\Snaps\08.04.2015\20150408_145826.jpg"/>
                    <pic:cNvPicPr>
                      <a:picLocks noChangeAspect="1" noChangeArrowheads="1"/>
                    </pic:cNvPicPr>
                  </pic:nvPicPr>
                  <pic:blipFill>
                    <a:blip r:embed="rId224"/>
                    <a:srcRect/>
                    <a:stretch>
                      <a:fillRect/>
                    </a:stretch>
                  </pic:blipFill>
                  <pic:spPr bwMode="auto">
                    <a:xfrm>
                      <a:off x="0" y="0"/>
                      <a:ext cx="3260090" cy="2353310"/>
                    </a:xfrm>
                    <a:prstGeom prst="rect">
                      <a:avLst/>
                    </a:prstGeom>
                    <a:noFill/>
                    <a:ln w="9525">
                      <a:noFill/>
                      <a:miter lim="800000"/>
                      <a:headEnd/>
                      <a:tailEnd/>
                    </a:ln>
                  </pic:spPr>
                </pic:pic>
              </a:graphicData>
            </a:graphic>
          </wp:inline>
        </w:drawing>
      </w:r>
    </w:p>
    <w:p w:rsidR="00BB75D9" w:rsidRDefault="00BB75D9" w:rsidP="00BB75D9">
      <w:pPr>
        <w:pStyle w:val="ListParagraph"/>
        <w:ind w:left="360"/>
        <w:jc w:val="both"/>
        <w:rPr>
          <w:b/>
          <w:noProof/>
          <w:color w:val="002060"/>
          <w:sz w:val="28"/>
          <w:szCs w:val="28"/>
        </w:rPr>
      </w:pPr>
    </w:p>
    <w:p w:rsidR="00BB75D9" w:rsidRPr="00CE243B" w:rsidRDefault="00BB75D9" w:rsidP="00BB75D9">
      <w:pPr>
        <w:pStyle w:val="ListParagraph"/>
        <w:ind w:left="360"/>
        <w:jc w:val="center"/>
        <w:rPr>
          <w:b/>
          <w:noProof/>
          <w:color w:val="00B0F0"/>
          <w:sz w:val="24"/>
          <w:szCs w:val="24"/>
        </w:rPr>
      </w:pPr>
      <w:r w:rsidRPr="00CE243B">
        <w:rPr>
          <w:rFonts w:ascii="Arial" w:eastAsia="IFFCOUNI" w:hAnsi="Arial" w:cs="IFFCOUNI"/>
          <w:b/>
          <w:bCs/>
          <w:color w:val="00B0F0"/>
          <w:kern w:val="1"/>
          <w:sz w:val="24"/>
          <w:szCs w:val="24"/>
        </w:rPr>
        <w:t>IAT pump tank foundation work</w:t>
      </w:r>
    </w:p>
    <w:p w:rsidR="00BB75D9" w:rsidRDefault="00BB75D9" w:rsidP="00BB75D9">
      <w:pPr>
        <w:pStyle w:val="ListParagraph"/>
        <w:numPr>
          <w:ilvl w:val="0"/>
          <w:numId w:val="170"/>
        </w:numPr>
        <w:jc w:val="both"/>
        <w:rPr>
          <w:rFonts w:ascii="Arial" w:hAnsi="Arial" w:cs="Arial"/>
          <w:sz w:val="24"/>
          <w:szCs w:val="24"/>
        </w:rPr>
      </w:pPr>
      <w:r>
        <w:rPr>
          <w:rFonts w:ascii="Arial" w:hAnsi="Arial" w:cs="Arial"/>
          <w:sz w:val="24"/>
          <w:szCs w:val="24"/>
        </w:rPr>
        <w:t xml:space="preserve">Pump tank was installed. </w:t>
      </w:r>
    </w:p>
    <w:p w:rsidR="00BB75D9" w:rsidRDefault="00BB75D9" w:rsidP="00BB75D9">
      <w:pPr>
        <w:pStyle w:val="ListParagraph"/>
        <w:numPr>
          <w:ilvl w:val="0"/>
          <w:numId w:val="170"/>
        </w:numPr>
        <w:jc w:val="both"/>
        <w:rPr>
          <w:rFonts w:ascii="Arial" w:hAnsi="Arial" w:cs="Arial"/>
          <w:sz w:val="24"/>
          <w:szCs w:val="24"/>
        </w:rPr>
      </w:pPr>
      <w:r w:rsidRPr="00464083">
        <w:rPr>
          <w:rFonts w:ascii="Arial" w:hAnsi="Arial" w:cs="Arial"/>
          <w:sz w:val="24"/>
          <w:szCs w:val="24"/>
        </w:rPr>
        <w:t>Platforms were provided on pump tank for safe working</w:t>
      </w:r>
      <w:r>
        <w:rPr>
          <w:rFonts w:ascii="Arial" w:hAnsi="Arial" w:cs="Arial"/>
          <w:sz w:val="24"/>
          <w:szCs w:val="24"/>
        </w:rPr>
        <w:t>.</w:t>
      </w:r>
    </w:p>
    <w:p w:rsidR="00BB75D9" w:rsidRDefault="00BB75D9" w:rsidP="00BB75D9">
      <w:pPr>
        <w:pStyle w:val="ListParagraph"/>
        <w:jc w:val="both"/>
        <w:rPr>
          <w:rFonts w:ascii="Arial" w:hAnsi="Arial" w:cs="Arial"/>
          <w:sz w:val="24"/>
          <w:szCs w:val="24"/>
        </w:rPr>
      </w:pPr>
    </w:p>
    <w:p w:rsidR="00BB75D9" w:rsidRDefault="00006913" w:rsidP="00BB75D9">
      <w:pPr>
        <w:pStyle w:val="ListParagraph"/>
        <w:ind w:left="0"/>
        <w:jc w:val="both"/>
        <w:rPr>
          <w:rFonts w:ascii="Arial" w:hAnsi="Arial" w:cs="Arial"/>
          <w:sz w:val="24"/>
          <w:szCs w:val="24"/>
        </w:rPr>
      </w:pPr>
      <w:r w:rsidRPr="00006913">
        <w:rPr>
          <w:rFonts w:ascii="Arial" w:eastAsia="IFFCOUNI" w:hAnsi="Arial" w:cs="IFFCOUNI"/>
          <w:b/>
          <w:noProof/>
          <w:color w:val="002060"/>
          <w:kern w:val="1"/>
          <w:sz w:val="28"/>
          <w:szCs w:val="28"/>
        </w:rPr>
        <w:pict>
          <v:shape id="_x0000_s1205" type="#_x0000_t32" style="position:absolute;left:0;text-align:left;margin-left:330.4pt;margin-top:256.75pt;width:21.2pt;height:73.7pt;flip:y;z-index:251853824" o:connectortype="straight" strokecolor="red">
            <v:stroke endarrow="block"/>
          </v:shape>
        </w:pict>
      </w:r>
      <w:r w:rsidRPr="00006913">
        <w:rPr>
          <w:rFonts w:ascii="Arial" w:eastAsia="IFFCOUNI" w:hAnsi="Arial" w:cs="IFFCOUNI"/>
          <w:b/>
          <w:noProof/>
          <w:color w:val="002060"/>
          <w:kern w:val="1"/>
          <w:sz w:val="28"/>
          <w:szCs w:val="28"/>
        </w:rPr>
        <w:pict>
          <v:shape id="_x0000_s1204" type="#_x0000_t32" style="position:absolute;left:0;text-align:left;margin-left:116.1pt;margin-top:264.4pt;width:3.4pt;height:70.3pt;flip:x y;z-index:251852800" o:connectortype="straight" strokecolor="red">
            <v:stroke endarrow="block"/>
          </v:shape>
        </w:pict>
      </w:r>
      <w:r w:rsidR="00BB75D9">
        <w:rPr>
          <w:rFonts w:ascii="Arial" w:eastAsia="IFFCOUNI" w:hAnsi="Arial" w:cs="IFFCOUNI"/>
          <w:b/>
          <w:noProof/>
          <w:color w:val="002060"/>
          <w:kern w:val="1"/>
          <w:sz w:val="28"/>
          <w:szCs w:val="28"/>
          <w:lang w:val="en-IN" w:eastAsia="en-IN" w:bidi="hi-IN"/>
        </w:rPr>
        <w:drawing>
          <wp:inline distT="0" distB="0" distL="0" distR="0">
            <wp:extent cx="3244215" cy="3761105"/>
            <wp:effectExtent l="19050" t="0" r="0" b="0"/>
            <wp:docPr id="389" name="Picture 10" descr="D:\SAP\Turnaround\Snaps\10.04.15\20150410_15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AP\Turnaround\Snaps\10.04.15\20150410_150800.jpg"/>
                    <pic:cNvPicPr>
                      <a:picLocks noChangeAspect="1" noChangeArrowheads="1"/>
                    </pic:cNvPicPr>
                  </pic:nvPicPr>
                  <pic:blipFill>
                    <a:blip r:embed="rId225"/>
                    <a:srcRect/>
                    <a:stretch>
                      <a:fillRect/>
                    </a:stretch>
                  </pic:blipFill>
                  <pic:spPr bwMode="auto">
                    <a:xfrm>
                      <a:off x="0" y="0"/>
                      <a:ext cx="3244215" cy="3761105"/>
                    </a:xfrm>
                    <a:prstGeom prst="rect">
                      <a:avLst/>
                    </a:prstGeom>
                    <a:noFill/>
                    <a:ln w="9525">
                      <a:noFill/>
                      <a:miter lim="800000"/>
                      <a:headEnd/>
                      <a:tailEnd/>
                    </a:ln>
                  </pic:spPr>
                </pic:pic>
              </a:graphicData>
            </a:graphic>
          </wp:inline>
        </w:drawing>
      </w:r>
      <w:r w:rsidR="00BB75D9">
        <w:rPr>
          <w:b/>
          <w:bCs/>
          <w:noProof/>
          <w:color w:val="002060"/>
          <w:sz w:val="28"/>
          <w:szCs w:val="28"/>
          <w:lang w:val="en-IN" w:eastAsia="en-IN" w:bidi="hi-IN"/>
        </w:rPr>
        <w:drawing>
          <wp:inline distT="0" distB="0" distL="0" distR="0">
            <wp:extent cx="3212465" cy="3792855"/>
            <wp:effectExtent l="19050" t="0" r="6985" b="0"/>
            <wp:docPr id="388" name="Picture 1" descr="D:\SAP\ATR photos\SAP\DSC07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ATR photos\SAP\DSC07161.jpg"/>
                    <pic:cNvPicPr>
                      <a:picLocks noChangeAspect="1" noChangeArrowheads="1"/>
                    </pic:cNvPicPr>
                  </pic:nvPicPr>
                  <pic:blipFill>
                    <a:blip r:embed="rId226"/>
                    <a:srcRect/>
                    <a:stretch>
                      <a:fillRect/>
                    </a:stretch>
                  </pic:blipFill>
                  <pic:spPr bwMode="auto">
                    <a:xfrm>
                      <a:off x="0" y="0"/>
                      <a:ext cx="3212465" cy="3792855"/>
                    </a:xfrm>
                    <a:prstGeom prst="rect">
                      <a:avLst/>
                    </a:prstGeom>
                    <a:noFill/>
                    <a:ln w="9525">
                      <a:noFill/>
                      <a:miter lim="800000"/>
                      <a:headEnd/>
                      <a:tailEnd/>
                    </a:ln>
                  </pic:spPr>
                </pic:pic>
              </a:graphicData>
            </a:graphic>
          </wp:inline>
        </w:drawing>
      </w:r>
    </w:p>
    <w:p w:rsidR="00BB75D9" w:rsidRPr="00B323AF" w:rsidRDefault="00BB75D9" w:rsidP="00BB75D9">
      <w:pPr>
        <w:pStyle w:val="ListParagraph"/>
        <w:ind w:left="0"/>
        <w:jc w:val="both"/>
        <w:rPr>
          <w:rFonts w:ascii="Arial" w:hAnsi="Arial" w:cs="Arial"/>
          <w:sz w:val="24"/>
          <w:szCs w:val="24"/>
        </w:rPr>
      </w:pPr>
    </w:p>
    <w:p w:rsidR="00BB75D9" w:rsidRDefault="00BB75D9" w:rsidP="00BB75D9">
      <w:pPr>
        <w:pStyle w:val="ListParagraph"/>
        <w:jc w:val="both"/>
        <w:rPr>
          <w:bCs/>
          <w:color w:val="00B0F0"/>
          <w:sz w:val="24"/>
          <w:szCs w:val="24"/>
        </w:rPr>
      </w:pPr>
      <w:r w:rsidRPr="00A81F2B">
        <w:rPr>
          <w:rFonts w:ascii="Arial" w:eastAsia="IFFCOUNI" w:hAnsi="Arial" w:cs="IFFCOUNI"/>
          <w:bCs/>
          <w:color w:val="00B0F0"/>
          <w:kern w:val="1"/>
          <w:sz w:val="24"/>
          <w:szCs w:val="24"/>
        </w:rPr>
        <w:t xml:space="preserve">IAT Pump tank </w:t>
      </w:r>
      <w:r w:rsidRPr="00A81F2B">
        <w:rPr>
          <w:rFonts w:ascii="Arial" w:eastAsia="IFFCOUNI" w:hAnsi="Arial" w:cs="IFFCOUNI"/>
          <w:color w:val="00B0F0"/>
          <w:kern w:val="1"/>
          <w:sz w:val="24"/>
          <w:szCs w:val="24"/>
        </w:rPr>
        <w:t>marching for erection &amp; finally</w:t>
      </w:r>
      <w:r w:rsidRPr="00A81F2B">
        <w:rPr>
          <w:bCs/>
          <w:color w:val="00B0F0"/>
          <w:sz w:val="24"/>
          <w:szCs w:val="24"/>
        </w:rPr>
        <w:t xml:space="preserve"> IAT Pump tank installed</w:t>
      </w:r>
    </w:p>
    <w:p w:rsidR="00BB75D9" w:rsidRDefault="00BB75D9" w:rsidP="00BB75D9">
      <w:pPr>
        <w:pStyle w:val="ListParagraph"/>
        <w:jc w:val="both"/>
        <w:rPr>
          <w:rFonts w:ascii="Arial" w:hAnsi="Arial" w:cs="Arial"/>
          <w:color w:val="00B0F0"/>
          <w:sz w:val="24"/>
          <w:szCs w:val="24"/>
        </w:rPr>
      </w:pPr>
    </w:p>
    <w:p w:rsidR="00BB75D9" w:rsidRDefault="00BB75D9" w:rsidP="00BB75D9">
      <w:pPr>
        <w:pStyle w:val="ListParagraph"/>
        <w:numPr>
          <w:ilvl w:val="0"/>
          <w:numId w:val="170"/>
        </w:numPr>
        <w:jc w:val="both"/>
        <w:rPr>
          <w:rFonts w:ascii="Arial" w:hAnsi="Arial" w:cs="Arial"/>
          <w:sz w:val="24"/>
          <w:szCs w:val="24"/>
        </w:rPr>
      </w:pPr>
      <w:r w:rsidRPr="00464083">
        <w:rPr>
          <w:rFonts w:ascii="Arial" w:hAnsi="Arial" w:cs="Arial"/>
          <w:sz w:val="24"/>
          <w:szCs w:val="24"/>
        </w:rPr>
        <w:t>Roof of pump tank was fabricated &amp;replaced by SS316L.</w:t>
      </w:r>
    </w:p>
    <w:p w:rsidR="00BB75D9" w:rsidRDefault="00BB75D9" w:rsidP="00BB75D9">
      <w:pPr>
        <w:pStyle w:val="ListParagraph"/>
        <w:jc w:val="both"/>
        <w:rPr>
          <w:rFonts w:ascii="Arial" w:hAnsi="Arial" w:cs="Arial"/>
          <w:sz w:val="24"/>
          <w:szCs w:val="24"/>
        </w:rPr>
      </w:pPr>
    </w:p>
    <w:p w:rsidR="00BB75D9" w:rsidRDefault="00BB75D9" w:rsidP="00BB75D9">
      <w:pPr>
        <w:pStyle w:val="ListParagraph"/>
        <w:jc w:val="both"/>
        <w:rPr>
          <w:rFonts w:ascii="Arial" w:hAnsi="Arial" w:cs="Arial"/>
          <w:sz w:val="24"/>
          <w:szCs w:val="24"/>
        </w:rPr>
      </w:pPr>
      <w:r>
        <w:rPr>
          <w:rFonts w:ascii="Arial" w:eastAsia="IFFCOUNI" w:hAnsi="Arial" w:cs="IFFCOUNI"/>
          <w:noProof/>
          <w:kern w:val="1"/>
          <w:lang w:val="en-IN" w:eastAsia="en-IN" w:bidi="hi-IN"/>
        </w:rPr>
        <w:lastRenderedPageBreak/>
        <w:drawing>
          <wp:inline distT="0" distB="0" distL="0" distR="0">
            <wp:extent cx="5701030" cy="2377440"/>
            <wp:effectExtent l="19050" t="0" r="0" b="0"/>
            <wp:docPr id="387" name="Picture 2" descr="C:\Users\p492\AppData\Local\Microsoft\Windows\Temporary Internet Files\Content.Word\20150514_14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92\AppData\Local\Microsoft\Windows\Temporary Internet Files\Content.Word\20150514_145509.jpg"/>
                    <pic:cNvPicPr>
                      <a:picLocks noChangeAspect="1" noChangeArrowheads="1"/>
                    </pic:cNvPicPr>
                  </pic:nvPicPr>
                  <pic:blipFill>
                    <a:blip r:embed="rId227"/>
                    <a:srcRect/>
                    <a:stretch>
                      <a:fillRect/>
                    </a:stretch>
                  </pic:blipFill>
                  <pic:spPr bwMode="auto">
                    <a:xfrm>
                      <a:off x="0" y="0"/>
                      <a:ext cx="5701030" cy="2377440"/>
                    </a:xfrm>
                    <a:prstGeom prst="rect">
                      <a:avLst/>
                    </a:prstGeom>
                    <a:noFill/>
                    <a:ln w="9525">
                      <a:noFill/>
                      <a:miter lim="800000"/>
                      <a:headEnd/>
                      <a:tailEnd/>
                    </a:ln>
                  </pic:spPr>
                </pic:pic>
              </a:graphicData>
            </a:graphic>
          </wp:inline>
        </w:drawing>
      </w:r>
    </w:p>
    <w:p w:rsidR="00BB75D9" w:rsidRDefault="00BB75D9" w:rsidP="00BB75D9">
      <w:pPr>
        <w:pStyle w:val="ListParagraph"/>
        <w:jc w:val="both"/>
        <w:rPr>
          <w:rFonts w:ascii="Arial" w:hAnsi="Arial" w:cs="Arial"/>
          <w:sz w:val="24"/>
          <w:szCs w:val="24"/>
        </w:rPr>
      </w:pPr>
    </w:p>
    <w:p w:rsidR="00BB75D9" w:rsidRPr="008E0E91" w:rsidRDefault="00BB75D9" w:rsidP="00BB75D9">
      <w:pPr>
        <w:pStyle w:val="ListParagraph"/>
        <w:jc w:val="center"/>
        <w:rPr>
          <w:rFonts w:ascii="Arial" w:hAnsi="Arial" w:cs="Arial"/>
          <w:color w:val="00B0F0"/>
          <w:sz w:val="24"/>
          <w:szCs w:val="24"/>
        </w:rPr>
      </w:pPr>
      <w:r w:rsidRPr="008E0E91">
        <w:rPr>
          <w:rFonts w:ascii="Arial" w:hAnsi="Arial" w:cs="Arial"/>
          <w:color w:val="00B0F0"/>
          <w:sz w:val="24"/>
          <w:szCs w:val="24"/>
        </w:rPr>
        <w:t>Fabrication of pump tank roof</w:t>
      </w:r>
    </w:p>
    <w:p w:rsidR="00BB75D9" w:rsidRDefault="00BB75D9" w:rsidP="00BB75D9">
      <w:pPr>
        <w:pStyle w:val="ListParagraph"/>
        <w:jc w:val="both"/>
        <w:rPr>
          <w:rFonts w:ascii="Arial" w:hAnsi="Arial" w:cs="Arial"/>
          <w:sz w:val="24"/>
          <w:szCs w:val="24"/>
        </w:rPr>
      </w:pPr>
    </w:p>
    <w:p w:rsidR="00BB75D9" w:rsidRDefault="00BB75D9" w:rsidP="00BB75D9">
      <w:pPr>
        <w:pStyle w:val="ListParagraph"/>
        <w:ind w:left="0"/>
        <w:jc w:val="both"/>
        <w:rPr>
          <w:rFonts w:ascii="Arial" w:hAnsi="Arial" w:cs="Arial"/>
          <w:b/>
          <w:color w:val="FF0000"/>
          <w:sz w:val="28"/>
          <w:szCs w:val="28"/>
        </w:rPr>
      </w:pPr>
      <w:r w:rsidRPr="000676D4">
        <w:rPr>
          <w:rFonts w:ascii="Arial" w:hAnsi="Arial" w:cs="Arial"/>
          <w:b/>
          <w:color w:val="FF0000"/>
          <w:sz w:val="32"/>
          <w:szCs w:val="32"/>
          <w:u w:val="single"/>
        </w:rPr>
        <w:t>Final Absorption Tower (FAT):</w:t>
      </w:r>
      <w:r>
        <w:rPr>
          <w:rFonts w:ascii="Arial" w:hAnsi="Arial" w:cs="Arial"/>
          <w:b/>
          <w:color w:val="FF0000"/>
          <w:sz w:val="32"/>
          <w:szCs w:val="32"/>
        </w:rPr>
        <w:t xml:space="preserve"> </w:t>
      </w:r>
      <w:r w:rsidRPr="00A27F8D">
        <w:rPr>
          <w:rFonts w:ascii="Arial" w:hAnsi="Arial" w:cs="Arial"/>
          <w:b/>
          <w:color w:val="FF0000"/>
          <w:sz w:val="28"/>
          <w:szCs w:val="28"/>
        </w:rPr>
        <w:t>The major maintenance works carried out in the tower are enlisted below:</w:t>
      </w:r>
    </w:p>
    <w:p w:rsidR="00BB75D9" w:rsidRPr="00A27F8D" w:rsidRDefault="00BB75D9" w:rsidP="00BB75D9">
      <w:pPr>
        <w:pStyle w:val="ListParagraph"/>
        <w:ind w:left="0"/>
        <w:jc w:val="both"/>
        <w:rPr>
          <w:rFonts w:ascii="Arial" w:hAnsi="Arial" w:cs="Arial"/>
          <w:b/>
          <w:sz w:val="28"/>
          <w:szCs w:val="28"/>
        </w:rPr>
      </w:pPr>
    </w:p>
    <w:p w:rsidR="00BB75D9" w:rsidRPr="00AE0A6C" w:rsidRDefault="00BB75D9" w:rsidP="00BB75D9">
      <w:pPr>
        <w:numPr>
          <w:ilvl w:val="0"/>
          <w:numId w:val="182"/>
        </w:numPr>
        <w:spacing w:after="0"/>
        <w:jc w:val="both"/>
        <w:rPr>
          <w:rFonts w:ascii="Arial" w:hAnsi="Arial" w:cs="Arial"/>
          <w:noProof/>
          <w:sz w:val="24"/>
          <w:szCs w:val="24"/>
        </w:rPr>
      </w:pPr>
      <w:r w:rsidRPr="00AE0A6C">
        <w:rPr>
          <w:rFonts w:ascii="Arial" w:hAnsi="Arial" w:cs="Arial"/>
          <w:noProof/>
          <w:sz w:val="24"/>
          <w:szCs w:val="24"/>
        </w:rPr>
        <w:t xml:space="preserve">Acid distribution system is </w:t>
      </w:r>
      <w:r w:rsidRPr="00AE0A6C">
        <w:rPr>
          <w:rFonts w:ascii="Arial" w:hAnsi="Arial" w:cs="Arial"/>
          <w:sz w:val="24"/>
          <w:szCs w:val="24"/>
        </w:rPr>
        <w:t>completely replaced by upgraded CorFre-A10.</w:t>
      </w:r>
    </w:p>
    <w:p w:rsidR="00BB75D9" w:rsidRDefault="00BB75D9" w:rsidP="00BB75D9">
      <w:pPr>
        <w:pStyle w:val="ListParagraph"/>
        <w:numPr>
          <w:ilvl w:val="0"/>
          <w:numId w:val="182"/>
        </w:numPr>
        <w:jc w:val="both"/>
        <w:rPr>
          <w:rFonts w:ascii="Arial" w:hAnsi="Arial" w:cs="Arial"/>
          <w:sz w:val="24"/>
          <w:szCs w:val="24"/>
        </w:rPr>
      </w:pPr>
      <w:r>
        <w:rPr>
          <w:rFonts w:ascii="Arial" w:hAnsi="Arial" w:cs="Arial"/>
          <w:sz w:val="24"/>
          <w:szCs w:val="24"/>
        </w:rPr>
        <w:t>Analyser Pipelines are completely replaced by SS316L</w:t>
      </w:r>
    </w:p>
    <w:p w:rsidR="00BB75D9" w:rsidRDefault="00BB75D9" w:rsidP="00BB75D9">
      <w:pPr>
        <w:pStyle w:val="ListParagraph"/>
        <w:jc w:val="both"/>
        <w:rPr>
          <w:rFonts w:ascii="Arial" w:hAnsi="Arial" w:cs="Arial"/>
          <w:sz w:val="24"/>
          <w:szCs w:val="24"/>
        </w:rPr>
      </w:pPr>
    </w:p>
    <w:p w:rsidR="00BB75D9" w:rsidRDefault="00BB75D9" w:rsidP="00BB75D9">
      <w:pPr>
        <w:pStyle w:val="ListParagraph"/>
        <w:jc w:val="both"/>
        <w:rPr>
          <w:rFonts w:ascii="Arial" w:hAnsi="Arial" w:cs="Arial"/>
          <w:sz w:val="24"/>
          <w:szCs w:val="24"/>
        </w:rPr>
      </w:pPr>
    </w:p>
    <w:p w:rsidR="00BB75D9" w:rsidRPr="00A27F8D" w:rsidRDefault="00BB75D9" w:rsidP="00BB75D9">
      <w:pPr>
        <w:pStyle w:val="ListParagraph"/>
        <w:ind w:left="0"/>
        <w:jc w:val="both"/>
        <w:rPr>
          <w:rFonts w:ascii="Arial" w:hAnsi="Arial" w:cs="Arial"/>
          <w:b/>
          <w:color w:val="00B0F0"/>
          <w:sz w:val="28"/>
          <w:szCs w:val="28"/>
        </w:rPr>
      </w:pPr>
      <w:r>
        <w:rPr>
          <w:rFonts w:ascii="Arial" w:eastAsia="IFFCOUNI" w:hAnsi="Arial" w:cs="IFFCOUNI"/>
          <w:b/>
          <w:noProof/>
          <w:color w:val="002060"/>
          <w:kern w:val="1"/>
          <w:sz w:val="28"/>
          <w:szCs w:val="28"/>
          <w:lang w:val="en-IN" w:eastAsia="en-IN" w:bidi="hi-IN"/>
        </w:rPr>
        <w:lastRenderedPageBreak/>
        <w:drawing>
          <wp:inline distT="0" distB="0" distL="0" distR="0">
            <wp:extent cx="3053080" cy="2981960"/>
            <wp:effectExtent l="19050" t="0" r="0" b="0"/>
            <wp:docPr id="386" name="Picture 4" descr="D:\SAP\Turnaround\Snaps\29.05.15\DSC0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P\Turnaround\Snaps\29.05.15\DSC00286.JPG"/>
                    <pic:cNvPicPr>
                      <a:picLocks noChangeAspect="1" noChangeArrowheads="1"/>
                    </pic:cNvPicPr>
                  </pic:nvPicPr>
                  <pic:blipFill>
                    <a:blip r:embed="rId228" cstate="print"/>
                    <a:srcRect/>
                    <a:stretch>
                      <a:fillRect/>
                    </a:stretch>
                  </pic:blipFill>
                  <pic:spPr bwMode="auto">
                    <a:xfrm>
                      <a:off x="0" y="0"/>
                      <a:ext cx="3053080" cy="2981960"/>
                    </a:xfrm>
                    <a:prstGeom prst="rect">
                      <a:avLst/>
                    </a:prstGeom>
                    <a:noFill/>
                    <a:ln w="9525">
                      <a:noFill/>
                      <a:miter lim="800000"/>
                      <a:headEnd/>
                      <a:tailEnd/>
                    </a:ln>
                  </pic:spPr>
                </pic:pic>
              </a:graphicData>
            </a:graphic>
          </wp:inline>
        </w:drawing>
      </w:r>
      <w:r>
        <w:rPr>
          <w:rFonts w:ascii="Arial" w:hAnsi="Arial" w:cs="Arial"/>
          <w:noProof/>
          <w:sz w:val="24"/>
          <w:szCs w:val="24"/>
          <w:lang w:val="en-IN" w:eastAsia="en-IN" w:bidi="hi-IN"/>
        </w:rPr>
        <w:drawing>
          <wp:inline distT="0" distB="0" distL="0" distR="0">
            <wp:extent cx="3498850" cy="2989580"/>
            <wp:effectExtent l="19050" t="0" r="6350" b="0"/>
            <wp:docPr id="385" name="Picture 3" descr="D:\SAP\Turnaround\Snaps\02.06.15\IMAG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Turnaround\Snaps\02.06.15\IMAG0080.jpg"/>
                    <pic:cNvPicPr>
                      <a:picLocks noChangeAspect="1" noChangeArrowheads="1"/>
                    </pic:cNvPicPr>
                  </pic:nvPicPr>
                  <pic:blipFill>
                    <a:blip r:embed="rId229"/>
                    <a:srcRect/>
                    <a:stretch>
                      <a:fillRect/>
                    </a:stretch>
                  </pic:blipFill>
                  <pic:spPr bwMode="auto">
                    <a:xfrm>
                      <a:off x="0" y="0"/>
                      <a:ext cx="3498850" cy="2989580"/>
                    </a:xfrm>
                    <a:prstGeom prst="rect">
                      <a:avLst/>
                    </a:prstGeom>
                    <a:noFill/>
                    <a:ln w="9525">
                      <a:noFill/>
                      <a:miter lim="800000"/>
                      <a:headEnd/>
                      <a:tailEnd/>
                    </a:ln>
                  </pic:spPr>
                </pic:pic>
              </a:graphicData>
            </a:graphic>
          </wp:inline>
        </w:drawing>
      </w:r>
    </w:p>
    <w:p w:rsidR="00BB75D9" w:rsidRDefault="00BB75D9" w:rsidP="00BB75D9">
      <w:pPr>
        <w:jc w:val="center"/>
        <w:rPr>
          <w:rFonts w:ascii="Arial" w:hAnsi="Arial" w:cs="Arial"/>
          <w:b/>
          <w:color w:val="4F81BD"/>
          <w:sz w:val="24"/>
          <w:szCs w:val="24"/>
        </w:rPr>
      </w:pPr>
      <w:r>
        <w:rPr>
          <w:rFonts w:ascii="Arial" w:hAnsi="Arial" w:cs="Arial"/>
          <w:b/>
          <w:color w:val="4F81BD"/>
          <w:sz w:val="24"/>
          <w:szCs w:val="24"/>
        </w:rPr>
        <w:t>Installation of new acid distribution system.</w:t>
      </w:r>
    </w:p>
    <w:p w:rsidR="00BB75D9" w:rsidRDefault="00BB75D9" w:rsidP="00BB75D9">
      <w:pPr>
        <w:pStyle w:val="ListParagraph"/>
        <w:numPr>
          <w:ilvl w:val="0"/>
          <w:numId w:val="183"/>
        </w:numPr>
        <w:jc w:val="both"/>
        <w:rPr>
          <w:rFonts w:ascii="Arial" w:hAnsi="Arial" w:cs="Arial"/>
          <w:sz w:val="24"/>
          <w:szCs w:val="24"/>
        </w:rPr>
      </w:pPr>
      <w:r>
        <w:rPr>
          <w:rFonts w:ascii="Arial" w:hAnsi="Arial" w:cs="Arial"/>
          <w:sz w:val="24"/>
          <w:szCs w:val="24"/>
        </w:rPr>
        <w:t>Cutting of tope dome and removal of candle filters</w:t>
      </w:r>
    </w:p>
    <w:p w:rsidR="00BB75D9" w:rsidRDefault="00BB75D9" w:rsidP="00BB75D9">
      <w:pPr>
        <w:pStyle w:val="ListParagraph"/>
        <w:numPr>
          <w:ilvl w:val="0"/>
          <w:numId w:val="183"/>
        </w:numPr>
        <w:jc w:val="both"/>
        <w:rPr>
          <w:rFonts w:ascii="Arial" w:hAnsi="Arial" w:cs="Arial"/>
          <w:sz w:val="24"/>
          <w:szCs w:val="24"/>
        </w:rPr>
      </w:pPr>
      <w:r>
        <w:rPr>
          <w:rFonts w:ascii="Arial" w:hAnsi="Arial" w:cs="Arial"/>
          <w:sz w:val="24"/>
          <w:szCs w:val="24"/>
        </w:rPr>
        <w:t>Dismantling of acid U seals, repairing of acid inlet nozzles.</w:t>
      </w:r>
    </w:p>
    <w:p w:rsidR="00BB75D9" w:rsidRDefault="00BB75D9" w:rsidP="00BB75D9">
      <w:pPr>
        <w:pStyle w:val="ListParagraph"/>
        <w:ind w:left="360"/>
        <w:jc w:val="both"/>
        <w:rPr>
          <w:rFonts w:ascii="Arial" w:eastAsia="IFFCOUNI" w:hAnsi="Arial" w:cs="IFFCOUNI"/>
          <w:b/>
          <w:noProof/>
          <w:color w:val="002060"/>
          <w:kern w:val="1"/>
          <w:sz w:val="28"/>
          <w:szCs w:val="28"/>
        </w:rPr>
      </w:pPr>
      <w:r>
        <w:rPr>
          <w:rFonts w:ascii="Arial" w:eastAsia="IFFCOUNI" w:hAnsi="Arial" w:cs="IFFCOUNI"/>
          <w:b/>
          <w:noProof/>
          <w:color w:val="002060"/>
          <w:kern w:val="1"/>
          <w:sz w:val="28"/>
          <w:szCs w:val="28"/>
          <w:lang w:val="en-IN" w:eastAsia="en-IN" w:bidi="hi-IN"/>
        </w:rPr>
        <w:lastRenderedPageBreak/>
        <w:drawing>
          <wp:inline distT="0" distB="0" distL="0" distR="0">
            <wp:extent cx="6226175" cy="2146935"/>
            <wp:effectExtent l="19050" t="0" r="3175" b="0"/>
            <wp:docPr id="384" name="Picture 1" descr="D:\SAP\Turnaround\Snaps\21.04.15\20150421_16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21.04.15\20150421_160000.jpg"/>
                    <pic:cNvPicPr>
                      <a:picLocks noChangeAspect="1" noChangeArrowheads="1"/>
                    </pic:cNvPicPr>
                  </pic:nvPicPr>
                  <pic:blipFill>
                    <a:blip r:embed="rId230"/>
                    <a:srcRect/>
                    <a:stretch>
                      <a:fillRect/>
                    </a:stretch>
                  </pic:blipFill>
                  <pic:spPr bwMode="auto">
                    <a:xfrm>
                      <a:off x="0" y="0"/>
                      <a:ext cx="6226175" cy="2146935"/>
                    </a:xfrm>
                    <a:prstGeom prst="rect">
                      <a:avLst/>
                    </a:prstGeom>
                    <a:noFill/>
                    <a:ln w="9525">
                      <a:noFill/>
                      <a:miter lim="800000"/>
                      <a:headEnd/>
                      <a:tailEnd/>
                    </a:ln>
                  </pic:spPr>
                </pic:pic>
              </a:graphicData>
            </a:graphic>
          </wp:inline>
        </w:drawing>
      </w:r>
    </w:p>
    <w:p w:rsidR="00BB75D9" w:rsidRDefault="00BB75D9" w:rsidP="00BB75D9">
      <w:pPr>
        <w:pStyle w:val="ListParagraph"/>
        <w:ind w:left="360"/>
        <w:jc w:val="both"/>
        <w:rPr>
          <w:rFonts w:ascii="Arial" w:eastAsia="IFFCOUNI" w:hAnsi="Arial" w:cs="IFFCOUNI"/>
          <w:b/>
          <w:noProof/>
          <w:color w:val="002060"/>
          <w:kern w:val="1"/>
          <w:sz w:val="28"/>
          <w:szCs w:val="28"/>
        </w:rPr>
      </w:pPr>
    </w:p>
    <w:p w:rsidR="00BB75D9" w:rsidRPr="0040553A" w:rsidRDefault="00BB75D9" w:rsidP="00BB75D9">
      <w:pPr>
        <w:pStyle w:val="ListParagraph"/>
        <w:ind w:left="360"/>
        <w:jc w:val="center"/>
        <w:rPr>
          <w:rFonts w:ascii="Arial" w:hAnsi="Arial" w:cs="Arial"/>
          <w:color w:val="00B0F0"/>
          <w:sz w:val="24"/>
          <w:szCs w:val="24"/>
        </w:rPr>
      </w:pPr>
      <w:r w:rsidRPr="0040553A">
        <w:rPr>
          <w:rFonts w:ascii="Arial" w:eastAsia="IFFCOUNI" w:hAnsi="Arial" w:cs="IFFCOUNI"/>
          <w:b/>
          <w:bCs/>
          <w:color w:val="00B0F0"/>
          <w:kern w:val="1"/>
          <w:sz w:val="24"/>
          <w:szCs w:val="24"/>
        </w:rPr>
        <w:t>FAT U-seal fitting work under progress</w:t>
      </w:r>
    </w:p>
    <w:p w:rsidR="00BB75D9" w:rsidRDefault="00BB75D9" w:rsidP="00BB75D9">
      <w:pPr>
        <w:tabs>
          <w:tab w:val="left" w:pos="949"/>
        </w:tabs>
        <w:rPr>
          <w:rFonts w:ascii="Arial" w:hAnsi="Arial" w:cs="Arial"/>
          <w:b/>
          <w:color w:val="4F81BD"/>
          <w:sz w:val="24"/>
          <w:szCs w:val="24"/>
        </w:rPr>
      </w:pPr>
      <w:r>
        <w:rPr>
          <w:rFonts w:ascii="Arial" w:eastAsia="IFFCOUNI" w:hAnsi="Arial" w:cs="IFFCOUNI"/>
          <w:b/>
          <w:noProof/>
          <w:color w:val="002060"/>
          <w:kern w:val="1"/>
          <w:sz w:val="28"/>
          <w:szCs w:val="28"/>
        </w:rPr>
        <w:drawing>
          <wp:inline distT="0" distB="0" distL="0" distR="0">
            <wp:extent cx="2981960" cy="3434715"/>
            <wp:effectExtent l="19050" t="0" r="8890" b="0"/>
            <wp:docPr id="383" name="Picture 7" descr="C:\Users\P451\AppData\Local\Temp\notes87944B\~9303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451\AppData\Local\Temp\notes87944B\~9303880.jpg"/>
                    <pic:cNvPicPr>
                      <a:picLocks noChangeAspect="1" noChangeArrowheads="1"/>
                    </pic:cNvPicPr>
                  </pic:nvPicPr>
                  <pic:blipFill>
                    <a:blip r:embed="rId231"/>
                    <a:srcRect/>
                    <a:stretch>
                      <a:fillRect/>
                    </a:stretch>
                  </pic:blipFill>
                  <pic:spPr bwMode="auto">
                    <a:xfrm>
                      <a:off x="0" y="0"/>
                      <a:ext cx="2981960" cy="3434715"/>
                    </a:xfrm>
                    <a:prstGeom prst="rect">
                      <a:avLst/>
                    </a:prstGeom>
                    <a:noFill/>
                    <a:ln w="9525">
                      <a:noFill/>
                      <a:miter lim="800000"/>
                      <a:headEnd/>
                      <a:tailEnd/>
                    </a:ln>
                  </pic:spPr>
                </pic:pic>
              </a:graphicData>
            </a:graphic>
          </wp:inline>
        </w:drawing>
      </w:r>
      <w:r>
        <w:rPr>
          <w:b/>
          <w:noProof/>
          <w:color w:val="002060"/>
          <w:sz w:val="28"/>
          <w:szCs w:val="28"/>
        </w:rPr>
        <w:drawing>
          <wp:inline distT="0" distB="0" distL="0" distR="0">
            <wp:extent cx="3506470" cy="3434715"/>
            <wp:effectExtent l="19050" t="0" r="0" b="0"/>
            <wp:docPr id="382" name="Picture 7" descr="C:\Users\P451\AppData\Local\Temp\notes87944B\~9303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451\AppData\Local\Temp\notes87944B\~9303880.jpg"/>
                    <pic:cNvPicPr>
                      <a:picLocks noChangeAspect="1" noChangeArrowheads="1"/>
                    </pic:cNvPicPr>
                  </pic:nvPicPr>
                  <pic:blipFill>
                    <a:blip r:embed="rId232"/>
                    <a:srcRect/>
                    <a:stretch>
                      <a:fillRect/>
                    </a:stretch>
                  </pic:blipFill>
                  <pic:spPr bwMode="auto">
                    <a:xfrm>
                      <a:off x="0" y="0"/>
                      <a:ext cx="3506470" cy="3434715"/>
                    </a:xfrm>
                    <a:prstGeom prst="rect">
                      <a:avLst/>
                    </a:prstGeom>
                    <a:noFill/>
                    <a:ln w="9525">
                      <a:noFill/>
                      <a:miter lim="800000"/>
                      <a:headEnd/>
                      <a:tailEnd/>
                    </a:ln>
                  </pic:spPr>
                </pic:pic>
              </a:graphicData>
            </a:graphic>
          </wp:inline>
        </w:drawing>
      </w:r>
    </w:p>
    <w:p w:rsidR="00BB75D9" w:rsidRPr="0040553A" w:rsidRDefault="00BB75D9" w:rsidP="00BB75D9">
      <w:pPr>
        <w:jc w:val="center"/>
        <w:rPr>
          <w:rFonts w:ascii="Arial" w:hAnsi="Arial" w:cs="Arial"/>
          <w:b/>
          <w:color w:val="00B0F0"/>
          <w:sz w:val="24"/>
          <w:szCs w:val="24"/>
        </w:rPr>
      </w:pPr>
      <w:r w:rsidRPr="0040553A">
        <w:rPr>
          <w:rFonts w:ascii="Arial" w:eastAsia="IFFCOUNI" w:hAnsi="Arial" w:cs="IFFCOUNI"/>
          <w:b/>
          <w:bCs/>
          <w:color w:val="00B0F0"/>
          <w:kern w:val="1"/>
          <w:sz w:val="24"/>
          <w:szCs w:val="24"/>
        </w:rPr>
        <w:t xml:space="preserve">FAT candle filters removal and washing &amp; </w:t>
      </w:r>
      <w:r w:rsidRPr="0040553A">
        <w:rPr>
          <w:b/>
          <w:bCs/>
          <w:color w:val="00B0F0"/>
          <w:sz w:val="24"/>
          <w:szCs w:val="24"/>
        </w:rPr>
        <w:t>FAT candle filters removal completed</w:t>
      </w:r>
    </w:p>
    <w:p w:rsidR="00BB75D9" w:rsidRDefault="00BB75D9" w:rsidP="00BB75D9">
      <w:pPr>
        <w:ind w:left="360"/>
        <w:jc w:val="both"/>
        <w:rPr>
          <w:rFonts w:ascii="Arial" w:hAnsi="Arial" w:cs="Arial"/>
          <w:b/>
          <w:color w:val="FF0000"/>
          <w:sz w:val="28"/>
          <w:szCs w:val="28"/>
        </w:rPr>
      </w:pPr>
      <w:r w:rsidRPr="000676D4">
        <w:rPr>
          <w:rFonts w:ascii="Arial" w:hAnsi="Arial" w:cs="Arial"/>
          <w:b/>
          <w:color w:val="FF0000"/>
          <w:sz w:val="32"/>
          <w:szCs w:val="32"/>
          <w:u w:val="single"/>
        </w:rPr>
        <w:t>Drying Tower (DT):</w:t>
      </w:r>
      <w:r>
        <w:rPr>
          <w:rFonts w:ascii="Arial" w:hAnsi="Arial" w:cs="Arial"/>
          <w:b/>
          <w:color w:val="FF0000"/>
          <w:sz w:val="32"/>
          <w:szCs w:val="32"/>
        </w:rPr>
        <w:t xml:space="preserve"> </w:t>
      </w:r>
      <w:r w:rsidRPr="00B87239">
        <w:rPr>
          <w:rFonts w:ascii="Arial" w:hAnsi="Arial" w:cs="Arial"/>
          <w:b/>
          <w:color w:val="FF0000"/>
          <w:sz w:val="28"/>
          <w:szCs w:val="28"/>
        </w:rPr>
        <w:t>Following major maintenance acivities were performed in DT during annual shutdown</w:t>
      </w:r>
      <w:r>
        <w:rPr>
          <w:rFonts w:ascii="Arial" w:hAnsi="Arial" w:cs="Arial"/>
          <w:b/>
          <w:color w:val="FF0000"/>
          <w:sz w:val="28"/>
          <w:szCs w:val="28"/>
        </w:rPr>
        <w:t>:</w:t>
      </w:r>
    </w:p>
    <w:p w:rsidR="00BB75D9" w:rsidRPr="002F0C4E" w:rsidRDefault="00BB75D9" w:rsidP="00BB75D9">
      <w:pPr>
        <w:spacing w:after="0"/>
        <w:ind w:left="360"/>
        <w:jc w:val="both"/>
        <w:rPr>
          <w:rFonts w:ascii="Arial" w:hAnsi="Arial" w:cs="Arial"/>
          <w:sz w:val="24"/>
          <w:szCs w:val="24"/>
        </w:rPr>
      </w:pPr>
      <w:r w:rsidRPr="002F0C4E">
        <w:rPr>
          <w:rFonts w:ascii="Arial" w:hAnsi="Arial" w:cs="Arial"/>
          <w:noProof/>
          <w:sz w:val="24"/>
          <w:szCs w:val="24"/>
        </w:rPr>
        <w:t xml:space="preserve">1.Acid distribution system is </w:t>
      </w:r>
      <w:r w:rsidRPr="002F0C4E">
        <w:rPr>
          <w:rFonts w:ascii="Arial" w:hAnsi="Arial" w:cs="Arial"/>
          <w:sz w:val="24"/>
          <w:szCs w:val="24"/>
        </w:rPr>
        <w:t>completely replaced by new</w:t>
      </w:r>
      <w:r>
        <w:rPr>
          <w:rFonts w:ascii="Arial" w:hAnsi="Arial" w:cs="Arial"/>
          <w:sz w:val="24"/>
          <w:szCs w:val="24"/>
        </w:rPr>
        <w:t xml:space="preserve"> </w:t>
      </w:r>
      <w:r w:rsidRPr="002F0C4E">
        <w:rPr>
          <w:rFonts w:ascii="Arial" w:hAnsi="Arial" w:cs="Arial"/>
          <w:sz w:val="24"/>
          <w:szCs w:val="24"/>
        </w:rPr>
        <w:t>one. The material is same as before i.e Cast iron.</w:t>
      </w:r>
    </w:p>
    <w:p w:rsidR="00BB75D9" w:rsidRPr="002F0C4E" w:rsidRDefault="00BB75D9" w:rsidP="00BB75D9">
      <w:pPr>
        <w:spacing w:after="0"/>
        <w:ind w:left="360"/>
        <w:jc w:val="both"/>
        <w:rPr>
          <w:rFonts w:ascii="Arial" w:hAnsi="Arial" w:cs="Arial"/>
          <w:sz w:val="24"/>
          <w:szCs w:val="24"/>
        </w:rPr>
      </w:pPr>
      <w:r w:rsidRPr="002F0C4E">
        <w:rPr>
          <w:rFonts w:ascii="Arial" w:hAnsi="Arial" w:cs="Arial"/>
          <w:sz w:val="24"/>
          <w:szCs w:val="24"/>
        </w:rPr>
        <w:t>2.Air inlet duct nozzle leaking frequently.</w:t>
      </w:r>
      <w:r>
        <w:rPr>
          <w:rFonts w:ascii="Arial" w:hAnsi="Arial" w:cs="Arial"/>
          <w:sz w:val="24"/>
          <w:szCs w:val="24"/>
        </w:rPr>
        <w:t xml:space="preserve"> </w:t>
      </w:r>
      <w:r w:rsidRPr="002F0C4E">
        <w:rPr>
          <w:rFonts w:ascii="Arial" w:hAnsi="Arial" w:cs="Arial"/>
          <w:sz w:val="24"/>
          <w:szCs w:val="24"/>
        </w:rPr>
        <w:t xml:space="preserve">Some portion </w:t>
      </w:r>
      <w:r>
        <w:rPr>
          <w:rFonts w:ascii="Arial" w:hAnsi="Arial" w:cs="Arial"/>
          <w:sz w:val="24"/>
          <w:szCs w:val="24"/>
        </w:rPr>
        <w:t xml:space="preserve">of the </w:t>
      </w:r>
      <w:r w:rsidRPr="002F0C4E">
        <w:rPr>
          <w:rFonts w:ascii="Arial" w:hAnsi="Arial" w:cs="Arial"/>
          <w:sz w:val="24"/>
          <w:szCs w:val="24"/>
        </w:rPr>
        <w:t>brick</w:t>
      </w:r>
      <w:r>
        <w:rPr>
          <w:rFonts w:ascii="Arial" w:hAnsi="Arial" w:cs="Arial"/>
          <w:sz w:val="24"/>
          <w:szCs w:val="24"/>
        </w:rPr>
        <w:t xml:space="preserve"> lining was </w:t>
      </w:r>
      <w:r w:rsidRPr="002F0C4E">
        <w:rPr>
          <w:rFonts w:ascii="Arial" w:hAnsi="Arial" w:cs="Arial"/>
          <w:sz w:val="24"/>
          <w:szCs w:val="24"/>
        </w:rPr>
        <w:t>removed out and relined after new plate fitting.</w:t>
      </w:r>
    </w:p>
    <w:p w:rsidR="00BB75D9" w:rsidRDefault="00006913" w:rsidP="00BB75D9">
      <w:pPr>
        <w:jc w:val="both"/>
        <w:rPr>
          <w:rFonts w:ascii="Arial" w:eastAsia="IFFCOUNI" w:hAnsi="Arial" w:cs="IFFCOUNI"/>
          <w:b/>
          <w:noProof/>
          <w:color w:val="002060"/>
          <w:kern w:val="1"/>
          <w:sz w:val="28"/>
          <w:szCs w:val="28"/>
        </w:rPr>
      </w:pPr>
      <w:r>
        <w:rPr>
          <w:rFonts w:ascii="Arial" w:eastAsia="IFFCOUNI" w:hAnsi="Arial" w:cs="IFFCOUNI"/>
          <w:b/>
          <w:noProof/>
          <w:color w:val="002060"/>
          <w:kern w:val="1"/>
          <w:sz w:val="28"/>
          <w:szCs w:val="28"/>
        </w:rPr>
        <w:lastRenderedPageBreak/>
        <w:pict>
          <v:shape id="_x0000_s1207" type="#_x0000_t32" style="position:absolute;left:0;text-align:left;margin-left:337.2pt;margin-top:102.35pt;width:40.65pt;height:120.25pt;flip:y;z-index:251855872" o:connectortype="straight" strokecolor="red">
            <v:stroke endarrow="block"/>
          </v:shape>
        </w:pict>
      </w:r>
      <w:r>
        <w:rPr>
          <w:rFonts w:ascii="Arial" w:eastAsia="IFFCOUNI" w:hAnsi="Arial" w:cs="IFFCOUNI"/>
          <w:b/>
          <w:noProof/>
          <w:color w:val="002060"/>
          <w:kern w:val="1"/>
          <w:sz w:val="28"/>
          <w:szCs w:val="28"/>
        </w:rPr>
        <w:pict>
          <v:shape id="_x0000_s1206" type="#_x0000_t32" style="position:absolute;left:0;text-align:left;margin-left:121.2pt;margin-top:98.1pt;width:55.05pt;height:124.5pt;flip:x y;z-index:251854848" o:connectortype="straight" strokecolor="red">
            <v:stroke endarrow="block"/>
          </v:shape>
        </w:pict>
      </w:r>
      <w:r w:rsidR="00BB75D9">
        <w:rPr>
          <w:rFonts w:ascii="Arial" w:eastAsia="IFFCOUNI" w:hAnsi="Arial" w:cs="IFFCOUNI"/>
          <w:b/>
          <w:noProof/>
          <w:color w:val="002060"/>
          <w:kern w:val="1"/>
          <w:sz w:val="28"/>
          <w:szCs w:val="28"/>
        </w:rPr>
        <w:drawing>
          <wp:inline distT="0" distB="0" distL="0" distR="0">
            <wp:extent cx="2655570" cy="2671445"/>
            <wp:effectExtent l="19050" t="0" r="0" b="0"/>
            <wp:docPr id="381" name="Picture 8" descr="C:\Users\p492\AppData\Local\Temp\notes87944B\20150325_08545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492\AppData\Local\Temp\notes87944B\20150325_085458_resized.jpg"/>
                    <pic:cNvPicPr>
                      <a:picLocks noChangeAspect="1" noChangeArrowheads="1"/>
                    </pic:cNvPicPr>
                  </pic:nvPicPr>
                  <pic:blipFill>
                    <a:blip r:embed="rId233"/>
                    <a:srcRect/>
                    <a:stretch>
                      <a:fillRect/>
                    </a:stretch>
                  </pic:blipFill>
                  <pic:spPr bwMode="auto">
                    <a:xfrm>
                      <a:off x="0" y="0"/>
                      <a:ext cx="2655570" cy="2671445"/>
                    </a:xfrm>
                    <a:prstGeom prst="rect">
                      <a:avLst/>
                    </a:prstGeom>
                    <a:noFill/>
                    <a:ln w="9525">
                      <a:noFill/>
                      <a:miter lim="800000"/>
                      <a:headEnd/>
                      <a:tailEnd/>
                    </a:ln>
                  </pic:spPr>
                </pic:pic>
              </a:graphicData>
            </a:graphic>
          </wp:inline>
        </w:drawing>
      </w:r>
      <w:r w:rsidR="00BB75D9">
        <w:rPr>
          <w:rFonts w:ascii="Arial" w:eastAsia="IFFCOUNI" w:hAnsi="Arial" w:cs="IFFCOUNI"/>
          <w:b/>
          <w:noProof/>
          <w:color w:val="002060"/>
          <w:kern w:val="1"/>
          <w:sz w:val="28"/>
          <w:szCs w:val="28"/>
        </w:rPr>
        <w:drawing>
          <wp:inline distT="0" distB="0" distL="0" distR="0">
            <wp:extent cx="3450590" cy="2671445"/>
            <wp:effectExtent l="19050" t="0" r="0" b="0"/>
            <wp:docPr id="380" name="Picture 4" descr="D:\SAP\Turnaround\Snaps\29.05.15\DSC0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P\Turnaround\Snaps\29.05.15\DSC00286.JPG"/>
                    <pic:cNvPicPr>
                      <a:picLocks noChangeAspect="1" noChangeArrowheads="1"/>
                    </pic:cNvPicPr>
                  </pic:nvPicPr>
                  <pic:blipFill>
                    <a:blip r:embed="rId234"/>
                    <a:srcRect/>
                    <a:stretch>
                      <a:fillRect/>
                    </a:stretch>
                  </pic:blipFill>
                  <pic:spPr bwMode="auto">
                    <a:xfrm>
                      <a:off x="0" y="0"/>
                      <a:ext cx="3450590" cy="2671445"/>
                    </a:xfrm>
                    <a:prstGeom prst="rect">
                      <a:avLst/>
                    </a:prstGeom>
                    <a:noFill/>
                    <a:ln w="9525">
                      <a:noFill/>
                      <a:miter lim="800000"/>
                      <a:headEnd/>
                      <a:tailEnd/>
                    </a:ln>
                  </pic:spPr>
                </pic:pic>
              </a:graphicData>
            </a:graphic>
          </wp:inline>
        </w:drawing>
      </w:r>
    </w:p>
    <w:p w:rsidR="00BB75D9" w:rsidRPr="00080C6E" w:rsidRDefault="00BB75D9" w:rsidP="00BB75D9">
      <w:pPr>
        <w:jc w:val="center"/>
        <w:rPr>
          <w:rFonts w:ascii="Arial" w:hAnsi="Arial" w:cs="Arial"/>
          <w:b/>
          <w:color w:val="00B0F0"/>
          <w:sz w:val="24"/>
          <w:szCs w:val="24"/>
        </w:rPr>
      </w:pPr>
      <w:r w:rsidRPr="00080C6E">
        <w:rPr>
          <w:rFonts w:ascii="Arial" w:eastAsia="IFFCOUNI" w:hAnsi="Arial" w:cs="IFFCOUNI"/>
          <w:b/>
          <w:noProof/>
          <w:color w:val="00B0F0"/>
          <w:kern w:val="1"/>
          <w:sz w:val="24"/>
          <w:szCs w:val="24"/>
        </w:rPr>
        <w:t>Old &amp; damaged irrigation header and new header installation</w:t>
      </w:r>
    </w:p>
    <w:p w:rsidR="00BB75D9" w:rsidRDefault="00BB75D9" w:rsidP="00BB75D9">
      <w:pPr>
        <w:spacing w:after="0"/>
        <w:ind w:left="360"/>
        <w:jc w:val="both"/>
        <w:rPr>
          <w:rFonts w:ascii="Arial" w:hAnsi="Arial" w:cs="Arial"/>
          <w:sz w:val="24"/>
          <w:szCs w:val="24"/>
        </w:rPr>
      </w:pPr>
      <w:r w:rsidRPr="00080C6E">
        <w:rPr>
          <w:rFonts w:ascii="Arial" w:hAnsi="Arial" w:cs="Arial"/>
          <w:sz w:val="24"/>
          <w:szCs w:val="24"/>
        </w:rPr>
        <w:t>3.Demister pads are completely replaced by new</w:t>
      </w:r>
      <w:r>
        <w:rPr>
          <w:rFonts w:ascii="Arial" w:hAnsi="Arial" w:cs="Arial"/>
          <w:sz w:val="24"/>
          <w:szCs w:val="24"/>
        </w:rPr>
        <w:t xml:space="preserve"> </w:t>
      </w:r>
      <w:r w:rsidRPr="00080C6E">
        <w:rPr>
          <w:rFonts w:ascii="Arial" w:hAnsi="Arial" w:cs="Arial"/>
          <w:sz w:val="24"/>
          <w:szCs w:val="24"/>
        </w:rPr>
        <w:t>one</w:t>
      </w:r>
      <w:r>
        <w:rPr>
          <w:rFonts w:ascii="Arial" w:hAnsi="Arial" w:cs="Arial"/>
          <w:sz w:val="24"/>
          <w:szCs w:val="24"/>
        </w:rPr>
        <w:t>.</w:t>
      </w:r>
    </w:p>
    <w:p w:rsidR="00BB75D9" w:rsidRPr="00080C6E" w:rsidRDefault="00BB75D9" w:rsidP="00BB75D9">
      <w:pPr>
        <w:spacing w:after="0"/>
        <w:ind w:left="360"/>
        <w:jc w:val="both"/>
        <w:rPr>
          <w:rFonts w:ascii="Arial" w:hAnsi="Arial" w:cs="Arial"/>
          <w:noProof/>
          <w:sz w:val="24"/>
          <w:szCs w:val="24"/>
        </w:rPr>
      </w:pPr>
    </w:p>
    <w:tbl>
      <w:tblPr>
        <w:tblW w:w="9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026"/>
        <w:gridCol w:w="4172"/>
      </w:tblGrid>
      <w:tr w:rsidR="00BB75D9" w:rsidRPr="000C0BA6" w:rsidTr="00BB75D9">
        <w:trPr>
          <w:trHeight w:val="4220"/>
        </w:trPr>
        <w:tc>
          <w:tcPr>
            <w:tcW w:w="5026" w:type="dxa"/>
          </w:tcPr>
          <w:p w:rsidR="00BB75D9" w:rsidRPr="000C0BA6" w:rsidRDefault="00BB75D9" w:rsidP="00BB75D9">
            <w:pPr>
              <w:keepNext/>
              <w:suppressAutoHyphens/>
              <w:spacing w:before="240"/>
              <w:rPr>
                <w:rFonts w:ascii="Arial" w:eastAsia="IFFCOUNI" w:hAnsi="Arial" w:cs="IFFCOUNI"/>
                <w:b/>
                <w:bCs/>
                <w:color w:val="002060"/>
                <w:kern w:val="1"/>
                <w:sz w:val="28"/>
                <w:szCs w:val="28"/>
              </w:rPr>
            </w:pPr>
          </w:p>
          <w:p w:rsidR="00BB75D9" w:rsidRPr="000C0BA6" w:rsidRDefault="00BB75D9" w:rsidP="00BB75D9">
            <w:pPr>
              <w:keepNext/>
              <w:suppressAutoHyphens/>
              <w:spacing w:before="240"/>
              <w:rPr>
                <w:rFonts w:ascii="Arial" w:eastAsia="IFFCOUNI" w:hAnsi="Arial" w:cs="IFFCOUNI"/>
                <w:b/>
                <w:bCs/>
                <w:color w:val="002060"/>
                <w:kern w:val="1"/>
                <w:sz w:val="28"/>
                <w:szCs w:val="28"/>
              </w:rPr>
            </w:pPr>
            <w:r>
              <w:rPr>
                <w:rFonts w:ascii="Arial" w:eastAsia="IFFCOUNI" w:hAnsi="Arial" w:cs="IFFCOUNI"/>
                <w:b/>
                <w:noProof/>
                <w:color w:val="002060"/>
                <w:kern w:val="1"/>
                <w:sz w:val="28"/>
                <w:szCs w:val="28"/>
              </w:rPr>
              <w:drawing>
                <wp:inline distT="0" distB="0" distL="0" distR="0">
                  <wp:extent cx="2568575" cy="2623820"/>
                  <wp:effectExtent l="19050" t="0" r="3175" b="0"/>
                  <wp:docPr id="379" name="Picture 2" descr="C:\Users\p492\AppData\Local\Temp\notes87944B\20150312_11255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92\AppData\Local\Temp\notes87944B\20150312_112554_resized.jpg"/>
                          <pic:cNvPicPr>
                            <a:picLocks noChangeAspect="1" noChangeArrowheads="1"/>
                          </pic:cNvPicPr>
                        </pic:nvPicPr>
                        <pic:blipFill>
                          <a:blip r:embed="rId235"/>
                          <a:srcRect/>
                          <a:stretch>
                            <a:fillRect/>
                          </a:stretch>
                        </pic:blipFill>
                        <pic:spPr bwMode="auto">
                          <a:xfrm>
                            <a:off x="0" y="0"/>
                            <a:ext cx="2568575" cy="2623820"/>
                          </a:xfrm>
                          <a:prstGeom prst="rect">
                            <a:avLst/>
                          </a:prstGeom>
                          <a:noFill/>
                          <a:ln w="9525">
                            <a:noFill/>
                            <a:miter lim="800000"/>
                            <a:headEnd/>
                            <a:tailEnd/>
                          </a:ln>
                        </pic:spPr>
                      </pic:pic>
                    </a:graphicData>
                  </a:graphic>
                </wp:inline>
              </w:drawing>
            </w:r>
          </w:p>
        </w:tc>
        <w:tc>
          <w:tcPr>
            <w:tcW w:w="4172" w:type="dxa"/>
          </w:tcPr>
          <w:p w:rsidR="00BB75D9" w:rsidRPr="000C0BA6" w:rsidRDefault="00BB75D9" w:rsidP="00BB75D9">
            <w:pPr>
              <w:keepNext/>
              <w:suppressAutoHyphens/>
              <w:spacing w:before="240"/>
              <w:rPr>
                <w:rFonts w:ascii="Arial" w:eastAsia="IFFCOUNI" w:hAnsi="Arial" w:cs="IFFCOUNI"/>
                <w:b/>
                <w:bCs/>
                <w:color w:val="002060"/>
                <w:kern w:val="1"/>
                <w:sz w:val="28"/>
                <w:szCs w:val="28"/>
              </w:rPr>
            </w:pPr>
          </w:p>
          <w:p w:rsidR="00BB75D9" w:rsidRPr="000C0BA6" w:rsidRDefault="00BB75D9" w:rsidP="00BB75D9">
            <w:pPr>
              <w:keepNext/>
              <w:suppressAutoHyphens/>
              <w:spacing w:before="240"/>
              <w:rPr>
                <w:rFonts w:ascii="Arial" w:eastAsia="IFFCOUNI" w:hAnsi="Arial" w:cs="IFFCOUNI"/>
                <w:b/>
                <w:bCs/>
                <w:color w:val="002060"/>
                <w:kern w:val="1"/>
                <w:sz w:val="28"/>
                <w:szCs w:val="28"/>
              </w:rPr>
            </w:pPr>
            <w:r>
              <w:rPr>
                <w:rFonts w:ascii="Arial" w:eastAsia="IFFCOUNI" w:hAnsi="Arial" w:cs="IFFCOUNI"/>
                <w:b/>
                <w:noProof/>
                <w:color w:val="002060"/>
                <w:kern w:val="1"/>
                <w:sz w:val="28"/>
                <w:szCs w:val="28"/>
              </w:rPr>
              <w:drawing>
                <wp:inline distT="0" distB="0" distL="0" distR="0">
                  <wp:extent cx="2313940" cy="2623820"/>
                  <wp:effectExtent l="19050" t="0" r="0" b="0"/>
                  <wp:docPr id="378" name="Picture 5" descr="D:\SAP\Turnaround\Snaps\20150312_11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P\Turnaround\Snaps\20150312_111325.jpg"/>
                          <pic:cNvPicPr>
                            <a:picLocks noChangeAspect="1" noChangeArrowheads="1"/>
                          </pic:cNvPicPr>
                        </pic:nvPicPr>
                        <pic:blipFill>
                          <a:blip r:embed="rId236"/>
                          <a:srcRect/>
                          <a:stretch>
                            <a:fillRect/>
                          </a:stretch>
                        </pic:blipFill>
                        <pic:spPr bwMode="auto">
                          <a:xfrm>
                            <a:off x="0" y="0"/>
                            <a:ext cx="2313940" cy="2623820"/>
                          </a:xfrm>
                          <a:prstGeom prst="rect">
                            <a:avLst/>
                          </a:prstGeom>
                          <a:noFill/>
                          <a:ln w="9525">
                            <a:noFill/>
                            <a:miter lim="800000"/>
                            <a:headEnd/>
                            <a:tailEnd/>
                          </a:ln>
                        </pic:spPr>
                      </pic:pic>
                    </a:graphicData>
                  </a:graphic>
                </wp:inline>
              </w:drawing>
            </w:r>
          </w:p>
        </w:tc>
      </w:tr>
      <w:tr w:rsidR="00BB75D9" w:rsidRPr="000C0BA6" w:rsidTr="00BB75D9">
        <w:trPr>
          <w:trHeight w:val="645"/>
        </w:trPr>
        <w:tc>
          <w:tcPr>
            <w:tcW w:w="9198" w:type="dxa"/>
            <w:gridSpan w:val="2"/>
          </w:tcPr>
          <w:p w:rsidR="00BB75D9" w:rsidRPr="000C0BA6" w:rsidRDefault="00BB75D9" w:rsidP="00BB75D9">
            <w:pPr>
              <w:keepNext/>
              <w:suppressAutoHyphens/>
              <w:spacing w:before="240"/>
              <w:rPr>
                <w:rFonts w:ascii="Arial" w:eastAsia="IFFCOUNI" w:hAnsi="Arial" w:cs="IFFCOUNI"/>
                <w:b/>
                <w:bCs/>
                <w:color w:val="002060"/>
                <w:kern w:val="1"/>
                <w:sz w:val="28"/>
                <w:szCs w:val="28"/>
              </w:rPr>
            </w:pPr>
            <w:r w:rsidRPr="00E6075A">
              <w:rPr>
                <w:rFonts w:ascii="Arial" w:eastAsia="IFFCOUNI" w:hAnsi="Arial" w:cs="IFFCOUNI"/>
                <w:b/>
                <w:bCs/>
                <w:color w:val="00B0F0"/>
                <w:kern w:val="1"/>
                <w:sz w:val="24"/>
                <w:szCs w:val="24"/>
              </w:rPr>
              <w:t>Removed demister pad</w:t>
            </w:r>
            <w:r>
              <w:rPr>
                <w:rFonts w:ascii="Arial" w:eastAsia="IFFCOUNI" w:hAnsi="Arial" w:cs="IFFCOUNI"/>
                <w:color w:val="002060"/>
                <w:kern w:val="1"/>
                <w:sz w:val="24"/>
                <w:szCs w:val="24"/>
              </w:rPr>
              <w:t xml:space="preserve"> </w:t>
            </w:r>
            <w:r w:rsidRPr="000C0BA6">
              <w:rPr>
                <w:rFonts w:ascii="Arial" w:eastAsia="IFFCOUNI" w:hAnsi="Arial" w:cs="IFFCOUNI"/>
                <w:color w:val="002060"/>
                <w:kern w:val="1"/>
                <w:sz w:val="24"/>
                <w:szCs w:val="24"/>
              </w:rPr>
              <w:t xml:space="preserve"> </w:t>
            </w:r>
            <w:r>
              <w:rPr>
                <w:rFonts w:ascii="Arial" w:eastAsia="IFFCOUNI" w:hAnsi="Arial" w:cs="IFFCOUNI"/>
                <w:color w:val="002060"/>
                <w:kern w:val="1"/>
                <w:sz w:val="24"/>
                <w:szCs w:val="24"/>
              </w:rPr>
              <w:t xml:space="preserve">                             </w:t>
            </w:r>
            <w:r w:rsidRPr="00E6075A">
              <w:rPr>
                <w:rFonts w:ascii="Arial" w:eastAsia="IFFCOUNI" w:hAnsi="Arial" w:cs="IFFCOUNI"/>
                <w:b/>
                <w:color w:val="00B0F0"/>
                <w:kern w:val="1"/>
                <w:sz w:val="24"/>
                <w:szCs w:val="24"/>
              </w:rPr>
              <w:t>Corroded Support structure</w:t>
            </w:r>
            <w:r w:rsidRPr="000C0BA6">
              <w:rPr>
                <w:rFonts w:ascii="Arial" w:eastAsia="IFFCOUNI" w:hAnsi="Arial" w:cs="IFFCOUNI"/>
                <w:color w:val="002060"/>
                <w:kern w:val="1"/>
                <w:sz w:val="24"/>
                <w:szCs w:val="24"/>
              </w:rPr>
              <w:t xml:space="preserve"> </w:t>
            </w:r>
          </w:p>
        </w:tc>
      </w:tr>
    </w:tbl>
    <w:p w:rsidR="00BB75D9" w:rsidRDefault="00BB75D9" w:rsidP="00BB75D9">
      <w:pPr>
        <w:rPr>
          <w:rFonts w:ascii="Arial" w:hAnsi="Arial" w:cs="Arial"/>
          <w:sz w:val="24"/>
          <w:szCs w:val="24"/>
        </w:rPr>
      </w:pPr>
    </w:p>
    <w:p w:rsidR="00BB75D9" w:rsidRDefault="00BB75D9" w:rsidP="00BB75D9">
      <w:pPr>
        <w:rPr>
          <w:rFonts w:ascii="Arial" w:hAnsi="Arial" w:cs="Arial"/>
          <w:b/>
          <w:color w:val="FF0000"/>
          <w:sz w:val="40"/>
          <w:szCs w:val="40"/>
        </w:rPr>
      </w:pPr>
      <w:r w:rsidRPr="00080C6E">
        <w:rPr>
          <w:rFonts w:ascii="Arial" w:hAnsi="Arial" w:cs="Arial"/>
          <w:sz w:val="24"/>
          <w:szCs w:val="24"/>
        </w:rPr>
        <w:t>4.Acid ou</w:t>
      </w:r>
      <w:r>
        <w:rPr>
          <w:rFonts w:ascii="Arial" w:hAnsi="Arial" w:cs="Arial"/>
          <w:sz w:val="24"/>
          <w:szCs w:val="24"/>
        </w:rPr>
        <w:t>tlet nozzles are found corroded, the nozzles are repaired and rebricklined</w:t>
      </w:r>
    </w:p>
    <w:p w:rsidR="00BB75D9" w:rsidRDefault="00BB75D9" w:rsidP="00BB75D9">
      <w:pPr>
        <w:rPr>
          <w:rFonts w:ascii="Arial" w:hAnsi="Arial" w:cs="Arial"/>
          <w:b/>
          <w:color w:val="FF0000"/>
          <w:sz w:val="40"/>
          <w:szCs w:val="40"/>
        </w:rPr>
      </w:pPr>
      <w:r>
        <w:rPr>
          <w:rFonts w:ascii="Arial" w:eastAsia="IFFCOUNI" w:hAnsi="Arial" w:cs="IFFCOUNI"/>
          <w:b/>
          <w:noProof/>
          <w:color w:val="002060"/>
          <w:kern w:val="1"/>
          <w:sz w:val="28"/>
          <w:szCs w:val="28"/>
        </w:rPr>
        <w:lastRenderedPageBreak/>
        <w:drawing>
          <wp:inline distT="0" distB="0" distL="0" distR="0">
            <wp:extent cx="3228340" cy="2854325"/>
            <wp:effectExtent l="19050" t="0" r="0" b="0"/>
            <wp:docPr id="377" name="Picture 4" descr="D:\SAP\Turnaround\Snaps\25.05.15\DSC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P\Turnaround\Snaps\25.05.15\DSC00182.JPG"/>
                    <pic:cNvPicPr>
                      <a:picLocks noChangeAspect="1" noChangeArrowheads="1"/>
                    </pic:cNvPicPr>
                  </pic:nvPicPr>
                  <pic:blipFill>
                    <a:blip r:embed="rId237"/>
                    <a:srcRect/>
                    <a:stretch>
                      <a:fillRect/>
                    </a:stretch>
                  </pic:blipFill>
                  <pic:spPr bwMode="auto">
                    <a:xfrm>
                      <a:off x="0" y="0"/>
                      <a:ext cx="3228340" cy="2854325"/>
                    </a:xfrm>
                    <a:prstGeom prst="rect">
                      <a:avLst/>
                    </a:prstGeom>
                    <a:noFill/>
                    <a:ln w="9525">
                      <a:noFill/>
                      <a:miter lim="800000"/>
                      <a:headEnd/>
                      <a:tailEnd/>
                    </a:ln>
                  </pic:spPr>
                </pic:pic>
              </a:graphicData>
            </a:graphic>
          </wp:inline>
        </w:drawing>
      </w:r>
      <w:r>
        <w:rPr>
          <w:rFonts w:ascii="Arial" w:eastAsia="IFFCOUNI" w:hAnsi="Arial" w:cs="IFFCOUNI"/>
          <w:b/>
          <w:noProof/>
          <w:color w:val="002060"/>
          <w:kern w:val="1"/>
          <w:sz w:val="28"/>
          <w:szCs w:val="28"/>
        </w:rPr>
        <w:drawing>
          <wp:inline distT="0" distB="0" distL="0" distR="0">
            <wp:extent cx="3235960" cy="2854325"/>
            <wp:effectExtent l="19050" t="0" r="2540" b="0"/>
            <wp:docPr id="376" name="Picture 8" descr="D:\SAP\Turnaround\Snaps\19.05.15\DSC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P\Turnaround\Snaps\19.05.15\DSC00064.JPG"/>
                    <pic:cNvPicPr>
                      <a:picLocks noChangeAspect="1" noChangeArrowheads="1"/>
                    </pic:cNvPicPr>
                  </pic:nvPicPr>
                  <pic:blipFill>
                    <a:blip r:embed="rId238"/>
                    <a:srcRect/>
                    <a:stretch>
                      <a:fillRect/>
                    </a:stretch>
                  </pic:blipFill>
                  <pic:spPr bwMode="auto">
                    <a:xfrm>
                      <a:off x="0" y="0"/>
                      <a:ext cx="3235960" cy="2854325"/>
                    </a:xfrm>
                    <a:prstGeom prst="rect">
                      <a:avLst/>
                    </a:prstGeom>
                    <a:noFill/>
                    <a:ln w="9525">
                      <a:noFill/>
                      <a:miter lim="800000"/>
                      <a:headEnd/>
                      <a:tailEnd/>
                    </a:ln>
                  </pic:spPr>
                </pic:pic>
              </a:graphicData>
            </a:graphic>
          </wp:inline>
        </w:drawing>
      </w:r>
    </w:p>
    <w:p w:rsidR="00BB75D9" w:rsidRPr="003C009D" w:rsidRDefault="00BB75D9" w:rsidP="00BB75D9">
      <w:pPr>
        <w:jc w:val="center"/>
        <w:rPr>
          <w:rFonts w:ascii="Arial" w:hAnsi="Arial" w:cs="Arial"/>
          <w:b/>
          <w:color w:val="00B0F0"/>
          <w:sz w:val="24"/>
          <w:szCs w:val="24"/>
        </w:rPr>
      </w:pPr>
      <w:r w:rsidRPr="003C009D">
        <w:rPr>
          <w:rFonts w:ascii="Arial" w:hAnsi="Arial" w:cs="Arial"/>
          <w:b/>
          <w:color w:val="00B0F0"/>
          <w:sz w:val="24"/>
          <w:szCs w:val="24"/>
        </w:rPr>
        <w:t>Repairing of acid inlet nozzle.</w:t>
      </w:r>
    </w:p>
    <w:p w:rsidR="00BB75D9" w:rsidRPr="00A202E3" w:rsidRDefault="00BB75D9" w:rsidP="00BB75D9">
      <w:pPr>
        <w:ind w:left="360"/>
        <w:jc w:val="both"/>
        <w:rPr>
          <w:rFonts w:ascii="Arial" w:hAnsi="Arial" w:cs="Arial"/>
          <w:b/>
          <w:noProof/>
          <w:color w:val="FF0000"/>
          <w:sz w:val="32"/>
          <w:szCs w:val="32"/>
        </w:rPr>
      </w:pPr>
      <w:r w:rsidRPr="000676D4">
        <w:rPr>
          <w:rFonts w:ascii="Arial" w:hAnsi="Arial" w:cs="Arial"/>
          <w:b/>
          <w:noProof/>
          <w:color w:val="FF0000"/>
          <w:sz w:val="32"/>
          <w:szCs w:val="32"/>
          <w:u w:val="single"/>
        </w:rPr>
        <w:t>DT ACID PUMP TANK</w:t>
      </w:r>
      <w:r w:rsidRPr="00A202E3">
        <w:rPr>
          <w:rFonts w:ascii="Arial" w:hAnsi="Arial" w:cs="Arial"/>
          <w:b/>
          <w:noProof/>
          <w:color w:val="FF0000"/>
          <w:sz w:val="32"/>
          <w:szCs w:val="32"/>
        </w:rPr>
        <w:t>:</w:t>
      </w:r>
      <w:r>
        <w:rPr>
          <w:rFonts w:ascii="Arial" w:hAnsi="Arial" w:cs="Arial"/>
          <w:b/>
          <w:noProof/>
          <w:color w:val="FF0000"/>
          <w:sz w:val="32"/>
          <w:szCs w:val="32"/>
        </w:rPr>
        <w:t xml:space="preserve"> </w:t>
      </w:r>
      <w:r w:rsidRPr="003C009D">
        <w:rPr>
          <w:rFonts w:ascii="Arial" w:hAnsi="Arial" w:cs="Arial"/>
          <w:b/>
          <w:noProof/>
          <w:color w:val="FF0000"/>
          <w:sz w:val="28"/>
          <w:szCs w:val="28"/>
        </w:rPr>
        <w:t>Following major maintenance activities were performed in DT tank.</w:t>
      </w:r>
    </w:p>
    <w:p w:rsidR="00BB75D9" w:rsidRDefault="00BB75D9" w:rsidP="00BB75D9">
      <w:pPr>
        <w:pStyle w:val="ListParagraph"/>
        <w:jc w:val="both"/>
        <w:rPr>
          <w:rFonts w:ascii="Arial" w:hAnsi="Arial" w:cs="Arial"/>
          <w:sz w:val="24"/>
          <w:szCs w:val="24"/>
        </w:rPr>
      </w:pPr>
      <w:r>
        <w:rPr>
          <w:rFonts w:ascii="Arial" w:hAnsi="Arial" w:cs="Arial"/>
          <w:sz w:val="24"/>
          <w:szCs w:val="24"/>
        </w:rPr>
        <w:t>1.</w:t>
      </w:r>
      <w:r w:rsidRPr="00AE0A6C">
        <w:rPr>
          <w:rFonts w:ascii="Arial" w:hAnsi="Arial" w:cs="Arial"/>
          <w:sz w:val="24"/>
          <w:szCs w:val="24"/>
        </w:rPr>
        <w:t xml:space="preserve"> </w:t>
      </w:r>
      <w:r w:rsidRPr="00464083">
        <w:rPr>
          <w:rFonts w:ascii="Arial" w:hAnsi="Arial" w:cs="Arial"/>
          <w:sz w:val="24"/>
          <w:szCs w:val="24"/>
        </w:rPr>
        <w:t>Roof of pump tank was fabricated &amp;replaced by SS316L.</w:t>
      </w:r>
    </w:p>
    <w:p w:rsidR="00BB75D9" w:rsidRDefault="00BB75D9" w:rsidP="00BB75D9">
      <w:pPr>
        <w:pStyle w:val="ListParagraph"/>
        <w:jc w:val="both"/>
        <w:rPr>
          <w:rFonts w:ascii="Arial" w:hAnsi="Arial" w:cs="Arial"/>
          <w:sz w:val="24"/>
          <w:szCs w:val="24"/>
        </w:rPr>
      </w:pPr>
      <w:r>
        <w:rPr>
          <w:rFonts w:ascii="Arial" w:hAnsi="Arial" w:cs="Arial"/>
          <w:sz w:val="24"/>
          <w:szCs w:val="24"/>
        </w:rPr>
        <w:t>2. Analyser Pipelines are completely replaced by SS316L</w:t>
      </w:r>
    </w:p>
    <w:p w:rsidR="00BB75D9" w:rsidRDefault="00BB75D9" w:rsidP="00BB75D9">
      <w:pPr>
        <w:pStyle w:val="ListParagraph"/>
        <w:jc w:val="both"/>
        <w:rPr>
          <w:rFonts w:ascii="Arial" w:hAnsi="Arial" w:cs="Arial"/>
          <w:sz w:val="24"/>
          <w:szCs w:val="24"/>
        </w:rPr>
      </w:pPr>
      <w:r>
        <w:rPr>
          <w:rFonts w:ascii="Arial" w:hAnsi="Arial" w:cs="Arial"/>
          <w:sz w:val="24"/>
          <w:szCs w:val="24"/>
        </w:rPr>
        <w:t>3.Fume extraction pipelines are completely replaced by SS316L.</w:t>
      </w:r>
    </w:p>
    <w:p w:rsidR="00BB75D9" w:rsidRDefault="00BB75D9" w:rsidP="00BB75D9">
      <w:pPr>
        <w:pStyle w:val="ListParagraph"/>
        <w:jc w:val="both"/>
        <w:rPr>
          <w:rFonts w:ascii="Arial" w:hAnsi="Arial" w:cs="Arial"/>
          <w:sz w:val="24"/>
          <w:szCs w:val="24"/>
        </w:rPr>
      </w:pPr>
      <w:r>
        <w:rPr>
          <w:rFonts w:ascii="Arial" w:hAnsi="Arial" w:cs="Arial"/>
          <w:sz w:val="24"/>
          <w:szCs w:val="24"/>
        </w:rPr>
        <w:t>4.</w:t>
      </w:r>
      <w:r w:rsidRPr="00DE3990">
        <w:rPr>
          <w:rFonts w:ascii="Arial" w:hAnsi="Arial" w:cs="Arial"/>
          <w:sz w:val="24"/>
          <w:szCs w:val="24"/>
        </w:rPr>
        <w:t xml:space="preserve"> </w:t>
      </w:r>
      <w:r w:rsidRPr="00464083">
        <w:rPr>
          <w:rFonts w:ascii="Arial" w:hAnsi="Arial" w:cs="Arial"/>
          <w:sz w:val="24"/>
          <w:szCs w:val="24"/>
        </w:rPr>
        <w:t>Platforms were provided on pump tank for safe working</w:t>
      </w:r>
    </w:p>
    <w:tbl>
      <w:tblPr>
        <w:tblW w:w="10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968"/>
        <w:gridCol w:w="5328"/>
      </w:tblGrid>
      <w:tr w:rsidR="00BB75D9" w:rsidRPr="00584432" w:rsidTr="00BB75D9">
        <w:trPr>
          <w:trHeight w:val="3968"/>
        </w:trPr>
        <w:tc>
          <w:tcPr>
            <w:tcW w:w="4968" w:type="dxa"/>
            <w:shd w:val="clear" w:color="auto" w:fill="EAF1DD"/>
          </w:tcPr>
          <w:p w:rsidR="00BB75D9" w:rsidRPr="00584432" w:rsidRDefault="00BB75D9" w:rsidP="00BB75D9">
            <w:pPr>
              <w:keepNext/>
              <w:suppressAutoHyphens/>
              <w:spacing w:before="240"/>
              <w:rPr>
                <w:rFonts w:ascii="Arial" w:eastAsia="IFFCOUNI" w:hAnsi="Arial" w:cs="IFFCOUNI"/>
                <w:b/>
                <w:bCs/>
                <w:color w:val="002060"/>
                <w:kern w:val="1"/>
                <w:sz w:val="28"/>
                <w:szCs w:val="28"/>
              </w:rPr>
            </w:pPr>
            <w:r>
              <w:rPr>
                <w:rFonts w:ascii="Arial" w:eastAsia="IFFCOUNI" w:hAnsi="Arial" w:cs="IFFCOUNI"/>
                <w:b/>
                <w:noProof/>
                <w:color w:val="002060"/>
                <w:kern w:val="1"/>
                <w:sz w:val="28"/>
                <w:szCs w:val="28"/>
              </w:rPr>
              <w:drawing>
                <wp:inline distT="0" distB="0" distL="0" distR="0">
                  <wp:extent cx="2838450" cy="2679700"/>
                  <wp:effectExtent l="19050" t="0" r="0" b="0"/>
                  <wp:docPr id="375" name="Picture 7" descr="C:\Users\P451\AppData\Local\Temp\notes87944B\~9303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451\AppData\Local\Temp\notes87944B\~9303880.jpg"/>
                          <pic:cNvPicPr>
                            <a:picLocks noChangeAspect="1" noChangeArrowheads="1"/>
                          </pic:cNvPicPr>
                        </pic:nvPicPr>
                        <pic:blipFill>
                          <a:blip r:embed="rId239" cstate="print"/>
                          <a:srcRect/>
                          <a:stretch>
                            <a:fillRect/>
                          </a:stretch>
                        </pic:blipFill>
                        <pic:spPr bwMode="auto">
                          <a:xfrm>
                            <a:off x="0" y="0"/>
                            <a:ext cx="2838450" cy="2679700"/>
                          </a:xfrm>
                          <a:prstGeom prst="rect">
                            <a:avLst/>
                          </a:prstGeom>
                          <a:noFill/>
                          <a:ln w="9525">
                            <a:noFill/>
                            <a:miter lim="800000"/>
                            <a:headEnd/>
                            <a:tailEnd/>
                          </a:ln>
                        </pic:spPr>
                      </pic:pic>
                    </a:graphicData>
                  </a:graphic>
                </wp:inline>
              </w:drawing>
            </w:r>
          </w:p>
        </w:tc>
        <w:tc>
          <w:tcPr>
            <w:tcW w:w="5328" w:type="dxa"/>
          </w:tcPr>
          <w:p w:rsidR="00BB75D9" w:rsidRDefault="00BB75D9" w:rsidP="00BB75D9">
            <w:pPr>
              <w:rPr>
                <w:b/>
                <w:bCs/>
                <w:color w:val="002060"/>
                <w:sz w:val="28"/>
                <w:szCs w:val="28"/>
              </w:rPr>
            </w:pPr>
            <w:r>
              <w:rPr>
                <w:b/>
                <w:bCs/>
                <w:color w:val="002060"/>
                <w:sz w:val="28"/>
                <w:szCs w:val="28"/>
              </w:rPr>
              <w:t xml:space="preserve">    </w:t>
            </w:r>
            <w:r>
              <w:rPr>
                <w:b/>
                <w:noProof/>
                <w:color w:val="002060"/>
                <w:sz w:val="28"/>
                <w:szCs w:val="28"/>
              </w:rPr>
              <w:drawing>
                <wp:inline distT="0" distB="0" distL="0" distR="0">
                  <wp:extent cx="3291840" cy="2926080"/>
                  <wp:effectExtent l="19050" t="0" r="3810" b="0"/>
                  <wp:docPr id="374" name="Picture 5" descr="D:\SAP\Turnaround\Snaps\21.04.15\20150421_16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P\Turnaround\Snaps\21.04.15\20150421_164631.jpg"/>
                          <pic:cNvPicPr>
                            <a:picLocks noChangeAspect="1" noChangeArrowheads="1"/>
                          </pic:cNvPicPr>
                        </pic:nvPicPr>
                        <pic:blipFill>
                          <a:blip r:embed="rId240"/>
                          <a:srcRect/>
                          <a:stretch>
                            <a:fillRect/>
                          </a:stretch>
                        </pic:blipFill>
                        <pic:spPr bwMode="auto">
                          <a:xfrm>
                            <a:off x="0" y="0"/>
                            <a:ext cx="3291840" cy="2926080"/>
                          </a:xfrm>
                          <a:prstGeom prst="rect">
                            <a:avLst/>
                          </a:prstGeom>
                          <a:noFill/>
                          <a:ln w="9525">
                            <a:noFill/>
                            <a:miter lim="800000"/>
                            <a:headEnd/>
                            <a:tailEnd/>
                          </a:ln>
                        </pic:spPr>
                      </pic:pic>
                    </a:graphicData>
                  </a:graphic>
                </wp:inline>
              </w:drawing>
            </w:r>
          </w:p>
        </w:tc>
      </w:tr>
    </w:tbl>
    <w:p w:rsidR="00BB75D9" w:rsidRDefault="00BB75D9" w:rsidP="00BB75D9">
      <w:pPr>
        <w:jc w:val="center"/>
        <w:rPr>
          <w:rFonts w:ascii="Arial" w:eastAsia="IFFCOUNI" w:hAnsi="Arial" w:cs="IFFCOUNI"/>
          <w:b/>
          <w:bCs/>
          <w:color w:val="00B0F0"/>
          <w:kern w:val="1"/>
          <w:sz w:val="28"/>
          <w:szCs w:val="28"/>
        </w:rPr>
      </w:pPr>
    </w:p>
    <w:p w:rsidR="00BB75D9" w:rsidRDefault="00BB75D9" w:rsidP="00BB75D9">
      <w:pPr>
        <w:jc w:val="center"/>
        <w:rPr>
          <w:b/>
          <w:bCs/>
          <w:color w:val="00B0F0"/>
          <w:sz w:val="28"/>
          <w:szCs w:val="28"/>
        </w:rPr>
      </w:pPr>
      <w:r w:rsidRPr="003C009D">
        <w:rPr>
          <w:rFonts w:ascii="Arial" w:eastAsia="IFFCOUNI" w:hAnsi="Arial" w:cs="IFFCOUNI"/>
          <w:b/>
          <w:bCs/>
          <w:color w:val="00B0F0"/>
          <w:kern w:val="1"/>
          <w:sz w:val="28"/>
          <w:szCs w:val="28"/>
        </w:rPr>
        <w:t xml:space="preserve">DT Pump tank pumps base fabrication &amp; </w:t>
      </w:r>
      <w:r w:rsidRPr="003C009D">
        <w:rPr>
          <w:b/>
          <w:bCs/>
          <w:color w:val="00B0F0"/>
          <w:sz w:val="28"/>
          <w:szCs w:val="28"/>
        </w:rPr>
        <w:t>DT pump tank roof plate replacement</w:t>
      </w:r>
    </w:p>
    <w:p w:rsidR="00BB75D9" w:rsidRPr="003C009D" w:rsidRDefault="00BB75D9" w:rsidP="00BB75D9">
      <w:pPr>
        <w:ind w:left="360"/>
        <w:jc w:val="both"/>
        <w:rPr>
          <w:rFonts w:ascii="Arial" w:hAnsi="Arial" w:cs="Arial"/>
          <w:b/>
          <w:color w:val="FF0000"/>
          <w:sz w:val="32"/>
          <w:szCs w:val="32"/>
        </w:rPr>
      </w:pPr>
      <w:r w:rsidRPr="000676D4">
        <w:rPr>
          <w:rFonts w:ascii="Arial" w:hAnsi="Arial" w:cs="Arial"/>
          <w:b/>
          <w:color w:val="FF0000"/>
          <w:sz w:val="32"/>
          <w:szCs w:val="32"/>
          <w:u w:val="single"/>
        </w:rPr>
        <w:lastRenderedPageBreak/>
        <w:t>ACID COOLERS</w:t>
      </w:r>
      <w:r w:rsidRPr="003C009D">
        <w:rPr>
          <w:rFonts w:ascii="Arial" w:hAnsi="Arial" w:cs="Arial"/>
          <w:b/>
          <w:color w:val="FF0000"/>
          <w:sz w:val="32"/>
          <w:szCs w:val="32"/>
        </w:rPr>
        <w:t xml:space="preserve"> :</w:t>
      </w:r>
    </w:p>
    <w:p w:rsidR="00BB75D9" w:rsidRPr="004E7524" w:rsidRDefault="00BB75D9" w:rsidP="00BB75D9">
      <w:pPr>
        <w:numPr>
          <w:ilvl w:val="0"/>
          <w:numId w:val="184"/>
        </w:numPr>
        <w:jc w:val="both"/>
        <w:rPr>
          <w:rFonts w:ascii="Arial" w:hAnsi="Arial" w:cs="Arial"/>
          <w:b/>
          <w:sz w:val="24"/>
          <w:szCs w:val="24"/>
        </w:rPr>
      </w:pPr>
      <w:r w:rsidRPr="004E7524">
        <w:rPr>
          <w:rFonts w:ascii="Arial" w:hAnsi="Arial" w:cs="Arial"/>
          <w:sz w:val="24"/>
          <w:szCs w:val="24"/>
        </w:rPr>
        <w:t>All plate heat exchangers are interchanged</w:t>
      </w:r>
    </w:p>
    <w:p w:rsidR="00BB75D9" w:rsidRPr="004E7524" w:rsidRDefault="00BB75D9" w:rsidP="00BB75D9">
      <w:pPr>
        <w:numPr>
          <w:ilvl w:val="0"/>
          <w:numId w:val="184"/>
        </w:numPr>
        <w:jc w:val="both"/>
        <w:rPr>
          <w:rFonts w:ascii="Arial" w:hAnsi="Arial" w:cs="Arial"/>
          <w:b/>
          <w:sz w:val="24"/>
          <w:szCs w:val="24"/>
        </w:rPr>
      </w:pPr>
      <w:r>
        <w:rPr>
          <w:rFonts w:ascii="Arial" w:hAnsi="Arial" w:cs="Arial"/>
          <w:sz w:val="24"/>
          <w:szCs w:val="24"/>
        </w:rPr>
        <w:t>Shell &amp; tube acid coolers are opened on both sides, hydrojet cleaning and boxed up.</w:t>
      </w:r>
    </w:p>
    <w:p w:rsidR="00BB75D9" w:rsidRDefault="00BB75D9" w:rsidP="00BB75D9">
      <w:pPr>
        <w:ind w:left="360"/>
        <w:jc w:val="both"/>
        <w:rPr>
          <w:rFonts w:ascii="Arial" w:hAnsi="Arial" w:cs="Arial"/>
          <w:sz w:val="24"/>
          <w:szCs w:val="24"/>
        </w:rPr>
      </w:pPr>
      <w:r w:rsidRPr="000676D4">
        <w:rPr>
          <w:rFonts w:ascii="Arial" w:hAnsi="Arial" w:cs="Arial"/>
          <w:b/>
          <w:color w:val="FF0000"/>
          <w:sz w:val="32"/>
          <w:szCs w:val="32"/>
          <w:u w:val="single"/>
        </w:rPr>
        <w:t>ACID CIRCULATION PUMPS</w:t>
      </w:r>
      <w:r w:rsidRPr="003C009D">
        <w:rPr>
          <w:rFonts w:ascii="Arial" w:hAnsi="Arial" w:cs="Arial"/>
          <w:b/>
          <w:color w:val="FF0000"/>
          <w:sz w:val="32"/>
          <w:szCs w:val="32"/>
        </w:rPr>
        <w:t>:</w:t>
      </w:r>
      <w:r w:rsidRPr="00582607">
        <w:rPr>
          <w:rFonts w:ascii="Arial" w:hAnsi="Arial" w:cs="Arial"/>
          <w:sz w:val="24"/>
          <w:szCs w:val="24"/>
        </w:rPr>
        <w:t xml:space="preserve"> </w:t>
      </w:r>
      <w:r>
        <w:rPr>
          <w:rFonts w:ascii="Arial" w:hAnsi="Arial" w:cs="Arial"/>
          <w:sz w:val="24"/>
          <w:szCs w:val="24"/>
        </w:rPr>
        <w:t>All acid recirculation pumps are dismantled,</w:t>
      </w:r>
      <w:r w:rsidRPr="00510234">
        <w:rPr>
          <w:rFonts w:ascii="Arial" w:hAnsi="Arial" w:cs="Arial"/>
          <w:sz w:val="24"/>
          <w:szCs w:val="24"/>
        </w:rPr>
        <w:t xml:space="preserve"> overhauled and reinstalled.</w:t>
      </w:r>
      <w:r>
        <w:rPr>
          <w:rFonts w:ascii="Arial" w:hAnsi="Arial" w:cs="Arial"/>
          <w:sz w:val="24"/>
          <w:szCs w:val="24"/>
        </w:rPr>
        <w:t xml:space="preserve"> </w:t>
      </w:r>
    </w:p>
    <w:p w:rsidR="00BB75D9" w:rsidRDefault="00BB75D9" w:rsidP="00BB75D9">
      <w:pPr>
        <w:ind w:left="360"/>
        <w:jc w:val="both"/>
        <w:rPr>
          <w:rFonts w:ascii="Arial" w:hAnsi="Arial" w:cs="Arial"/>
          <w:sz w:val="24"/>
          <w:szCs w:val="24"/>
        </w:rPr>
      </w:pPr>
      <w:r>
        <w:rPr>
          <w:rFonts w:ascii="Arial" w:hAnsi="Arial" w:cs="Arial"/>
          <w:sz w:val="24"/>
          <w:szCs w:val="24"/>
        </w:rPr>
        <w:t xml:space="preserve">Spares consumed: </w:t>
      </w:r>
    </w:p>
    <w:p w:rsidR="00BB75D9" w:rsidRDefault="00BB75D9" w:rsidP="00BB75D9">
      <w:pPr>
        <w:ind w:left="360"/>
        <w:jc w:val="both"/>
        <w:rPr>
          <w:rFonts w:ascii="Arial" w:hAnsi="Arial" w:cs="Arial"/>
          <w:sz w:val="24"/>
          <w:szCs w:val="24"/>
        </w:rPr>
      </w:pPr>
      <w:r>
        <w:rPr>
          <w:rFonts w:ascii="Arial" w:hAnsi="Arial" w:cs="Arial"/>
          <w:sz w:val="24"/>
          <w:szCs w:val="24"/>
        </w:rPr>
        <w:t>a)Shaft -02nos</w:t>
      </w:r>
    </w:p>
    <w:p w:rsidR="00BB75D9" w:rsidRDefault="00BB75D9" w:rsidP="00BB75D9">
      <w:pPr>
        <w:ind w:left="360"/>
        <w:jc w:val="both"/>
        <w:rPr>
          <w:rFonts w:ascii="Arial" w:hAnsi="Arial" w:cs="Arial"/>
          <w:sz w:val="24"/>
          <w:szCs w:val="24"/>
        </w:rPr>
      </w:pPr>
      <w:r>
        <w:rPr>
          <w:rFonts w:ascii="Arial" w:hAnsi="Arial" w:cs="Arial"/>
          <w:sz w:val="24"/>
          <w:szCs w:val="24"/>
        </w:rPr>
        <w:t>b)Impeller -02nos</w:t>
      </w:r>
    </w:p>
    <w:p w:rsidR="00BB75D9" w:rsidRDefault="00BB75D9" w:rsidP="00BB75D9">
      <w:pPr>
        <w:ind w:left="360"/>
        <w:jc w:val="both"/>
        <w:rPr>
          <w:rFonts w:ascii="Arial" w:hAnsi="Arial" w:cs="Arial"/>
          <w:sz w:val="24"/>
          <w:szCs w:val="24"/>
        </w:rPr>
      </w:pPr>
      <w:r>
        <w:rPr>
          <w:rFonts w:ascii="Arial" w:hAnsi="Arial" w:cs="Arial"/>
          <w:sz w:val="24"/>
          <w:szCs w:val="24"/>
        </w:rPr>
        <w:t>c)Volute casing-03 nos</w:t>
      </w:r>
    </w:p>
    <w:p w:rsidR="00BB75D9" w:rsidRDefault="00BB75D9" w:rsidP="00BB75D9">
      <w:pPr>
        <w:ind w:left="360"/>
        <w:jc w:val="both"/>
        <w:rPr>
          <w:rFonts w:ascii="Arial" w:hAnsi="Arial" w:cs="Arial"/>
          <w:sz w:val="24"/>
          <w:szCs w:val="24"/>
        </w:rPr>
      </w:pPr>
      <w:r>
        <w:rPr>
          <w:rFonts w:ascii="Arial" w:hAnsi="Arial" w:cs="Arial"/>
          <w:sz w:val="24"/>
          <w:szCs w:val="24"/>
        </w:rPr>
        <w:t>d)Suction head-02nos</w:t>
      </w:r>
    </w:p>
    <w:p w:rsidR="00BB75D9" w:rsidRDefault="00BB75D9" w:rsidP="00BB75D9">
      <w:pPr>
        <w:ind w:left="360"/>
        <w:jc w:val="both"/>
        <w:rPr>
          <w:rFonts w:ascii="Arial" w:hAnsi="Arial" w:cs="Arial"/>
          <w:sz w:val="24"/>
          <w:szCs w:val="24"/>
        </w:rPr>
      </w:pPr>
      <w:r>
        <w:rPr>
          <w:rFonts w:ascii="Arial" w:hAnsi="Arial" w:cs="Arial"/>
          <w:sz w:val="24"/>
          <w:szCs w:val="24"/>
        </w:rPr>
        <w:t>e)Wear rings -06nos</w:t>
      </w:r>
    </w:p>
    <w:p w:rsidR="00BB75D9" w:rsidRDefault="00BB75D9" w:rsidP="00BB75D9">
      <w:pPr>
        <w:ind w:left="360"/>
        <w:jc w:val="both"/>
        <w:rPr>
          <w:rFonts w:ascii="Arial" w:hAnsi="Arial" w:cs="Arial"/>
          <w:sz w:val="24"/>
          <w:szCs w:val="24"/>
        </w:rPr>
      </w:pPr>
      <w:r>
        <w:rPr>
          <w:rFonts w:ascii="Arial" w:hAnsi="Arial" w:cs="Arial"/>
          <w:sz w:val="24"/>
          <w:szCs w:val="24"/>
        </w:rPr>
        <w:t>f)journal-01no</w:t>
      </w:r>
    </w:p>
    <w:p w:rsidR="00BB75D9" w:rsidRDefault="00BB75D9" w:rsidP="00BB75D9">
      <w:pPr>
        <w:ind w:left="360"/>
        <w:jc w:val="both"/>
        <w:rPr>
          <w:rFonts w:ascii="Arial" w:hAnsi="Arial" w:cs="Arial"/>
          <w:sz w:val="24"/>
          <w:szCs w:val="24"/>
        </w:rPr>
      </w:pPr>
      <w:r>
        <w:rPr>
          <w:rFonts w:ascii="Arial" w:hAnsi="Arial" w:cs="Arial"/>
          <w:sz w:val="24"/>
          <w:szCs w:val="24"/>
        </w:rPr>
        <w:t>g)Bearings -07nos</w:t>
      </w:r>
    </w:p>
    <w:p w:rsidR="00BB75D9" w:rsidRPr="003C009D" w:rsidRDefault="00BB75D9" w:rsidP="00BB75D9">
      <w:pPr>
        <w:ind w:left="360"/>
        <w:jc w:val="both"/>
        <w:rPr>
          <w:rFonts w:ascii="Arial" w:hAnsi="Arial" w:cs="Arial"/>
          <w:b/>
          <w:color w:val="00B0F0"/>
          <w:sz w:val="40"/>
          <w:szCs w:val="40"/>
        </w:rPr>
      </w:pPr>
      <w:r>
        <w:rPr>
          <w:rFonts w:ascii="Arial" w:hAnsi="Arial" w:cs="Arial"/>
          <w:noProof/>
          <w:sz w:val="24"/>
          <w:szCs w:val="24"/>
        </w:rPr>
        <w:drawing>
          <wp:inline distT="0" distB="0" distL="0" distR="0">
            <wp:extent cx="2886075" cy="3816350"/>
            <wp:effectExtent l="19050" t="0" r="9525" b="0"/>
            <wp:docPr id="373" name="Picture 1" descr="D:\SAP\Turnaround\Snaps\21.04.15\20150421_16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21.04.15\20150421_160000.jpg"/>
                    <pic:cNvPicPr>
                      <a:picLocks noChangeAspect="1" noChangeArrowheads="1"/>
                    </pic:cNvPicPr>
                  </pic:nvPicPr>
                  <pic:blipFill>
                    <a:blip r:embed="rId241"/>
                    <a:srcRect/>
                    <a:stretch>
                      <a:fillRect/>
                    </a:stretch>
                  </pic:blipFill>
                  <pic:spPr bwMode="auto">
                    <a:xfrm>
                      <a:off x="0" y="0"/>
                      <a:ext cx="2886075" cy="3816350"/>
                    </a:xfrm>
                    <a:prstGeom prst="rect">
                      <a:avLst/>
                    </a:prstGeom>
                    <a:noFill/>
                    <a:ln w="9525">
                      <a:noFill/>
                      <a:miter lim="800000"/>
                      <a:headEnd/>
                      <a:tailEnd/>
                    </a:ln>
                  </pic:spPr>
                </pic:pic>
              </a:graphicData>
            </a:graphic>
          </wp:inline>
        </w:drawing>
      </w:r>
      <w:r>
        <w:rPr>
          <w:rFonts w:ascii="Arial" w:eastAsia="IFFCOUNI" w:hAnsi="Arial" w:cs="IFFCOUNI"/>
          <w:noProof/>
          <w:kern w:val="1"/>
        </w:rPr>
        <w:drawing>
          <wp:inline distT="0" distB="0" distL="0" distR="0">
            <wp:extent cx="3283585" cy="3808730"/>
            <wp:effectExtent l="19050" t="0" r="0" b="0"/>
            <wp:docPr id="372" name="Picture 3" descr="C:\Users\p492\AppData\Local\Microsoft\Windows\Temporary Internet Files\Content.Word\20150330_14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492\AppData\Local\Microsoft\Windows\Temporary Internet Files\Content.Word\20150330_140403.jpg"/>
                    <pic:cNvPicPr>
                      <a:picLocks noChangeAspect="1" noChangeArrowheads="1"/>
                    </pic:cNvPicPr>
                  </pic:nvPicPr>
                  <pic:blipFill>
                    <a:blip r:embed="rId242"/>
                    <a:srcRect/>
                    <a:stretch>
                      <a:fillRect/>
                    </a:stretch>
                  </pic:blipFill>
                  <pic:spPr bwMode="auto">
                    <a:xfrm>
                      <a:off x="0" y="0"/>
                      <a:ext cx="3283585" cy="3808730"/>
                    </a:xfrm>
                    <a:prstGeom prst="rect">
                      <a:avLst/>
                    </a:prstGeom>
                    <a:noFill/>
                    <a:ln w="9525">
                      <a:noFill/>
                      <a:miter lim="800000"/>
                      <a:headEnd/>
                      <a:tailEnd/>
                    </a:ln>
                  </pic:spPr>
                </pic:pic>
              </a:graphicData>
            </a:graphic>
          </wp:inline>
        </w:drawing>
      </w:r>
    </w:p>
    <w:p w:rsidR="00BB75D9" w:rsidRPr="002204F4" w:rsidRDefault="00BB75D9" w:rsidP="00BB75D9">
      <w:pPr>
        <w:jc w:val="center"/>
        <w:rPr>
          <w:rFonts w:ascii="Arial" w:hAnsi="Arial" w:cs="Arial"/>
          <w:b/>
          <w:color w:val="00B0F0"/>
          <w:sz w:val="24"/>
          <w:szCs w:val="24"/>
        </w:rPr>
      </w:pPr>
      <w:r w:rsidRPr="002204F4">
        <w:rPr>
          <w:rFonts w:ascii="Arial" w:hAnsi="Arial" w:cs="Arial"/>
          <w:b/>
          <w:color w:val="00B0F0"/>
          <w:sz w:val="24"/>
          <w:szCs w:val="24"/>
        </w:rPr>
        <w:t>Overhauling of acid pumps</w:t>
      </w:r>
    </w:p>
    <w:p w:rsidR="00BB75D9" w:rsidRDefault="00BB75D9" w:rsidP="00BB75D9">
      <w:pPr>
        <w:ind w:left="360"/>
        <w:jc w:val="both"/>
        <w:rPr>
          <w:rFonts w:ascii="Arial" w:hAnsi="Arial" w:cs="Arial"/>
          <w:b/>
          <w:sz w:val="32"/>
          <w:szCs w:val="32"/>
        </w:rPr>
      </w:pPr>
    </w:p>
    <w:p w:rsidR="00BB75D9" w:rsidRPr="000676D4" w:rsidRDefault="00BB75D9" w:rsidP="00BB75D9">
      <w:pPr>
        <w:ind w:left="360"/>
        <w:jc w:val="both"/>
        <w:rPr>
          <w:rFonts w:ascii="Arial" w:hAnsi="Arial" w:cs="Arial"/>
          <w:b/>
          <w:color w:val="FF0000"/>
          <w:sz w:val="32"/>
          <w:szCs w:val="32"/>
          <w:u w:val="single"/>
        </w:rPr>
      </w:pPr>
      <w:r w:rsidRPr="000676D4">
        <w:rPr>
          <w:rFonts w:ascii="Arial" w:hAnsi="Arial" w:cs="Arial"/>
          <w:b/>
          <w:color w:val="FF0000"/>
          <w:sz w:val="32"/>
          <w:szCs w:val="32"/>
          <w:u w:val="single"/>
        </w:rPr>
        <w:lastRenderedPageBreak/>
        <w:t>VENTURI TOWER:</w:t>
      </w:r>
    </w:p>
    <w:p w:rsidR="00BB75D9" w:rsidRPr="00286769" w:rsidRDefault="00BB75D9" w:rsidP="00BB75D9">
      <w:pPr>
        <w:ind w:left="360"/>
        <w:jc w:val="both"/>
        <w:rPr>
          <w:rFonts w:ascii="Arial" w:hAnsi="Arial" w:cs="Arial"/>
          <w:sz w:val="24"/>
          <w:szCs w:val="24"/>
        </w:rPr>
      </w:pPr>
      <w:r w:rsidRPr="00286769">
        <w:rPr>
          <w:rFonts w:ascii="Arial" w:hAnsi="Arial" w:cs="Arial"/>
          <w:sz w:val="24"/>
          <w:szCs w:val="24"/>
        </w:rPr>
        <w:t>Bottom of venture was leaking frequently.It was</w:t>
      </w:r>
      <w:r>
        <w:rPr>
          <w:rFonts w:ascii="Arial" w:hAnsi="Arial" w:cs="Arial"/>
          <w:sz w:val="24"/>
          <w:szCs w:val="24"/>
        </w:rPr>
        <w:t xml:space="preserve"> </w:t>
      </w:r>
      <w:r w:rsidRPr="00286769">
        <w:rPr>
          <w:rFonts w:ascii="Arial" w:hAnsi="Arial" w:cs="Arial"/>
          <w:sz w:val="24"/>
          <w:szCs w:val="24"/>
        </w:rPr>
        <w:t>rectified by bottom plate repair and rebricklined upto a height of one meter.</w:t>
      </w:r>
    </w:p>
    <w:tbl>
      <w:tblPr>
        <w:tblW w:w="10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058"/>
        <w:gridCol w:w="5058"/>
      </w:tblGrid>
      <w:tr w:rsidR="00BB75D9" w:rsidRPr="003F3146" w:rsidTr="00BB75D9">
        <w:trPr>
          <w:trHeight w:val="3950"/>
        </w:trPr>
        <w:tc>
          <w:tcPr>
            <w:tcW w:w="5058" w:type="dxa"/>
            <w:shd w:val="clear" w:color="auto" w:fill="EAF1DD"/>
          </w:tcPr>
          <w:p w:rsidR="00BB75D9" w:rsidRPr="003F3146" w:rsidRDefault="00BB75D9" w:rsidP="00BB75D9">
            <w:pPr>
              <w:keepNext/>
              <w:suppressAutoHyphens/>
              <w:spacing w:before="240"/>
              <w:rPr>
                <w:rFonts w:ascii="Arial" w:eastAsia="IFFCOUNI" w:hAnsi="Arial" w:cs="IFFCOUNI"/>
                <w:b/>
                <w:bCs/>
                <w:color w:val="002060"/>
                <w:kern w:val="1"/>
                <w:sz w:val="28"/>
                <w:szCs w:val="28"/>
              </w:rPr>
            </w:pPr>
            <w:r>
              <w:rPr>
                <w:rFonts w:ascii="Arial" w:eastAsia="IFFCOUNI" w:hAnsi="Arial" w:cs="IFFCOUNI"/>
                <w:b/>
                <w:noProof/>
                <w:color w:val="002060"/>
                <w:kern w:val="1"/>
                <w:sz w:val="28"/>
                <w:szCs w:val="28"/>
              </w:rPr>
              <w:drawing>
                <wp:inline distT="0" distB="0" distL="0" distR="0">
                  <wp:extent cx="2734945" cy="4086860"/>
                  <wp:effectExtent l="19050" t="0" r="8255" b="0"/>
                  <wp:docPr id="371" name="Picture 2" descr="D:\SAP\Turnaround\Snaps\06.05.2015\20150406_15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P\Turnaround\Snaps\06.05.2015\20150406_155407.jpg"/>
                          <pic:cNvPicPr>
                            <a:picLocks noChangeAspect="1" noChangeArrowheads="1"/>
                          </pic:cNvPicPr>
                        </pic:nvPicPr>
                        <pic:blipFill>
                          <a:blip r:embed="rId243"/>
                          <a:srcRect/>
                          <a:stretch>
                            <a:fillRect/>
                          </a:stretch>
                        </pic:blipFill>
                        <pic:spPr bwMode="auto">
                          <a:xfrm>
                            <a:off x="0" y="0"/>
                            <a:ext cx="2734945" cy="4086860"/>
                          </a:xfrm>
                          <a:prstGeom prst="rect">
                            <a:avLst/>
                          </a:prstGeom>
                          <a:noFill/>
                          <a:ln w="9525">
                            <a:noFill/>
                            <a:miter lim="800000"/>
                            <a:headEnd/>
                            <a:tailEnd/>
                          </a:ln>
                        </pic:spPr>
                      </pic:pic>
                    </a:graphicData>
                  </a:graphic>
                </wp:inline>
              </w:drawing>
            </w:r>
          </w:p>
        </w:tc>
        <w:tc>
          <w:tcPr>
            <w:tcW w:w="5058" w:type="dxa"/>
          </w:tcPr>
          <w:p w:rsidR="00BB75D9" w:rsidRPr="00F8721A" w:rsidRDefault="00BB75D9" w:rsidP="00BB75D9">
            <w:pPr>
              <w:keepNext/>
              <w:suppressAutoHyphens/>
              <w:spacing w:before="240"/>
              <w:rPr>
                <w:rFonts w:ascii="Arial" w:eastAsia="IFFCOUNI" w:hAnsi="Arial" w:cs="IFFCOUNI"/>
                <w:b/>
                <w:bCs/>
                <w:color w:val="002060"/>
                <w:kern w:val="1"/>
                <w:sz w:val="28"/>
                <w:szCs w:val="28"/>
              </w:rPr>
            </w:pPr>
            <w:r w:rsidRPr="00F8721A">
              <w:rPr>
                <w:rFonts w:ascii="Arial" w:eastAsia="IFFCOUNI" w:hAnsi="Arial" w:cs="IFFCOUNI"/>
                <w:b/>
                <w:bCs/>
                <w:color w:val="002060"/>
                <w:kern w:val="1"/>
                <w:sz w:val="28"/>
                <w:szCs w:val="28"/>
              </w:rPr>
              <w:t xml:space="preserve">           </w:t>
            </w:r>
            <w:r>
              <w:rPr>
                <w:rFonts w:ascii="Arial" w:eastAsia="IFFCOUNI" w:hAnsi="Arial" w:cs="IFFCOUNI"/>
                <w:b/>
                <w:bCs/>
                <w:noProof/>
                <w:color w:val="002060"/>
                <w:kern w:val="1"/>
                <w:sz w:val="28"/>
                <w:szCs w:val="28"/>
              </w:rPr>
              <w:drawing>
                <wp:inline distT="0" distB="0" distL="0" distR="0">
                  <wp:extent cx="3021330" cy="3784600"/>
                  <wp:effectExtent l="19050" t="0" r="7620" b="0"/>
                  <wp:docPr id="370" name="Picture 5" descr="D:\SAP\Turnaround\Snaps\09.04.15\20150409_15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P\Turnaround\Snaps\09.04.15\20150409_153450.jpg"/>
                          <pic:cNvPicPr>
                            <a:picLocks noChangeAspect="1" noChangeArrowheads="1"/>
                          </pic:cNvPicPr>
                        </pic:nvPicPr>
                        <pic:blipFill>
                          <a:blip r:embed="rId244"/>
                          <a:srcRect/>
                          <a:stretch>
                            <a:fillRect/>
                          </a:stretch>
                        </pic:blipFill>
                        <pic:spPr bwMode="auto">
                          <a:xfrm>
                            <a:off x="0" y="0"/>
                            <a:ext cx="3021330" cy="3784600"/>
                          </a:xfrm>
                          <a:prstGeom prst="rect">
                            <a:avLst/>
                          </a:prstGeom>
                          <a:noFill/>
                          <a:ln w="9525">
                            <a:noFill/>
                            <a:miter lim="800000"/>
                            <a:headEnd/>
                            <a:tailEnd/>
                          </a:ln>
                        </pic:spPr>
                      </pic:pic>
                    </a:graphicData>
                  </a:graphic>
                </wp:inline>
              </w:drawing>
            </w:r>
          </w:p>
        </w:tc>
      </w:tr>
      <w:tr w:rsidR="00BB75D9" w:rsidRPr="003F3146" w:rsidTr="00BB75D9">
        <w:trPr>
          <w:trHeight w:val="644"/>
        </w:trPr>
        <w:tc>
          <w:tcPr>
            <w:tcW w:w="5058" w:type="dxa"/>
          </w:tcPr>
          <w:p w:rsidR="00BB75D9" w:rsidRPr="003F3146" w:rsidRDefault="00BB75D9" w:rsidP="00BB75D9">
            <w:pPr>
              <w:keepNext/>
              <w:suppressAutoHyphens/>
              <w:spacing w:before="240"/>
              <w:rPr>
                <w:rFonts w:ascii="Arial" w:eastAsia="IFFCOUNI" w:hAnsi="Arial" w:cs="IFFCOUNI"/>
                <w:b/>
                <w:bCs/>
                <w:color w:val="002060"/>
                <w:kern w:val="1"/>
                <w:sz w:val="28"/>
                <w:szCs w:val="28"/>
              </w:rPr>
            </w:pPr>
            <w:r w:rsidRPr="003F3146">
              <w:rPr>
                <w:rFonts w:ascii="Arial" w:eastAsia="IFFCOUNI" w:hAnsi="Arial" w:cs="IFFCOUNI"/>
                <w:b/>
                <w:bCs/>
                <w:color w:val="002060"/>
                <w:kern w:val="1"/>
                <w:sz w:val="28"/>
                <w:szCs w:val="28"/>
              </w:rPr>
              <w:t xml:space="preserve">Venturi tower </w:t>
            </w:r>
            <w:r w:rsidRPr="003F3146">
              <w:rPr>
                <w:rFonts w:ascii="Arial" w:eastAsia="IFFCOUNI" w:hAnsi="Arial" w:cs="IFFCOUNI"/>
                <w:color w:val="002060"/>
                <w:kern w:val="1"/>
                <w:sz w:val="28"/>
                <w:szCs w:val="28"/>
              </w:rPr>
              <w:t>bottom brick lining work</w:t>
            </w:r>
          </w:p>
        </w:tc>
        <w:tc>
          <w:tcPr>
            <w:tcW w:w="5058" w:type="dxa"/>
          </w:tcPr>
          <w:p w:rsidR="00BB75D9" w:rsidRPr="00F8721A" w:rsidRDefault="00BB75D9" w:rsidP="00BB75D9">
            <w:pPr>
              <w:keepNext/>
              <w:suppressAutoHyphens/>
              <w:spacing w:before="240"/>
              <w:rPr>
                <w:rFonts w:ascii="Arial" w:eastAsia="IFFCOUNI" w:hAnsi="Arial" w:cs="IFFCOUNI"/>
                <w:b/>
                <w:bCs/>
                <w:color w:val="002060"/>
                <w:kern w:val="1"/>
                <w:sz w:val="28"/>
                <w:szCs w:val="28"/>
              </w:rPr>
            </w:pPr>
            <w:r w:rsidRPr="00F8721A">
              <w:rPr>
                <w:rFonts w:ascii="Arial" w:eastAsia="IFFCOUNI" w:hAnsi="Arial" w:cs="IFFCOUNI"/>
                <w:b/>
                <w:bCs/>
                <w:color w:val="002060"/>
                <w:kern w:val="1"/>
                <w:sz w:val="28"/>
                <w:szCs w:val="28"/>
              </w:rPr>
              <w:t>Brick lining at Venturi tower nozzle</w:t>
            </w:r>
          </w:p>
        </w:tc>
      </w:tr>
    </w:tbl>
    <w:p w:rsidR="00BB75D9" w:rsidRDefault="00BB75D9" w:rsidP="00BB75D9">
      <w:pPr>
        <w:ind w:left="360"/>
        <w:jc w:val="both"/>
        <w:rPr>
          <w:rFonts w:ascii="Arial" w:hAnsi="Arial" w:cs="Arial"/>
          <w:sz w:val="24"/>
          <w:szCs w:val="24"/>
        </w:rPr>
      </w:pPr>
    </w:p>
    <w:p w:rsidR="00BB75D9" w:rsidRDefault="00BB75D9" w:rsidP="00BB75D9">
      <w:pPr>
        <w:ind w:left="360"/>
        <w:jc w:val="both"/>
        <w:rPr>
          <w:rFonts w:ascii="Arial" w:hAnsi="Arial" w:cs="Arial"/>
          <w:b/>
          <w:color w:val="FF0000"/>
          <w:sz w:val="32"/>
          <w:szCs w:val="32"/>
          <w:u w:val="single"/>
        </w:rPr>
      </w:pPr>
    </w:p>
    <w:p w:rsidR="00BB75D9" w:rsidRDefault="00BB75D9" w:rsidP="00BB75D9">
      <w:pPr>
        <w:ind w:left="360"/>
        <w:jc w:val="both"/>
        <w:rPr>
          <w:rFonts w:ascii="Arial" w:hAnsi="Arial" w:cs="Arial"/>
          <w:b/>
          <w:color w:val="FF0000"/>
          <w:sz w:val="32"/>
          <w:szCs w:val="32"/>
          <w:u w:val="single"/>
        </w:rPr>
      </w:pPr>
    </w:p>
    <w:p w:rsidR="009073A2" w:rsidRDefault="009073A2" w:rsidP="00BB75D9">
      <w:pPr>
        <w:ind w:left="360"/>
        <w:jc w:val="both"/>
        <w:rPr>
          <w:rFonts w:ascii="Arial" w:hAnsi="Arial" w:cs="Arial"/>
          <w:b/>
          <w:color w:val="FF0000"/>
          <w:sz w:val="32"/>
          <w:szCs w:val="32"/>
          <w:u w:val="single"/>
        </w:rPr>
      </w:pPr>
    </w:p>
    <w:p w:rsidR="009073A2" w:rsidRDefault="009073A2" w:rsidP="00BB75D9">
      <w:pPr>
        <w:ind w:left="360"/>
        <w:jc w:val="both"/>
        <w:rPr>
          <w:rFonts w:ascii="Arial" w:hAnsi="Arial" w:cs="Arial"/>
          <w:b/>
          <w:color w:val="FF0000"/>
          <w:sz w:val="32"/>
          <w:szCs w:val="32"/>
          <w:u w:val="single"/>
        </w:rPr>
      </w:pPr>
    </w:p>
    <w:p w:rsidR="009073A2" w:rsidRDefault="009073A2" w:rsidP="00BB75D9">
      <w:pPr>
        <w:ind w:left="360"/>
        <w:jc w:val="both"/>
        <w:rPr>
          <w:rFonts w:ascii="Arial" w:hAnsi="Arial" w:cs="Arial"/>
          <w:b/>
          <w:color w:val="FF0000"/>
          <w:sz w:val="32"/>
          <w:szCs w:val="32"/>
          <w:u w:val="single"/>
        </w:rPr>
      </w:pPr>
    </w:p>
    <w:p w:rsidR="009073A2" w:rsidRDefault="009073A2" w:rsidP="00BB75D9">
      <w:pPr>
        <w:ind w:left="360"/>
        <w:jc w:val="both"/>
        <w:rPr>
          <w:rFonts w:ascii="Arial" w:hAnsi="Arial" w:cs="Arial"/>
          <w:b/>
          <w:color w:val="FF0000"/>
          <w:sz w:val="32"/>
          <w:szCs w:val="32"/>
          <w:u w:val="single"/>
        </w:rPr>
      </w:pPr>
    </w:p>
    <w:p w:rsidR="009073A2" w:rsidRDefault="009073A2" w:rsidP="00BB75D9">
      <w:pPr>
        <w:ind w:left="360"/>
        <w:jc w:val="both"/>
        <w:rPr>
          <w:rFonts w:ascii="Arial" w:hAnsi="Arial" w:cs="Arial"/>
          <w:b/>
          <w:color w:val="FF0000"/>
          <w:sz w:val="32"/>
          <w:szCs w:val="32"/>
          <w:u w:val="single"/>
        </w:rPr>
      </w:pPr>
    </w:p>
    <w:p w:rsidR="00BB75D9" w:rsidRPr="000676D4" w:rsidRDefault="00BB75D9" w:rsidP="00BB75D9">
      <w:pPr>
        <w:ind w:left="360"/>
        <w:jc w:val="both"/>
        <w:rPr>
          <w:rFonts w:ascii="Arial" w:hAnsi="Arial" w:cs="Arial"/>
          <w:b/>
          <w:color w:val="FF0000"/>
          <w:sz w:val="32"/>
          <w:szCs w:val="32"/>
          <w:u w:val="single"/>
        </w:rPr>
      </w:pPr>
      <w:r w:rsidRPr="000676D4">
        <w:rPr>
          <w:rFonts w:ascii="Arial" w:hAnsi="Arial" w:cs="Arial"/>
          <w:b/>
          <w:color w:val="FF0000"/>
          <w:sz w:val="32"/>
          <w:szCs w:val="32"/>
          <w:u w:val="single"/>
        </w:rPr>
        <w:lastRenderedPageBreak/>
        <w:t>HEAT RECOVERY SYSTEM</w:t>
      </w:r>
      <w:r>
        <w:rPr>
          <w:rFonts w:ascii="Arial" w:hAnsi="Arial" w:cs="Arial"/>
          <w:b/>
          <w:color w:val="FF0000"/>
          <w:sz w:val="32"/>
          <w:szCs w:val="32"/>
          <w:u w:val="single"/>
        </w:rPr>
        <w:t xml:space="preserve"> </w:t>
      </w:r>
      <w:r w:rsidRPr="000676D4">
        <w:rPr>
          <w:rFonts w:ascii="Arial" w:hAnsi="Arial" w:cs="Arial"/>
          <w:b/>
          <w:color w:val="FF0000"/>
          <w:sz w:val="32"/>
          <w:szCs w:val="32"/>
          <w:u w:val="single"/>
        </w:rPr>
        <w:t>(HRS UNIT):</w:t>
      </w:r>
    </w:p>
    <w:p w:rsidR="00BB75D9" w:rsidRDefault="00BB75D9" w:rsidP="00BB75D9">
      <w:pPr>
        <w:ind w:left="360"/>
        <w:jc w:val="both"/>
        <w:rPr>
          <w:rFonts w:ascii="Arial" w:hAnsi="Arial" w:cs="Arial"/>
          <w:sz w:val="24"/>
          <w:szCs w:val="24"/>
        </w:rPr>
      </w:pPr>
      <w:r>
        <w:rPr>
          <w:rFonts w:ascii="Arial" w:hAnsi="Arial" w:cs="Arial"/>
          <w:sz w:val="24"/>
          <w:szCs w:val="24"/>
        </w:rPr>
        <w:t>1.Boot pump is replaced by newone as its impeller was eroded &amp; pitted at some places.</w:t>
      </w:r>
    </w:p>
    <w:p w:rsidR="00BB75D9" w:rsidRDefault="00BB75D9" w:rsidP="00BB75D9">
      <w:pPr>
        <w:ind w:left="360"/>
        <w:jc w:val="both"/>
        <w:rPr>
          <w:rFonts w:ascii="Arial" w:hAnsi="Arial" w:cs="Arial"/>
          <w:sz w:val="24"/>
          <w:szCs w:val="24"/>
        </w:rPr>
      </w:pPr>
      <w:r>
        <w:rPr>
          <w:rFonts w:ascii="Arial" w:hAnsi="Arial" w:cs="Arial"/>
          <w:sz w:val="24"/>
          <w:szCs w:val="24"/>
        </w:rPr>
        <w:t>2.Heater &amp; Preheater are inspected by eddy current &amp;hydro test.It was found that in Heater,05nos of U-tubes are thinned down. So, those are plugged as per instruction of M/S.MECS,USA.</w:t>
      </w:r>
    </w:p>
    <w:p w:rsidR="00BB75D9" w:rsidRDefault="00BB75D9" w:rsidP="00BB75D9">
      <w:pPr>
        <w:ind w:left="360"/>
        <w:jc w:val="both"/>
        <w:rPr>
          <w:rFonts w:ascii="Arial"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5"/>
        <w:gridCol w:w="4270"/>
        <w:gridCol w:w="4381"/>
      </w:tblGrid>
      <w:tr w:rsidR="00BB75D9" w:rsidRPr="00DA459B" w:rsidTr="00BB75D9">
        <w:tc>
          <w:tcPr>
            <w:tcW w:w="9576" w:type="dxa"/>
            <w:gridSpan w:val="3"/>
          </w:tcPr>
          <w:p w:rsidR="00BB75D9" w:rsidRPr="00DA459B" w:rsidRDefault="00BB75D9" w:rsidP="00BB75D9">
            <w:pPr>
              <w:keepNext/>
              <w:suppressAutoHyphens/>
              <w:spacing w:before="240"/>
              <w:rPr>
                <w:rFonts w:ascii="Arial" w:eastAsia="IFFCOUNI" w:hAnsi="Arial" w:cs="IFFCOUNI"/>
                <w:b/>
                <w:bCs/>
                <w:kern w:val="1"/>
              </w:rPr>
            </w:pPr>
            <w:r w:rsidRPr="00DA459B">
              <w:rPr>
                <w:rFonts w:ascii="Arial" w:eastAsia="IFFCOUNI" w:hAnsi="Arial" w:cs="IFFCOUNI"/>
                <w:b/>
                <w:bCs/>
                <w:kern w:val="1"/>
              </w:rPr>
              <w:t>Acid Section and HRS</w:t>
            </w:r>
          </w:p>
        </w:tc>
      </w:tr>
      <w:tr w:rsidR="00BB75D9" w:rsidTr="00BB75D9">
        <w:tc>
          <w:tcPr>
            <w:tcW w:w="925"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15</w:t>
            </w:r>
          </w:p>
        </w:tc>
        <w:tc>
          <w:tcPr>
            <w:tcW w:w="4270"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Heater and Pre heater tubes</w:t>
            </w:r>
          </w:p>
          <w:p w:rsidR="00BB75D9" w:rsidRPr="00DA459B" w:rsidRDefault="00BB75D9" w:rsidP="00BB75D9">
            <w:pPr>
              <w:keepNext/>
              <w:suppressAutoHyphens/>
              <w:spacing w:before="240"/>
              <w:rPr>
                <w:rFonts w:ascii="Arial" w:eastAsia="IFFCOUNI" w:hAnsi="Arial" w:cs="IFFCOUNI"/>
                <w:kern w:val="1"/>
              </w:rPr>
            </w:pPr>
          </w:p>
          <w:p w:rsidR="00BB75D9" w:rsidRPr="00DA459B" w:rsidRDefault="00BB75D9" w:rsidP="00BB75D9">
            <w:pPr>
              <w:keepNext/>
              <w:suppressAutoHyphens/>
              <w:spacing w:before="240"/>
              <w:jc w:val="center"/>
              <w:rPr>
                <w:rFonts w:ascii="Arial" w:eastAsia="IFFCOUNI" w:hAnsi="Arial" w:cs="IFFCOUNI"/>
                <w:kern w:val="1"/>
              </w:rPr>
            </w:pPr>
            <w:r>
              <w:rPr>
                <w:rFonts w:ascii="Arial" w:eastAsia="IFFCOUNI" w:hAnsi="Arial" w:cs="IFFCOUNI"/>
                <w:noProof/>
                <w:kern w:val="1"/>
              </w:rPr>
              <w:drawing>
                <wp:inline distT="0" distB="0" distL="0" distR="0">
                  <wp:extent cx="1677670" cy="1256030"/>
                  <wp:effectExtent l="19050" t="0" r="0" b="0"/>
                  <wp:docPr id="369" name="Picture 31" descr="D:\SAP\Turnaround\Snaps\HRS\20150318_10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AP\Turnaround\Snaps\HRS\20150318_104306.jpg"/>
                          <pic:cNvPicPr>
                            <a:picLocks noChangeAspect="1" noChangeArrowheads="1"/>
                          </pic:cNvPicPr>
                        </pic:nvPicPr>
                        <pic:blipFill>
                          <a:blip r:embed="rId245" cstate="print"/>
                          <a:srcRect/>
                          <a:stretch>
                            <a:fillRect/>
                          </a:stretch>
                        </pic:blipFill>
                        <pic:spPr bwMode="auto">
                          <a:xfrm>
                            <a:off x="0" y="0"/>
                            <a:ext cx="1677670" cy="1256030"/>
                          </a:xfrm>
                          <a:prstGeom prst="rect">
                            <a:avLst/>
                          </a:prstGeom>
                          <a:noFill/>
                          <a:ln w="9525">
                            <a:noFill/>
                            <a:miter lim="800000"/>
                            <a:headEnd/>
                            <a:tailEnd/>
                          </a:ln>
                        </pic:spPr>
                      </pic:pic>
                    </a:graphicData>
                  </a:graphic>
                </wp:inline>
              </w:drawing>
            </w:r>
          </w:p>
          <w:p w:rsidR="00BB75D9" w:rsidRPr="00DA459B" w:rsidRDefault="00BB75D9" w:rsidP="00BB75D9">
            <w:pPr>
              <w:keepNext/>
              <w:suppressAutoHyphens/>
              <w:spacing w:before="240"/>
              <w:jc w:val="center"/>
              <w:rPr>
                <w:rFonts w:ascii="Arial" w:eastAsia="IFFCOUNI" w:hAnsi="Arial" w:cs="IFFCOUNI"/>
                <w:kern w:val="1"/>
              </w:rPr>
            </w:pPr>
            <w:r w:rsidRPr="00DA459B">
              <w:rPr>
                <w:rFonts w:ascii="Arial" w:eastAsia="IFFCOUNI" w:hAnsi="Arial" w:cs="IFFCOUNI"/>
                <w:kern w:val="1"/>
              </w:rPr>
              <w:t>(pre heater tubesheet)</w:t>
            </w:r>
          </w:p>
        </w:tc>
        <w:tc>
          <w:tcPr>
            <w:tcW w:w="4381" w:type="dxa"/>
          </w:tcPr>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Eddy Current testing of Heater and pre heater tubes was carried out. Accrodingly 10 tubes were plugged in heater and none in preheater.</w:t>
            </w:r>
          </w:p>
          <w:p w:rsidR="00BB75D9" w:rsidRPr="00DA459B" w:rsidRDefault="00BB75D9" w:rsidP="00BB75D9">
            <w:pPr>
              <w:keepNext/>
              <w:suppressAutoHyphens/>
              <w:spacing w:before="240"/>
              <w:rPr>
                <w:rFonts w:ascii="Arial" w:eastAsia="IFFCOUNI" w:hAnsi="Arial" w:cs="IFFCOUNI"/>
                <w:kern w:val="1"/>
              </w:rPr>
            </w:pPr>
          </w:p>
          <w:p w:rsidR="00BB75D9" w:rsidRPr="00DA459B" w:rsidRDefault="00BB75D9" w:rsidP="00BB75D9">
            <w:pPr>
              <w:keepNext/>
              <w:suppressAutoHyphens/>
              <w:spacing w:before="240"/>
              <w:rPr>
                <w:rFonts w:ascii="Arial" w:eastAsia="IFFCOUNI" w:hAnsi="Arial" w:cs="IFFCOUNI"/>
                <w:kern w:val="1"/>
              </w:rPr>
            </w:pPr>
            <w:r>
              <w:rPr>
                <w:rFonts w:ascii="Arial" w:eastAsia="IFFCOUNI" w:hAnsi="Arial" w:cs="IFFCOUNI"/>
                <w:noProof/>
                <w:kern w:val="1"/>
              </w:rPr>
              <w:drawing>
                <wp:inline distT="0" distB="0" distL="0" distR="0">
                  <wp:extent cx="1654175" cy="1232535"/>
                  <wp:effectExtent l="19050" t="0" r="3175" b="0"/>
                  <wp:docPr id="367" name="Picture 33" descr="D:\SAP\Turnaround\Snaps\HRS\20150317_16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AP\Turnaround\Snaps\HRS\20150317_161900.jpg"/>
                          <pic:cNvPicPr>
                            <a:picLocks noChangeAspect="1" noChangeArrowheads="1"/>
                          </pic:cNvPicPr>
                        </pic:nvPicPr>
                        <pic:blipFill>
                          <a:blip r:embed="rId246" cstate="print"/>
                          <a:srcRect/>
                          <a:stretch>
                            <a:fillRect/>
                          </a:stretch>
                        </pic:blipFill>
                        <pic:spPr bwMode="auto">
                          <a:xfrm>
                            <a:off x="0" y="0"/>
                            <a:ext cx="1654175" cy="1232535"/>
                          </a:xfrm>
                          <a:prstGeom prst="rect">
                            <a:avLst/>
                          </a:prstGeom>
                          <a:noFill/>
                          <a:ln w="9525">
                            <a:noFill/>
                            <a:miter lim="800000"/>
                            <a:headEnd/>
                            <a:tailEnd/>
                          </a:ln>
                        </pic:spPr>
                      </pic:pic>
                    </a:graphicData>
                  </a:graphic>
                </wp:inline>
              </w:drawing>
            </w:r>
          </w:p>
          <w:p w:rsidR="00BB75D9" w:rsidRPr="00DA459B" w:rsidRDefault="00BB75D9" w:rsidP="00BB75D9">
            <w:pPr>
              <w:keepNext/>
              <w:suppressAutoHyphens/>
              <w:spacing w:before="240"/>
              <w:rPr>
                <w:rFonts w:ascii="Arial" w:eastAsia="IFFCOUNI" w:hAnsi="Arial" w:cs="IFFCOUNI"/>
                <w:kern w:val="1"/>
              </w:rPr>
            </w:pPr>
            <w:r w:rsidRPr="00DA459B">
              <w:rPr>
                <w:rFonts w:ascii="Arial" w:eastAsia="IFFCOUNI" w:hAnsi="Arial" w:cs="IFFCOUNI"/>
                <w:kern w:val="1"/>
              </w:rPr>
              <w:t>(heater tubesheet before plugging)</w:t>
            </w:r>
          </w:p>
        </w:tc>
      </w:tr>
    </w:tbl>
    <w:p w:rsidR="00BB75D9" w:rsidRDefault="00BB75D9" w:rsidP="00BB75D9">
      <w:pPr>
        <w:jc w:val="both"/>
        <w:rPr>
          <w:rFonts w:ascii="Arial" w:hAnsi="Arial" w:cs="Arial"/>
          <w:sz w:val="24"/>
          <w:szCs w:val="24"/>
        </w:rPr>
      </w:pPr>
    </w:p>
    <w:p w:rsidR="00BB75D9" w:rsidRDefault="00BB75D9" w:rsidP="00BB75D9">
      <w:pPr>
        <w:ind w:left="360"/>
        <w:jc w:val="both"/>
        <w:rPr>
          <w:rFonts w:ascii="Arial" w:hAnsi="Arial" w:cs="Arial"/>
          <w:sz w:val="24"/>
          <w:szCs w:val="24"/>
        </w:rPr>
      </w:pPr>
      <w:r>
        <w:rPr>
          <w:rFonts w:ascii="Arial" w:hAnsi="Arial" w:cs="Arial"/>
          <w:sz w:val="24"/>
          <w:szCs w:val="24"/>
        </w:rPr>
        <w:t>3.Thickness measurement survey was carried out on HRS tower and acid, steam &amp; gas ducts &amp; pipelines,found satisfactory.</w:t>
      </w:r>
    </w:p>
    <w:p w:rsidR="00BB75D9" w:rsidRDefault="00BB75D9" w:rsidP="00BB75D9">
      <w:pPr>
        <w:ind w:left="360"/>
        <w:jc w:val="both"/>
        <w:rPr>
          <w:rFonts w:ascii="Arial" w:hAnsi="Arial" w:cs="Arial"/>
          <w:sz w:val="24"/>
          <w:szCs w:val="24"/>
        </w:rPr>
      </w:pPr>
      <w:r>
        <w:rPr>
          <w:rFonts w:ascii="Arial" w:hAnsi="Arial" w:cs="Arial"/>
          <w:sz w:val="24"/>
          <w:szCs w:val="24"/>
        </w:rPr>
        <w:t>4.HRS Boiler was inspected,found some saddle chips at the neck of tubes.They are cleaned and boxed up.</w:t>
      </w:r>
    </w:p>
    <w:p w:rsidR="00BB75D9" w:rsidRDefault="00006913" w:rsidP="00BB75D9">
      <w:pPr>
        <w:ind w:left="360"/>
        <w:jc w:val="both"/>
        <w:rPr>
          <w:rFonts w:ascii="Arial" w:hAnsi="Arial" w:cs="Arial"/>
          <w:sz w:val="24"/>
          <w:szCs w:val="24"/>
        </w:rPr>
      </w:pPr>
      <w:r w:rsidRPr="00006913">
        <w:rPr>
          <w:rFonts w:ascii="Arial" w:eastAsia="IFFCOUNI" w:hAnsi="Arial" w:cs="IFFCOUNI"/>
          <w:noProof/>
          <w:color w:val="002060"/>
          <w:kern w:val="1"/>
          <w:sz w:val="28"/>
          <w:szCs w:val="28"/>
        </w:rPr>
        <w:lastRenderedPageBreak/>
        <w:pict>
          <v:shape id="_x0000_s1210" type="#_x0000_t32" style="position:absolute;left:0;text-align:left;margin-left:340.55pt;margin-top:172.2pt;width:25.45pt;height:58.45pt;flip:y;z-index:251858944" o:connectortype="straight" strokecolor="red">
            <v:stroke endarrow="block"/>
          </v:shape>
        </w:pict>
      </w:r>
      <w:r w:rsidRPr="00006913">
        <w:rPr>
          <w:rFonts w:ascii="Arial" w:eastAsia="IFFCOUNI" w:hAnsi="Arial" w:cs="IFFCOUNI"/>
          <w:noProof/>
          <w:color w:val="002060"/>
          <w:kern w:val="1"/>
          <w:sz w:val="28"/>
          <w:szCs w:val="28"/>
        </w:rPr>
        <w:pict>
          <v:shape id="_x0000_s1208" type="#_x0000_t32" style="position:absolute;left:0;text-align:left;margin-left:57.65pt;margin-top:136.65pt;width:6.75pt;height:100.8pt;flip:x y;z-index:251856896" o:connectortype="straight" strokecolor="red">
            <v:stroke endarrow="block"/>
          </v:shape>
        </w:pict>
      </w:r>
      <w:r w:rsidRPr="00006913">
        <w:rPr>
          <w:rFonts w:ascii="Arial" w:eastAsia="IFFCOUNI" w:hAnsi="Arial" w:cs="IFFCOUNI"/>
          <w:noProof/>
          <w:color w:val="002060"/>
          <w:kern w:val="1"/>
          <w:sz w:val="28"/>
          <w:szCs w:val="28"/>
        </w:rPr>
        <w:pict>
          <v:shape id="_x0000_s1209" type="#_x0000_t32" style="position:absolute;left:0;text-align:left;margin-left:177.95pt;margin-top:142.55pt;width:11.85pt;height:88.1pt;flip:y;z-index:251857920" o:connectortype="straight" strokecolor="red">
            <v:stroke endarrow="block"/>
          </v:shape>
        </w:pict>
      </w:r>
      <w:r w:rsidR="00BB75D9">
        <w:rPr>
          <w:rFonts w:ascii="Arial" w:eastAsia="IFFCOUNI" w:hAnsi="Arial" w:cs="IFFCOUNI"/>
          <w:noProof/>
          <w:color w:val="002060"/>
          <w:kern w:val="1"/>
          <w:sz w:val="28"/>
          <w:szCs w:val="28"/>
        </w:rPr>
        <w:drawing>
          <wp:inline distT="0" distB="0" distL="0" distR="0">
            <wp:extent cx="3188335" cy="2814955"/>
            <wp:effectExtent l="19050" t="0" r="0" b="0"/>
            <wp:docPr id="365" name="Picture 1" descr="D:\SAP\Turnaround\Snaps\04.04.15\20150404_15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04.04.15\20150404_155658.jpg"/>
                    <pic:cNvPicPr>
                      <a:picLocks noChangeAspect="1" noChangeArrowheads="1"/>
                    </pic:cNvPicPr>
                  </pic:nvPicPr>
                  <pic:blipFill>
                    <a:blip r:embed="rId247"/>
                    <a:srcRect/>
                    <a:stretch>
                      <a:fillRect/>
                    </a:stretch>
                  </pic:blipFill>
                  <pic:spPr bwMode="auto">
                    <a:xfrm>
                      <a:off x="0" y="0"/>
                      <a:ext cx="3188335" cy="2814955"/>
                    </a:xfrm>
                    <a:prstGeom prst="rect">
                      <a:avLst/>
                    </a:prstGeom>
                    <a:noFill/>
                    <a:ln w="9525">
                      <a:noFill/>
                      <a:miter lim="800000"/>
                      <a:headEnd/>
                      <a:tailEnd/>
                    </a:ln>
                  </pic:spPr>
                </pic:pic>
              </a:graphicData>
            </a:graphic>
          </wp:inline>
        </w:drawing>
      </w:r>
      <w:r w:rsidR="00BB75D9">
        <w:rPr>
          <w:rFonts w:ascii="Arial" w:eastAsia="IFFCOUNI" w:hAnsi="Arial" w:cs="IFFCOUNI"/>
          <w:b/>
          <w:noProof/>
          <w:color w:val="002060"/>
          <w:kern w:val="1"/>
          <w:sz w:val="28"/>
          <w:szCs w:val="28"/>
        </w:rPr>
        <w:drawing>
          <wp:inline distT="0" distB="0" distL="0" distR="0">
            <wp:extent cx="2886075" cy="2822575"/>
            <wp:effectExtent l="19050" t="0" r="9525" b="0"/>
            <wp:docPr id="364" name="Picture 1" descr="D:\SAP\Turnaround\Snaps\05.05.15\20150405_13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05.05.15\20150405_135207.jpg"/>
                    <pic:cNvPicPr>
                      <a:picLocks noChangeAspect="1" noChangeArrowheads="1"/>
                    </pic:cNvPicPr>
                  </pic:nvPicPr>
                  <pic:blipFill>
                    <a:blip r:embed="rId248"/>
                    <a:srcRect/>
                    <a:stretch>
                      <a:fillRect/>
                    </a:stretch>
                  </pic:blipFill>
                  <pic:spPr bwMode="auto">
                    <a:xfrm>
                      <a:off x="0" y="0"/>
                      <a:ext cx="2886075" cy="2822575"/>
                    </a:xfrm>
                    <a:prstGeom prst="rect">
                      <a:avLst/>
                    </a:prstGeom>
                    <a:noFill/>
                    <a:ln w="9525">
                      <a:noFill/>
                      <a:miter lim="800000"/>
                      <a:headEnd/>
                      <a:tailEnd/>
                    </a:ln>
                  </pic:spPr>
                </pic:pic>
              </a:graphicData>
            </a:graphic>
          </wp:inline>
        </w:drawing>
      </w:r>
    </w:p>
    <w:p w:rsidR="00BB75D9" w:rsidRPr="00F73F20" w:rsidRDefault="00BB75D9" w:rsidP="00BB75D9">
      <w:pPr>
        <w:ind w:left="360"/>
        <w:jc w:val="center"/>
        <w:rPr>
          <w:rFonts w:ascii="Arial" w:hAnsi="Arial" w:cs="Arial"/>
          <w:color w:val="00B0F0"/>
          <w:sz w:val="24"/>
          <w:szCs w:val="24"/>
        </w:rPr>
      </w:pPr>
      <w:r w:rsidRPr="00F73F20">
        <w:rPr>
          <w:rFonts w:ascii="Arial" w:eastAsia="IFFCOUNI" w:hAnsi="Arial" w:cs="IFFCOUNI"/>
          <w:color w:val="00B0F0"/>
          <w:kern w:val="1"/>
          <w:sz w:val="24"/>
          <w:szCs w:val="24"/>
        </w:rPr>
        <w:t xml:space="preserve">Signs of corrosion at the tip of pump &amp; </w:t>
      </w:r>
      <w:r w:rsidRPr="00F73F20">
        <w:rPr>
          <w:rFonts w:ascii="Arial" w:eastAsia="IFFCOUNI" w:hAnsi="Arial" w:cs="IFFCOUNI"/>
          <w:bCs/>
          <w:color w:val="00B0F0"/>
          <w:kern w:val="1"/>
          <w:sz w:val="24"/>
          <w:szCs w:val="24"/>
        </w:rPr>
        <w:t xml:space="preserve">Eddy Current Testing </w:t>
      </w:r>
      <w:r w:rsidRPr="00F73F20">
        <w:rPr>
          <w:rFonts w:ascii="Arial" w:eastAsia="IFFCOUNI" w:hAnsi="Arial" w:cs="IFFCOUNI"/>
          <w:color w:val="00B0F0"/>
          <w:kern w:val="1"/>
          <w:sz w:val="24"/>
          <w:szCs w:val="24"/>
        </w:rPr>
        <w:t>of HRS heat exchanger tubes</w:t>
      </w:r>
    </w:p>
    <w:p w:rsidR="00BB75D9" w:rsidRDefault="00BB75D9" w:rsidP="00BB75D9">
      <w:pPr>
        <w:ind w:left="360"/>
        <w:jc w:val="both"/>
        <w:rPr>
          <w:rFonts w:ascii="Arial" w:hAnsi="Arial" w:cs="Arial"/>
          <w:sz w:val="24"/>
          <w:szCs w:val="24"/>
        </w:rPr>
      </w:pPr>
      <w:r>
        <w:rPr>
          <w:rFonts w:ascii="Arial" w:hAnsi="Arial" w:cs="Arial"/>
          <w:sz w:val="24"/>
          <w:szCs w:val="24"/>
        </w:rPr>
        <w:t>5.Control valves ,Block valve, vent valve &amp; NRV were passing.Those are reconditioned and installed.</w:t>
      </w:r>
    </w:p>
    <w:p w:rsidR="00BB75D9" w:rsidRDefault="00BB75D9" w:rsidP="00BB75D9">
      <w:pPr>
        <w:ind w:left="360"/>
        <w:jc w:val="both"/>
        <w:rPr>
          <w:rFonts w:ascii="Arial" w:hAnsi="Arial" w:cs="Arial"/>
          <w:sz w:val="24"/>
          <w:szCs w:val="24"/>
        </w:rPr>
      </w:pPr>
      <w:r>
        <w:rPr>
          <w:rFonts w:ascii="Arial" w:hAnsi="Arial" w:cs="Arial"/>
          <w:sz w:val="24"/>
          <w:szCs w:val="24"/>
        </w:rPr>
        <w:t>6.Trough type distributor &amp; gate assembly are inspected and found satisfactory.</w:t>
      </w:r>
    </w:p>
    <w:p w:rsidR="00BB75D9" w:rsidRDefault="00BB75D9" w:rsidP="00BB75D9">
      <w:pPr>
        <w:ind w:left="360"/>
        <w:jc w:val="both"/>
        <w:rPr>
          <w:rFonts w:ascii="Arial" w:hAnsi="Arial" w:cs="Arial"/>
          <w:sz w:val="24"/>
          <w:szCs w:val="24"/>
        </w:rPr>
      </w:pPr>
      <w:r>
        <w:rPr>
          <w:rFonts w:ascii="Arial" w:hAnsi="Arial" w:cs="Arial"/>
          <w:sz w:val="24"/>
          <w:szCs w:val="24"/>
        </w:rPr>
        <w:t>7.Diluter was dismantled due to leakage In flange joints during acid recirculation in HRS unit.</w:t>
      </w:r>
    </w:p>
    <w:p w:rsidR="00BB75D9" w:rsidRDefault="00BB75D9" w:rsidP="00BB75D9">
      <w:pPr>
        <w:ind w:left="360"/>
        <w:jc w:val="both"/>
        <w:rPr>
          <w:rFonts w:ascii="Arial" w:hAnsi="Arial" w:cs="Arial"/>
          <w:sz w:val="24"/>
          <w:szCs w:val="24"/>
        </w:rPr>
      </w:pPr>
      <w:r>
        <w:rPr>
          <w:rFonts w:ascii="Arial" w:hAnsi="Arial" w:cs="Arial"/>
          <w:sz w:val="24"/>
          <w:szCs w:val="24"/>
        </w:rPr>
        <w:t xml:space="preserve">After dismantling,it was found that it’s PTFE lining is displaced.Hence </w:t>
      </w:r>
    </w:p>
    <w:p w:rsidR="00BB75D9" w:rsidRDefault="00BB75D9" w:rsidP="00BB75D9">
      <w:pPr>
        <w:ind w:left="360"/>
        <w:jc w:val="both"/>
        <w:rPr>
          <w:rFonts w:ascii="Arial" w:hAnsi="Arial" w:cs="Arial"/>
          <w:sz w:val="24"/>
          <w:szCs w:val="24"/>
        </w:rPr>
      </w:pPr>
      <w:r>
        <w:rPr>
          <w:rFonts w:ascii="Arial" w:hAnsi="Arial" w:cs="Arial"/>
          <w:sz w:val="24"/>
          <w:szCs w:val="24"/>
        </w:rPr>
        <w:t>8.HRS steam injection pipeline is replaced by upgraded SS316L.</w:t>
      </w:r>
    </w:p>
    <w:p w:rsidR="00BB75D9" w:rsidRDefault="00BB75D9" w:rsidP="00BB75D9">
      <w:pPr>
        <w:ind w:left="360"/>
        <w:jc w:val="both"/>
        <w:rPr>
          <w:rFonts w:ascii="Arial" w:hAnsi="Arial" w:cs="Arial"/>
          <w:noProof/>
          <w:sz w:val="24"/>
          <w:szCs w:val="24"/>
        </w:rPr>
      </w:pPr>
      <w:r>
        <w:rPr>
          <w:rFonts w:ascii="Arial" w:hAnsi="Arial" w:cs="Arial"/>
          <w:noProof/>
          <w:sz w:val="24"/>
          <w:szCs w:val="24"/>
        </w:rPr>
        <w:drawing>
          <wp:inline distT="0" distB="0" distL="0" distR="0">
            <wp:extent cx="2743200" cy="2059305"/>
            <wp:effectExtent l="19050" t="0" r="0" b="0"/>
            <wp:docPr id="363" name="Picture 5" descr="D:\SAP\Turnaround\Snaps\VNS\DSC05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P\Turnaround\Snaps\VNS\DSC05284.jpg"/>
                    <pic:cNvPicPr>
                      <a:picLocks noChangeAspect="1" noChangeArrowheads="1"/>
                    </pic:cNvPicPr>
                  </pic:nvPicPr>
                  <pic:blipFill>
                    <a:blip r:embed="rId249"/>
                    <a:srcRect/>
                    <a:stretch>
                      <a:fillRect/>
                    </a:stretch>
                  </pic:blipFill>
                  <pic:spPr bwMode="auto">
                    <a:xfrm>
                      <a:off x="0" y="0"/>
                      <a:ext cx="2743200" cy="2059305"/>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2759075" cy="2067560"/>
            <wp:effectExtent l="19050" t="0" r="3175" b="0"/>
            <wp:docPr id="346" name="Picture 6" descr="D:\SAP\Turnaround\Snaps\VNS\DSC05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P\Turnaround\Snaps\VNS\DSC05273.jpg"/>
                    <pic:cNvPicPr>
                      <a:picLocks noChangeAspect="1" noChangeArrowheads="1"/>
                    </pic:cNvPicPr>
                  </pic:nvPicPr>
                  <pic:blipFill>
                    <a:blip r:embed="rId250"/>
                    <a:srcRect/>
                    <a:stretch>
                      <a:fillRect/>
                    </a:stretch>
                  </pic:blipFill>
                  <pic:spPr bwMode="auto">
                    <a:xfrm>
                      <a:off x="0" y="0"/>
                      <a:ext cx="2759075" cy="2067560"/>
                    </a:xfrm>
                    <a:prstGeom prst="rect">
                      <a:avLst/>
                    </a:prstGeom>
                    <a:noFill/>
                    <a:ln w="9525">
                      <a:noFill/>
                      <a:miter lim="800000"/>
                      <a:headEnd/>
                      <a:tailEnd/>
                    </a:ln>
                  </pic:spPr>
                </pic:pic>
              </a:graphicData>
            </a:graphic>
          </wp:inline>
        </w:drawing>
      </w:r>
    </w:p>
    <w:p w:rsidR="00BB75D9" w:rsidRPr="002204F4" w:rsidRDefault="00BB75D9" w:rsidP="00BB75D9">
      <w:pPr>
        <w:ind w:left="360"/>
        <w:jc w:val="both"/>
        <w:rPr>
          <w:rFonts w:ascii="Arial" w:hAnsi="Arial" w:cs="Arial"/>
          <w:color w:val="00B0F0"/>
          <w:sz w:val="24"/>
          <w:szCs w:val="24"/>
        </w:rPr>
      </w:pPr>
      <w:r w:rsidRPr="002204F4">
        <w:rPr>
          <w:rFonts w:ascii="Arial" w:hAnsi="Arial" w:cs="Arial"/>
          <w:b/>
          <w:bCs/>
          <w:color w:val="00B0F0"/>
          <w:sz w:val="24"/>
          <w:szCs w:val="24"/>
        </w:rPr>
        <w:t xml:space="preserve">HRS - </w:t>
      </w:r>
      <w:r w:rsidRPr="002204F4">
        <w:rPr>
          <w:rFonts w:ascii="Arial" w:hAnsi="Arial" w:cs="Arial"/>
          <w:color w:val="00B0F0"/>
          <w:sz w:val="24"/>
          <w:szCs w:val="24"/>
        </w:rPr>
        <w:t>irrigation system, gate assemblies and inlet duct inspected. No signs of corrosion</w:t>
      </w:r>
    </w:p>
    <w:p w:rsidR="00BB75D9" w:rsidRPr="005E369B" w:rsidRDefault="00BB75D9" w:rsidP="00BB75D9">
      <w:pPr>
        <w:ind w:left="360"/>
        <w:jc w:val="both"/>
        <w:rPr>
          <w:b/>
          <w:noProof/>
          <w:color w:val="002060"/>
          <w:sz w:val="28"/>
          <w:szCs w:val="28"/>
        </w:rPr>
      </w:pPr>
      <w:r>
        <w:rPr>
          <w:b/>
          <w:noProof/>
          <w:color w:val="002060"/>
          <w:sz w:val="28"/>
          <w:szCs w:val="28"/>
        </w:rPr>
        <w:lastRenderedPageBreak/>
        <w:drawing>
          <wp:inline distT="0" distB="0" distL="0" distR="0">
            <wp:extent cx="6257925" cy="3251835"/>
            <wp:effectExtent l="19050" t="0" r="9525" b="0"/>
            <wp:docPr id="344" name="Picture 5" descr="D:\SAP\Turnaround\Snaps\01.04.15\20150401_15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P\Turnaround\Snaps\01.04.15\20150401_150952.jpg"/>
                    <pic:cNvPicPr>
                      <a:picLocks noChangeAspect="1" noChangeArrowheads="1"/>
                    </pic:cNvPicPr>
                  </pic:nvPicPr>
                  <pic:blipFill>
                    <a:blip r:embed="rId251"/>
                    <a:srcRect/>
                    <a:stretch>
                      <a:fillRect/>
                    </a:stretch>
                  </pic:blipFill>
                  <pic:spPr bwMode="auto">
                    <a:xfrm>
                      <a:off x="0" y="0"/>
                      <a:ext cx="6257925" cy="3251835"/>
                    </a:xfrm>
                    <a:prstGeom prst="rect">
                      <a:avLst/>
                    </a:prstGeom>
                    <a:noFill/>
                    <a:ln w="9525">
                      <a:noFill/>
                      <a:miter lim="800000"/>
                      <a:headEnd/>
                      <a:tailEnd/>
                    </a:ln>
                  </pic:spPr>
                </pic:pic>
              </a:graphicData>
            </a:graphic>
          </wp:inline>
        </w:drawing>
      </w:r>
      <w:r w:rsidRPr="002204F4">
        <w:rPr>
          <w:rFonts w:ascii="Arial" w:eastAsia="IFFCOUNI" w:hAnsi="Arial" w:cs="IFFCOUNI"/>
          <w:b/>
          <w:bCs/>
          <w:color w:val="00B0F0"/>
          <w:kern w:val="1"/>
          <w:sz w:val="24"/>
          <w:szCs w:val="24"/>
        </w:rPr>
        <w:t xml:space="preserve">HRS heat exchangers </w:t>
      </w:r>
      <w:r w:rsidRPr="002204F4">
        <w:rPr>
          <w:rFonts w:ascii="Arial" w:eastAsia="IFFCOUNI" w:hAnsi="Arial" w:cs="IFFCOUNI"/>
          <w:b/>
          <w:color w:val="00B0F0"/>
          <w:kern w:val="1"/>
          <w:sz w:val="24"/>
          <w:szCs w:val="24"/>
        </w:rPr>
        <w:t>hydro-jet cleaning for tubes inspection</w:t>
      </w:r>
    </w:p>
    <w:p w:rsidR="00BB75D9" w:rsidRDefault="00BB75D9" w:rsidP="002253DC">
      <w:pPr>
        <w:rPr>
          <w:rFonts w:ascii="Arial" w:hAnsi="Arial" w:cs="Arial"/>
          <w:b/>
          <w:bCs/>
        </w:rPr>
      </w:pPr>
    </w:p>
    <w:p w:rsidR="00BB75D9" w:rsidRDefault="00BB75D9" w:rsidP="002253DC">
      <w:pPr>
        <w:rPr>
          <w:rFonts w:ascii="Arial" w:hAnsi="Arial" w:cs="Arial"/>
          <w:b/>
          <w:bCs/>
        </w:rPr>
      </w:pPr>
    </w:p>
    <w:p w:rsidR="000E755B" w:rsidRDefault="000E755B"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BB75D9" w:rsidRDefault="00BB75D9" w:rsidP="002253DC">
      <w:pPr>
        <w:rPr>
          <w:rFonts w:ascii="Arial" w:hAnsi="Arial" w:cs="Arial"/>
          <w:b/>
          <w:bCs/>
        </w:rPr>
      </w:pPr>
    </w:p>
    <w:p w:rsidR="002253DC" w:rsidRPr="002253DC" w:rsidRDefault="002253DC" w:rsidP="002253DC">
      <w:pPr>
        <w:rPr>
          <w:rFonts w:ascii="Arial" w:hAnsi="Arial" w:cs="Arial"/>
          <w:b/>
          <w:bCs/>
        </w:rPr>
      </w:pPr>
      <w:r w:rsidRPr="002253DC">
        <w:rPr>
          <w:rFonts w:ascii="Arial" w:hAnsi="Arial" w:cs="Arial"/>
          <w:b/>
          <w:bCs/>
        </w:rPr>
        <w:t>SAP-2 Highlights:</w:t>
      </w:r>
    </w:p>
    <w:p w:rsidR="002253DC" w:rsidRPr="002253DC" w:rsidRDefault="002253DC" w:rsidP="002253DC">
      <w:pPr>
        <w:rPr>
          <w:rFonts w:ascii="Arial" w:hAnsi="Arial" w:cs="Arial"/>
          <w:b/>
          <w:bCs/>
        </w:rPr>
      </w:pPr>
      <w:r w:rsidRPr="002253DC">
        <w:rPr>
          <w:rFonts w:ascii="Arial" w:hAnsi="Arial" w:cs="Arial"/>
          <w:b/>
          <w:bCs/>
        </w:rPr>
        <w:t>Major Jobs Summary</w:t>
      </w:r>
    </w:p>
    <w:tbl>
      <w:tblPr>
        <w:tblStyle w:val="TableGrid"/>
        <w:tblW w:w="10490" w:type="dxa"/>
        <w:tblInd w:w="-176" w:type="dxa"/>
        <w:tblLook w:val="04A0"/>
      </w:tblPr>
      <w:tblGrid>
        <w:gridCol w:w="567"/>
        <w:gridCol w:w="604"/>
        <w:gridCol w:w="4236"/>
        <w:gridCol w:w="5083"/>
      </w:tblGrid>
      <w:tr w:rsidR="002253DC" w:rsidRPr="002253DC" w:rsidTr="000E755B">
        <w:tc>
          <w:tcPr>
            <w:tcW w:w="1171" w:type="dxa"/>
            <w:gridSpan w:val="2"/>
          </w:tcPr>
          <w:p w:rsidR="002253DC" w:rsidRPr="002253DC" w:rsidRDefault="002253DC" w:rsidP="00450A04">
            <w:pPr>
              <w:rPr>
                <w:rFonts w:ascii="Arial" w:hAnsi="Arial" w:cs="Arial"/>
                <w:b/>
                <w:bCs/>
              </w:rPr>
            </w:pPr>
            <w:r w:rsidRPr="002253DC">
              <w:rPr>
                <w:rFonts w:ascii="Arial" w:hAnsi="Arial" w:cs="Arial"/>
                <w:b/>
                <w:bCs/>
              </w:rPr>
              <w:t>Sr No</w:t>
            </w:r>
          </w:p>
        </w:tc>
        <w:tc>
          <w:tcPr>
            <w:tcW w:w="4236" w:type="dxa"/>
          </w:tcPr>
          <w:p w:rsidR="002253DC" w:rsidRPr="002253DC" w:rsidRDefault="002253DC" w:rsidP="00450A04">
            <w:pPr>
              <w:rPr>
                <w:rFonts w:ascii="Arial" w:hAnsi="Arial" w:cs="Arial"/>
                <w:b/>
                <w:bCs/>
              </w:rPr>
            </w:pPr>
            <w:r w:rsidRPr="002253DC">
              <w:rPr>
                <w:rFonts w:ascii="Arial" w:hAnsi="Arial" w:cs="Arial"/>
                <w:b/>
                <w:bCs/>
              </w:rPr>
              <w:t>Job</w:t>
            </w:r>
          </w:p>
        </w:tc>
        <w:tc>
          <w:tcPr>
            <w:tcW w:w="5083" w:type="dxa"/>
          </w:tcPr>
          <w:p w:rsidR="002253DC" w:rsidRPr="002253DC" w:rsidRDefault="002253DC" w:rsidP="00450A04">
            <w:pPr>
              <w:rPr>
                <w:rFonts w:ascii="Arial" w:hAnsi="Arial" w:cs="Arial"/>
                <w:b/>
                <w:bCs/>
              </w:rPr>
            </w:pPr>
            <w:r w:rsidRPr="002253DC">
              <w:rPr>
                <w:rFonts w:ascii="Arial" w:hAnsi="Arial" w:cs="Arial"/>
                <w:b/>
                <w:bCs/>
              </w:rPr>
              <w:t>Observation / Action remarks</w:t>
            </w:r>
          </w:p>
        </w:tc>
      </w:tr>
      <w:tr w:rsidR="002253DC" w:rsidRPr="002253DC" w:rsidTr="000E755B">
        <w:tc>
          <w:tcPr>
            <w:tcW w:w="10490" w:type="dxa"/>
            <w:gridSpan w:val="4"/>
          </w:tcPr>
          <w:p w:rsidR="002253DC" w:rsidRPr="002253DC" w:rsidRDefault="002253DC" w:rsidP="00450A04">
            <w:pPr>
              <w:rPr>
                <w:rFonts w:ascii="Arial" w:hAnsi="Arial" w:cs="Arial"/>
                <w:b/>
                <w:bCs/>
              </w:rPr>
            </w:pPr>
            <w:r w:rsidRPr="002253DC">
              <w:rPr>
                <w:rFonts w:ascii="Arial" w:hAnsi="Arial" w:cs="Arial"/>
                <w:b/>
                <w:bCs/>
              </w:rPr>
              <w:t>Air Filter, Drying Tower and Turbo-blower</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w:t>
            </w:r>
          </w:p>
          <w:p w:rsidR="002253DC" w:rsidRPr="002253DC" w:rsidRDefault="002253DC" w:rsidP="00450A04">
            <w:pPr>
              <w:rPr>
                <w:rFonts w:ascii="Arial" w:hAnsi="Arial" w:cs="Arial"/>
              </w:rPr>
            </w:pPr>
          </w:p>
        </w:tc>
        <w:tc>
          <w:tcPr>
            <w:tcW w:w="4840" w:type="dxa"/>
            <w:gridSpan w:val="2"/>
          </w:tcPr>
          <w:p w:rsidR="002253DC" w:rsidRPr="002253DC" w:rsidRDefault="002253DC" w:rsidP="00450A04">
            <w:pPr>
              <w:rPr>
                <w:rFonts w:ascii="Arial" w:hAnsi="Arial" w:cs="Arial"/>
              </w:rPr>
            </w:pPr>
            <w:r w:rsidRPr="002253DC">
              <w:rPr>
                <w:rFonts w:ascii="Arial" w:hAnsi="Arial" w:cs="Arial"/>
              </w:rPr>
              <w:t>Air Filter elements inspection and cleaning</w:t>
            </w:r>
          </w:p>
          <w:p w:rsidR="002253DC" w:rsidRPr="002253DC" w:rsidRDefault="002253DC" w:rsidP="00450A04">
            <w:pPr>
              <w:rPr>
                <w:rFonts w:ascii="Arial" w:hAnsi="Arial" w:cs="Arial"/>
              </w:rPr>
            </w:pPr>
          </w:p>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noProof/>
              </w:rPr>
              <w:drawing>
                <wp:inline distT="0" distB="0" distL="0" distR="0">
                  <wp:extent cx="2530804" cy="1897812"/>
                  <wp:effectExtent l="19050" t="0" r="2846" b="0"/>
                  <wp:docPr id="128" name="Picture 2" descr="D:\SAP\Turnaround\Snaps\05.04.15\20150405_15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P\Turnaround\Snaps\05.04.15\20150405_150629.jpg"/>
                          <pic:cNvPicPr>
                            <a:picLocks noChangeAspect="1" noChangeArrowheads="1"/>
                          </pic:cNvPicPr>
                        </pic:nvPicPr>
                        <pic:blipFill>
                          <a:blip r:embed="rId252" cstate="print"/>
                          <a:srcRect/>
                          <a:stretch>
                            <a:fillRect/>
                          </a:stretch>
                        </pic:blipFill>
                        <pic:spPr bwMode="auto">
                          <a:xfrm>
                            <a:off x="0" y="0"/>
                            <a:ext cx="2534498" cy="1900582"/>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t>(damaged filter elements of train 2)</w:t>
            </w:r>
          </w:p>
        </w:tc>
        <w:tc>
          <w:tcPr>
            <w:tcW w:w="5083" w:type="dxa"/>
          </w:tcPr>
          <w:p w:rsidR="002253DC" w:rsidRPr="002253DC" w:rsidRDefault="002253DC" w:rsidP="00450A04">
            <w:pPr>
              <w:rPr>
                <w:rFonts w:ascii="Arial" w:hAnsi="Arial" w:cs="Arial"/>
              </w:rPr>
            </w:pPr>
            <w:r w:rsidRPr="002253DC">
              <w:rPr>
                <w:rFonts w:ascii="Arial" w:hAnsi="Arial" w:cs="Arial"/>
              </w:rPr>
              <w:t>Filter elements were damaged. All filter elements were replaced.</w:t>
            </w:r>
          </w:p>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noProof/>
              </w:rPr>
              <w:drawing>
                <wp:inline distT="0" distB="0" distL="0" distR="0">
                  <wp:extent cx="2536166" cy="1901834"/>
                  <wp:effectExtent l="19050" t="0" r="0" b="0"/>
                  <wp:docPr id="129" name="Picture 1" descr="D:\SAP\Turnaround\Snaps\12.04.15\20150412_15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12.04.15\20150412_150530.jpg"/>
                          <pic:cNvPicPr>
                            <a:picLocks noChangeAspect="1" noChangeArrowheads="1"/>
                          </pic:cNvPicPr>
                        </pic:nvPicPr>
                        <pic:blipFill>
                          <a:blip r:embed="rId253" cstate="print"/>
                          <a:srcRect/>
                          <a:stretch>
                            <a:fillRect/>
                          </a:stretch>
                        </pic:blipFill>
                        <pic:spPr bwMode="auto">
                          <a:xfrm>
                            <a:off x="0" y="0"/>
                            <a:ext cx="2537856" cy="1903101"/>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r w:rsidRPr="002253DC">
              <w:rPr>
                <w:rFonts w:ascii="Arial" w:hAnsi="Arial" w:cs="Arial"/>
              </w:rPr>
              <w:t>(new filter elements installed in train 2)</w:t>
            </w:r>
          </w:p>
          <w:p w:rsidR="002253DC" w:rsidRPr="002253DC" w:rsidRDefault="002253DC" w:rsidP="00450A04">
            <w:pPr>
              <w:rPr>
                <w:rFonts w:ascii="Arial" w:hAnsi="Arial" w:cs="Arial"/>
                <w:sz w:val="18"/>
                <w:szCs w:val="16"/>
              </w:rPr>
            </w:pPr>
          </w:p>
          <w:p w:rsidR="002253DC" w:rsidRPr="002253DC" w:rsidRDefault="002253DC" w:rsidP="00450A04">
            <w:pPr>
              <w:rPr>
                <w:rFonts w:ascii="Arial" w:hAnsi="Arial" w:cs="Arial"/>
              </w:rPr>
            </w:pPr>
            <w:r w:rsidRPr="002253DC">
              <w:rPr>
                <w:rFonts w:ascii="Arial" w:hAnsi="Arial" w:cs="Arial"/>
              </w:rPr>
              <w:t>Dyna vanes were not in good condition. All dyna vanes were replaced with SAP-1 dyna vanes.</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2</w:t>
            </w:r>
          </w:p>
        </w:tc>
        <w:tc>
          <w:tcPr>
            <w:tcW w:w="4840" w:type="dxa"/>
            <w:gridSpan w:val="2"/>
          </w:tcPr>
          <w:p w:rsidR="002253DC" w:rsidRPr="002253DC" w:rsidRDefault="002253DC" w:rsidP="00450A04">
            <w:pPr>
              <w:rPr>
                <w:rFonts w:ascii="Arial" w:hAnsi="Arial" w:cs="Arial"/>
              </w:rPr>
            </w:pPr>
            <w:r w:rsidRPr="002253DC">
              <w:rPr>
                <w:rFonts w:ascii="Arial" w:hAnsi="Arial" w:cs="Arial"/>
              </w:rPr>
              <w:t>Turbine trip block servicing</w:t>
            </w:r>
          </w:p>
        </w:tc>
        <w:tc>
          <w:tcPr>
            <w:tcW w:w="5083" w:type="dxa"/>
          </w:tcPr>
          <w:p w:rsidR="002253DC" w:rsidRPr="002253DC" w:rsidRDefault="002253DC" w:rsidP="00450A04">
            <w:pPr>
              <w:rPr>
                <w:rFonts w:ascii="Arial" w:hAnsi="Arial" w:cs="Arial"/>
              </w:rPr>
            </w:pPr>
            <w:r w:rsidRPr="002253DC">
              <w:rPr>
                <w:rFonts w:ascii="Arial" w:hAnsi="Arial" w:cs="Arial"/>
              </w:rPr>
              <w:t>Trip block replaced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3</w:t>
            </w:r>
          </w:p>
        </w:tc>
        <w:tc>
          <w:tcPr>
            <w:tcW w:w="4840" w:type="dxa"/>
            <w:gridSpan w:val="2"/>
          </w:tcPr>
          <w:p w:rsidR="002253DC" w:rsidRPr="002253DC" w:rsidRDefault="002253DC" w:rsidP="00450A04">
            <w:pPr>
              <w:rPr>
                <w:rFonts w:ascii="Arial" w:hAnsi="Arial" w:cs="Arial"/>
              </w:rPr>
            </w:pPr>
            <w:r w:rsidRPr="002253DC">
              <w:rPr>
                <w:rFonts w:ascii="Arial" w:hAnsi="Arial" w:cs="Arial"/>
              </w:rPr>
              <w:t>Turbine all three actuator servicing and calibration</w:t>
            </w:r>
          </w:p>
        </w:tc>
        <w:tc>
          <w:tcPr>
            <w:tcW w:w="5083"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4</w:t>
            </w:r>
          </w:p>
        </w:tc>
        <w:tc>
          <w:tcPr>
            <w:tcW w:w="4840" w:type="dxa"/>
            <w:gridSpan w:val="2"/>
          </w:tcPr>
          <w:p w:rsidR="002253DC" w:rsidRPr="002253DC" w:rsidRDefault="002253DC" w:rsidP="00450A04">
            <w:pPr>
              <w:rPr>
                <w:rFonts w:ascii="Arial" w:hAnsi="Arial" w:cs="Arial"/>
              </w:rPr>
            </w:pPr>
            <w:r w:rsidRPr="002253DC">
              <w:rPr>
                <w:rFonts w:ascii="Arial" w:hAnsi="Arial" w:cs="Arial"/>
              </w:rPr>
              <w:t>Turbine oil reservoir cleaning and oil replacement</w:t>
            </w:r>
          </w:p>
        </w:tc>
        <w:tc>
          <w:tcPr>
            <w:tcW w:w="5083"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5</w:t>
            </w:r>
          </w:p>
        </w:tc>
        <w:tc>
          <w:tcPr>
            <w:tcW w:w="4840" w:type="dxa"/>
            <w:gridSpan w:val="2"/>
          </w:tcPr>
          <w:p w:rsidR="002253DC" w:rsidRPr="002253DC" w:rsidRDefault="002253DC" w:rsidP="00450A04">
            <w:pPr>
              <w:rPr>
                <w:rFonts w:ascii="Arial" w:hAnsi="Arial" w:cs="Arial"/>
              </w:rPr>
            </w:pPr>
            <w:r w:rsidRPr="002253DC">
              <w:rPr>
                <w:rFonts w:ascii="Arial" w:hAnsi="Arial" w:cs="Arial"/>
              </w:rPr>
              <w:t>Blower IGV servicing done</w:t>
            </w:r>
          </w:p>
        </w:tc>
        <w:tc>
          <w:tcPr>
            <w:tcW w:w="5083"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6</w:t>
            </w:r>
          </w:p>
        </w:tc>
        <w:tc>
          <w:tcPr>
            <w:tcW w:w="4840" w:type="dxa"/>
            <w:gridSpan w:val="2"/>
          </w:tcPr>
          <w:p w:rsidR="002253DC" w:rsidRPr="002253DC" w:rsidRDefault="002253DC" w:rsidP="00450A04">
            <w:pPr>
              <w:rPr>
                <w:rFonts w:ascii="Arial" w:hAnsi="Arial" w:cs="Arial"/>
              </w:rPr>
            </w:pPr>
            <w:r w:rsidRPr="002253DC">
              <w:rPr>
                <w:rFonts w:ascii="Arial" w:hAnsi="Arial" w:cs="Arial"/>
              </w:rPr>
              <w:t>Air filter auto back flushing system servicing</w:t>
            </w:r>
          </w:p>
        </w:tc>
        <w:tc>
          <w:tcPr>
            <w:tcW w:w="5083"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10490" w:type="dxa"/>
            <w:gridSpan w:val="4"/>
          </w:tcPr>
          <w:p w:rsidR="002253DC" w:rsidRPr="002253DC" w:rsidRDefault="002253DC" w:rsidP="00450A04">
            <w:pPr>
              <w:rPr>
                <w:rFonts w:ascii="Arial" w:hAnsi="Arial" w:cs="Arial"/>
              </w:rPr>
            </w:pPr>
          </w:p>
        </w:tc>
      </w:tr>
      <w:tr w:rsidR="002253DC" w:rsidRPr="002253DC" w:rsidTr="000E755B">
        <w:tc>
          <w:tcPr>
            <w:tcW w:w="10490" w:type="dxa"/>
            <w:gridSpan w:val="4"/>
          </w:tcPr>
          <w:p w:rsidR="002253DC" w:rsidRPr="002253DC" w:rsidRDefault="002253DC" w:rsidP="00450A04">
            <w:pPr>
              <w:rPr>
                <w:rFonts w:ascii="Arial" w:hAnsi="Arial" w:cs="Arial"/>
                <w:b/>
                <w:bCs/>
              </w:rPr>
            </w:pPr>
            <w:r w:rsidRPr="002253DC">
              <w:rPr>
                <w:rFonts w:ascii="Arial" w:hAnsi="Arial" w:cs="Arial"/>
                <w:b/>
                <w:bCs/>
              </w:rPr>
              <w:t>Sulphur pump tank, Furnace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w:t>
            </w:r>
          </w:p>
          <w:p w:rsidR="002253DC" w:rsidRPr="002253DC" w:rsidRDefault="002253DC" w:rsidP="00450A04">
            <w:pPr>
              <w:rPr>
                <w:rFonts w:ascii="Arial" w:hAnsi="Arial" w:cs="Arial"/>
              </w:rPr>
            </w:pPr>
          </w:p>
        </w:tc>
        <w:tc>
          <w:tcPr>
            <w:tcW w:w="4840" w:type="dxa"/>
            <w:gridSpan w:val="2"/>
          </w:tcPr>
          <w:p w:rsidR="002253DC" w:rsidRPr="002253DC" w:rsidRDefault="002253DC" w:rsidP="00450A04">
            <w:pPr>
              <w:rPr>
                <w:rFonts w:ascii="Arial" w:hAnsi="Arial" w:cs="Arial"/>
              </w:rPr>
            </w:pPr>
            <w:r w:rsidRPr="002253DC">
              <w:rPr>
                <w:rFonts w:ascii="Arial" w:hAnsi="Arial" w:cs="Arial"/>
              </w:rPr>
              <w:t>Sulphur furnace internal inspection and brick lining repair</w:t>
            </w:r>
          </w:p>
        </w:tc>
        <w:tc>
          <w:tcPr>
            <w:tcW w:w="5083" w:type="dxa"/>
          </w:tcPr>
          <w:p w:rsidR="002253DC" w:rsidRPr="002253DC" w:rsidRDefault="002253DC" w:rsidP="00450A04">
            <w:pPr>
              <w:rPr>
                <w:rFonts w:ascii="Arial" w:hAnsi="Arial" w:cs="Arial"/>
              </w:rPr>
            </w:pPr>
            <w:r w:rsidRPr="002253DC">
              <w:rPr>
                <w:rFonts w:ascii="Arial" w:hAnsi="Arial" w:cs="Arial"/>
              </w:rPr>
              <w:t>Furnace neck portion brick had fallen. The same was repaired. Castables repair work carried out on burner side dish end.</w:t>
            </w:r>
          </w:p>
          <w:p w:rsidR="002253DC" w:rsidRPr="002253DC" w:rsidRDefault="002253DC" w:rsidP="00450A04">
            <w:pPr>
              <w:rPr>
                <w:rFonts w:ascii="Arial" w:hAnsi="Arial" w:cs="Arial"/>
              </w:rPr>
            </w:pPr>
            <w:r w:rsidRPr="002253DC">
              <w:rPr>
                <w:rFonts w:ascii="Arial" w:hAnsi="Arial" w:cs="Arial"/>
              </w:rPr>
              <w:t>Boiler bottom portion brick found bulged out, but the same was left unattended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2</w:t>
            </w:r>
          </w:p>
        </w:tc>
        <w:tc>
          <w:tcPr>
            <w:tcW w:w="4840" w:type="dxa"/>
            <w:gridSpan w:val="2"/>
          </w:tcPr>
          <w:p w:rsidR="002253DC" w:rsidRPr="002253DC" w:rsidRDefault="002253DC" w:rsidP="00450A04">
            <w:pPr>
              <w:rPr>
                <w:rFonts w:ascii="Arial" w:hAnsi="Arial" w:cs="Arial"/>
              </w:rPr>
            </w:pPr>
            <w:r w:rsidRPr="002253DC">
              <w:rPr>
                <w:rFonts w:ascii="Arial" w:hAnsi="Arial" w:cs="Arial"/>
              </w:rPr>
              <w:t>Secondary air dampers to be made free</w:t>
            </w:r>
          </w:p>
        </w:tc>
        <w:tc>
          <w:tcPr>
            <w:tcW w:w="5083" w:type="dxa"/>
          </w:tcPr>
          <w:p w:rsidR="002253DC" w:rsidRPr="002253DC" w:rsidRDefault="002253DC" w:rsidP="00450A04">
            <w:pPr>
              <w:rPr>
                <w:rFonts w:ascii="Arial" w:hAnsi="Arial" w:cs="Arial"/>
              </w:rPr>
            </w:pPr>
            <w:r w:rsidRPr="002253DC">
              <w:rPr>
                <w:rFonts w:ascii="Arial" w:hAnsi="Arial" w:cs="Arial"/>
              </w:rPr>
              <w:t>Both dampers serviced to have satisfactory free operation</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3</w:t>
            </w:r>
          </w:p>
        </w:tc>
        <w:tc>
          <w:tcPr>
            <w:tcW w:w="4840" w:type="dxa"/>
            <w:gridSpan w:val="2"/>
          </w:tcPr>
          <w:p w:rsidR="002253DC" w:rsidRPr="002253DC" w:rsidRDefault="002253DC" w:rsidP="00450A04">
            <w:pPr>
              <w:rPr>
                <w:rFonts w:ascii="Arial" w:hAnsi="Arial" w:cs="Arial"/>
              </w:rPr>
            </w:pPr>
            <w:r w:rsidRPr="002253DC">
              <w:rPr>
                <w:rFonts w:ascii="Arial" w:hAnsi="Arial" w:cs="Arial"/>
              </w:rPr>
              <w:t>Both burners overhauling</w:t>
            </w:r>
          </w:p>
        </w:tc>
        <w:tc>
          <w:tcPr>
            <w:tcW w:w="5083"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4</w:t>
            </w:r>
          </w:p>
        </w:tc>
        <w:tc>
          <w:tcPr>
            <w:tcW w:w="4840" w:type="dxa"/>
            <w:gridSpan w:val="2"/>
          </w:tcPr>
          <w:p w:rsidR="002253DC" w:rsidRPr="002253DC" w:rsidRDefault="002253DC" w:rsidP="00450A04">
            <w:pPr>
              <w:rPr>
                <w:rFonts w:ascii="Arial" w:hAnsi="Arial" w:cs="Arial"/>
              </w:rPr>
            </w:pPr>
            <w:r w:rsidRPr="002253DC">
              <w:rPr>
                <w:rFonts w:ascii="Arial" w:hAnsi="Arial" w:cs="Arial"/>
              </w:rPr>
              <w:t>Sampling point to be provided in Sulphur inlet line</w:t>
            </w:r>
          </w:p>
        </w:tc>
        <w:tc>
          <w:tcPr>
            <w:tcW w:w="5083" w:type="dxa"/>
          </w:tcPr>
          <w:p w:rsidR="002253DC" w:rsidRPr="002253DC" w:rsidRDefault="002253DC" w:rsidP="00450A04">
            <w:pPr>
              <w:rPr>
                <w:rFonts w:ascii="Arial" w:hAnsi="Arial" w:cs="Arial"/>
              </w:rPr>
            </w:pPr>
            <w:r w:rsidRPr="002253DC">
              <w:rPr>
                <w:rFonts w:ascii="Arial" w:hAnsi="Arial" w:cs="Arial"/>
              </w:rPr>
              <w:t>This job was dropped</w:t>
            </w:r>
          </w:p>
        </w:tc>
      </w:tr>
      <w:tr w:rsidR="002253DC" w:rsidRPr="002253DC" w:rsidTr="000E755B">
        <w:tc>
          <w:tcPr>
            <w:tcW w:w="567" w:type="dxa"/>
          </w:tcPr>
          <w:p w:rsidR="002253DC" w:rsidRPr="002253DC" w:rsidRDefault="002253DC" w:rsidP="00450A04">
            <w:pPr>
              <w:rPr>
                <w:rFonts w:ascii="Arial" w:hAnsi="Arial" w:cs="Arial"/>
              </w:rPr>
            </w:pPr>
          </w:p>
        </w:tc>
        <w:tc>
          <w:tcPr>
            <w:tcW w:w="4840" w:type="dxa"/>
            <w:gridSpan w:val="2"/>
          </w:tcPr>
          <w:p w:rsidR="002253DC" w:rsidRPr="002253DC" w:rsidRDefault="002253DC" w:rsidP="00450A04">
            <w:pPr>
              <w:rPr>
                <w:rFonts w:ascii="Arial" w:hAnsi="Arial" w:cs="Arial"/>
              </w:rPr>
            </w:pPr>
          </w:p>
        </w:tc>
        <w:tc>
          <w:tcPr>
            <w:tcW w:w="5083" w:type="dxa"/>
          </w:tcPr>
          <w:p w:rsidR="002253DC" w:rsidRPr="002253DC" w:rsidRDefault="002253DC" w:rsidP="00450A04">
            <w:pPr>
              <w:rPr>
                <w:rFonts w:ascii="Arial" w:hAnsi="Arial" w:cs="Arial"/>
              </w:rPr>
            </w:pPr>
          </w:p>
        </w:tc>
      </w:tr>
      <w:tr w:rsidR="002253DC" w:rsidRPr="002253DC" w:rsidTr="000E755B">
        <w:tc>
          <w:tcPr>
            <w:tcW w:w="10490" w:type="dxa"/>
            <w:gridSpan w:val="4"/>
          </w:tcPr>
          <w:p w:rsidR="002253DC" w:rsidRPr="002253DC" w:rsidRDefault="002253DC" w:rsidP="00450A04">
            <w:pPr>
              <w:rPr>
                <w:rFonts w:ascii="Arial" w:hAnsi="Arial" w:cs="Arial"/>
                <w:b/>
                <w:bCs/>
              </w:rPr>
            </w:pPr>
            <w:r w:rsidRPr="002253DC">
              <w:rPr>
                <w:rFonts w:ascii="Arial" w:hAnsi="Arial" w:cs="Arial"/>
                <w:b/>
                <w:bCs/>
              </w:rPr>
              <w:t>Waste Heat Boiler</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w:t>
            </w:r>
          </w:p>
          <w:p w:rsidR="002253DC" w:rsidRPr="002253DC" w:rsidRDefault="002253DC" w:rsidP="00450A04">
            <w:pPr>
              <w:rPr>
                <w:rFonts w:ascii="Arial" w:hAnsi="Arial" w:cs="Arial"/>
              </w:rPr>
            </w:pPr>
          </w:p>
        </w:tc>
        <w:tc>
          <w:tcPr>
            <w:tcW w:w="4840" w:type="dxa"/>
            <w:gridSpan w:val="2"/>
          </w:tcPr>
          <w:p w:rsidR="002253DC" w:rsidRPr="002253DC" w:rsidRDefault="002253DC" w:rsidP="00450A04">
            <w:pPr>
              <w:rPr>
                <w:rFonts w:ascii="Arial" w:hAnsi="Arial" w:cs="Arial"/>
              </w:rPr>
            </w:pPr>
            <w:r w:rsidRPr="002253DC">
              <w:rPr>
                <w:rFonts w:ascii="Arial" w:hAnsi="Arial" w:cs="Arial"/>
              </w:rPr>
              <w:t>WHB tubes external surface cleaning with dry ice blasting</w:t>
            </w:r>
          </w:p>
        </w:tc>
        <w:tc>
          <w:tcPr>
            <w:tcW w:w="5083" w:type="dxa"/>
          </w:tcPr>
          <w:p w:rsidR="002253DC" w:rsidRPr="002253DC" w:rsidRDefault="002253DC" w:rsidP="00450A04">
            <w:pPr>
              <w:rPr>
                <w:rFonts w:ascii="Arial" w:hAnsi="Arial" w:cs="Arial"/>
              </w:rPr>
            </w:pPr>
            <w:r w:rsidRPr="002253DC">
              <w:rPr>
                <w:rFonts w:ascii="Arial" w:hAnsi="Arial" w:cs="Arial"/>
              </w:rPr>
              <w:t>Dry ice blasting was done for WHB, SH1 &amp; 2, Economizer. The deposit on tubes was not very high on the areas cleaned in November last year. But in areas not attended in November, large amount of dust deposition was found.</w:t>
            </w:r>
          </w:p>
          <w:p w:rsidR="002253DC" w:rsidRPr="002253DC" w:rsidRDefault="002253DC" w:rsidP="00450A04">
            <w:pPr>
              <w:jc w:val="center"/>
              <w:rPr>
                <w:rFonts w:ascii="Arial" w:hAnsi="Arial" w:cs="Arial"/>
              </w:rPr>
            </w:pPr>
            <w:r w:rsidRPr="002253DC">
              <w:rPr>
                <w:rFonts w:ascii="Arial" w:hAnsi="Arial" w:cs="Arial"/>
                <w:noProof/>
              </w:rPr>
              <w:lastRenderedPageBreak/>
              <w:drawing>
                <wp:inline distT="0" distB="0" distL="0" distR="0">
                  <wp:extent cx="1897214" cy="1422736"/>
                  <wp:effectExtent l="19050" t="0" r="7786" b="0"/>
                  <wp:docPr id="130" name="Picture 17" descr="D:\SAP\Turnaround\Snaps\05.04.15\20150405_17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P\Turnaround\Snaps\05.04.15\20150405_171321.jpg"/>
                          <pic:cNvPicPr>
                            <a:picLocks noChangeAspect="1" noChangeArrowheads="1"/>
                          </pic:cNvPicPr>
                        </pic:nvPicPr>
                        <pic:blipFill>
                          <a:blip r:embed="rId254" cstate="print"/>
                          <a:srcRect/>
                          <a:stretch>
                            <a:fillRect/>
                          </a:stretch>
                        </pic:blipFill>
                        <pic:spPr bwMode="auto">
                          <a:xfrm>
                            <a:off x="0" y="0"/>
                            <a:ext cx="1901859" cy="1426219"/>
                          </a:xfrm>
                          <a:prstGeom prst="rect">
                            <a:avLst/>
                          </a:prstGeom>
                          <a:noFill/>
                          <a:ln w="9525">
                            <a:noFill/>
                            <a:miter lim="800000"/>
                            <a:headEnd/>
                            <a:tailEnd/>
                          </a:ln>
                        </pic:spPr>
                      </pic:pic>
                    </a:graphicData>
                  </a:graphic>
                </wp:inline>
              </w:drawing>
            </w:r>
          </w:p>
          <w:p w:rsidR="002253DC" w:rsidRPr="002253DC" w:rsidRDefault="002253DC" w:rsidP="00450A04">
            <w:pPr>
              <w:jc w:val="center"/>
              <w:rPr>
                <w:rFonts w:ascii="Arial" w:hAnsi="Arial" w:cs="Arial"/>
              </w:rPr>
            </w:pPr>
            <w:r w:rsidRPr="002253DC">
              <w:rPr>
                <w:rFonts w:ascii="Arial" w:hAnsi="Arial" w:cs="Arial"/>
              </w:rPr>
              <w:t>(dry ice blasting work in boiler)</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lastRenderedPageBreak/>
              <w:t>2</w:t>
            </w:r>
          </w:p>
        </w:tc>
        <w:tc>
          <w:tcPr>
            <w:tcW w:w="4840" w:type="dxa"/>
            <w:gridSpan w:val="2"/>
          </w:tcPr>
          <w:p w:rsidR="002253DC" w:rsidRPr="002253DC" w:rsidRDefault="002253DC" w:rsidP="00450A04">
            <w:pPr>
              <w:rPr>
                <w:rFonts w:ascii="Arial" w:hAnsi="Arial" w:cs="Arial"/>
              </w:rPr>
            </w:pPr>
            <w:r w:rsidRPr="002253DC">
              <w:rPr>
                <w:rFonts w:ascii="Arial" w:hAnsi="Arial" w:cs="Arial"/>
              </w:rPr>
              <w:t>WHB panels thermal insulation to be completely replaced for improved heat recovery</w:t>
            </w:r>
          </w:p>
        </w:tc>
        <w:tc>
          <w:tcPr>
            <w:tcW w:w="5083" w:type="dxa"/>
          </w:tcPr>
          <w:p w:rsidR="002253DC" w:rsidRPr="002253DC" w:rsidRDefault="002253DC" w:rsidP="00450A04">
            <w:pPr>
              <w:rPr>
                <w:rFonts w:ascii="Arial" w:hAnsi="Arial" w:cs="Arial"/>
              </w:rPr>
            </w:pPr>
            <w:r w:rsidRPr="002253DC">
              <w:rPr>
                <w:rFonts w:ascii="Arial" w:hAnsi="Arial" w:cs="Arial"/>
              </w:rPr>
              <w:t>This job was dropped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3</w:t>
            </w:r>
          </w:p>
          <w:p w:rsidR="002253DC" w:rsidRPr="002253DC" w:rsidRDefault="002253DC" w:rsidP="00450A04">
            <w:pPr>
              <w:rPr>
                <w:rFonts w:ascii="Arial" w:hAnsi="Arial" w:cs="Arial"/>
              </w:rPr>
            </w:pPr>
          </w:p>
        </w:tc>
        <w:tc>
          <w:tcPr>
            <w:tcW w:w="4840" w:type="dxa"/>
            <w:gridSpan w:val="2"/>
          </w:tcPr>
          <w:p w:rsidR="002253DC" w:rsidRPr="002253DC" w:rsidRDefault="002253DC" w:rsidP="00450A04">
            <w:pPr>
              <w:rPr>
                <w:rFonts w:ascii="Arial" w:hAnsi="Arial" w:cs="Arial"/>
              </w:rPr>
            </w:pPr>
            <w:r w:rsidRPr="002253DC">
              <w:rPr>
                <w:rFonts w:ascii="Arial" w:hAnsi="Arial" w:cs="Arial"/>
              </w:rPr>
              <w:t>Boiler bypass duct repair</w:t>
            </w:r>
          </w:p>
        </w:tc>
        <w:tc>
          <w:tcPr>
            <w:tcW w:w="5083" w:type="dxa"/>
          </w:tcPr>
          <w:p w:rsidR="002253DC" w:rsidRPr="002253DC" w:rsidRDefault="002253DC" w:rsidP="00450A04">
            <w:pPr>
              <w:rPr>
                <w:rFonts w:ascii="Arial" w:hAnsi="Arial" w:cs="Arial"/>
              </w:rPr>
            </w:pPr>
            <w:r w:rsidRPr="002253DC">
              <w:rPr>
                <w:rFonts w:ascii="Arial" w:hAnsi="Arial" w:cs="Arial"/>
              </w:rPr>
              <w:t>Bypass damper was badly eroded. It was replaced with SAP-1 bypass damper as new spare was not available.</w:t>
            </w:r>
          </w:p>
          <w:p w:rsidR="002253DC" w:rsidRPr="002253DC" w:rsidRDefault="002253DC" w:rsidP="00450A04">
            <w:pPr>
              <w:rPr>
                <w:rFonts w:ascii="Arial" w:hAnsi="Arial" w:cs="Arial"/>
              </w:rPr>
            </w:pPr>
            <w:r w:rsidRPr="002253DC">
              <w:rPr>
                <w:rFonts w:ascii="Arial" w:hAnsi="Arial" w:cs="Arial"/>
                <w:noProof/>
              </w:rPr>
              <w:drawing>
                <wp:inline distT="0" distB="0" distL="0" distR="0">
                  <wp:extent cx="2099402" cy="1574359"/>
                  <wp:effectExtent l="19050" t="0" r="0" b="0"/>
                  <wp:docPr id="131" name="Picture 21" descr="D:\SAP\Turnaround\Snaps\01.04.15\20150401_10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AP\Turnaround\Snaps\01.04.15\20150401_100740.jpg"/>
                          <pic:cNvPicPr>
                            <a:picLocks noChangeAspect="1" noChangeArrowheads="1"/>
                          </pic:cNvPicPr>
                        </pic:nvPicPr>
                        <pic:blipFill>
                          <a:blip r:embed="rId255" cstate="print"/>
                          <a:srcRect/>
                          <a:stretch>
                            <a:fillRect/>
                          </a:stretch>
                        </pic:blipFill>
                        <pic:spPr bwMode="auto">
                          <a:xfrm>
                            <a:off x="0" y="0"/>
                            <a:ext cx="2098796" cy="1573905"/>
                          </a:xfrm>
                          <a:prstGeom prst="rect">
                            <a:avLst/>
                          </a:prstGeom>
                          <a:noFill/>
                          <a:ln w="9525">
                            <a:noFill/>
                            <a:miter lim="800000"/>
                            <a:headEnd/>
                            <a:tailEnd/>
                          </a:ln>
                        </pic:spPr>
                      </pic:pic>
                    </a:graphicData>
                  </a:graphic>
                </wp:inline>
              </w:drawing>
            </w:r>
          </w:p>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rPr>
              <w:t>Bypass bellows – horizontal and vertical were replaced with new, same design</w:t>
            </w:r>
          </w:p>
          <w:p w:rsidR="002253DC" w:rsidRPr="002253DC" w:rsidRDefault="002253DC" w:rsidP="00450A04">
            <w:pPr>
              <w:rPr>
                <w:rFonts w:ascii="Arial" w:hAnsi="Arial" w:cs="Arial"/>
              </w:rPr>
            </w:pPr>
            <w:r w:rsidRPr="002253DC">
              <w:rPr>
                <w:rFonts w:ascii="Arial" w:hAnsi="Arial" w:cs="Arial"/>
              </w:rPr>
              <w:t>Additional supports were provided to check expansion of the duct.</w:t>
            </w:r>
          </w:p>
        </w:tc>
      </w:tr>
      <w:tr w:rsidR="002253DC" w:rsidRPr="002253DC" w:rsidTr="000E755B">
        <w:trPr>
          <w:trHeight w:val="341"/>
        </w:trPr>
        <w:tc>
          <w:tcPr>
            <w:tcW w:w="567" w:type="dxa"/>
          </w:tcPr>
          <w:p w:rsidR="002253DC" w:rsidRPr="002253DC" w:rsidRDefault="002253DC" w:rsidP="00450A04">
            <w:pPr>
              <w:rPr>
                <w:rFonts w:ascii="Arial" w:hAnsi="Arial" w:cs="Arial"/>
              </w:rPr>
            </w:pPr>
            <w:r w:rsidRPr="002253DC">
              <w:rPr>
                <w:rFonts w:ascii="Arial" w:hAnsi="Arial" w:cs="Arial"/>
              </w:rPr>
              <w:t>4</w:t>
            </w:r>
          </w:p>
        </w:tc>
        <w:tc>
          <w:tcPr>
            <w:tcW w:w="4840" w:type="dxa"/>
            <w:gridSpan w:val="2"/>
          </w:tcPr>
          <w:p w:rsidR="002253DC" w:rsidRPr="002253DC" w:rsidRDefault="002253DC" w:rsidP="00450A04">
            <w:pPr>
              <w:rPr>
                <w:rFonts w:ascii="Arial" w:hAnsi="Arial" w:cs="Arial"/>
              </w:rPr>
            </w:pPr>
            <w:r w:rsidRPr="002253DC">
              <w:rPr>
                <w:rFonts w:ascii="Arial" w:hAnsi="Arial" w:cs="Arial"/>
              </w:rPr>
              <w:t>All safety relief valves to be calibrated</w:t>
            </w:r>
          </w:p>
        </w:tc>
        <w:tc>
          <w:tcPr>
            <w:tcW w:w="5083"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highlight w:val="yellow"/>
              </w:rPr>
            </w:pPr>
            <w:r w:rsidRPr="002253DC">
              <w:rPr>
                <w:rFonts w:ascii="Arial" w:hAnsi="Arial" w:cs="Arial"/>
                <w:highlight w:val="yellow"/>
              </w:rPr>
              <w:t>5</w:t>
            </w:r>
          </w:p>
        </w:tc>
        <w:tc>
          <w:tcPr>
            <w:tcW w:w="4840" w:type="dxa"/>
            <w:gridSpan w:val="2"/>
          </w:tcPr>
          <w:p w:rsidR="002253DC" w:rsidRPr="002253DC" w:rsidRDefault="002253DC" w:rsidP="00450A04">
            <w:pPr>
              <w:rPr>
                <w:rFonts w:ascii="Arial" w:hAnsi="Arial" w:cs="Arial"/>
                <w:highlight w:val="yellow"/>
              </w:rPr>
            </w:pPr>
            <w:r w:rsidRPr="002253DC">
              <w:rPr>
                <w:rFonts w:ascii="Arial" w:hAnsi="Arial" w:cs="Arial"/>
                <w:highlight w:val="yellow"/>
              </w:rPr>
              <w:t>Boiler CBD control valve to be installed based on approved suggestion</w:t>
            </w:r>
          </w:p>
        </w:tc>
        <w:tc>
          <w:tcPr>
            <w:tcW w:w="5083" w:type="dxa"/>
          </w:tcPr>
          <w:p w:rsidR="002253DC" w:rsidRPr="002253DC" w:rsidRDefault="002253DC" w:rsidP="00450A04">
            <w:pPr>
              <w:rPr>
                <w:rFonts w:ascii="Arial" w:hAnsi="Arial" w:cs="Arial"/>
                <w:highlight w:val="yellow"/>
              </w:rPr>
            </w:pPr>
            <w:r w:rsidRPr="002253DC">
              <w:rPr>
                <w:rFonts w:ascii="Arial" w:hAnsi="Arial" w:cs="Arial"/>
                <w:highlight w:val="yellow"/>
              </w:rPr>
              <w:t>Job was not done</w:t>
            </w:r>
          </w:p>
        </w:tc>
      </w:tr>
      <w:tr w:rsidR="002253DC" w:rsidRPr="002253DC" w:rsidTr="000E755B">
        <w:trPr>
          <w:trHeight w:val="341"/>
        </w:trPr>
        <w:tc>
          <w:tcPr>
            <w:tcW w:w="567" w:type="dxa"/>
          </w:tcPr>
          <w:p w:rsidR="002253DC" w:rsidRPr="002253DC" w:rsidRDefault="002253DC" w:rsidP="00450A04">
            <w:pPr>
              <w:rPr>
                <w:rFonts w:ascii="Arial" w:hAnsi="Arial" w:cs="Arial"/>
              </w:rPr>
            </w:pPr>
            <w:r w:rsidRPr="002253DC">
              <w:rPr>
                <w:rFonts w:ascii="Arial" w:hAnsi="Arial" w:cs="Arial"/>
              </w:rPr>
              <w:t>6</w:t>
            </w:r>
          </w:p>
        </w:tc>
        <w:tc>
          <w:tcPr>
            <w:tcW w:w="4840" w:type="dxa"/>
            <w:gridSpan w:val="2"/>
          </w:tcPr>
          <w:p w:rsidR="002253DC" w:rsidRPr="002253DC" w:rsidRDefault="002253DC" w:rsidP="00450A04">
            <w:pPr>
              <w:rPr>
                <w:rFonts w:ascii="Arial" w:hAnsi="Arial" w:cs="Arial"/>
              </w:rPr>
            </w:pPr>
            <w:r w:rsidRPr="002253DC">
              <w:rPr>
                <w:rFonts w:ascii="Arial" w:hAnsi="Arial" w:cs="Arial"/>
              </w:rPr>
              <w:t>CWP steam flow meter to be set right</w:t>
            </w:r>
          </w:p>
        </w:tc>
        <w:tc>
          <w:tcPr>
            <w:tcW w:w="5083" w:type="dxa"/>
          </w:tcPr>
          <w:p w:rsidR="002253DC" w:rsidRPr="002253DC" w:rsidRDefault="002253DC" w:rsidP="00450A04">
            <w:pPr>
              <w:rPr>
                <w:rFonts w:ascii="Arial" w:hAnsi="Arial" w:cs="Arial"/>
              </w:rPr>
            </w:pPr>
            <w:r w:rsidRPr="002253DC">
              <w:rPr>
                <w:rFonts w:ascii="Arial" w:hAnsi="Arial" w:cs="Arial"/>
              </w:rPr>
              <w:t>Job was not done</w:t>
            </w:r>
          </w:p>
        </w:tc>
      </w:tr>
      <w:tr w:rsidR="002253DC" w:rsidRPr="002253DC" w:rsidTr="000E755B">
        <w:trPr>
          <w:trHeight w:val="620"/>
        </w:trPr>
        <w:tc>
          <w:tcPr>
            <w:tcW w:w="567" w:type="dxa"/>
          </w:tcPr>
          <w:p w:rsidR="002253DC" w:rsidRPr="002253DC" w:rsidRDefault="002253DC" w:rsidP="00450A04">
            <w:pPr>
              <w:rPr>
                <w:rFonts w:ascii="Arial" w:hAnsi="Arial" w:cs="Arial"/>
              </w:rPr>
            </w:pPr>
            <w:r w:rsidRPr="002253DC">
              <w:rPr>
                <w:rFonts w:ascii="Arial" w:hAnsi="Arial" w:cs="Arial"/>
              </w:rPr>
              <w:t>7</w:t>
            </w:r>
          </w:p>
        </w:tc>
        <w:tc>
          <w:tcPr>
            <w:tcW w:w="4840" w:type="dxa"/>
            <w:gridSpan w:val="2"/>
          </w:tcPr>
          <w:p w:rsidR="002253DC" w:rsidRPr="002253DC" w:rsidRDefault="002253DC" w:rsidP="00450A04">
            <w:pPr>
              <w:rPr>
                <w:rFonts w:ascii="Arial" w:hAnsi="Arial" w:cs="Arial"/>
              </w:rPr>
            </w:pPr>
            <w:r w:rsidRPr="002253DC">
              <w:rPr>
                <w:rFonts w:ascii="Arial" w:hAnsi="Arial" w:cs="Arial"/>
              </w:rPr>
              <w:t>Safety relief valve installation on blow down tank as per IBR guidelines</w:t>
            </w:r>
          </w:p>
        </w:tc>
        <w:tc>
          <w:tcPr>
            <w:tcW w:w="5083" w:type="dxa"/>
          </w:tcPr>
          <w:p w:rsidR="002253DC" w:rsidRPr="002253DC" w:rsidRDefault="002253DC" w:rsidP="00450A04">
            <w:pPr>
              <w:rPr>
                <w:rFonts w:ascii="Arial" w:hAnsi="Arial" w:cs="Arial"/>
              </w:rPr>
            </w:pPr>
            <w:r w:rsidRPr="002253DC">
              <w:rPr>
                <w:rFonts w:ascii="Arial" w:hAnsi="Arial" w:cs="Arial"/>
              </w:rPr>
              <w:t>Job was not done</w:t>
            </w:r>
          </w:p>
        </w:tc>
      </w:tr>
      <w:tr w:rsidR="002253DC" w:rsidRPr="002253DC" w:rsidTr="000E755B">
        <w:trPr>
          <w:trHeight w:val="323"/>
        </w:trPr>
        <w:tc>
          <w:tcPr>
            <w:tcW w:w="567" w:type="dxa"/>
          </w:tcPr>
          <w:p w:rsidR="002253DC" w:rsidRPr="002253DC" w:rsidRDefault="002253DC" w:rsidP="00450A04">
            <w:pPr>
              <w:rPr>
                <w:rFonts w:ascii="Arial" w:hAnsi="Arial" w:cs="Arial"/>
              </w:rPr>
            </w:pPr>
            <w:r w:rsidRPr="002253DC">
              <w:rPr>
                <w:rFonts w:ascii="Arial" w:hAnsi="Arial" w:cs="Arial"/>
              </w:rPr>
              <w:t>8</w:t>
            </w:r>
          </w:p>
        </w:tc>
        <w:tc>
          <w:tcPr>
            <w:tcW w:w="4840" w:type="dxa"/>
            <w:gridSpan w:val="2"/>
          </w:tcPr>
          <w:p w:rsidR="002253DC" w:rsidRPr="002253DC" w:rsidRDefault="002253DC" w:rsidP="00450A04">
            <w:pPr>
              <w:rPr>
                <w:rFonts w:ascii="Arial" w:hAnsi="Arial" w:cs="Arial"/>
              </w:rPr>
            </w:pPr>
            <w:r w:rsidRPr="002253DC">
              <w:rPr>
                <w:rFonts w:ascii="Arial" w:hAnsi="Arial" w:cs="Arial"/>
              </w:rPr>
              <w:t>CWP lines spring supports to be replaced</w:t>
            </w:r>
          </w:p>
        </w:tc>
        <w:tc>
          <w:tcPr>
            <w:tcW w:w="5083" w:type="dxa"/>
          </w:tcPr>
          <w:p w:rsidR="002253DC" w:rsidRPr="002253DC" w:rsidRDefault="002253DC" w:rsidP="00450A04">
            <w:pPr>
              <w:rPr>
                <w:rFonts w:ascii="Arial" w:hAnsi="Arial" w:cs="Arial"/>
              </w:rPr>
            </w:pPr>
            <w:r w:rsidRPr="002253DC">
              <w:rPr>
                <w:rFonts w:ascii="Arial" w:hAnsi="Arial" w:cs="Arial"/>
              </w:rPr>
              <w:t>Job was not done as new spring supports did not arrive</w:t>
            </w:r>
          </w:p>
        </w:tc>
      </w:tr>
      <w:tr w:rsidR="002253DC" w:rsidRPr="002253DC" w:rsidTr="000E755B">
        <w:trPr>
          <w:trHeight w:val="431"/>
        </w:trPr>
        <w:tc>
          <w:tcPr>
            <w:tcW w:w="567" w:type="dxa"/>
          </w:tcPr>
          <w:p w:rsidR="002253DC" w:rsidRPr="002253DC" w:rsidRDefault="002253DC" w:rsidP="00450A04">
            <w:pPr>
              <w:rPr>
                <w:rFonts w:ascii="Arial" w:hAnsi="Arial" w:cs="Arial"/>
              </w:rPr>
            </w:pPr>
            <w:r w:rsidRPr="002253DC">
              <w:rPr>
                <w:rFonts w:ascii="Arial" w:hAnsi="Arial" w:cs="Arial"/>
              </w:rPr>
              <w:t>9</w:t>
            </w:r>
          </w:p>
        </w:tc>
        <w:tc>
          <w:tcPr>
            <w:tcW w:w="4840" w:type="dxa"/>
            <w:gridSpan w:val="2"/>
          </w:tcPr>
          <w:p w:rsidR="002253DC" w:rsidRPr="002253DC" w:rsidRDefault="002253DC" w:rsidP="00450A04">
            <w:pPr>
              <w:rPr>
                <w:rFonts w:ascii="Arial" w:hAnsi="Arial" w:cs="Arial"/>
              </w:rPr>
            </w:pPr>
            <w:r w:rsidRPr="002253DC">
              <w:rPr>
                <w:rFonts w:ascii="Arial" w:hAnsi="Arial" w:cs="Arial"/>
              </w:rPr>
              <w:t>CWP oil and water coolers hydro-jet cleaning</w:t>
            </w:r>
          </w:p>
        </w:tc>
        <w:tc>
          <w:tcPr>
            <w:tcW w:w="5083"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0E755B">
        <w:trPr>
          <w:trHeight w:val="323"/>
        </w:trPr>
        <w:tc>
          <w:tcPr>
            <w:tcW w:w="567" w:type="dxa"/>
          </w:tcPr>
          <w:p w:rsidR="002253DC" w:rsidRPr="002253DC" w:rsidRDefault="002253DC" w:rsidP="00450A04">
            <w:pPr>
              <w:rPr>
                <w:rFonts w:ascii="Arial" w:hAnsi="Arial" w:cs="Arial"/>
              </w:rPr>
            </w:pPr>
          </w:p>
        </w:tc>
        <w:tc>
          <w:tcPr>
            <w:tcW w:w="4840" w:type="dxa"/>
            <w:gridSpan w:val="2"/>
          </w:tcPr>
          <w:p w:rsidR="002253DC" w:rsidRPr="002253DC" w:rsidRDefault="002253DC" w:rsidP="00450A04">
            <w:pPr>
              <w:rPr>
                <w:rFonts w:ascii="Arial" w:hAnsi="Arial" w:cs="Arial"/>
              </w:rPr>
            </w:pPr>
          </w:p>
        </w:tc>
        <w:tc>
          <w:tcPr>
            <w:tcW w:w="5083" w:type="dxa"/>
          </w:tcPr>
          <w:p w:rsidR="002253DC" w:rsidRPr="002253DC" w:rsidRDefault="002253DC" w:rsidP="00450A04">
            <w:pPr>
              <w:rPr>
                <w:rFonts w:ascii="Arial" w:hAnsi="Arial" w:cs="Arial"/>
              </w:rPr>
            </w:pPr>
          </w:p>
        </w:tc>
      </w:tr>
      <w:tr w:rsidR="002253DC" w:rsidRPr="002253DC" w:rsidTr="000E755B">
        <w:tc>
          <w:tcPr>
            <w:tcW w:w="10490" w:type="dxa"/>
            <w:gridSpan w:val="4"/>
          </w:tcPr>
          <w:p w:rsidR="002253DC" w:rsidRPr="002253DC" w:rsidRDefault="002253DC" w:rsidP="00450A04">
            <w:pPr>
              <w:rPr>
                <w:rFonts w:ascii="Arial" w:hAnsi="Arial" w:cs="Arial"/>
                <w:b/>
                <w:bCs/>
              </w:rPr>
            </w:pPr>
            <w:r w:rsidRPr="002253DC">
              <w:rPr>
                <w:rFonts w:ascii="Arial" w:hAnsi="Arial" w:cs="Arial"/>
                <w:b/>
                <w:bCs/>
              </w:rPr>
              <w:t>Converter, Heat Exchangers and Gas Section</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w:t>
            </w:r>
          </w:p>
          <w:p w:rsidR="002253DC" w:rsidRPr="002253DC" w:rsidRDefault="002253DC" w:rsidP="00450A04">
            <w:pPr>
              <w:rPr>
                <w:rFonts w:ascii="Arial" w:hAnsi="Arial" w:cs="Arial"/>
              </w:rPr>
            </w:pPr>
          </w:p>
        </w:tc>
        <w:tc>
          <w:tcPr>
            <w:tcW w:w="4840" w:type="dxa"/>
            <w:gridSpan w:val="2"/>
          </w:tcPr>
          <w:p w:rsidR="002253DC" w:rsidRPr="002253DC" w:rsidRDefault="002253DC" w:rsidP="00450A04">
            <w:pPr>
              <w:rPr>
                <w:rFonts w:ascii="Arial" w:hAnsi="Arial" w:cs="Arial"/>
              </w:rPr>
            </w:pPr>
            <w:r w:rsidRPr="002253DC">
              <w:rPr>
                <w:rFonts w:ascii="Arial" w:hAnsi="Arial" w:cs="Arial"/>
              </w:rPr>
              <w:t>All catalyst bed screening</w:t>
            </w:r>
          </w:p>
        </w:tc>
        <w:tc>
          <w:tcPr>
            <w:tcW w:w="5083" w:type="dxa"/>
          </w:tcPr>
          <w:p w:rsidR="002253DC" w:rsidRPr="002253DC" w:rsidRDefault="002253DC" w:rsidP="00450A04">
            <w:pPr>
              <w:rPr>
                <w:rFonts w:ascii="Arial" w:hAnsi="Arial" w:cs="Arial"/>
              </w:rPr>
            </w:pPr>
            <w:r w:rsidRPr="002253DC">
              <w:rPr>
                <w:rFonts w:ascii="Arial" w:hAnsi="Arial" w:cs="Arial"/>
              </w:rPr>
              <w:t>All converter beds screening done. The top up quantity is as follows:</w:t>
            </w:r>
          </w:p>
          <w:p w:rsidR="002253DC" w:rsidRPr="002253DC" w:rsidRDefault="002253DC" w:rsidP="00450A04">
            <w:pPr>
              <w:rPr>
                <w:rFonts w:ascii="Arial" w:hAnsi="Arial" w:cs="Arial"/>
              </w:rPr>
            </w:pPr>
            <w:r w:rsidRPr="002253DC">
              <w:rPr>
                <w:rFonts w:ascii="Arial" w:hAnsi="Arial" w:cs="Arial"/>
              </w:rPr>
              <w:t>Bed I:   RR type: 24 m3</w:t>
            </w:r>
          </w:p>
          <w:p w:rsidR="002253DC" w:rsidRPr="002253DC" w:rsidRDefault="002253DC" w:rsidP="00450A04">
            <w:pPr>
              <w:rPr>
                <w:rFonts w:ascii="Arial" w:hAnsi="Arial" w:cs="Arial"/>
              </w:rPr>
            </w:pPr>
            <w:r w:rsidRPr="002253DC">
              <w:rPr>
                <w:rFonts w:ascii="Arial" w:hAnsi="Arial" w:cs="Arial"/>
              </w:rPr>
              <w:t>Bed II:  HV type: 9 m3</w:t>
            </w:r>
          </w:p>
          <w:p w:rsidR="002253DC" w:rsidRPr="002253DC" w:rsidRDefault="002253DC" w:rsidP="00450A04">
            <w:pPr>
              <w:rPr>
                <w:rFonts w:ascii="Arial" w:hAnsi="Arial" w:cs="Arial"/>
              </w:rPr>
            </w:pPr>
            <w:r w:rsidRPr="002253DC">
              <w:rPr>
                <w:rFonts w:ascii="Arial" w:hAnsi="Arial" w:cs="Arial"/>
              </w:rPr>
              <w:t>Bed III: HV type: 15 m3</w:t>
            </w:r>
          </w:p>
          <w:p w:rsidR="002253DC" w:rsidRPr="002253DC" w:rsidRDefault="002253DC" w:rsidP="00450A04">
            <w:pPr>
              <w:rPr>
                <w:rFonts w:ascii="Arial" w:hAnsi="Arial" w:cs="Arial"/>
              </w:rPr>
            </w:pPr>
            <w:r w:rsidRPr="002253DC">
              <w:rPr>
                <w:rFonts w:ascii="Arial" w:hAnsi="Arial" w:cs="Arial"/>
              </w:rPr>
              <w:t>Bed IV: Cs type : 6 m3</w:t>
            </w:r>
          </w:p>
          <w:p w:rsidR="002253DC" w:rsidRPr="002253DC" w:rsidRDefault="002253DC" w:rsidP="00450A04">
            <w:pPr>
              <w:rPr>
                <w:rFonts w:ascii="Arial" w:hAnsi="Arial" w:cs="Arial"/>
              </w:rPr>
            </w:pPr>
            <w:r w:rsidRPr="002253DC">
              <w:rPr>
                <w:rFonts w:ascii="Arial" w:hAnsi="Arial" w:cs="Arial"/>
              </w:rPr>
              <w:t xml:space="preserve">              HV type: 5 m3</w:t>
            </w:r>
          </w:p>
          <w:p w:rsidR="002253DC" w:rsidRPr="002253DC" w:rsidRDefault="002253DC" w:rsidP="00450A04">
            <w:pPr>
              <w:rPr>
                <w:rFonts w:ascii="Arial" w:hAnsi="Arial" w:cs="Arial"/>
              </w:rPr>
            </w:pPr>
            <w:r w:rsidRPr="002253DC">
              <w:rPr>
                <w:rFonts w:ascii="Arial" w:hAnsi="Arial" w:cs="Arial"/>
              </w:rPr>
              <w:t xml:space="preserve">Converter bed I pressure drop reduced from 820 mmWC before shutdown to 320 mmWC after shutdown. The plant total pressure drop reduced </w:t>
            </w:r>
            <w:r w:rsidRPr="002253DC">
              <w:rPr>
                <w:rFonts w:ascii="Arial" w:hAnsi="Arial" w:cs="Arial"/>
              </w:rPr>
              <w:lastRenderedPageBreak/>
              <w:t>from 458 mbar to 445 mbar</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lastRenderedPageBreak/>
              <w:t>2</w:t>
            </w:r>
          </w:p>
          <w:p w:rsidR="002253DC" w:rsidRPr="002253DC" w:rsidRDefault="002253DC" w:rsidP="00450A04">
            <w:pPr>
              <w:rPr>
                <w:rFonts w:ascii="Arial" w:hAnsi="Arial" w:cs="Arial"/>
              </w:rPr>
            </w:pPr>
          </w:p>
        </w:tc>
        <w:tc>
          <w:tcPr>
            <w:tcW w:w="4840" w:type="dxa"/>
            <w:gridSpan w:val="2"/>
          </w:tcPr>
          <w:p w:rsidR="002253DC" w:rsidRPr="002253DC" w:rsidRDefault="002253DC" w:rsidP="00450A04">
            <w:pPr>
              <w:rPr>
                <w:rFonts w:ascii="Arial" w:hAnsi="Arial" w:cs="Arial"/>
              </w:rPr>
            </w:pPr>
            <w:r w:rsidRPr="002253DC">
              <w:rPr>
                <w:rFonts w:ascii="Arial" w:hAnsi="Arial" w:cs="Arial"/>
              </w:rPr>
              <w:t>All beds catalyst support grid to be checked and repaired if required</w:t>
            </w:r>
          </w:p>
        </w:tc>
        <w:tc>
          <w:tcPr>
            <w:tcW w:w="5083" w:type="dxa"/>
          </w:tcPr>
          <w:p w:rsidR="002253DC" w:rsidRPr="002253DC" w:rsidRDefault="002253DC" w:rsidP="00450A04">
            <w:pPr>
              <w:rPr>
                <w:rFonts w:ascii="Arial" w:hAnsi="Arial" w:cs="Arial"/>
              </w:rPr>
            </w:pPr>
            <w:r w:rsidRPr="002253DC">
              <w:rPr>
                <w:rFonts w:ascii="Arial" w:hAnsi="Arial" w:cs="Arial"/>
              </w:rPr>
              <w:t>In bed 1 9 perforated plates were replaced.</w:t>
            </w:r>
          </w:p>
          <w:p w:rsidR="002253DC" w:rsidRPr="002253DC" w:rsidRDefault="002253DC" w:rsidP="00450A04">
            <w:pPr>
              <w:rPr>
                <w:rFonts w:ascii="Arial" w:hAnsi="Arial" w:cs="Arial"/>
              </w:rPr>
            </w:pPr>
            <w:r w:rsidRPr="002253DC">
              <w:rPr>
                <w:rFonts w:ascii="Arial" w:hAnsi="Arial" w:cs="Arial"/>
              </w:rPr>
              <w:t>In bed 3 10 perforated plates were replaced.</w:t>
            </w:r>
          </w:p>
          <w:p w:rsidR="002253DC" w:rsidRPr="002253DC" w:rsidRDefault="002253DC" w:rsidP="00450A04">
            <w:pPr>
              <w:rPr>
                <w:rFonts w:ascii="Arial" w:hAnsi="Arial" w:cs="Arial"/>
              </w:rPr>
            </w:pPr>
            <w:r w:rsidRPr="002253DC">
              <w:rPr>
                <w:rFonts w:ascii="Arial" w:hAnsi="Arial" w:cs="Arial"/>
              </w:rPr>
              <w:t>Support plates in other beds were in good condition – minor repairs 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3</w:t>
            </w:r>
          </w:p>
        </w:tc>
        <w:tc>
          <w:tcPr>
            <w:tcW w:w="4840" w:type="dxa"/>
            <w:gridSpan w:val="2"/>
          </w:tcPr>
          <w:p w:rsidR="002253DC" w:rsidRPr="002253DC" w:rsidRDefault="002253DC" w:rsidP="00450A04">
            <w:pPr>
              <w:rPr>
                <w:rFonts w:ascii="Arial" w:hAnsi="Arial" w:cs="Arial"/>
              </w:rPr>
            </w:pPr>
            <w:r w:rsidRPr="002253DC">
              <w:rPr>
                <w:rFonts w:ascii="Arial" w:hAnsi="Arial" w:cs="Arial"/>
              </w:rPr>
              <w:t>All gas dampers to be made free</w:t>
            </w:r>
          </w:p>
        </w:tc>
        <w:tc>
          <w:tcPr>
            <w:tcW w:w="5083" w:type="dxa"/>
          </w:tcPr>
          <w:p w:rsidR="002253DC" w:rsidRPr="002253DC" w:rsidRDefault="002253DC" w:rsidP="00450A04">
            <w:pPr>
              <w:rPr>
                <w:rFonts w:ascii="Arial" w:hAnsi="Arial" w:cs="Arial"/>
              </w:rPr>
            </w:pPr>
            <w:r w:rsidRPr="002253DC">
              <w:rPr>
                <w:rFonts w:ascii="Arial" w:hAnsi="Arial" w:cs="Arial"/>
              </w:rPr>
              <w:t>All were made free. SH-2 outlet damper does not operate with actuator due to actuator fixing problem</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4</w:t>
            </w:r>
          </w:p>
        </w:tc>
        <w:tc>
          <w:tcPr>
            <w:tcW w:w="4840" w:type="dxa"/>
            <w:gridSpan w:val="2"/>
          </w:tcPr>
          <w:p w:rsidR="002253DC" w:rsidRPr="002253DC" w:rsidRDefault="002253DC" w:rsidP="00450A04">
            <w:pPr>
              <w:rPr>
                <w:rFonts w:ascii="Arial" w:hAnsi="Arial" w:cs="Arial"/>
              </w:rPr>
            </w:pPr>
            <w:r w:rsidRPr="002253DC">
              <w:rPr>
                <w:rFonts w:ascii="Arial" w:hAnsi="Arial" w:cs="Arial"/>
              </w:rPr>
              <w:t>Cold Heat Exchanger shell and tube side cleaning</w:t>
            </w:r>
          </w:p>
        </w:tc>
        <w:tc>
          <w:tcPr>
            <w:tcW w:w="5083" w:type="dxa"/>
          </w:tcPr>
          <w:p w:rsidR="002253DC" w:rsidRPr="002253DC" w:rsidRDefault="002253DC" w:rsidP="00450A04">
            <w:pPr>
              <w:rPr>
                <w:rFonts w:ascii="Arial" w:hAnsi="Arial" w:cs="Arial"/>
              </w:rPr>
            </w:pPr>
            <w:r w:rsidRPr="002253DC">
              <w:rPr>
                <w:rFonts w:ascii="Arial" w:hAnsi="Arial" w:cs="Arial"/>
              </w:rPr>
              <w:t xml:space="preserve">Tube and shell side inspected and found in good condition. Tube side sludge cleaned. SS liner damaged on bottom plate and shell. The same was repaired. </w:t>
            </w:r>
            <w:r w:rsidRPr="002253DC">
              <w:rPr>
                <w:rFonts w:ascii="Arial" w:hAnsi="Arial" w:cs="Arial"/>
                <w:i/>
                <w:iCs/>
              </w:rPr>
              <w:t>CHE tubes replacement to be planned next year</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5</w:t>
            </w:r>
          </w:p>
        </w:tc>
        <w:tc>
          <w:tcPr>
            <w:tcW w:w="4840" w:type="dxa"/>
            <w:gridSpan w:val="2"/>
          </w:tcPr>
          <w:p w:rsidR="002253DC" w:rsidRPr="002253DC" w:rsidRDefault="002253DC" w:rsidP="00450A04">
            <w:pPr>
              <w:rPr>
                <w:rFonts w:ascii="Arial" w:hAnsi="Arial" w:cs="Arial"/>
              </w:rPr>
            </w:pPr>
            <w:r w:rsidRPr="002253DC">
              <w:rPr>
                <w:rFonts w:ascii="Arial" w:hAnsi="Arial" w:cs="Arial"/>
              </w:rPr>
              <w:t>Converter 1</w:t>
            </w:r>
            <w:r w:rsidRPr="002253DC">
              <w:rPr>
                <w:rFonts w:ascii="Arial" w:hAnsi="Arial" w:cs="Arial"/>
                <w:vertAlign w:val="superscript"/>
              </w:rPr>
              <w:t>st</w:t>
            </w:r>
            <w:r w:rsidRPr="002253DC">
              <w:rPr>
                <w:rFonts w:ascii="Arial" w:hAnsi="Arial" w:cs="Arial"/>
              </w:rPr>
              <w:t xml:space="preserve"> bed DP transmitter auto flushing arrangement to be provided</w:t>
            </w:r>
          </w:p>
        </w:tc>
        <w:tc>
          <w:tcPr>
            <w:tcW w:w="5083" w:type="dxa"/>
          </w:tcPr>
          <w:p w:rsidR="002253DC" w:rsidRPr="002253DC" w:rsidRDefault="002253DC" w:rsidP="00450A04">
            <w:pPr>
              <w:rPr>
                <w:rFonts w:ascii="Arial" w:hAnsi="Arial" w:cs="Arial"/>
              </w:rPr>
            </w:pPr>
            <w:r w:rsidRPr="002253DC">
              <w:rPr>
                <w:rFonts w:ascii="Arial" w:hAnsi="Arial" w:cs="Arial"/>
              </w:rPr>
              <w:t>Job not 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6</w:t>
            </w:r>
          </w:p>
        </w:tc>
        <w:tc>
          <w:tcPr>
            <w:tcW w:w="4840" w:type="dxa"/>
            <w:gridSpan w:val="2"/>
          </w:tcPr>
          <w:p w:rsidR="002253DC" w:rsidRPr="002253DC" w:rsidRDefault="002253DC" w:rsidP="00450A04">
            <w:pPr>
              <w:rPr>
                <w:rFonts w:ascii="Arial" w:hAnsi="Arial" w:cs="Arial"/>
              </w:rPr>
            </w:pPr>
            <w:r w:rsidRPr="002253DC">
              <w:rPr>
                <w:rFonts w:ascii="Arial" w:hAnsi="Arial" w:cs="Arial"/>
              </w:rPr>
              <w:t>SO2 converter inlet analyzer to be taken in line</w:t>
            </w:r>
          </w:p>
        </w:tc>
        <w:tc>
          <w:tcPr>
            <w:tcW w:w="5083" w:type="dxa"/>
          </w:tcPr>
          <w:p w:rsidR="002253DC" w:rsidRPr="002253DC" w:rsidRDefault="002253DC" w:rsidP="00450A04">
            <w:pPr>
              <w:rPr>
                <w:rFonts w:ascii="Arial" w:hAnsi="Arial" w:cs="Arial"/>
              </w:rPr>
            </w:pPr>
            <w:r w:rsidRPr="002253DC">
              <w:rPr>
                <w:rFonts w:ascii="Arial" w:hAnsi="Arial" w:cs="Arial"/>
              </w:rPr>
              <w:t>Job not done</w:t>
            </w:r>
          </w:p>
        </w:tc>
      </w:tr>
      <w:tr w:rsidR="002253DC" w:rsidRPr="002253DC" w:rsidTr="000E755B">
        <w:tc>
          <w:tcPr>
            <w:tcW w:w="567" w:type="dxa"/>
          </w:tcPr>
          <w:p w:rsidR="002253DC" w:rsidRPr="002253DC" w:rsidRDefault="002253DC" w:rsidP="00450A04">
            <w:pPr>
              <w:rPr>
                <w:rFonts w:ascii="Arial" w:hAnsi="Arial" w:cs="Arial"/>
              </w:rPr>
            </w:pPr>
          </w:p>
        </w:tc>
        <w:tc>
          <w:tcPr>
            <w:tcW w:w="4840" w:type="dxa"/>
            <w:gridSpan w:val="2"/>
          </w:tcPr>
          <w:p w:rsidR="002253DC" w:rsidRPr="002253DC" w:rsidRDefault="002253DC" w:rsidP="00450A04">
            <w:pPr>
              <w:rPr>
                <w:rFonts w:ascii="Arial" w:hAnsi="Arial" w:cs="Arial"/>
              </w:rPr>
            </w:pPr>
          </w:p>
        </w:tc>
        <w:tc>
          <w:tcPr>
            <w:tcW w:w="5083" w:type="dxa"/>
          </w:tcPr>
          <w:p w:rsidR="002253DC" w:rsidRPr="002253DC" w:rsidRDefault="002253DC" w:rsidP="00450A04">
            <w:pPr>
              <w:rPr>
                <w:rFonts w:ascii="Arial" w:hAnsi="Arial" w:cs="Arial"/>
              </w:rPr>
            </w:pPr>
          </w:p>
        </w:tc>
      </w:tr>
      <w:tr w:rsidR="002253DC" w:rsidRPr="002253DC" w:rsidTr="000E755B">
        <w:tc>
          <w:tcPr>
            <w:tcW w:w="10490" w:type="dxa"/>
            <w:gridSpan w:val="4"/>
          </w:tcPr>
          <w:p w:rsidR="002253DC" w:rsidRPr="002253DC" w:rsidRDefault="002253DC" w:rsidP="00450A04">
            <w:pPr>
              <w:rPr>
                <w:rFonts w:ascii="Arial" w:hAnsi="Arial" w:cs="Arial"/>
                <w:b/>
                <w:bCs/>
              </w:rPr>
            </w:pPr>
            <w:r w:rsidRPr="002253DC">
              <w:rPr>
                <w:rFonts w:ascii="Arial" w:hAnsi="Arial" w:cs="Arial"/>
                <w:b/>
                <w:bCs/>
              </w:rPr>
              <w:t>Acid Section</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w:t>
            </w:r>
          </w:p>
        </w:tc>
        <w:tc>
          <w:tcPr>
            <w:tcW w:w="4840" w:type="dxa"/>
            <w:gridSpan w:val="2"/>
          </w:tcPr>
          <w:p w:rsidR="002253DC" w:rsidRPr="002253DC" w:rsidRDefault="002253DC" w:rsidP="00450A04">
            <w:pPr>
              <w:rPr>
                <w:rFonts w:ascii="Arial" w:hAnsi="Arial" w:cs="Arial"/>
              </w:rPr>
            </w:pPr>
            <w:r w:rsidRPr="002253DC">
              <w:rPr>
                <w:rFonts w:ascii="Arial" w:hAnsi="Arial" w:cs="Arial"/>
              </w:rPr>
              <w:t>All acid PHEs acid to water &amp; inlet to outlet interchange</w:t>
            </w:r>
          </w:p>
        </w:tc>
        <w:tc>
          <w:tcPr>
            <w:tcW w:w="5083" w:type="dxa"/>
          </w:tcPr>
          <w:p w:rsidR="002253DC" w:rsidRPr="002253DC" w:rsidRDefault="002253DC" w:rsidP="00450A04">
            <w:pPr>
              <w:rPr>
                <w:rFonts w:ascii="Arial" w:hAnsi="Arial" w:cs="Arial"/>
              </w:rPr>
            </w:pPr>
            <w:r w:rsidRPr="002253DC">
              <w:rPr>
                <w:rFonts w:ascii="Arial" w:hAnsi="Arial" w:cs="Arial"/>
              </w:rPr>
              <w:t>Interchanged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2</w:t>
            </w:r>
          </w:p>
        </w:tc>
        <w:tc>
          <w:tcPr>
            <w:tcW w:w="4840" w:type="dxa"/>
            <w:gridSpan w:val="2"/>
          </w:tcPr>
          <w:p w:rsidR="002253DC" w:rsidRPr="002253DC" w:rsidRDefault="002253DC" w:rsidP="00450A04">
            <w:pPr>
              <w:rPr>
                <w:rFonts w:ascii="Arial" w:hAnsi="Arial" w:cs="Arial"/>
              </w:rPr>
            </w:pPr>
            <w:r w:rsidRPr="002253DC">
              <w:rPr>
                <w:rFonts w:ascii="Arial" w:hAnsi="Arial" w:cs="Arial"/>
              </w:rPr>
              <w:t>Shell and tube acid coolers hydro-jet cleaning</w:t>
            </w:r>
          </w:p>
        </w:tc>
        <w:tc>
          <w:tcPr>
            <w:tcW w:w="5083"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3</w:t>
            </w:r>
          </w:p>
          <w:p w:rsidR="002253DC" w:rsidRPr="002253DC" w:rsidRDefault="002253DC" w:rsidP="00450A04">
            <w:pPr>
              <w:rPr>
                <w:rFonts w:ascii="Arial" w:hAnsi="Arial" w:cs="Arial"/>
              </w:rPr>
            </w:pPr>
            <w:r w:rsidRPr="002253DC">
              <w:rPr>
                <w:rFonts w:ascii="Arial" w:hAnsi="Arial" w:cs="Arial"/>
              </w:rPr>
              <w:t>P</w:t>
            </w:r>
          </w:p>
        </w:tc>
        <w:tc>
          <w:tcPr>
            <w:tcW w:w="4840" w:type="dxa"/>
            <w:gridSpan w:val="2"/>
          </w:tcPr>
          <w:p w:rsidR="002253DC" w:rsidRPr="002253DC" w:rsidRDefault="002253DC" w:rsidP="00450A04">
            <w:pPr>
              <w:rPr>
                <w:rFonts w:ascii="Arial" w:hAnsi="Arial" w:cs="Arial"/>
              </w:rPr>
            </w:pPr>
            <w:r w:rsidRPr="002253DC">
              <w:rPr>
                <w:rFonts w:ascii="Arial" w:hAnsi="Arial" w:cs="Arial"/>
              </w:rPr>
              <w:t>DT demister pad inspection</w:t>
            </w:r>
          </w:p>
        </w:tc>
        <w:tc>
          <w:tcPr>
            <w:tcW w:w="5083" w:type="dxa"/>
          </w:tcPr>
          <w:p w:rsidR="002253DC" w:rsidRPr="002253DC" w:rsidRDefault="002253DC" w:rsidP="00450A04">
            <w:pPr>
              <w:rPr>
                <w:rFonts w:ascii="Arial" w:hAnsi="Arial" w:cs="Arial"/>
              </w:rPr>
            </w:pPr>
            <w:r w:rsidRPr="002253DC">
              <w:rPr>
                <w:rFonts w:ascii="Arial" w:hAnsi="Arial" w:cs="Arial"/>
              </w:rPr>
              <w:t>Demister pad support beams were corroded and the pad had sagged down. The same was repaired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4</w:t>
            </w:r>
          </w:p>
          <w:p w:rsidR="002253DC" w:rsidRPr="002253DC" w:rsidRDefault="002253DC" w:rsidP="00450A04">
            <w:pPr>
              <w:rPr>
                <w:rFonts w:ascii="Arial" w:hAnsi="Arial" w:cs="Arial"/>
              </w:rPr>
            </w:pPr>
            <w:r w:rsidRPr="002253DC">
              <w:rPr>
                <w:rFonts w:ascii="Arial" w:hAnsi="Arial" w:cs="Arial"/>
              </w:rPr>
              <w:t>P</w:t>
            </w:r>
          </w:p>
        </w:tc>
        <w:tc>
          <w:tcPr>
            <w:tcW w:w="4840" w:type="dxa"/>
            <w:gridSpan w:val="2"/>
          </w:tcPr>
          <w:p w:rsidR="002253DC" w:rsidRPr="002253DC" w:rsidRDefault="002253DC" w:rsidP="00450A04">
            <w:pPr>
              <w:rPr>
                <w:rFonts w:ascii="Arial" w:hAnsi="Arial" w:cs="Arial"/>
              </w:rPr>
            </w:pPr>
            <w:r w:rsidRPr="002253DC">
              <w:rPr>
                <w:rFonts w:ascii="Arial" w:hAnsi="Arial" w:cs="Arial"/>
              </w:rPr>
              <w:t>DT acid distributors inspection</w:t>
            </w:r>
          </w:p>
        </w:tc>
        <w:tc>
          <w:tcPr>
            <w:tcW w:w="5083" w:type="dxa"/>
          </w:tcPr>
          <w:p w:rsidR="002253DC" w:rsidRPr="002253DC" w:rsidRDefault="002253DC" w:rsidP="00450A04">
            <w:pPr>
              <w:rPr>
                <w:rFonts w:ascii="Arial" w:hAnsi="Arial" w:cs="Arial"/>
              </w:rPr>
            </w:pPr>
            <w:r w:rsidRPr="002253DC">
              <w:rPr>
                <w:rFonts w:ascii="Arial" w:hAnsi="Arial" w:cs="Arial"/>
              </w:rPr>
              <w:t xml:space="preserve">Acid distributor pieces were corroded and broken. 8 pipe pieces were replaced and patch welding was done at 20 places. </w:t>
            </w:r>
            <w:r w:rsidRPr="002253DC">
              <w:rPr>
                <w:rFonts w:ascii="Arial" w:hAnsi="Arial" w:cs="Arial"/>
                <w:i/>
                <w:iCs/>
              </w:rPr>
              <w:t>DT acid distributor to be planned for replacement next year</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5</w:t>
            </w:r>
          </w:p>
        </w:tc>
        <w:tc>
          <w:tcPr>
            <w:tcW w:w="4840" w:type="dxa"/>
            <w:gridSpan w:val="2"/>
          </w:tcPr>
          <w:p w:rsidR="002253DC" w:rsidRPr="002253DC" w:rsidRDefault="002253DC" w:rsidP="00450A04">
            <w:pPr>
              <w:rPr>
                <w:rFonts w:ascii="Arial" w:hAnsi="Arial" w:cs="Arial"/>
              </w:rPr>
            </w:pPr>
            <w:r w:rsidRPr="002253DC">
              <w:rPr>
                <w:rFonts w:ascii="Arial" w:hAnsi="Arial" w:cs="Arial"/>
              </w:rPr>
              <w:t>All acid pumps overhauling done</w:t>
            </w:r>
          </w:p>
        </w:tc>
        <w:tc>
          <w:tcPr>
            <w:tcW w:w="5083"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0E755B">
        <w:tc>
          <w:tcPr>
            <w:tcW w:w="567" w:type="dxa"/>
          </w:tcPr>
          <w:p w:rsidR="002253DC" w:rsidRPr="002253DC" w:rsidRDefault="002253DC" w:rsidP="00450A04">
            <w:pPr>
              <w:rPr>
                <w:rFonts w:ascii="Arial" w:hAnsi="Arial" w:cs="Arial"/>
                <w:highlight w:val="yellow"/>
              </w:rPr>
            </w:pPr>
            <w:r w:rsidRPr="002253DC">
              <w:rPr>
                <w:rFonts w:ascii="Arial" w:hAnsi="Arial" w:cs="Arial"/>
                <w:highlight w:val="yellow"/>
              </w:rPr>
              <w:t>6</w:t>
            </w:r>
          </w:p>
        </w:tc>
        <w:tc>
          <w:tcPr>
            <w:tcW w:w="4840" w:type="dxa"/>
            <w:gridSpan w:val="2"/>
          </w:tcPr>
          <w:p w:rsidR="002253DC" w:rsidRPr="002253DC" w:rsidRDefault="002253DC" w:rsidP="00450A04">
            <w:pPr>
              <w:rPr>
                <w:rFonts w:ascii="Arial" w:hAnsi="Arial" w:cs="Arial"/>
                <w:highlight w:val="yellow"/>
              </w:rPr>
            </w:pPr>
            <w:r w:rsidRPr="002253DC">
              <w:rPr>
                <w:rFonts w:ascii="Arial" w:hAnsi="Arial" w:cs="Arial"/>
                <w:highlight w:val="yellow"/>
              </w:rPr>
              <w:t>Individual fumes extraction line to be installed for IAT pump tank, as per approved suggestion</w:t>
            </w:r>
          </w:p>
        </w:tc>
        <w:tc>
          <w:tcPr>
            <w:tcW w:w="5083" w:type="dxa"/>
          </w:tcPr>
          <w:p w:rsidR="002253DC" w:rsidRPr="002253DC" w:rsidRDefault="002253DC" w:rsidP="00450A04">
            <w:pPr>
              <w:rPr>
                <w:rFonts w:ascii="Arial" w:hAnsi="Arial" w:cs="Arial"/>
                <w:highlight w:val="yellow"/>
              </w:rPr>
            </w:pPr>
            <w:r w:rsidRPr="002253DC">
              <w:rPr>
                <w:rFonts w:ascii="Arial" w:hAnsi="Arial" w:cs="Arial"/>
                <w:highlight w:val="yellow"/>
              </w:rPr>
              <w:t>Job not done</w:t>
            </w:r>
          </w:p>
        </w:tc>
      </w:tr>
    </w:tbl>
    <w:p w:rsidR="002253DC" w:rsidRPr="002253DC" w:rsidRDefault="002253DC" w:rsidP="002253DC">
      <w:pPr>
        <w:rPr>
          <w:rFonts w:ascii="Arial" w:hAnsi="Arial" w:cs="Arial"/>
        </w:rPr>
      </w:pPr>
    </w:p>
    <w:p w:rsidR="002253DC" w:rsidRDefault="002253DC" w:rsidP="002253DC">
      <w:pPr>
        <w:rPr>
          <w:rFonts w:ascii="Arial" w:hAnsi="Arial" w:cs="Arial"/>
          <w:b/>
          <w:bCs/>
          <w:sz w:val="28"/>
          <w:szCs w:val="24"/>
        </w:rPr>
      </w:pPr>
    </w:p>
    <w:p w:rsidR="002253DC" w:rsidRDefault="002253DC" w:rsidP="002253DC">
      <w:pPr>
        <w:rPr>
          <w:rFonts w:ascii="Arial" w:hAnsi="Arial" w:cs="Arial"/>
          <w:b/>
          <w:bCs/>
          <w:sz w:val="28"/>
          <w:szCs w:val="24"/>
        </w:rPr>
      </w:pPr>
    </w:p>
    <w:p w:rsidR="002253DC" w:rsidRDefault="002253DC" w:rsidP="002253DC">
      <w:pPr>
        <w:rPr>
          <w:rFonts w:ascii="Arial" w:hAnsi="Arial" w:cs="Arial"/>
          <w:b/>
          <w:bCs/>
          <w:sz w:val="28"/>
          <w:szCs w:val="24"/>
        </w:rPr>
      </w:pPr>
    </w:p>
    <w:p w:rsidR="000E755B" w:rsidRDefault="000E755B" w:rsidP="002253DC">
      <w:pPr>
        <w:rPr>
          <w:rFonts w:ascii="Arial" w:hAnsi="Arial" w:cs="Arial"/>
          <w:b/>
          <w:bCs/>
          <w:sz w:val="28"/>
          <w:szCs w:val="24"/>
        </w:rPr>
      </w:pPr>
    </w:p>
    <w:p w:rsidR="000E755B" w:rsidRDefault="000E755B" w:rsidP="002253DC">
      <w:pPr>
        <w:rPr>
          <w:rFonts w:ascii="Arial" w:hAnsi="Arial" w:cs="Arial"/>
          <w:b/>
          <w:bCs/>
          <w:sz w:val="28"/>
          <w:szCs w:val="24"/>
        </w:rPr>
      </w:pPr>
    </w:p>
    <w:p w:rsidR="000E755B" w:rsidRDefault="000E755B" w:rsidP="002253DC">
      <w:pPr>
        <w:rPr>
          <w:rFonts w:ascii="Arial" w:hAnsi="Arial" w:cs="Arial"/>
          <w:b/>
          <w:bCs/>
          <w:sz w:val="28"/>
          <w:szCs w:val="24"/>
        </w:rPr>
      </w:pPr>
    </w:p>
    <w:p w:rsidR="000E755B" w:rsidRDefault="000E755B" w:rsidP="002253DC">
      <w:pPr>
        <w:rPr>
          <w:rFonts w:ascii="Arial" w:hAnsi="Arial" w:cs="Arial"/>
          <w:b/>
          <w:bCs/>
          <w:sz w:val="28"/>
          <w:szCs w:val="24"/>
        </w:rPr>
      </w:pPr>
    </w:p>
    <w:p w:rsidR="000E755B" w:rsidRDefault="000E755B" w:rsidP="002253DC">
      <w:pPr>
        <w:rPr>
          <w:rFonts w:ascii="Arial" w:hAnsi="Arial" w:cs="Arial"/>
          <w:b/>
          <w:bCs/>
          <w:sz w:val="28"/>
          <w:szCs w:val="24"/>
        </w:rPr>
      </w:pPr>
    </w:p>
    <w:p w:rsidR="000E755B" w:rsidRDefault="000E755B" w:rsidP="002253DC">
      <w:pPr>
        <w:rPr>
          <w:rFonts w:ascii="Arial" w:hAnsi="Arial" w:cs="Arial"/>
          <w:b/>
          <w:bCs/>
          <w:sz w:val="28"/>
          <w:szCs w:val="24"/>
        </w:rPr>
      </w:pPr>
    </w:p>
    <w:p w:rsidR="000E755B" w:rsidRDefault="000E755B" w:rsidP="002253DC">
      <w:pPr>
        <w:rPr>
          <w:rFonts w:ascii="Arial" w:hAnsi="Arial" w:cs="Arial"/>
          <w:b/>
          <w:bCs/>
          <w:sz w:val="28"/>
          <w:szCs w:val="24"/>
        </w:rPr>
      </w:pPr>
    </w:p>
    <w:p w:rsidR="009073A2" w:rsidRPr="000676D4" w:rsidRDefault="009073A2" w:rsidP="009073A2">
      <w:pPr>
        <w:jc w:val="center"/>
        <w:rPr>
          <w:rFonts w:ascii="Arial" w:hAnsi="Arial" w:cs="Arial"/>
          <w:b/>
          <w:color w:val="FF0000"/>
          <w:sz w:val="40"/>
          <w:szCs w:val="40"/>
          <w:u w:val="single"/>
        </w:rPr>
      </w:pPr>
      <w:r w:rsidRPr="000676D4">
        <w:rPr>
          <w:rFonts w:ascii="Arial" w:hAnsi="Arial" w:cs="Arial"/>
          <w:b/>
          <w:color w:val="FF0000"/>
          <w:sz w:val="40"/>
          <w:szCs w:val="40"/>
          <w:u w:val="single"/>
        </w:rPr>
        <w:lastRenderedPageBreak/>
        <w:t>Sulphuric Acid Plant-2</w:t>
      </w:r>
    </w:p>
    <w:p w:rsidR="009073A2" w:rsidRPr="00A4793D" w:rsidRDefault="009073A2" w:rsidP="009073A2">
      <w:pPr>
        <w:jc w:val="both"/>
        <w:rPr>
          <w:rFonts w:ascii="Arial" w:hAnsi="Arial" w:cs="Arial"/>
          <w:sz w:val="24"/>
          <w:szCs w:val="24"/>
        </w:rPr>
      </w:pPr>
      <w:r w:rsidRPr="000676D4">
        <w:rPr>
          <w:rFonts w:ascii="Arial" w:hAnsi="Arial" w:cs="Arial"/>
          <w:b/>
          <w:color w:val="FF0000"/>
          <w:sz w:val="32"/>
          <w:szCs w:val="32"/>
          <w:u w:val="single"/>
        </w:rPr>
        <w:t>Preface:</w:t>
      </w:r>
      <w:r w:rsidRPr="00A4793D">
        <w:rPr>
          <w:rFonts w:ascii="Arial" w:hAnsi="Arial" w:cs="Arial"/>
          <w:b/>
          <w:color w:val="FF0000"/>
          <w:sz w:val="32"/>
          <w:szCs w:val="32"/>
        </w:rPr>
        <w:t xml:space="preserve"> </w:t>
      </w:r>
      <w:r w:rsidRPr="004241D6">
        <w:rPr>
          <w:rFonts w:ascii="Arial" w:hAnsi="Arial" w:cs="Arial"/>
          <w:sz w:val="24"/>
          <w:szCs w:val="24"/>
        </w:rPr>
        <w:t>Plant was stopped for annual turn around and annual inspection of boiler by AD (F&amp;B).</w:t>
      </w:r>
      <w:r w:rsidRPr="00A4793D">
        <w:rPr>
          <w:rFonts w:ascii="Arial" w:hAnsi="Arial" w:cs="Arial"/>
          <w:sz w:val="24"/>
          <w:szCs w:val="24"/>
        </w:rPr>
        <w:t xml:space="preserve">During the turnaround </w:t>
      </w:r>
      <w:r>
        <w:rPr>
          <w:rFonts w:ascii="Arial" w:hAnsi="Arial" w:cs="Arial"/>
          <w:sz w:val="24"/>
          <w:szCs w:val="24"/>
        </w:rPr>
        <w:t>preventive maintenance</w:t>
      </w:r>
      <w:r w:rsidRPr="00A4793D">
        <w:rPr>
          <w:rFonts w:ascii="Arial" w:hAnsi="Arial" w:cs="Arial"/>
          <w:sz w:val="24"/>
          <w:szCs w:val="24"/>
        </w:rPr>
        <w:t xml:space="preserve"> of Siemens make </w:t>
      </w:r>
      <w:r>
        <w:rPr>
          <w:rFonts w:ascii="Arial" w:hAnsi="Arial" w:cs="Arial"/>
          <w:sz w:val="24"/>
          <w:szCs w:val="24"/>
        </w:rPr>
        <w:t xml:space="preserve">blower </w:t>
      </w:r>
      <w:r w:rsidRPr="00A4793D">
        <w:rPr>
          <w:rFonts w:ascii="Arial" w:hAnsi="Arial" w:cs="Arial"/>
          <w:sz w:val="24"/>
          <w:szCs w:val="24"/>
        </w:rPr>
        <w:t xml:space="preserve">was carried out.. Brick lining of Sulfur Furnace neck portion </w:t>
      </w:r>
      <w:r>
        <w:rPr>
          <w:rFonts w:ascii="Arial" w:hAnsi="Arial" w:cs="Arial"/>
          <w:sz w:val="24"/>
          <w:szCs w:val="24"/>
        </w:rPr>
        <w:t xml:space="preserve">&amp; preventive maintenance of various rotary machines </w:t>
      </w:r>
      <w:r w:rsidRPr="00A4793D">
        <w:rPr>
          <w:rFonts w:ascii="Arial" w:hAnsi="Arial" w:cs="Arial"/>
          <w:sz w:val="24"/>
          <w:szCs w:val="24"/>
        </w:rPr>
        <w:t>were other major jobs carried out during shutdown. Besides these activities various isolation and safety valves were overhauled.</w:t>
      </w:r>
    </w:p>
    <w:p w:rsidR="009073A2" w:rsidRPr="00D73B5F" w:rsidRDefault="009073A2" w:rsidP="009073A2">
      <w:pPr>
        <w:jc w:val="both"/>
        <w:rPr>
          <w:rFonts w:ascii="Arial" w:hAnsi="Arial" w:cs="Arial"/>
          <w:sz w:val="28"/>
          <w:szCs w:val="28"/>
        </w:rPr>
      </w:pPr>
      <w:r w:rsidRPr="000676D4">
        <w:rPr>
          <w:rFonts w:ascii="Arial" w:hAnsi="Arial" w:cs="Arial"/>
          <w:b/>
          <w:color w:val="FF0000"/>
          <w:sz w:val="32"/>
          <w:szCs w:val="32"/>
          <w:u w:val="single"/>
        </w:rPr>
        <w:t>Turbine:</w:t>
      </w:r>
      <w:r>
        <w:rPr>
          <w:rFonts w:ascii="Arial" w:hAnsi="Arial" w:cs="Arial"/>
          <w:b/>
          <w:color w:val="FF0000"/>
          <w:sz w:val="32"/>
          <w:szCs w:val="32"/>
        </w:rPr>
        <w:t xml:space="preserve"> </w:t>
      </w:r>
      <w:r w:rsidRPr="00D73B5F">
        <w:rPr>
          <w:rFonts w:ascii="Arial" w:hAnsi="Arial" w:cs="Arial"/>
          <w:sz w:val="28"/>
          <w:szCs w:val="28"/>
        </w:rPr>
        <w:t xml:space="preserve">Preventive maintenance of </w:t>
      </w:r>
      <w:r>
        <w:rPr>
          <w:rFonts w:ascii="Arial" w:hAnsi="Arial" w:cs="Arial"/>
          <w:sz w:val="28"/>
          <w:szCs w:val="28"/>
        </w:rPr>
        <w:t xml:space="preserve">Turbo-Blower &amp; it’s drive </w:t>
      </w:r>
      <w:r w:rsidRPr="00D73B5F">
        <w:rPr>
          <w:rFonts w:ascii="Arial" w:hAnsi="Arial" w:cs="Arial"/>
          <w:sz w:val="28"/>
          <w:szCs w:val="28"/>
        </w:rPr>
        <w:t>turbine was done and following activities were carried out.</w:t>
      </w:r>
    </w:p>
    <w:p w:rsidR="009073A2" w:rsidRPr="00A4793D" w:rsidRDefault="009073A2" w:rsidP="009073A2">
      <w:pPr>
        <w:pStyle w:val="ListParagraph"/>
        <w:numPr>
          <w:ilvl w:val="0"/>
          <w:numId w:val="177"/>
        </w:numPr>
        <w:jc w:val="both"/>
        <w:rPr>
          <w:rFonts w:ascii="Arial" w:hAnsi="Arial" w:cs="Arial"/>
          <w:sz w:val="24"/>
          <w:szCs w:val="24"/>
        </w:rPr>
      </w:pPr>
      <w:r>
        <w:rPr>
          <w:rFonts w:ascii="Arial" w:hAnsi="Arial" w:cs="Arial"/>
          <w:sz w:val="24"/>
          <w:szCs w:val="24"/>
        </w:rPr>
        <w:t>All t</w:t>
      </w:r>
      <w:r w:rsidRPr="00A4793D">
        <w:rPr>
          <w:rFonts w:ascii="Arial" w:hAnsi="Arial" w:cs="Arial"/>
          <w:sz w:val="24"/>
          <w:szCs w:val="24"/>
        </w:rPr>
        <w:t>he vanes of Blower suction IGV removed, bearings replaced and fitted back.</w:t>
      </w:r>
      <w:r>
        <w:rPr>
          <w:rFonts w:ascii="Arial" w:hAnsi="Arial" w:cs="Arial"/>
          <w:sz w:val="24"/>
          <w:szCs w:val="24"/>
        </w:rPr>
        <w:t xml:space="preserve"> Operation of the IGV through control room checked &amp; found satisfactory.   </w:t>
      </w:r>
    </w:p>
    <w:p w:rsidR="009073A2" w:rsidRDefault="009073A2" w:rsidP="009073A2">
      <w:pPr>
        <w:jc w:val="center"/>
        <w:rPr>
          <w:rFonts w:ascii="Arial" w:hAnsi="Arial" w:cs="Arial"/>
          <w:noProof/>
          <w:color w:val="000000"/>
          <w:w w:val="0"/>
          <w:sz w:val="0"/>
          <w:szCs w:val="0"/>
          <w:u w:color="000000"/>
          <w:bdr w:val="none" w:sz="0" w:space="0" w:color="000000"/>
          <w:shd w:val="clear" w:color="000000" w:fill="000000"/>
        </w:rPr>
      </w:pPr>
      <w:r w:rsidRPr="00A4793D">
        <w:rPr>
          <w:rFonts w:ascii="Arial" w:hAnsi="Arial" w:cs="Arial"/>
          <w:noProof/>
          <w:color w:val="0066FF"/>
          <w:sz w:val="24"/>
          <w:szCs w:val="24"/>
        </w:rPr>
        <w:t>.</w:t>
      </w:r>
      <w:r w:rsidRPr="00A4793D">
        <w:rPr>
          <w:rFonts w:ascii="Arial" w:hAnsi="Arial" w:cs="Arial"/>
          <w:snapToGrid w:val="0"/>
          <w:color w:val="000000"/>
          <w:w w:val="0"/>
          <w:sz w:val="0"/>
          <w:szCs w:val="0"/>
          <w:u w:color="000000"/>
          <w:bdr w:val="none" w:sz="0" w:space="0" w:color="000000"/>
          <w:shd w:val="clear" w:color="000000" w:fill="000000"/>
        </w:rPr>
        <w:t xml:space="preserve"> </w:t>
      </w:r>
      <w:r>
        <w:rPr>
          <w:rFonts w:ascii="Arial" w:hAnsi="Arial" w:cs="Arial"/>
          <w:noProof/>
          <w:color w:val="000000"/>
          <w:w w:val="0"/>
          <w:sz w:val="0"/>
          <w:szCs w:val="0"/>
          <w:u w:color="000000"/>
          <w:bdr w:val="none" w:sz="0" w:space="0" w:color="000000"/>
          <w:shd w:val="clear" w:color="000000" w:fill="000000"/>
        </w:rPr>
        <w:drawing>
          <wp:inline distT="0" distB="0" distL="0" distR="0">
            <wp:extent cx="5303520" cy="2226310"/>
            <wp:effectExtent l="19050" t="0" r="0" b="0"/>
            <wp:docPr id="449" name="Picture 10" descr="DSC0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6491"/>
                    <pic:cNvPicPr>
                      <a:picLocks noChangeAspect="1" noChangeArrowheads="1"/>
                    </pic:cNvPicPr>
                  </pic:nvPicPr>
                  <pic:blipFill>
                    <a:blip r:embed="rId256" cstate="print"/>
                    <a:srcRect/>
                    <a:stretch>
                      <a:fillRect/>
                    </a:stretch>
                  </pic:blipFill>
                  <pic:spPr bwMode="auto">
                    <a:xfrm>
                      <a:off x="0" y="0"/>
                      <a:ext cx="5303520" cy="2226310"/>
                    </a:xfrm>
                    <a:prstGeom prst="rect">
                      <a:avLst/>
                    </a:prstGeom>
                    <a:noFill/>
                    <a:ln w="9525">
                      <a:noFill/>
                      <a:miter lim="800000"/>
                      <a:headEnd/>
                      <a:tailEnd/>
                    </a:ln>
                  </pic:spPr>
                </pic:pic>
              </a:graphicData>
            </a:graphic>
          </wp:inline>
        </w:drawing>
      </w:r>
    </w:p>
    <w:p w:rsidR="009073A2" w:rsidRPr="00670646" w:rsidRDefault="009073A2" w:rsidP="009073A2">
      <w:pPr>
        <w:jc w:val="center"/>
        <w:rPr>
          <w:rFonts w:ascii="Arial" w:hAnsi="Arial" w:cs="Arial"/>
          <w:noProof/>
          <w:color w:val="00B0F0"/>
          <w:sz w:val="24"/>
          <w:szCs w:val="24"/>
        </w:rPr>
      </w:pPr>
      <w:r w:rsidRPr="00670646">
        <w:rPr>
          <w:rFonts w:ascii="Arial" w:hAnsi="Arial" w:cs="Arial"/>
          <w:noProof/>
          <w:color w:val="00B0F0"/>
          <w:sz w:val="24"/>
          <w:szCs w:val="24"/>
        </w:rPr>
        <w:t>Overhauling of Turbo-blower</w:t>
      </w:r>
    </w:p>
    <w:p w:rsidR="009073A2" w:rsidRPr="00ED3F59" w:rsidRDefault="009073A2" w:rsidP="009073A2">
      <w:pPr>
        <w:autoSpaceDE w:val="0"/>
        <w:autoSpaceDN w:val="0"/>
        <w:adjustRightInd w:val="0"/>
        <w:spacing w:after="0" w:line="240" w:lineRule="auto"/>
        <w:rPr>
          <w:rFonts w:ascii="Arial" w:hAnsi="Arial" w:cs="Arial"/>
          <w:color w:val="000000"/>
          <w:sz w:val="24"/>
          <w:szCs w:val="24"/>
        </w:rPr>
      </w:pPr>
      <w:r w:rsidRPr="00ED3F59">
        <w:rPr>
          <w:rFonts w:ascii="Arial" w:hAnsi="Arial" w:cs="Arial"/>
          <w:color w:val="000000"/>
          <w:sz w:val="24"/>
          <w:szCs w:val="24"/>
        </w:rPr>
        <w:t>2. All 3 actuators dismantled, overhauled and calibration done.</w:t>
      </w:r>
    </w:p>
    <w:p w:rsidR="009073A2" w:rsidRPr="00ED3F59" w:rsidRDefault="009073A2" w:rsidP="009073A2">
      <w:pPr>
        <w:autoSpaceDE w:val="0"/>
        <w:autoSpaceDN w:val="0"/>
        <w:adjustRightInd w:val="0"/>
        <w:spacing w:after="0" w:line="240" w:lineRule="auto"/>
        <w:rPr>
          <w:rFonts w:ascii="Arial" w:hAnsi="Arial" w:cs="Arial"/>
          <w:color w:val="000000"/>
          <w:sz w:val="24"/>
          <w:szCs w:val="24"/>
        </w:rPr>
      </w:pPr>
      <w:r w:rsidRPr="00ED3F59">
        <w:rPr>
          <w:rFonts w:ascii="Arial" w:hAnsi="Arial" w:cs="Arial"/>
          <w:color w:val="000000"/>
          <w:sz w:val="24"/>
          <w:szCs w:val="24"/>
        </w:rPr>
        <w:t>3. All the vanes of Blower suction IGV removed, bearings replaced and fitted back.</w:t>
      </w:r>
    </w:p>
    <w:p w:rsidR="009073A2" w:rsidRPr="00ED3F59" w:rsidRDefault="009073A2" w:rsidP="009073A2">
      <w:pPr>
        <w:autoSpaceDE w:val="0"/>
        <w:autoSpaceDN w:val="0"/>
        <w:adjustRightInd w:val="0"/>
        <w:spacing w:after="0" w:line="240" w:lineRule="auto"/>
        <w:rPr>
          <w:rFonts w:ascii="Arial" w:hAnsi="Arial" w:cs="Arial"/>
          <w:color w:val="000000"/>
          <w:sz w:val="24"/>
          <w:szCs w:val="24"/>
        </w:rPr>
      </w:pPr>
      <w:r w:rsidRPr="00ED3F59">
        <w:rPr>
          <w:rFonts w:ascii="Arial" w:hAnsi="Arial" w:cs="Arial"/>
          <w:color w:val="000000"/>
          <w:sz w:val="24"/>
          <w:szCs w:val="24"/>
        </w:rPr>
        <w:t>4. Oil sump drained, cleaned and oil charged back after cleaning</w:t>
      </w:r>
    </w:p>
    <w:p w:rsidR="009073A2" w:rsidRPr="00ED3F59" w:rsidRDefault="009073A2" w:rsidP="009073A2">
      <w:pPr>
        <w:autoSpaceDE w:val="0"/>
        <w:autoSpaceDN w:val="0"/>
        <w:adjustRightInd w:val="0"/>
        <w:spacing w:after="0" w:line="240" w:lineRule="auto"/>
        <w:rPr>
          <w:rFonts w:ascii="Arial" w:hAnsi="Arial" w:cs="Arial"/>
          <w:color w:val="000000"/>
          <w:sz w:val="24"/>
          <w:szCs w:val="24"/>
        </w:rPr>
      </w:pPr>
      <w:r w:rsidRPr="00ED3F59">
        <w:rPr>
          <w:rFonts w:ascii="Arial" w:hAnsi="Arial" w:cs="Arial"/>
          <w:color w:val="000000"/>
          <w:sz w:val="24"/>
          <w:szCs w:val="24"/>
        </w:rPr>
        <w:t>5. Both the oil coolers cleaned by hydro jet cleaning.</w:t>
      </w:r>
    </w:p>
    <w:p w:rsidR="009073A2" w:rsidRPr="00ED3F59" w:rsidRDefault="009073A2" w:rsidP="009073A2">
      <w:pPr>
        <w:autoSpaceDE w:val="0"/>
        <w:autoSpaceDN w:val="0"/>
        <w:adjustRightInd w:val="0"/>
        <w:spacing w:after="0" w:line="240" w:lineRule="auto"/>
        <w:rPr>
          <w:rFonts w:ascii="Arial" w:hAnsi="Arial" w:cs="Arial"/>
          <w:color w:val="000000"/>
          <w:sz w:val="24"/>
          <w:szCs w:val="24"/>
        </w:rPr>
      </w:pPr>
      <w:r w:rsidRPr="00ED3F59">
        <w:rPr>
          <w:rFonts w:ascii="Arial" w:hAnsi="Arial" w:cs="Arial"/>
          <w:color w:val="000000"/>
          <w:sz w:val="24"/>
          <w:szCs w:val="24"/>
        </w:rPr>
        <w:t>6. Bearings of the Blower were opened, cleaned and boxed up after checking the</w:t>
      </w:r>
    </w:p>
    <w:p w:rsidR="009073A2" w:rsidRPr="00ED3F59" w:rsidRDefault="009073A2" w:rsidP="009073A2">
      <w:pPr>
        <w:autoSpaceDE w:val="0"/>
        <w:autoSpaceDN w:val="0"/>
        <w:adjustRightInd w:val="0"/>
        <w:spacing w:after="0" w:line="240" w:lineRule="auto"/>
        <w:rPr>
          <w:rFonts w:ascii="Arial" w:hAnsi="Arial" w:cs="Arial"/>
          <w:color w:val="000000"/>
          <w:sz w:val="24"/>
          <w:szCs w:val="24"/>
        </w:rPr>
      </w:pPr>
      <w:r w:rsidRPr="00ED3F59">
        <w:rPr>
          <w:rFonts w:ascii="Arial" w:hAnsi="Arial" w:cs="Arial"/>
          <w:color w:val="000000"/>
          <w:sz w:val="24"/>
          <w:szCs w:val="24"/>
        </w:rPr>
        <w:t>clearances.</w:t>
      </w:r>
    </w:p>
    <w:p w:rsidR="009073A2" w:rsidRPr="00ED3F59" w:rsidRDefault="009073A2" w:rsidP="009073A2">
      <w:pPr>
        <w:autoSpaceDE w:val="0"/>
        <w:autoSpaceDN w:val="0"/>
        <w:adjustRightInd w:val="0"/>
        <w:spacing w:after="0" w:line="240" w:lineRule="auto"/>
        <w:rPr>
          <w:rFonts w:ascii="Arial" w:hAnsi="Arial" w:cs="Arial"/>
          <w:color w:val="000000"/>
          <w:sz w:val="24"/>
          <w:szCs w:val="24"/>
        </w:rPr>
      </w:pPr>
      <w:r w:rsidRPr="00ED3F59">
        <w:rPr>
          <w:rFonts w:ascii="Arial" w:hAnsi="Arial" w:cs="Arial"/>
          <w:color w:val="000000"/>
          <w:sz w:val="24"/>
          <w:szCs w:val="24"/>
        </w:rPr>
        <w:t>a. Bear</w:t>
      </w:r>
      <w:r>
        <w:rPr>
          <w:rFonts w:ascii="Arial" w:hAnsi="Arial" w:cs="Arial"/>
          <w:color w:val="000000"/>
          <w:sz w:val="24"/>
          <w:szCs w:val="24"/>
        </w:rPr>
        <w:t>ing clearance on DE side is 0.38</w:t>
      </w:r>
    </w:p>
    <w:p w:rsidR="009073A2" w:rsidRPr="00ED3F59" w:rsidRDefault="009073A2" w:rsidP="009073A2">
      <w:pPr>
        <w:autoSpaceDE w:val="0"/>
        <w:autoSpaceDN w:val="0"/>
        <w:adjustRightInd w:val="0"/>
        <w:spacing w:after="0" w:line="240" w:lineRule="auto"/>
        <w:rPr>
          <w:rFonts w:ascii="Arial" w:hAnsi="Arial" w:cs="Arial"/>
          <w:color w:val="000000"/>
          <w:sz w:val="24"/>
          <w:szCs w:val="24"/>
        </w:rPr>
      </w:pPr>
      <w:r w:rsidRPr="00ED3F59">
        <w:rPr>
          <w:rFonts w:ascii="Arial" w:hAnsi="Arial" w:cs="Arial"/>
          <w:color w:val="000000"/>
          <w:sz w:val="24"/>
          <w:szCs w:val="24"/>
        </w:rPr>
        <w:t>b. Beari</w:t>
      </w:r>
      <w:r>
        <w:rPr>
          <w:rFonts w:ascii="Arial" w:hAnsi="Arial" w:cs="Arial"/>
          <w:color w:val="000000"/>
          <w:sz w:val="24"/>
          <w:szCs w:val="24"/>
        </w:rPr>
        <w:t>ng Clearance on NDE side is 0.42</w:t>
      </w:r>
    </w:p>
    <w:p w:rsidR="009073A2" w:rsidRPr="00ED3F59" w:rsidRDefault="009073A2" w:rsidP="009073A2">
      <w:pPr>
        <w:autoSpaceDE w:val="0"/>
        <w:autoSpaceDN w:val="0"/>
        <w:adjustRightInd w:val="0"/>
        <w:spacing w:after="0" w:line="240" w:lineRule="auto"/>
        <w:rPr>
          <w:rFonts w:ascii="Arial" w:hAnsi="Arial" w:cs="Arial"/>
          <w:color w:val="000000"/>
          <w:sz w:val="20"/>
        </w:rPr>
      </w:pPr>
      <w:r w:rsidRPr="00ED3F59">
        <w:rPr>
          <w:rFonts w:ascii="Arial" w:hAnsi="Arial" w:cs="Arial"/>
          <w:color w:val="000000"/>
          <w:sz w:val="24"/>
          <w:szCs w:val="24"/>
        </w:rPr>
        <w:t>c. Axial Thrust is 0.4</w:t>
      </w:r>
      <w:r>
        <w:rPr>
          <w:rFonts w:ascii="Arial" w:hAnsi="Arial" w:cs="Arial"/>
          <w:color w:val="000000"/>
          <w:sz w:val="24"/>
          <w:szCs w:val="24"/>
        </w:rPr>
        <w:t>0</w:t>
      </w:r>
    </w:p>
    <w:p w:rsidR="009073A2" w:rsidRPr="00ED3F59" w:rsidRDefault="009073A2" w:rsidP="009073A2">
      <w:pPr>
        <w:autoSpaceDE w:val="0"/>
        <w:autoSpaceDN w:val="0"/>
        <w:adjustRightInd w:val="0"/>
        <w:spacing w:after="0" w:line="240" w:lineRule="auto"/>
        <w:rPr>
          <w:rFonts w:ascii="Arial" w:hAnsi="Arial" w:cs="Arial"/>
          <w:sz w:val="24"/>
          <w:szCs w:val="24"/>
        </w:rPr>
      </w:pPr>
    </w:p>
    <w:p w:rsidR="009073A2" w:rsidRDefault="009073A2" w:rsidP="009073A2">
      <w:pPr>
        <w:autoSpaceDE w:val="0"/>
        <w:autoSpaceDN w:val="0"/>
        <w:adjustRightInd w:val="0"/>
        <w:spacing w:after="0" w:line="240" w:lineRule="auto"/>
        <w:rPr>
          <w:rFonts w:ascii="Arial" w:hAnsi="Arial" w:cs="Arial"/>
          <w:color w:val="0065FF"/>
          <w:sz w:val="24"/>
          <w:szCs w:val="24"/>
        </w:rPr>
      </w:pPr>
    </w:p>
    <w:p w:rsidR="009073A2" w:rsidRDefault="009073A2" w:rsidP="009073A2">
      <w:pPr>
        <w:autoSpaceDE w:val="0"/>
        <w:autoSpaceDN w:val="0"/>
        <w:adjustRightInd w:val="0"/>
        <w:spacing w:after="0" w:line="240" w:lineRule="auto"/>
        <w:rPr>
          <w:rFonts w:ascii="Arial" w:hAnsi="Arial" w:cs="Arial"/>
          <w:color w:val="0065FF"/>
          <w:sz w:val="24"/>
          <w:szCs w:val="24"/>
        </w:rPr>
      </w:pPr>
    </w:p>
    <w:p w:rsidR="009073A2" w:rsidRDefault="009073A2" w:rsidP="009073A2">
      <w:pPr>
        <w:autoSpaceDE w:val="0"/>
        <w:autoSpaceDN w:val="0"/>
        <w:adjustRightInd w:val="0"/>
        <w:spacing w:after="0" w:line="240" w:lineRule="auto"/>
        <w:rPr>
          <w:rFonts w:ascii="Arial" w:hAnsi="Arial" w:cs="Arial"/>
          <w:color w:val="0065FF"/>
          <w:sz w:val="24"/>
          <w:szCs w:val="24"/>
        </w:rPr>
      </w:pPr>
    </w:p>
    <w:p w:rsidR="009073A2" w:rsidRDefault="009073A2" w:rsidP="009073A2">
      <w:pPr>
        <w:autoSpaceDE w:val="0"/>
        <w:autoSpaceDN w:val="0"/>
        <w:adjustRightInd w:val="0"/>
        <w:spacing w:after="0" w:line="240" w:lineRule="auto"/>
        <w:rPr>
          <w:rFonts w:ascii="Arial" w:hAnsi="Arial" w:cs="Arial"/>
          <w:color w:val="000000"/>
          <w:sz w:val="20"/>
        </w:rPr>
      </w:pPr>
      <w:r>
        <w:rPr>
          <w:rFonts w:ascii="Arial" w:hAnsi="Arial" w:cs="Arial"/>
          <w:noProof/>
          <w:color w:val="000000"/>
          <w:sz w:val="20"/>
        </w:rPr>
        <w:lastRenderedPageBreak/>
        <w:drawing>
          <wp:inline distT="0" distB="0" distL="0" distR="0">
            <wp:extent cx="6432550" cy="3133090"/>
            <wp:effectExtent l="19050" t="0" r="6350" b="0"/>
            <wp:docPr id="44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7"/>
                    <a:srcRect/>
                    <a:stretch>
                      <a:fillRect/>
                    </a:stretch>
                  </pic:blipFill>
                  <pic:spPr bwMode="auto">
                    <a:xfrm>
                      <a:off x="0" y="0"/>
                      <a:ext cx="6432550" cy="3133090"/>
                    </a:xfrm>
                    <a:prstGeom prst="rect">
                      <a:avLst/>
                    </a:prstGeom>
                    <a:noFill/>
                    <a:ln w="9525">
                      <a:noFill/>
                      <a:miter lim="800000"/>
                      <a:headEnd/>
                      <a:tailEnd/>
                    </a:ln>
                  </pic:spPr>
                </pic:pic>
              </a:graphicData>
            </a:graphic>
          </wp:inline>
        </w:drawing>
      </w:r>
    </w:p>
    <w:p w:rsidR="009073A2" w:rsidRDefault="009073A2" w:rsidP="009073A2">
      <w:pPr>
        <w:pStyle w:val="ListParagraph"/>
        <w:tabs>
          <w:tab w:val="left" w:pos="2535"/>
        </w:tabs>
        <w:rPr>
          <w:rFonts w:ascii="Arial" w:hAnsi="Arial" w:cs="Arial"/>
          <w:b/>
          <w:color w:val="FF0000"/>
          <w:sz w:val="32"/>
          <w:szCs w:val="32"/>
        </w:rPr>
      </w:pPr>
    </w:p>
    <w:p w:rsidR="009073A2" w:rsidRPr="00ED3F59" w:rsidRDefault="009073A2" w:rsidP="009073A2">
      <w:pPr>
        <w:pStyle w:val="ListParagraph"/>
        <w:tabs>
          <w:tab w:val="left" w:pos="2535"/>
        </w:tabs>
        <w:jc w:val="center"/>
        <w:rPr>
          <w:rFonts w:ascii="Arial" w:hAnsi="Arial" w:cs="Arial"/>
          <w:color w:val="00B0F0"/>
          <w:sz w:val="24"/>
          <w:szCs w:val="24"/>
        </w:rPr>
      </w:pPr>
      <w:r>
        <w:rPr>
          <w:rFonts w:ascii="Arial" w:hAnsi="Arial" w:cs="Arial"/>
          <w:color w:val="00B0F0"/>
          <w:sz w:val="24"/>
          <w:szCs w:val="24"/>
        </w:rPr>
        <w:t xml:space="preserve">Turbine oil sump Manhole opened for </w:t>
      </w:r>
      <w:r w:rsidRPr="00ED3F59">
        <w:rPr>
          <w:rFonts w:ascii="Arial" w:hAnsi="Arial" w:cs="Arial"/>
          <w:color w:val="00B0F0"/>
          <w:sz w:val="24"/>
          <w:szCs w:val="24"/>
        </w:rPr>
        <w:t>cleaning and oil change</w:t>
      </w:r>
    </w:p>
    <w:p w:rsidR="009073A2" w:rsidRDefault="009073A2" w:rsidP="009073A2">
      <w:pPr>
        <w:pStyle w:val="ListParagraph"/>
        <w:tabs>
          <w:tab w:val="left" w:pos="2535"/>
        </w:tabs>
        <w:rPr>
          <w:rFonts w:ascii="Arial" w:hAnsi="Arial" w:cs="Arial"/>
          <w:b/>
          <w:color w:val="FF0000"/>
          <w:sz w:val="32"/>
          <w:szCs w:val="32"/>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35"/>
        </w:tabs>
        <w:rPr>
          <w:rFonts w:ascii="Arial" w:hAnsi="Arial" w:cs="Arial"/>
          <w:b/>
          <w:color w:val="FF0000"/>
          <w:sz w:val="28"/>
          <w:szCs w:val="28"/>
        </w:rPr>
      </w:pPr>
    </w:p>
    <w:p w:rsidR="009073A2" w:rsidRDefault="009073A2" w:rsidP="009073A2">
      <w:pPr>
        <w:pStyle w:val="ListParagraph"/>
        <w:tabs>
          <w:tab w:val="left" w:pos="2520"/>
        </w:tabs>
        <w:rPr>
          <w:rFonts w:ascii="Arial" w:hAnsi="Arial" w:cs="Arial"/>
          <w:b/>
          <w:color w:val="FF0000"/>
          <w:sz w:val="28"/>
          <w:szCs w:val="28"/>
        </w:rPr>
      </w:pPr>
      <w:r w:rsidRPr="000676D4">
        <w:rPr>
          <w:rFonts w:ascii="Arial" w:hAnsi="Arial" w:cs="Arial"/>
          <w:b/>
          <w:color w:val="FF0000"/>
          <w:sz w:val="28"/>
          <w:szCs w:val="28"/>
          <w:u w:val="single"/>
        </w:rPr>
        <w:t>Alignment Readings</w:t>
      </w:r>
      <w:r w:rsidRPr="00F849EA">
        <w:rPr>
          <w:rFonts w:ascii="Arial" w:hAnsi="Arial" w:cs="Arial"/>
          <w:b/>
          <w:color w:val="FF0000"/>
          <w:sz w:val="32"/>
          <w:szCs w:val="32"/>
        </w:rPr>
        <w:t xml:space="preserve"> :-</w:t>
      </w:r>
      <w:r>
        <w:rPr>
          <w:rFonts w:ascii="Arial" w:hAnsi="Arial" w:cs="Arial"/>
          <w:b/>
          <w:color w:val="FF0000"/>
          <w:sz w:val="32"/>
          <w:szCs w:val="32"/>
        </w:rPr>
        <w:t xml:space="preserve"> </w:t>
      </w:r>
      <w:r w:rsidRPr="00283C1B">
        <w:rPr>
          <w:rFonts w:ascii="Arial" w:hAnsi="Arial" w:cs="Arial"/>
          <w:b/>
          <w:color w:val="FF0000"/>
          <w:sz w:val="24"/>
          <w:szCs w:val="24"/>
        </w:rPr>
        <w:t>The alignment readings were taken and recorded</w:t>
      </w:r>
      <w:r w:rsidRPr="00670646">
        <w:rPr>
          <w:rFonts w:ascii="Arial" w:hAnsi="Arial" w:cs="Arial"/>
          <w:b/>
          <w:color w:val="FF0000"/>
          <w:sz w:val="28"/>
          <w:szCs w:val="28"/>
        </w:rPr>
        <w:t xml:space="preserve"> . </w:t>
      </w:r>
    </w:p>
    <w:p w:rsidR="009073A2" w:rsidRDefault="009073A2" w:rsidP="009073A2">
      <w:pPr>
        <w:pStyle w:val="ListParagraph"/>
        <w:tabs>
          <w:tab w:val="left" w:pos="2520"/>
        </w:tabs>
        <w:rPr>
          <w:rFonts w:ascii="Arial" w:hAnsi="Arial" w:cs="Arial"/>
          <w:b/>
          <w:color w:val="FF0000"/>
          <w:sz w:val="28"/>
          <w:szCs w:val="28"/>
        </w:rPr>
      </w:pPr>
    </w:p>
    <w:p w:rsidR="009073A2" w:rsidRDefault="009073A2" w:rsidP="009073A2">
      <w:pPr>
        <w:pStyle w:val="ListParagraph"/>
        <w:tabs>
          <w:tab w:val="left" w:pos="2520"/>
        </w:tabs>
        <w:rPr>
          <w:rFonts w:ascii="Arial" w:hAnsi="Arial" w:cs="Arial"/>
          <w:b/>
          <w:sz w:val="28"/>
          <w:szCs w:val="28"/>
        </w:rPr>
      </w:pPr>
      <w:r w:rsidRPr="000676D4">
        <w:rPr>
          <w:rFonts w:ascii="Arial" w:hAnsi="Arial" w:cs="Arial"/>
          <w:b/>
          <w:color w:val="FF0000"/>
          <w:sz w:val="28"/>
          <w:szCs w:val="28"/>
          <w:u w:val="single"/>
        </w:rPr>
        <w:t>Before overhauling</w:t>
      </w:r>
      <w:r w:rsidRPr="003E2B85">
        <w:rPr>
          <w:rFonts w:ascii="Arial" w:hAnsi="Arial" w:cs="Arial"/>
          <w:sz w:val="28"/>
          <w:szCs w:val="28"/>
        </w:rPr>
        <w:t xml:space="preserve">:   </w:t>
      </w:r>
      <w:r w:rsidRPr="003E2B85">
        <w:rPr>
          <w:rFonts w:ascii="Arial" w:hAnsi="Arial" w:cs="Arial"/>
          <w:b/>
          <w:sz w:val="28"/>
          <w:szCs w:val="28"/>
        </w:rPr>
        <w:t>Turbine To Gear Box (Dial On Gear Box)</w:t>
      </w:r>
    </w:p>
    <w:p w:rsidR="009073A2" w:rsidRPr="00777806" w:rsidRDefault="00006913" w:rsidP="009073A2">
      <w:pPr>
        <w:ind w:left="360"/>
        <w:rPr>
          <w:rFonts w:ascii="Arial" w:hAnsi="Arial" w:cs="Arial"/>
          <w:sz w:val="28"/>
          <w:szCs w:val="28"/>
        </w:rPr>
      </w:pPr>
      <w:r w:rsidRPr="00006913">
        <w:rPr>
          <w:noProof/>
        </w:rPr>
        <w:pict>
          <v:group id="_x0000_s1574" style="position:absolute;left:0;text-align:left;margin-left:-16.25pt;margin-top:.3pt;width:526.9pt;height:374.4pt;z-index:251956224" coordorigin="1022,3795" coordsize="10538,8232">
            <v:group id="_x0000_s1575" style="position:absolute;left:1022;top:3795;width:4588;height:3732" coordorigin="692,5385" coordsize="4700,3732">
              <v:shape id="_x0000_s1576" type="#_x0000_t32" style="position:absolute;left:3030;top:5730;width:0;height:1140" o:connectortype="straight"/>
              <v:shape id="_x0000_s1577" type="#_x0000_t32" style="position:absolute;left:3015;top:7545;width:0;height:1140" o:connectortype="straight"/>
              <v:shape id="_x0000_s1578" type="#_x0000_t32" style="position:absolute;left:4080;top:6585;width:0;height:1140;rotation:-90" o:connectortype="straight"/>
              <v:shape id="_x0000_s1579" type="#_x0000_t32" style="position:absolute;left:2004;top:6585;width:0;height:1140;rotation:-90" o:connectortype="straight"/>
              <v:shape id="_x0000_s1580" type="#_x0000_t202" style="position:absolute;left:692;top:6960;width:742;height:432">
                <v:textbox style="mso-next-textbox:#_x0000_s1580">
                  <w:txbxContent>
                    <w:p w:rsidR="00B131CB" w:rsidRDefault="00B131CB" w:rsidP="009073A2">
                      <w:r>
                        <w:t>-.21</w:t>
                      </w:r>
                    </w:p>
                  </w:txbxContent>
                </v:textbox>
              </v:shape>
              <v:shape id="_x0000_s1581" type="#_x0000_t202" style="position:absolute;left:2663;top:5385;width:742;height:432">
                <v:textbox style="mso-next-textbox:#_x0000_s1581">
                  <w:txbxContent>
                    <w:p w:rsidR="00B131CB" w:rsidRDefault="00B131CB" w:rsidP="009073A2">
                      <w:r>
                        <w:t>0.00</w:t>
                      </w:r>
                    </w:p>
                  </w:txbxContent>
                </v:textbox>
              </v:shape>
              <v:shape id="_x0000_s1582" type="#_x0000_t202" style="position:absolute;left:4650;top:6960;width:742;height:432">
                <v:textbox style="mso-next-textbox:#_x0000_s1582">
                  <w:txbxContent>
                    <w:p w:rsidR="00B131CB" w:rsidRDefault="00B131CB" w:rsidP="009073A2">
                      <w:r>
                        <w:t>-.15</w:t>
                      </w:r>
                    </w:p>
                  </w:txbxContent>
                </v:textbox>
              </v:shape>
              <v:shape id="_x0000_s1583" type="#_x0000_t202" style="position:absolute;left:2574;top:8685;width:742;height:432">
                <v:textbox style="mso-next-textbox:#_x0000_s1583">
                  <w:txbxContent>
                    <w:p w:rsidR="00B131CB" w:rsidRDefault="00B131CB" w:rsidP="009073A2">
                      <w:r>
                        <w:t>-.24</w:t>
                      </w:r>
                    </w:p>
                  </w:txbxContent>
                </v:textbox>
              </v:shape>
              <v:shape id="_x0000_s1584" type="#_x0000_t202" style="position:absolute;left:2663;top:6990;width:742;height:420">
                <v:textbox style="mso-next-textbox:#_x0000_s1584">
                  <w:txbxContent>
                    <w:p w:rsidR="00B131CB" w:rsidRDefault="00B131CB" w:rsidP="009073A2">
                      <w:r>
                        <w:t xml:space="preserve">   R</w:t>
                      </w:r>
                    </w:p>
                  </w:txbxContent>
                </v:textbox>
              </v:shape>
            </v:group>
            <v:group id="_x0000_s1585" style="position:absolute;left:6972;top:3885;width:4588;height:3732" coordorigin="692,5385" coordsize="4700,3732">
              <v:shape id="_x0000_s1586" type="#_x0000_t32" style="position:absolute;left:3030;top:5730;width:0;height:1140" o:connectortype="straight"/>
              <v:shape id="_x0000_s1587" type="#_x0000_t32" style="position:absolute;left:3015;top:7545;width:0;height:1140" o:connectortype="straight"/>
              <v:shape id="_x0000_s1588" type="#_x0000_t32" style="position:absolute;left:4080;top:6585;width:0;height:1140;rotation:-90" o:connectortype="straight"/>
              <v:shape id="_x0000_s1589" type="#_x0000_t32" style="position:absolute;left:2004;top:6585;width:0;height:1140;rotation:-90" o:connectortype="straight"/>
              <v:shape id="_x0000_s1590" type="#_x0000_t202" style="position:absolute;left:692;top:6960;width:738;height:432">
                <v:textbox style="mso-next-textbox:#_x0000_s1590">
                  <w:txbxContent>
                    <w:p w:rsidR="00B131CB" w:rsidRDefault="00B131CB" w:rsidP="009073A2">
                      <w:r>
                        <w:t>-.05</w:t>
                      </w:r>
                    </w:p>
                  </w:txbxContent>
                </v:textbox>
              </v:shape>
              <v:shape id="_x0000_s1591" type="#_x0000_t202" style="position:absolute;left:2663;top:5385;width:742;height:432">
                <v:textbox style="mso-next-textbox:#_x0000_s1591">
                  <w:txbxContent>
                    <w:p w:rsidR="00B131CB" w:rsidRDefault="00B131CB" w:rsidP="009073A2">
                      <w:r>
                        <w:t>0.00</w:t>
                      </w:r>
                    </w:p>
                  </w:txbxContent>
                </v:textbox>
              </v:shape>
              <v:shape id="_x0000_s1592" type="#_x0000_t202" style="position:absolute;left:4650;top:6960;width:742;height:432">
                <v:textbox style="mso-next-textbox:#_x0000_s1592">
                  <w:txbxContent>
                    <w:p w:rsidR="00B131CB" w:rsidRDefault="00B131CB" w:rsidP="009073A2">
                      <w:r>
                        <w:t>+.015</w:t>
                      </w:r>
                    </w:p>
                  </w:txbxContent>
                </v:textbox>
              </v:shape>
              <v:shape id="_x0000_s1593" type="#_x0000_t202" style="position:absolute;left:2574;top:8685;width:742;height:432">
                <v:textbox style="mso-next-textbox:#_x0000_s1593">
                  <w:txbxContent>
                    <w:p w:rsidR="00B131CB" w:rsidRDefault="00B131CB" w:rsidP="009073A2">
                      <w:r>
                        <w:t>-.03</w:t>
                      </w:r>
                    </w:p>
                  </w:txbxContent>
                </v:textbox>
              </v:shape>
              <v:shape id="_x0000_s1594" type="#_x0000_t202" style="position:absolute;left:2663;top:6990;width:742;height:420">
                <v:textbox style="mso-next-textbox:#_x0000_s1594">
                  <w:txbxContent>
                    <w:p w:rsidR="00B131CB" w:rsidRDefault="00B131CB" w:rsidP="009073A2">
                      <w:r>
                        <w:t xml:space="preserve">   A</w:t>
                      </w:r>
                    </w:p>
                  </w:txbxContent>
                </v:textbox>
              </v:shape>
            </v:group>
            <v:group id="_x0000_s1595" style="position:absolute;left:1022;top:8205;width:4584;height:3732" coordorigin="692,5385" coordsize="4695,3732">
              <v:shape id="_x0000_s1596" type="#_x0000_t32" style="position:absolute;left:3030;top:5730;width:0;height:1140" o:connectortype="straight"/>
              <v:shape id="_x0000_s1597" type="#_x0000_t32" style="position:absolute;left:3015;top:7545;width:0;height:1140" o:connectortype="straight"/>
              <v:shape id="_x0000_s1598" type="#_x0000_t32" style="position:absolute;left:4080;top:6585;width:0;height:1140;rotation:-90" o:connectortype="straight"/>
              <v:shape id="_x0000_s1599" type="#_x0000_t32" style="position:absolute;left:2004;top:6585;width:0;height:1140;rotation:-90" o:connectortype="straight"/>
              <v:shape id="_x0000_s1600" type="#_x0000_t202" style="position:absolute;left:692;top:6960;width:742;height:432">
                <v:textbox style="mso-next-textbox:#_x0000_s1600">
                  <w:txbxContent>
                    <w:p w:rsidR="00B131CB" w:rsidRDefault="00B131CB" w:rsidP="009073A2">
                      <w:r>
                        <w:t>+.07</w:t>
                      </w:r>
                    </w:p>
                  </w:txbxContent>
                </v:textbox>
              </v:shape>
              <v:shape id="_x0000_s1601" type="#_x0000_t202" style="position:absolute;left:2663;top:5385;width:742;height:432">
                <v:textbox style="mso-next-textbox:#_x0000_s1601">
                  <w:txbxContent>
                    <w:p w:rsidR="00B131CB" w:rsidRDefault="00B131CB" w:rsidP="009073A2">
                      <w:r>
                        <w:t>0.00</w:t>
                      </w:r>
                    </w:p>
                  </w:txbxContent>
                </v:textbox>
              </v:shape>
              <v:shape id="_x0000_s1602" type="#_x0000_t202" style="position:absolute;left:4650;top:6960;width:737;height:432">
                <v:textbox style="mso-next-textbox:#_x0000_s1602">
                  <w:txbxContent>
                    <w:p w:rsidR="00B131CB" w:rsidRPr="00D852ED" w:rsidRDefault="00B131CB" w:rsidP="009073A2">
                      <w:pPr>
                        <w:rPr>
                          <w:color w:val="FF0000"/>
                        </w:rPr>
                      </w:pPr>
                      <w:r w:rsidRPr="00F0080D">
                        <w:t>+</w:t>
                      </w:r>
                      <w:r>
                        <w:t>.08</w:t>
                      </w:r>
                    </w:p>
                  </w:txbxContent>
                </v:textbox>
              </v:shape>
              <v:shape id="_x0000_s1603" type="#_x0000_t202" style="position:absolute;left:2574;top:8685;width:742;height:432">
                <v:textbox style="mso-next-textbox:#_x0000_s1603">
                  <w:txbxContent>
                    <w:p w:rsidR="00B131CB" w:rsidRDefault="00B131CB" w:rsidP="009073A2">
                      <w:r>
                        <w:t>+.04</w:t>
                      </w:r>
                    </w:p>
                  </w:txbxContent>
                </v:textbox>
              </v:shape>
              <v:shape id="_x0000_s1604" type="#_x0000_t202" style="position:absolute;left:2663;top:6990;width:742;height:420">
                <v:textbox style="mso-next-textbox:#_x0000_s1604">
                  <w:txbxContent>
                    <w:p w:rsidR="00B131CB" w:rsidRDefault="00B131CB" w:rsidP="009073A2">
                      <w:r>
                        <w:t xml:space="preserve">   A1</w:t>
                      </w:r>
                    </w:p>
                  </w:txbxContent>
                </v:textbox>
              </v:shape>
            </v:group>
            <v:group id="_x0000_s1605" style="position:absolute;left:6972;top:8295;width:4588;height:3732" coordorigin="692,5385" coordsize="4700,3732">
              <v:shape id="_x0000_s1606" type="#_x0000_t32" style="position:absolute;left:3030;top:5730;width:0;height:1140" o:connectortype="straight"/>
              <v:shape id="_x0000_s1607" type="#_x0000_t32" style="position:absolute;left:3015;top:7545;width:0;height:1140" o:connectortype="straight"/>
              <v:shape id="_x0000_s1608" type="#_x0000_t32" style="position:absolute;left:4080;top:6585;width:0;height:1140;rotation:-90" o:connectortype="straight"/>
              <v:shape id="_x0000_s1609" type="#_x0000_t32" style="position:absolute;left:2004;top:6585;width:0;height:1140;rotation:-90" o:connectortype="straight"/>
              <v:shape id="_x0000_s1610" type="#_x0000_t202" style="position:absolute;left:692;top:6960;width:742;height:432">
                <v:textbox style="mso-next-textbox:#_x0000_s1610">
                  <w:txbxContent>
                    <w:p w:rsidR="00B131CB" w:rsidRDefault="00B131CB" w:rsidP="009073A2">
                      <w:r>
                        <w:t>+.07</w:t>
                      </w:r>
                    </w:p>
                  </w:txbxContent>
                </v:textbox>
              </v:shape>
              <v:shape id="_x0000_s1611" type="#_x0000_t202" style="position:absolute;left:2663;top:5385;width:742;height:432">
                <v:textbox style="mso-next-textbox:#_x0000_s1611">
                  <w:txbxContent>
                    <w:p w:rsidR="00B131CB" w:rsidRDefault="00B131CB" w:rsidP="009073A2">
                      <w:r>
                        <w:t>+.08</w:t>
                      </w:r>
                    </w:p>
                  </w:txbxContent>
                </v:textbox>
              </v:shape>
              <v:shape id="_x0000_s1612" type="#_x0000_t202" style="position:absolute;left:4650;top:6960;width:742;height:432">
                <v:textbox style="mso-next-textbox:#_x0000_s1612">
                  <w:txbxContent>
                    <w:p w:rsidR="00B131CB" w:rsidRDefault="00B131CB" w:rsidP="009073A2">
                      <w:r>
                        <w:t>+.14</w:t>
                      </w:r>
                    </w:p>
                  </w:txbxContent>
                </v:textbox>
              </v:shape>
              <v:shape id="_x0000_s1613" type="#_x0000_t202" style="position:absolute;left:2574;top:8685;width:742;height:432">
                <v:textbox style="mso-next-textbox:#_x0000_s1613">
                  <w:txbxContent>
                    <w:p w:rsidR="00B131CB" w:rsidRDefault="00B131CB" w:rsidP="009073A2">
                      <w:r>
                        <w:t>0.00</w:t>
                      </w:r>
                    </w:p>
                  </w:txbxContent>
                </v:textbox>
              </v:shape>
              <v:shape id="_x0000_s1614" type="#_x0000_t202" style="position:absolute;left:2663;top:6990;width:742;height:420">
                <v:textbox style="mso-next-textbox:#_x0000_s1614">
                  <w:txbxContent>
                    <w:p w:rsidR="00B131CB" w:rsidRDefault="00B131CB" w:rsidP="009073A2">
                      <w:r>
                        <w:t xml:space="preserve">   A2</w:t>
                      </w:r>
                    </w:p>
                  </w:txbxContent>
                </v:textbox>
              </v:shape>
            </v:group>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615" type="#_x0000_t99" style="position:absolute;left:2814;top:4650;width:996;height:525;flip:x" adj=",783250,7847"/>
            <v:shape id="_x0000_s1616" type="#_x0000_t99" style="position:absolute;left:2784;top:8925;width:996;height:525;flip:x" adj=",783250,7847"/>
            <v:shape id="_x0000_s1617" type="#_x0000_t99" style="position:absolute;left:8749;top:10725;width:996;height:525;flip:y" adj=",783250,7847"/>
          </v:group>
        </w:pict>
      </w: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Default="009073A2" w:rsidP="009073A2">
      <w:pPr>
        <w:tabs>
          <w:tab w:val="left" w:pos="2520"/>
        </w:tabs>
        <w:ind w:left="360"/>
        <w:rPr>
          <w:rFonts w:ascii="Arial" w:hAnsi="Arial" w:cs="Arial"/>
          <w:b/>
          <w:color w:val="FF0000"/>
          <w:sz w:val="28"/>
          <w:szCs w:val="28"/>
        </w:rPr>
      </w:pPr>
    </w:p>
    <w:p w:rsidR="009073A2" w:rsidRPr="00777806" w:rsidRDefault="009073A2" w:rsidP="009073A2">
      <w:pPr>
        <w:tabs>
          <w:tab w:val="left" w:pos="2520"/>
        </w:tabs>
        <w:ind w:left="360"/>
        <w:rPr>
          <w:rFonts w:ascii="Arial" w:hAnsi="Arial" w:cs="Arial"/>
          <w:sz w:val="28"/>
          <w:szCs w:val="28"/>
        </w:rPr>
      </w:pPr>
      <w:r w:rsidRPr="000676D4">
        <w:rPr>
          <w:rFonts w:ascii="Arial" w:hAnsi="Arial" w:cs="Arial"/>
          <w:b/>
          <w:color w:val="FF0000"/>
          <w:sz w:val="28"/>
          <w:szCs w:val="28"/>
          <w:u w:val="single"/>
        </w:rPr>
        <w:lastRenderedPageBreak/>
        <w:t>After Overhauling</w:t>
      </w:r>
      <w:r w:rsidRPr="00777806">
        <w:rPr>
          <w:rFonts w:ascii="Arial" w:hAnsi="Arial" w:cs="Arial"/>
          <w:sz w:val="28"/>
          <w:szCs w:val="28"/>
        </w:rPr>
        <w:t xml:space="preserve"> :   </w:t>
      </w:r>
      <w:r w:rsidRPr="00777806">
        <w:rPr>
          <w:rFonts w:ascii="Arial" w:hAnsi="Arial" w:cs="Arial"/>
          <w:b/>
          <w:sz w:val="28"/>
          <w:szCs w:val="28"/>
        </w:rPr>
        <w:t>Turbine To Gear Box (Dial On Gear Box)</w:t>
      </w:r>
    </w:p>
    <w:p w:rsidR="009073A2" w:rsidRPr="00777806" w:rsidRDefault="009073A2" w:rsidP="009073A2">
      <w:pPr>
        <w:ind w:left="360"/>
        <w:rPr>
          <w:rFonts w:ascii="Arial" w:hAnsi="Arial" w:cs="Arial"/>
          <w:sz w:val="28"/>
          <w:szCs w:val="28"/>
        </w:rPr>
      </w:pPr>
    </w:p>
    <w:p w:rsidR="009073A2" w:rsidRPr="00777806" w:rsidRDefault="00006913" w:rsidP="009073A2">
      <w:pPr>
        <w:ind w:left="360"/>
        <w:rPr>
          <w:rFonts w:ascii="Arial" w:hAnsi="Arial" w:cs="Arial"/>
          <w:sz w:val="28"/>
          <w:szCs w:val="28"/>
        </w:rPr>
      </w:pPr>
      <w:r w:rsidRPr="00006913">
        <w:rPr>
          <w:noProof/>
        </w:rPr>
        <w:pict>
          <v:group id="_x0000_s1618" style="position:absolute;left:0;text-align:left;margin-left:-15pt;margin-top:.3pt;width:530.9pt;height:424.9pt;z-index:251957248" coordorigin="1022,3795" coordsize="10538,8218">
            <v:group id="_x0000_s1619" style="position:absolute;left:1022;top:3795;width:4588;height:3645" coordorigin="692,5385" coordsize="4700,3645">
              <v:shape id="_x0000_s1620" type="#_x0000_t32" style="position:absolute;left:3030;top:5730;width:0;height:1140" o:connectortype="straight"/>
              <v:shape id="_x0000_s1621" type="#_x0000_t32" style="position:absolute;left:3015;top:7545;width:0;height:1140" o:connectortype="straight"/>
              <v:shape id="_x0000_s1622" type="#_x0000_t32" style="position:absolute;left:4080;top:6585;width:0;height:1140;rotation:-90" o:connectortype="straight"/>
              <v:shape id="_x0000_s1623" type="#_x0000_t32" style="position:absolute;left:2004;top:6585;width:0;height:1140;rotation:-90" o:connectortype="straight"/>
              <v:shape id="_x0000_s1624" type="#_x0000_t202" style="position:absolute;left:692;top:6960;width:742;height:418">
                <v:textbox style="mso-next-textbox:#_x0000_s1624">
                  <w:txbxContent>
                    <w:p w:rsidR="00B131CB" w:rsidRDefault="00B131CB" w:rsidP="009073A2">
                      <w:r>
                        <w:t>-.15</w:t>
                      </w:r>
                    </w:p>
                  </w:txbxContent>
                </v:textbox>
              </v:shape>
              <v:shape id="_x0000_s1625" type="#_x0000_t202" style="position:absolute;left:2663;top:5385;width:742;height:418">
                <v:textbox style="mso-next-textbox:#_x0000_s1625">
                  <w:txbxContent>
                    <w:p w:rsidR="00B131CB" w:rsidRDefault="00B131CB" w:rsidP="009073A2">
                      <w:r>
                        <w:t>0.00</w:t>
                      </w:r>
                    </w:p>
                  </w:txbxContent>
                </v:textbox>
              </v:shape>
              <v:shape id="_x0000_s1626" type="#_x0000_t202" style="position:absolute;left:4650;top:6960;width:742;height:418">
                <v:textbox style="mso-next-textbox:#_x0000_s1626">
                  <w:txbxContent>
                    <w:p w:rsidR="00B131CB" w:rsidRDefault="00B131CB" w:rsidP="009073A2">
                      <w:r>
                        <w:t>+.04</w:t>
                      </w:r>
                    </w:p>
                  </w:txbxContent>
                </v:textbox>
              </v:shape>
              <v:shape id="_x0000_s1627" type="#_x0000_t202" style="position:absolute;left:2574;top:8685;width:742;height:345">
                <v:textbox style="mso-next-textbox:#_x0000_s1627">
                  <w:txbxContent>
                    <w:p w:rsidR="00B131CB" w:rsidRDefault="00B131CB" w:rsidP="009073A2">
                      <w:r>
                        <w:t>-.11</w:t>
                      </w:r>
                    </w:p>
                  </w:txbxContent>
                </v:textbox>
              </v:shape>
              <v:shape id="_x0000_s1628" type="#_x0000_t202" style="position:absolute;left:2663;top:6990;width:742;height:420">
                <v:textbox style="mso-next-textbox:#_x0000_s1628">
                  <w:txbxContent>
                    <w:p w:rsidR="00B131CB" w:rsidRDefault="00B131CB" w:rsidP="009073A2">
                      <w:r>
                        <w:t xml:space="preserve">   R</w:t>
                      </w:r>
                    </w:p>
                  </w:txbxContent>
                </v:textbox>
              </v:shape>
            </v:group>
            <v:group id="_x0000_s1629" style="position:absolute;left:6972;top:3885;width:4588;height:3718" coordorigin="692,5385" coordsize="4700,3718">
              <v:shape id="_x0000_s1630" type="#_x0000_t32" style="position:absolute;left:3030;top:5730;width:0;height:1140" o:connectortype="straight"/>
              <v:shape id="_x0000_s1631" type="#_x0000_t32" style="position:absolute;left:3015;top:7545;width:0;height:1140" o:connectortype="straight"/>
              <v:shape id="_x0000_s1632" type="#_x0000_t32" style="position:absolute;left:4080;top:6585;width:0;height:1140;rotation:-90" o:connectortype="straight"/>
              <v:shape id="_x0000_s1633" type="#_x0000_t32" style="position:absolute;left:2004;top:6585;width:0;height:1140;rotation:-90" o:connectortype="straight"/>
              <v:shape id="_x0000_s1634" type="#_x0000_t202" style="position:absolute;left:692;top:6960;width:742;height:345">
                <v:textbox style="mso-next-textbox:#_x0000_s1634">
                  <w:txbxContent>
                    <w:p w:rsidR="00B131CB" w:rsidRDefault="00B131CB" w:rsidP="009073A2">
                      <w:r>
                        <w:t>-.05</w:t>
                      </w:r>
                    </w:p>
                  </w:txbxContent>
                </v:textbox>
              </v:shape>
              <v:shape id="_x0000_s1635" type="#_x0000_t202" style="position:absolute;left:2663;top:5385;width:742;height:418">
                <v:textbox style="mso-next-textbox:#_x0000_s1635">
                  <w:txbxContent>
                    <w:p w:rsidR="00B131CB" w:rsidRDefault="00B131CB" w:rsidP="009073A2">
                      <w:r>
                        <w:t>0.00</w:t>
                      </w:r>
                    </w:p>
                  </w:txbxContent>
                </v:textbox>
              </v:shape>
              <v:shape id="_x0000_s1636" type="#_x0000_t202" style="position:absolute;left:4650;top:6960;width:742;height:345">
                <v:textbox style="mso-next-textbox:#_x0000_s1636">
                  <w:txbxContent>
                    <w:p w:rsidR="00B131CB" w:rsidRDefault="00B131CB" w:rsidP="009073A2">
                      <w:r>
                        <w:t>-.01</w:t>
                      </w:r>
                    </w:p>
                  </w:txbxContent>
                </v:textbox>
              </v:shape>
              <v:shape id="_x0000_s1637" type="#_x0000_t202" style="position:absolute;left:2574;top:8685;width:742;height:418">
                <v:textbox style="mso-next-textbox:#_x0000_s1637">
                  <w:txbxContent>
                    <w:p w:rsidR="00B131CB" w:rsidRDefault="00B131CB" w:rsidP="009073A2">
                      <w:r>
                        <w:t>-.02</w:t>
                      </w:r>
                    </w:p>
                  </w:txbxContent>
                </v:textbox>
              </v:shape>
              <v:shape id="_x0000_s1638" type="#_x0000_t202" style="position:absolute;left:2663;top:6990;width:742;height:420">
                <v:textbox style="mso-next-textbox:#_x0000_s1638">
                  <w:txbxContent>
                    <w:p w:rsidR="00B131CB" w:rsidRDefault="00B131CB" w:rsidP="009073A2">
                      <w:r>
                        <w:t xml:space="preserve">   A</w:t>
                      </w:r>
                    </w:p>
                  </w:txbxContent>
                </v:textbox>
              </v:shape>
            </v:group>
            <v:group id="_x0000_s1639" style="position:absolute;left:1022;top:8205;width:4588;height:3718" coordorigin="692,5385" coordsize="4700,3718">
              <v:shape id="_x0000_s1640" type="#_x0000_t32" style="position:absolute;left:3030;top:5730;width:0;height:1140" o:connectortype="straight"/>
              <v:shape id="_x0000_s1641" type="#_x0000_t32" style="position:absolute;left:3015;top:7545;width:0;height:1140" o:connectortype="straight"/>
              <v:shape id="_x0000_s1642" type="#_x0000_t32" style="position:absolute;left:4080;top:6585;width:0;height:1140;rotation:-90" o:connectortype="straight"/>
              <v:shape id="_x0000_s1643" type="#_x0000_t32" style="position:absolute;left:2004;top:6585;width:0;height:1140;rotation:-90" o:connectortype="straight"/>
              <v:shape id="_x0000_s1644" type="#_x0000_t202" style="position:absolute;left:692;top:6960;width:742;height:418">
                <v:textbox style="mso-next-textbox:#_x0000_s1644">
                  <w:txbxContent>
                    <w:p w:rsidR="00B131CB" w:rsidRDefault="00B131CB" w:rsidP="009073A2">
                      <w:r>
                        <w:t>-.02</w:t>
                      </w:r>
                    </w:p>
                  </w:txbxContent>
                </v:textbox>
              </v:shape>
              <v:shape id="_x0000_s1645" type="#_x0000_t202" style="position:absolute;left:2663;top:5385;width:742;height:345">
                <v:textbox style="mso-next-textbox:#_x0000_s1645">
                  <w:txbxContent>
                    <w:p w:rsidR="00B131CB" w:rsidRDefault="00B131CB" w:rsidP="009073A2">
                      <w:r>
                        <w:t>0.00</w:t>
                      </w:r>
                    </w:p>
                  </w:txbxContent>
                </v:textbox>
              </v:shape>
              <v:shape id="_x0000_s1646" type="#_x0000_t202" style="position:absolute;left:4650;top:6960;width:742;height:418">
                <v:textbox style="mso-next-textbox:#_x0000_s1646">
                  <w:txbxContent>
                    <w:p w:rsidR="00B131CB" w:rsidRDefault="00B131CB" w:rsidP="009073A2">
                      <w:r>
                        <w:t>-.05</w:t>
                      </w:r>
                    </w:p>
                  </w:txbxContent>
                </v:textbox>
              </v:shape>
              <v:shape id="_x0000_s1647" type="#_x0000_t202" style="position:absolute;left:2574;top:8685;width:742;height:418">
                <v:textbox style="mso-next-textbox:#_x0000_s1647">
                  <w:txbxContent>
                    <w:p w:rsidR="00B131CB" w:rsidRDefault="00B131CB" w:rsidP="009073A2">
                      <w:r>
                        <w:t>-.04</w:t>
                      </w:r>
                    </w:p>
                  </w:txbxContent>
                </v:textbox>
              </v:shape>
              <v:shape id="_x0000_s1648" type="#_x0000_t202" style="position:absolute;left:2663;top:6990;width:742;height:420">
                <v:textbox style="mso-next-textbox:#_x0000_s1648">
                  <w:txbxContent>
                    <w:p w:rsidR="00B131CB" w:rsidRDefault="00B131CB" w:rsidP="009073A2">
                      <w:r>
                        <w:t xml:space="preserve">   A1</w:t>
                      </w:r>
                    </w:p>
                  </w:txbxContent>
                </v:textbox>
              </v:shape>
            </v:group>
            <v:group id="_x0000_s1649" style="position:absolute;left:6972;top:8295;width:4588;height:3718" coordorigin="692,5385" coordsize="4700,3718">
              <v:shape id="_x0000_s1650" type="#_x0000_t32" style="position:absolute;left:3030;top:5730;width:0;height:1140" o:connectortype="straight"/>
              <v:shape id="_x0000_s1651" type="#_x0000_t32" style="position:absolute;left:3015;top:7545;width:0;height:1140" o:connectortype="straight"/>
              <v:shape id="_x0000_s1652" type="#_x0000_t32" style="position:absolute;left:4080;top:6585;width:0;height:1140;rotation:-90" o:connectortype="straight"/>
              <v:shape id="_x0000_s1653" type="#_x0000_t32" style="position:absolute;left:2004;top:6585;width:0;height:1140;rotation:-90" o:connectortype="straight"/>
              <v:shape id="_x0000_s1654" type="#_x0000_t202" style="position:absolute;left:692;top:6960;width:742;height:418">
                <v:textbox style="mso-next-textbox:#_x0000_s1654">
                  <w:txbxContent>
                    <w:p w:rsidR="00B131CB" w:rsidRDefault="00B131CB" w:rsidP="009073A2">
                      <w:r>
                        <w:t>-.02</w:t>
                      </w:r>
                    </w:p>
                  </w:txbxContent>
                </v:textbox>
              </v:shape>
              <v:shape id="_x0000_s1655" type="#_x0000_t202" style="position:absolute;left:2663;top:5385;width:742;height:418">
                <v:textbox style="mso-next-textbox:#_x0000_s1655">
                  <w:txbxContent>
                    <w:p w:rsidR="00B131CB" w:rsidRDefault="00B131CB" w:rsidP="009073A2">
                      <w:r>
                        <w:t>-.02</w:t>
                      </w:r>
                    </w:p>
                  </w:txbxContent>
                </v:textbox>
              </v:shape>
              <v:shape id="_x0000_s1656" type="#_x0000_t202" style="position:absolute;left:4650;top:6960;width:742;height:418">
                <v:textbox style="mso-next-textbox:#_x0000_s1656">
                  <w:txbxContent>
                    <w:p w:rsidR="00B131CB" w:rsidRDefault="00B131CB" w:rsidP="009073A2">
                      <w:r>
                        <w:t>+.04</w:t>
                      </w:r>
                    </w:p>
                  </w:txbxContent>
                </v:textbox>
              </v:shape>
              <v:shape id="_x0000_s1657" type="#_x0000_t202" style="position:absolute;left:2574;top:8685;width:742;height:418">
                <v:textbox style="mso-next-textbox:#_x0000_s1657">
                  <w:txbxContent>
                    <w:p w:rsidR="00B131CB" w:rsidRDefault="00B131CB" w:rsidP="009073A2">
                      <w:r>
                        <w:t>0.00</w:t>
                      </w:r>
                    </w:p>
                  </w:txbxContent>
                </v:textbox>
              </v:shape>
              <v:shape id="_x0000_s1658" type="#_x0000_t202" style="position:absolute;left:2663;top:6990;width:742;height:420">
                <v:textbox style="mso-next-textbox:#_x0000_s1658">
                  <w:txbxContent>
                    <w:p w:rsidR="00B131CB" w:rsidRDefault="00B131CB" w:rsidP="009073A2">
                      <w:r>
                        <w:t xml:space="preserve">   A2</w:t>
                      </w:r>
                    </w:p>
                  </w:txbxContent>
                </v:textbox>
              </v:shape>
            </v:group>
            <v:shape id="_x0000_s1659" type="#_x0000_t99" style="position:absolute;left:2814;top:4650;width:996;height:525;flip:x" adj=",783250,7847"/>
            <v:shape id="_x0000_s1660" type="#_x0000_t99" style="position:absolute;left:2784;top:8925;width:996;height:525;flip:x" adj=",783250,7847"/>
            <v:shape id="_x0000_s1661" type="#_x0000_t99" style="position:absolute;left:8749;top:10725;width:996;height:525;flip:y" adj=",783250,7847"/>
          </v:group>
        </w:pict>
      </w: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tabs>
          <w:tab w:val="left" w:pos="2325"/>
        </w:tabs>
        <w:ind w:left="360"/>
        <w:rPr>
          <w:rFonts w:ascii="Arial" w:hAnsi="Arial" w:cs="Arial"/>
          <w:sz w:val="28"/>
          <w:szCs w:val="28"/>
        </w:rPr>
      </w:pPr>
      <w:r w:rsidRPr="00777806">
        <w:rPr>
          <w:rFonts w:ascii="Arial" w:hAnsi="Arial" w:cs="Arial"/>
          <w:sz w:val="28"/>
          <w:szCs w:val="28"/>
        </w:rPr>
        <w:tab/>
      </w: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Pr="00777806" w:rsidRDefault="009073A2" w:rsidP="009073A2">
      <w:pPr>
        <w:ind w:left="360"/>
        <w:rPr>
          <w:rFonts w:ascii="Arial" w:hAnsi="Arial" w:cs="Arial"/>
          <w:sz w:val="28"/>
          <w:szCs w:val="28"/>
        </w:rPr>
      </w:pPr>
    </w:p>
    <w:p w:rsidR="009073A2" w:rsidRDefault="009073A2" w:rsidP="009073A2">
      <w:pPr>
        <w:rPr>
          <w:rFonts w:ascii="Arial" w:hAnsi="Arial" w:cs="Arial"/>
          <w:b/>
          <w:color w:val="FF0000"/>
          <w:sz w:val="24"/>
          <w:szCs w:val="24"/>
        </w:rPr>
      </w:pPr>
    </w:p>
    <w:p w:rsidR="009073A2" w:rsidRDefault="009073A2" w:rsidP="009073A2">
      <w:pPr>
        <w:rPr>
          <w:rFonts w:ascii="Arial" w:hAnsi="Arial" w:cs="Arial"/>
          <w:b/>
          <w:color w:val="FF0000"/>
          <w:sz w:val="24"/>
          <w:szCs w:val="24"/>
        </w:rPr>
      </w:pPr>
    </w:p>
    <w:p w:rsidR="009073A2" w:rsidRDefault="009073A2" w:rsidP="009073A2">
      <w:pPr>
        <w:rPr>
          <w:rFonts w:ascii="Arial" w:hAnsi="Arial" w:cs="Arial"/>
          <w:b/>
          <w:color w:val="FF0000"/>
          <w:sz w:val="24"/>
          <w:szCs w:val="24"/>
        </w:rPr>
      </w:pPr>
    </w:p>
    <w:p w:rsidR="009073A2" w:rsidRDefault="009073A2" w:rsidP="009073A2">
      <w:pPr>
        <w:rPr>
          <w:rFonts w:ascii="Arial" w:hAnsi="Arial" w:cs="Arial"/>
          <w:b/>
          <w:color w:val="FF0000"/>
          <w:sz w:val="24"/>
          <w:szCs w:val="24"/>
        </w:rPr>
      </w:pPr>
    </w:p>
    <w:p w:rsidR="009073A2" w:rsidRDefault="009073A2" w:rsidP="009073A2">
      <w:pPr>
        <w:rPr>
          <w:rFonts w:ascii="Arial" w:hAnsi="Arial" w:cs="Arial"/>
          <w:b/>
          <w:color w:val="FF0000"/>
          <w:sz w:val="24"/>
          <w:szCs w:val="24"/>
        </w:rPr>
      </w:pPr>
    </w:p>
    <w:p w:rsidR="009073A2" w:rsidRDefault="009073A2" w:rsidP="009073A2">
      <w:pPr>
        <w:jc w:val="both"/>
        <w:rPr>
          <w:rFonts w:ascii="Arial" w:hAnsi="Arial" w:cs="Arial"/>
          <w:b/>
          <w:color w:val="FF0000"/>
          <w:sz w:val="32"/>
          <w:szCs w:val="32"/>
        </w:rPr>
      </w:pPr>
    </w:p>
    <w:p w:rsidR="009073A2" w:rsidRDefault="009073A2" w:rsidP="009073A2">
      <w:pPr>
        <w:jc w:val="both"/>
        <w:rPr>
          <w:rFonts w:ascii="Arial" w:hAnsi="Arial" w:cs="Arial"/>
          <w:b/>
          <w:color w:val="FF0000"/>
          <w:sz w:val="32"/>
          <w:szCs w:val="32"/>
        </w:rPr>
      </w:pPr>
    </w:p>
    <w:p w:rsidR="009073A2" w:rsidRDefault="009073A2" w:rsidP="009073A2">
      <w:pPr>
        <w:jc w:val="both"/>
        <w:rPr>
          <w:rFonts w:ascii="Arial" w:hAnsi="Arial" w:cs="Arial"/>
          <w:b/>
          <w:color w:val="FF0000"/>
          <w:sz w:val="32"/>
          <w:szCs w:val="32"/>
        </w:rPr>
      </w:pPr>
    </w:p>
    <w:p w:rsidR="009073A2" w:rsidRPr="000676D4" w:rsidRDefault="009073A2" w:rsidP="009073A2">
      <w:pPr>
        <w:jc w:val="both"/>
        <w:rPr>
          <w:rFonts w:ascii="Arial" w:hAnsi="Arial" w:cs="Arial"/>
          <w:b/>
          <w:color w:val="FF0000"/>
          <w:sz w:val="32"/>
          <w:szCs w:val="32"/>
          <w:u w:val="single"/>
        </w:rPr>
      </w:pPr>
      <w:r w:rsidRPr="000676D4">
        <w:rPr>
          <w:rFonts w:ascii="Arial" w:hAnsi="Arial" w:cs="Arial"/>
          <w:b/>
          <w:color w:val="FF0000"/>
          <w:sz w:val="32"/>
          <w:szCs w:val="32"/>
          <w:u w:val="single"/>
        </w:rPr>
        <w:lastRenderedPageBreak/>
        <w:t>Sulphur Furnace:</w:t>
      </w:r>
    </w:p>
    <w:p w:rsidR="009073A2" w:rsidRPr="005F2027" w:rsidRDefault="009073A2" w:rsidP="009073A2">
      <w:pPr>
        <w:jc w:val="both"/>
        <w:rPr>
          <w:rFonts w:ascii="Arial" w:hAnsi="Arial" w:cs="Arial"/>
          <w:color w:val="FF0000"/>
          <w:sz w:val="28"/>
          <w:szCs w:val="28"/>
        </w:rPr>
      </w:pPr>
      <w:r w:rsidRPr="005F2027">
        <w:rPr>
          <w:rFonts w:ascii="Arial" w:hAnsi="Arial" w:cs="Arial"/>
          <w:color w:val="FF0000"/>
          <w:sz w:val="28"/>
          <w:szCs w:val="28"/>
        </w:rPr>
        <w:t>Sulfur furnace bricklining was critically examined and following points were observed.</w:t>
      </w:r>
    </w:p>
    <w:p w:rsidR="009073A2" w:rsidRPr="005F2027" w:rsidRDefault="009073A2" w:rsidP="009073A2">
      <w:pPr>
        <w:numPr>
          <w:ilvl w:val="0"/>
          <w:numId w:val="163"/>
        </w:numPr>
        <w:spacing w:after="0" w:line="360" w:lineRule="auto"/>
        <w:ind w:left="714" w:hanging="357"/>
        <w:jc w:val="both"/>
        <w:rPr>
          <w:rFonts w:ascii="Arial" w:hAnsi="Arial" w:cs="Arial"/>
          <w:color w:val="000000"/>
          <w:sz w:val="24"/>
          <w:szCs w:val="24"/>
        </w:rPr>
      </w:pPr>
      <w:r w:rsidRPr="005F2027">
        <w:rPr>
          <w:rFonts w:ascii="Arial" w:hAnsi="Arial" w:cs="Arial"/>
          <w:color w:val="000000"/>
          <w:sz w:val="24"/>
          <w:szCs w:val="24"/>
        </w:rPr>
        <w:t>The neck portion brick lining was found badly damaged.</w:t>
      </w:r>
    </w:p>
    <w:p w:rsidR="009073A2" w:rsidRPr="005F2027" w:rsidRDefault="009073A2" w:rsidP="009073A2">
      <w:pPr>
        <w:numPr>
          <w:ilvl w:val="0"/>
          <w:numId w:val="163"/>
        </w:numPr>
        <w:spacing w:after="0" w:line="360" w:lineRule="auto"/>
        <w:ind w:left="714" w:hanging="357"/>
        <w:jc w:val="both"/>
        <w:rPr>
          <w:rFonts w:ascii="Arial" w:hAnsi="Arial" w:cs="Arial"/>
          <w:color w:val="000000"/>
          <w:sz w:val="24"/>
          <w:szCs w:val="24"/>
        </w:rPr>
      </w:pPr>
      <w:r w:rsidRPr="005F2027">
        <w:rPr>
          <w:rFonts w:ascii="Arial" w:hAnsi="Arial" w:cs="Arial"/>
          <w:color w:val="000000"/>
          <w:sz w:val="24"/>
          <w:szCs w:val="24"/>
        </w:rPr>
        <w:t>Castable was found damaged near burner manhole opening portion.</w:t>
      </w:r>
    </w:p>
    <w:p w:rsidR="009073A2" w:rsidRPr="005F2027" w:rsidRDefault="009073A2" w:rsidP="009073A2">
      <w:pPr>
        <w:spacing w:after="0"/>
        <w:jc w:val="center"/>
        <w:rPr>
          <w:rFonts w:ascii="Arial" w:hAnsi="Arial" w:cs="Arial"/>
          <w:b/>
          <w:noProof/>
          <w:color w:val="FF00FF"/>
          <w:sz w:val="32"/>
          <w:szCs w:val="32"/>
        </w:rPr>
      </w:pPr>
      <w:r>
        <w:rPr>
          <w:rFonts w:ascii="Arial" w:hAnsi="Arial" w:cs="Arial"/>
          <w:noProof/>
          <w:color w:val="FF00FF"/>
          <w:sz w:val="32"/>
          <w:szCs w:val="32"/>
        </w:rPr>
        <w:drawing>
          <wp:inline distT="0" distB="0" distL="0" distR="0">
            <wp:extent cx="2854325" cy="2409190"/>
            <wp:effectExtent l="19050" t="0" r="3175" b="0"/>
            <wp:docPr id="447" name="Picture 26" descr="DSC0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6379"/>
                    <pic:cNvPicPr>
                      <a:picLocks noChangeAspect="1" noChangeArrowheads="1"/>
                    </pic:cNvPicPr>
                  </pic:nvPicPr>
                  <pic:blipFill>
                    <a:blip r:embed="rId258" cstate="print"/>
                    <a:srcRect/>
                    <a:stretch>
                      <a:fillRect/>
                    </a:stretch>
                  </pic:blipFill>
                  <pic:spPr bwMode="auto">
                    <a:xfrm>
                      <a:off x="0" y="0"/>
                      <a:ext cx="2854325" cy="2409190"/>
                    </a:xfrm>
                    <a:prstGeom prst="rect">
                      <a:avLst/>
                    </a:prstGeom>
                    <a:noFill/>
                    <a:ln w="9525">
                      <a:noFill/>
                      <a:miter lim="800000"/>
                      <a:headEnd/>
                      <a:tailEnd/>
                    </a:ln>
                  </pic:spPr>
                </pic:pic>
              </a:graphicData>
            </a:graphic>
          </wp:inline>
        </w:drawing>
      </w:r>
      <w:r>
        <w:rPr>
          <w:rFonts w:ascii="Arial" w:hAnsi="Arial" w:cs="Arial"/>
          <w:b/>
          <w:noProof/>
          <w:color w:val="FF00FF"/>
          <w:sz w:val="32"/>
          <w:szCs w:val="32"/>
        </w:rPr>
        <w:drawing>
          <wp:inline distT="0" distB="0" distL="0" distR="0">
            <wp:extent cx="2719070" cy="2409190"/>
            <wp:effectExtent l="19050" t="0" r="5080" b="0"/>
            <wp:docPr id="446" name="Picture 27" descr="DSC0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6390"/>
                    <pic:cNvPicPr>
                      <a:picLocks noChangeAspect="1" noChangeArrowheads="1"/>
                    </pic:cNvPicPr>
                  </pic:nvPicPr>
                  <pic:blipFill>
                    <a:blip r:embed="rId259" cstate="print"/>
                    <a:srcRect/>
                    <a:stretch>
                      <a:fillRect/>
                    </a:stretch>
                  </pic:blipFill>
                  <pic:spPr bwMode="auto">
                    <a:xfrm>
                      <a:off x="0" y="0"/>
                      <a:ext cx="2719070" cy="2409190"/>
                    </a:xfrm>
                    <a:prstGeom prst="rect">
                      <a:avLst/>
                    </a:prstGeom>
                    <a:noFill/>
                    <a:ln w="9525">
                      <a:noFill/>
                      <a:miter lim="800000"/>
                      <a:headEnd/>
                      <a:tailEnd/>
                    </a:ln>
                  </pic:spPr>
                </pic:pic>
              </a:graphicData>
            </a:graphic>
          </wp:inline>
        </w:drawing>
      </w:r>
    </w:p>
    <w:p w:rsidR="009073A2" w:rsidRPr="005F2027" w:rsidRDefault="009073A2" w:rsidP="009073A2">
      <w:pPr>
        <w:spacing w:after="0" w:line="240" w:lineRule="auto"/>
        <w:jc w:val="center"/>
        <w:rPr>
          <w:rFonts w:ascii="Arial" w:hAnsi="Arial" w:cs="Arial"/>
          <w:b/>
          <w:noProof/>
          <w:sz w:val="28"/>
          <w:szCs w:val="28"/>
        </w:rPr>
      </w:pPr>
      <w:r w:rsidRPr="005F2027">
        <w:rPr>
          <w:rFonts w:ascii="Arial" w:hAnsi="Arial" w:cs="Arial"/>
          <w:b/>
          <w:noProof/>
          <w:sz w:val="28"/>
          <w:szCs w:val="28"/>
        </w:rPr>
        <w:t>Damaged castable and Furnace neck portion bricklining</w:t>
      </w:r>
    </w:p>
    <w:p w:rsidR="009073A2" w:rsidRPr="005F2027" w:rsidRDefault="009073A2" w:rsidP="009073A2">
      <w:pPr>
        <w:spacing w:after="0" w:line="240" w:lineRule="auto"/>
        <w:jc w:val="center"/>
        <w:rPr>
          <w:rFonts w:ascii="Arial" w:hAnsi="Arial" w:cs="Arial"/>
          <w:b/>
          <w:sz w:val="28"/>
          <w:szCs w:val="28"/>
        </w:rPr>
      </w:pPr>
    </w:p>
    <w:p w:rsidR="009073A2" w:rsidRPr="005F2027" w:rsidRDefault="009073A2" w:rsidP="009073A2">
      <w:pPr>
        <w:jc w:val="both"/>
        <w:rPr>
          <w:rFonts w:ascii="Arial" w:hAnsi="Arial" w:cs="Arial"/>
          <w:b/>
          <w:color w:val="FF0000"/>
          <w:sz w:val="28"/>
          <w:szCs w:val="28"/>
        </w:rPr>
      </w:pPr>
      <w:r w:rsidRPr="005F2027">
        <w:rPr>
          <w:rFonts w:ascii="Arial" w:hAnsi="Arial" w:cs="Arial"/>
          <w:b/>
          <w:color w:val="FF00FF"/>
          <w:sz w:val="28"/>
          <w:szCs w:val="28"/>
        </w:rPr>
        <w:t xml:space="preserve"> </w:t>
      </w:r>
      <w:r w:rsidRPr="005F2027">
        <w:rPr>
          <w:rFonts w:ascii="Arial" w:hAnsi="Arial" w:cs="Arial"/>
          <w:b/>
          <w:color w:val="FF0000"/>
          <w:sz w:val="28"/>
          <w:szCs w:val="28"/>
        </w:rPr>
        <w:t xml:space="preserve">After critical evaluation following corrective measures were taken </w:t>
      </w:r>
    </w:p>
    <w:p w:rsidR="009073A2" w:rsidRPr="005F2027" w:rsidRDefault="009073A2" w:rsidP="009073A2">
      <w:pPr>
        <w:pStyle w:val="ListParagraph"/>
        <w:numPr>
          <w:ilvl w:val="0"/>
          <w:numId w:val="179"/>
        </w:numPr>
        <w:jc w:val="both"/>
        <w:rPr>
          <w:rFonts w:ascii="Arial" w:hAnsi="Arial" w:cs="Arial"/>
          <w:sz w:val="24"/>
          <w:szCs w:val="24"/>
        </w:rPr>
      </w:pPr>
      <w:r w:rsidRPr="005F2027">
        <w:rPr>
          <w:rFonts w:ascii="Arial" w:hAnsi="Arial" w:cs="Arial"/>
          <w:sz w:val="24"/>
          <w:szCs w:val="24"/>
        </w:rPr>
        <w:t>Damaged brick lining including castable portion of the furnace neck was dismantled.</w:t>
      </w:r>
    </w:p>
    <w:p w:rsidR="009073A2" w:rsidRPr="005F2027" w:rsidRDefault="009073A2" w:rsidP="009073A2">
      <w:pPr>
        <w:pStyle w:val="ListParagraph"/>
        <w:numPr>
          <w:ilvl w:val="0"/>
          <w:numId w:val="179"/>
        </w:numPr>
        <w:jc w:val="both"/>
        <w:rPr>
          <w:rFonts w:ascii="Arial" w:hAnsi="Arial" w:cs="Arial"/>
          <w:sz w:val="24"/>
          <w:szCs w:val="24"/>
        </w:rPr>
      </w:pPr>
      <w:r w:rsidRPr="005F2027">
        <w:rPr>
          <w:rFonts w:ascii="Arial" w:hAnsi="Arial" w:cs="Arial"/>
          <w:sz w:val="24"/>
          <w:szCs w:val="24"/>
        </w:rPr>
        <w:t>New brick lining with insulating and fire resistant castable was done on the furnace neck portion.</w:t>
      </w:r>
    </w:p>
    <w:p w:rsidR="009073A2" w:rsidRPr="005F2027" w:rsidRDefault="009073A2" w:rsidP="009073A2">
      <w:pPr>
        <w:pStyle w:val="ListParagraph"/>
        <w:numPr>
          <w:ilvl w:val="0"/>
          <w:numId w:val="179"/>
        </w:numPr>
        <w:jc w:val="both"/>
        <w:rPr>
          <w:rFonts w:ascii="Arial" w:hAnsi="Arial" w:cs="Arial"/>
          <w:sz w:val="24"/>
          <w:szCs w:val="24"/>
        </w:rPr>
      </w:pPr>
      <w:r w:rsidRPr="005F2027">
        <w:rPr>
          <w:rFonts w:ascii="Arial" w:hAnsi="Arial" w:cs="Arial"/>
          <w:sz w:val="24"/>
          <w:szCs w:val="24"/>
        </w:rPr>
        <w:t>The damaged castable around burner manhole opening was removed and new castable was applied.</w:t>
      </w:r>
    </w:p>
    <w:p w:rsidR="009073A2" w:rsidRPr="005F2027" w:rsidRDefault="009073A2" w:rsidP="009073A2">
      <w:pPr>
        <w:pStyle w:val="ListParagraph"/>
        <w:ind w:left="90"/>
        <w:jc w:val="both"/>
        <w:rPr>
          <w:rFonts w:ascii="Arial" w:hAnsi="Arial" w:cs="Arial"/>
          <w:sz w:val="24"/>
          <w:szCs w:val="24"/>
        </w:rPr>
      </w:pPr>
      <w:r w:rsidRPr="005F2027">
        <w:rPr>
          <w:rFonts w:ascii="Arial" w:hAnsi="Arial" w:cs="Arial"/>
          <w:sz w:val="24"/>
          <w:szCs w:val="24"/>
        </w:rPr>
        <w:t>.</w:t>
      </w:r>
    </w:p>
    <w:p w:rsidR="009073A2" w:rsidRPr="000676D4" w:rsidRDefault="009073A2" w:rsidP="009073A2">
      <w:pPr>
        <w:jc w:val="both"/>
        <w:rPr>
          <w:rFonts w:ascii="Arial" w:hAnsi="Arial" w:cs="Arial"/>
          <w:b/>
          <w:color w:val="FF0000"/>
          <w:sz w:val="24"/>
          <w:szCs w:val="24"/>
          <w:u w:val="single"/>
        </w:rPr>
      </w:pPr>
      <w:r w:rsidRPr="000676D4">
        <w:rPr>
          <w:rFonts w:ascii="Arial" w:hAnsi="Arial" w:cs="Arial"/>
          <w:b/>
          <w:color w:val="FF0000"/>
          <w:sz w:val="32"/>
          <w:szCs w:val="32"/>
          <w:u w:val="single"/>
        </w:rPr>
        <w:t>Boiler Gas Bypass Duct:</w:t>
      </w:r>
    </w:p>
    <w:p w:rsidR="009073A2" w:rsidRPr="00902F19" w:rsidRDefault="009073A2" w:rsidP="009073A2">
      <w:pPr>
        <w:pStyle w:val="ListParagraph"/>
        <w:numPr>
          <w:ilvl w:val="0"/>
          <w:numId w:val="180"/>
        </w:numPr>
        <w:ind w:left="426" w:hanging="426"/>
        <w:jc w:val="both"/>
        <w:rPr>
          <w:rFonts w:ascii="Arial" w:hAnsi="Arial" w:cs="Arial"/>
          <w:b/>
          <w:color w:val="FF0000"/>
          <w:sz w:val="32"/>
          <w:szCs w:val="32"/>
        </w:rPr>
      </w:pPr>
      <w:r w:rsidRPr="00902F19">
        <w:rPr>
          <w:rFonts w:ascii="Arial" w:hAnsi="Arial" w:cs="Arial"/>
          <w:sz w:val="24"/>
          <w:szCs w:val="24"/>
        </w:rPr>
        <w:t>Damaged boiler gas bypass damper, duct, supports and two (02) Nos. of expansion bellows were replaced with new ones.</w:t>
      </w:r>
    </w:p>
    <w:p w:rsidR="009073A2" w:rsidRPr="000676D4" w:rsidRDefault="009073A2" w:rsidP="009073A2">
      <w:pPr>
        <w:jc w:val="both"/>
        <w:rPr>
          <w:rFonts w:ascii="Arial" w:hAnsi="Arial" w:cs="Arial"/>
          <w:b/>
          <w:color w:val="FF0000"/>
          <w:sz w:val="32"/>
          <w:szCs w:val="32"/>
          <w:u w:val="single"/>
        </w:rPr>
      </w:pPr>
      <w:r w:rsidRPr="000676D4">
        <w:rPr>
          <w:rFonts w:ascii="Arial" w:hAnsi="Arial" w:cs="Arial"/>
          <w:b/>
          <w:color w:val="FF0000"/>
          <w:sz w:val="32"/>
          <w:szCs w:val="32"/>
          <w:u w:val="single"/>
        </w:rPr>
        <w:t>Other activities performed during sulfur furnace maintenance.</w:t>
      </w:r>
    </w:p>
    <w:p w:rsidR="009073A2" w:rsidRPr="00A4793D" w:rsidRDefault="009073A2" w:rsidP="009073A2">
      <w:pPr>
        <w:pStyle w:val="ListParagraph"/>
        <w:ind w:left="90"/>
        <w:jc w:val="both"/>
        <w:rPr>
          <w:rFonts w:ascii="Arial" w:hAnsi="Arial" w:cs="Arial"/>
          <w:sz w:val="24"/>
          <w:szCs w:val="24"/>
        </w:rPr>
      </w:pPr>
      <w:r w:rsidRPr="00A4793D">
        <w:rPr>
          <w:rFonts w:ascii="Arial" w:hAnsi="Arial" w:cs="Arial"/>
          <w:sz w:val="24"/>
          <w:szCs w:val="24"/>
        </w:rPr>
        <w:t>1. Secondary Air dampers were overhauled.</w:t>
      </w:r>
    </w:p>
    <w:p w:rsidR="009073A2" w:rsidRDefault="009073A2" w:rsidP="009073A2">
      <w:pPr>
        <w:rPr>
          <w:rFonts w:ascii="Arial" w:hAnsi="Arial" w:cs="Arial"/>
          <w:sz w:val="24"/>
          <w:szCs w:val="24"/>
        </w:rPr>
      </w:pPr>
      <w:r>
        <w:rPr>
          <w:rFonts w:ascii="Arial" w:hAnsi="Arial" w:cs="Arial"/>
          <w:sz w:val="24"/>
          <w:szCs w:val="24"/>
        </w:rPr>
        <w:t xml:space="preserve">  </w:t>
      </w:r>
      <w:r w:rsidRPr="00B779DE">
        <w:rPr>
          <w:rFonts w:ascii="Arial" w:hAnsi="Arial" w:cs="Arial"/>
          <w:sz w:val="24"/>
          <w:szCs w:val="24"/>
        </w:rPr>
        <w:t>2</w:t>
      </w:r>
      <w:r w:rsidRPr="00A4793D">
        <w:t xml:space="preserve">. </w:t>
      </w:r>
      <w:r w:rsidRPr="00B779DE">
        <w:rPr>
          <w:rFonts w:ascii="Arial" w:hAnsi="Arial" w:cs="Arial"/>
          <w:sz w:val="24"/>
          <w:szCs w:val="24"/>
        </w:rPr>
        <w:t>Both the fabric expansion joints were replaced with new fabric.</w:t>
      </w:r>
    </w:p>
    <w:p w:rsidR="009073A2" w:rsidRDefault="009073A2" w:rsidP="009073A2">
      <w:pPr>
        <w:rPr>
          <w:rFonts w:ascii="Arial" w:hAnsi="Arial" w:cs="Arial"/>
          <w:sz w:val="24"/>
          <w:szCs w:val="24"/>
        </w:rPr>
      </w:pPr>
    </w:p>
    <w:p w:rsidR="009073A2" w:rsidRDefault="009073A2" w:rsidP="009073A2">
      <w:pPr>
        <w:rPr>
          <w:rFonts w:ascii="Arial" w:hAnsi="Arial" w:cs="Arial"/>
          <w:sz w:val="24"/>
          <w:szCs w:val="24"/>
        </w:rPr>
      </w:pPr>
    </w:p>
    <w:p w:rsidR="009073A2" w:rsidRDefault="009073A2" w:rsidP="009073A2">
      <w:pPr>
        <w:rPr>
          <w:rFonts w:ascii="Arial"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
        <w:gridCol w:w="4236"/>
        <w:gridCol w:w="4692"/>
      </w:tblGrid>
      <w:tr w:rsidR="009073A2" w:rsidRPr="00DA459B" w:rsidTr="00E51F8D">
        <w:tc>
          <w:tcPr>
            <w:tcW w:w="9576" w:type="dxa"/>
            <w:gridSpan w:val="3"/>
          </w:tcPr>
          <w:p w:rsidR="009073A2" w:rsidRPr="000676D4" w:rsidRDefault="009073A2" w:rsidP="00E51F8D">
            <w:pPr>
              <w:keepNext/>
              <w:suppressAutoHyphens/>
              <w:spacing w:before="240"/>
              <w:rPr>
                <w:rFonts w:ascii="Arial" w:eastAsia="IFFCOUNI" w:hAnsi="Arial" w:cs="IFFCOUNI"/>
                <w:b/>
                <w:bCs/>
                <w:color w:val="FF0000"/>
                <w:kern w:val="1"/>
                <w:sz w:val="32"/>
                <w:szCs w:val="32"/>
                <w:u w:val="single"/>
              </w:rPr>
            </w:pPr>
            <w:r w:rsidRPr="000676D4">
              <w:rPr>
                <w:rFonts w:ascii="Arial" w:eastAsia="IFFCOUNI" w:hAnsi="Arial" w:cs="IFFCOUNI"/>
                <w:b/>
                <w:bCs/>
                <w:color w:val="FF0000"/>
                <w:kern w:val="1"/>
                <w:sz w:val="32"/>
                <w:szCs w:val="32"/>
                <w:u w:val="single"/>
              </w:rPr>
              <w:t>Waste Heat Boiler</w:t>
            </w:r>
          </w:p>
        </w:tc>
      </w:tr>
      <w:tr w:rsidR="009073A2" w:rsidTr="00E51F8D">
        <w:trPr>
          <w:trHeight w:val="323"/>
        </w:trPr>
        <w:tc>
          <w:tcPr>
            <w:tcW w:w="648"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kern w:val="1"/>
              </w:rPr>
              <w:t>1</w:t>
            </w:r>
          </w:p>
        </w:tc>
        <w:tc>
          <w:tcPr>
            <w:tcW w:w="4236"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Thickness measurement of water wall membrane tubes, flag coils, economizer “U” bends, super heater bends.</w:t>
            </w:r>
          </w:p>
        </w:tc>
        <w:tc>
          <w:tcPr>
            <w:tcW w:w="4692"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No significant reduction in thickness was observed during thickness measurement.</w:t>
            </w:r>
          </w:p>
        </w:tc>
      </w:tr>
      <w:tr w:rsidR="009073A2" w:rsidTr="00E51F8D">
        <w:trPr>
          <w:trHeight w:val="323"/>
        </w:trPr>
        <w:tc>
          <w:tcPr>
            <w:tcW w:w="648" w:type="dxa"/>
          </w:tcPr>
          <w:p w:rsidR="009073A2" w:rsidRPr="00DA459B" w:rsidRDefault="009073A2" w:rsidP="00E51F8D">
            <w:pPr>
              <w:keepNext/>
              <w:suppressAutoHyphens/>
              <w:spacing w:before="240"/>
              <w:rPr>
                <w:rFonts w:ascii="Arial" w:eastAsia="IFFCOUNI" w:hAnsi="Arial" w:cs="IFFCOUNI"/>
                <w:kern w:val="1"/>
              </w:rPr>
            </w:pPr>
            <w:r>
              <w:rPr>
                <w:rFonts w:ascii="Arial" w:eastAsia="IFFCOUNI" w:hAnsi="Arial" w:cs="IFFCOUNI"/>
                <w:kern w:val="1"/>
              </w:rPr>
              <w:t>2</w:t>
            </w:r>
          </w:p>
        </w:tc>
        <w:tc>
          <w:tcPr>
            <w:tcW w:w="4236" w:type="dxa"/>
          </w:tcPr>
          <w:p w:rsidR="009073A2" w:rsidRPr="00B779DE" w:rsidRDefault="009073A2" w:rsidP="00E51F8D">
            <w:pPr>
              <w:keepNext/>
              <w:suppressAutoHyphens/>
              <w:spacing w:before="240"/>
              <w:rPr>
                <w:rFonts w:ascii="Arial" w:eastAsia="IFFCOUNI" w:hAnsi="Arial" w:cs="IFFCOUNI"/>
                <w:kern w:val="1"/>
                <w:sz w:val="24"/>
                <w:szCs w:val="24"/>
              </w:rPr>
            </w:pPr>
            <w:r w:rsidRPr="00B779DE">
              <w:rPr>
                <w:rFonts w:ascii="Arial" w:eastAsia="IFFCOUNI" w:hAnsi="Arial" w:cs="IFFCOUNI"/>
                <w:kern w:val="1"/>
                <w:sz w:val="24"/>
                <w:szCs w:val="24"/>
              </w:rPr>
              <w:t xml:space="preserve">Dry </w:t>
            </w:r>
            <w:r>
              <w:rPr>
                <w:rFonts w:ascii="Arial" w:eastAsia="IFFCOUNI" w:hAnsi="Arial" w:cs="IFFCOUNI"/>
                <w:kern w:val="1"/>
                <w:sz w:val="24"/>
                <w:szCs w:val="24"/>
              </w:rPr>
              <w:t>ice blasting of tubes was carried out</w:t>
            </w:r>
          </w:p>
        </w:tc>
        <w:tc>
          <w:tcPr>
            <w:tcW w:w="4692" w:type="dxa"/>
          </w:tcPr>
          <w:p w:rsidR="009073A2" w:rsidRPr="00B779DE" w:rsidRDefault="009073A2" w:rsidP="00E51F8D">
            <w:pPr>
              <w:keepNext/>
              <w:suppressAutoHyphens/>
              <w:spacing w:before="240"/>
              <w:rPr>
                <w:rFonts w:ascii="Arial" w:eastAsia="IFFCOUNI" w:hAnsi="Arial" w:cs="IFFCOUNI"/>
                <w:kern w:val="1"/>
                <w:sz w:val="24"/>
                <w:szCs w:val="24"/>
              </w:rPr>
            </w:pPr>
            <w:r w:rsidRPr="00B779DE">
              <w:rPr>
                <w:rFonts w:ascii="Arial" w:eastAsia="IFFCOUNI" w:hAnsi="Arial" w:cs="IFFCOUNI"/>
                <w:kern w:val="1"/>
                <w:sz w:val="24"/>
                <w:szCs w:val="24"/>
              </w:rPr>
              <w:t>Heat transfer rate improved</w:t>
            </w:r>
          </w:p>
        </w:tc>
      </w:tr>
      <w:tr w:rsidR="009073A2" w:rsidRPr="00DA459B" w:rsidTr="00E51F8D">
        <w:tc>
          <w:tcPr>
            <w:tcW w:w="9576" w:type="dxa"/>
            <w:gridSpan w:val="3"/>
          </w:tcPr>
          <w:p w:rsidR="009073A2" w:rsidRPr="000676D4" w:rsidRDefault="009073A2" w:rsidP="00E51F8D">
            <w:pPr>
              <w:keepNext/>
              <w:suppressAutoHyphens/>
              <w:spacing w:before="240"/>
              <w:rPr>
                <w:rFonts w:ascii="Arial" w:eastAsia="IFFCOUNI" w:hAnsi="Arial" w:cs="IFFCOUNI"/>
                <w:b/>
                <w:bCs/>
                <w:color w:val="FF0000"/>
                <w:kern w:val="1"/>
                <w:sz w:val="32"/>
                <w:szCs w:val="32"/>
                <w:u w:val="single"/>
              </w:rPr>
            </w:pPr>
            <w:r w:rsidRPr="000676D4">
              <w:rPr>
                <w:rFonts w:ascii="Arial" w:eastAsia="IFFCOUNI" w:hAnsi="Arial" w:cs="IFFCOUNI"/>
                <w:b/>
                <w:bCs/>
                <w:color w:val="FF0000"/>
                <w:kern w:val="1"/>
                <w:sz w:val="32"/>
                <w:szCs w:val="32"/>
                <w:u w:val="single"/>
              </w:rPr>
              <w:t>Converter, Heat Exchangers and Gas Section</w:t>
            </w:r>
          </w:p>
        </w:tc>
      </w:tr>
      <w:tr w:rsidR="009073A2" w:rsidTr="00E51F8D">
        <w:tc>
          <w:tcPr>
            <w:tcW w:w="648"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kern w:val="1"/>
              </w:rPr>
              <w:t>2</w:t>
            </w:r>
          </w:p>
        </w:tc>
        <w:tc>
          <w:tcPr>
            <w:tcW w:w="4236"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Converter bed I catalyst support tray repair</w:t>
            </w:r>
          </w:p>
        </w:tc>
        <w:tc>
          <w:tcPr>
            <w:tcW w:w="4692"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09 no of new trays replaced along with complete radial &amp; circumferential stiffener plates</w:t>
            </w:r>
          </w:p>
        </w:tc>
      </w:tr>
      <w:tr w:rsidR="009073A2" w:rsidTr="00E51F8D">
        <w:tc>
          <w:tcPr>
            <w:tcW w:w="648"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kern w:val="1"/>
              </w:rPr>
              <w:t>3</w:t>
            </w:r>
          </w:p>
        </w:tc>
        <w:tc>
          <w:tcPr>
            <w:tcW w:w="4236"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b/>
                <w:bCs/>
                <w:color w:val="0000FF"/>
                <w:kern w:val="1"/>
                <w:sz w:val="32"/>
                <w:szCs w:val="32"/>
              </w:rPr>
              <w:t xml:space="preserve">* </w:t>
            </w:r>
            <w:r w:rsidRPr="00DA459B">
              <w:rPr>
                <w:rFonts w:ascii="Arial" w:eastAsia="IFFCOUNI" w:hAnsi="Arial" w:cs="IFFCOUNI"/>
                <w:kern w:val="1"/>
              </w:rPr>
              <w:t>Converter bed III catalyst support tray repair</w:t>
            </w:r>
          </w:p>
        </w:tc>
        <w:tc>
          <w:tcPr>
            <w:tcW w:w="4692"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b/>
                <w:bCs/>
                <w:color w:val="FF00FF"/>
                <w:kern w:val="1"/>
                <w:sz w:val="28"/>
                <w:szCs w:val="28"/>
              </w:rPr>
              <w:t xml:space="preserve"># </w:t>
            </w:r>
            <w:r w:rsidRPr="00DA459B">
              <w:rPr>
                <w:rFonts w:ascii="Arial" w:eastAsia="IFFCOUNI" w:hAnsi="Arial" w:cs="IFFCOUNI"/>
                <w:kern w:val="1"/>
              </w:rPr>
              <w:t>10 no of new trays replaced along with complete radial &amp; circumferential stiffener plates</w:t>
            </w:r>
          </w:p>
        </w:tc>
      </w:tr>
      <w:tr w:rsidR="009073A2" w:rsidTr="00E51F8D">
        <w:tc>
          <w:tcPr>
            <w:tcW w:w="648"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kern w:val="1"/>
              </w:rPr>
              <w:t>4</w:t>
            </w:r>
          </w:p>
        </w:tc>
        <w:tc>
          <w:tcPr>
            <w:tcW w:w="4236"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kern w:val="1"/>
              </w:rPr>
              <w:t>Cold Heat Exchanger shell bottom plate liner repair work</w:t>
            </w:r>
          </w:p>
        </w:tc>
        <w:tc>
          <w:tcPr>
            <w:tcW w:w="4692" w:type="dxa"/>
          </w:tcPr>
          <w:p w:rsidR="009073A2" w:rsidRPr="00DA459B" w:rsidRDefault="009073A2" w:rsidP="00E51F8D">
            <w:pPr>
              <w:keepNext/>
              <w:suppressAutoHyphens/>
              <w:spacing w:before="240"/>
              <w:rPr>
                <w:rFonts w:ascii="Arial" w:eastAsia="IFFCOUNI" w:hAnsi="Arial" w:cs="IFFCOUNI"/>
                <w:kern w:val="1"/>
              </w:rPr>
            </w:pPr>
            <w:r w:rsidRPr="00DA459B">
              <w:rPr>
                <w:rFonts w:ascii="Arial" w:eastAsia="IFFCOUNI" w:hAnsi="Arial" w:cs="IFFCOUNI"/>
                <w:kern w:val="1"/>
              </w:rPr>
              <w:t>SS liner was found damaged on bottom plate and shell. The same was repaired.</w:t>
            </w:r>
          </w:p>
        </w:tc>
      </w:tr>
    </w:tbl>
    <w:p w:rsidR="009073A2" w:rsidRPr="000676D4" w:rsidRDefault="009073A2" w:rsidP="009073A2">
      <w:pPr>
        <w:jc w:val="both"/>
        <w:rPr>
          <w:rFonts w:ascii="Arial" w:hAnsi="Arial" w:cs="Arial"/>
          <w:b/>
          <w:color w:val="FF0000"/>
          <w:sz w:val="32"/>
          <w:szCs w:val="32"/>
          <w:u w:val="single"/>
        </w:rPr>
      </w:pPr>
      <w:r w:rsidRPr="000676D4">
        <w:rPr>
          <w:rFonts w:ascii="Arial" w:hAnsi="Arial" w:cs="Arial"/>
          <w:b/>
          <w:color w:val="FF0000"/>
          <w:sz w:val="32"/>
          <w:szCs w:val="32"/>
          <w:u w:val="single"/>
        </w:rPr>
        <w:t xml:space="preserve">Safety valve overhauling </w:t>
      </w:r>
    </w:p>
    <w:p w:rsidR="009073A2" w:rsidRPr="005A1EAA" w:rsidRDefault="009073A2" w:rsidP="009073A2">
      <w:pPr>
        <w:numPr>
          <w:ilvl w:val="0"/>
          <w:numId w:val="165"/>
        </w:numPr>
        <w:jc w:val="both"/>
        <w:rPr>
          <w:rFonts w:ascii="Arial" w:hAnsi="Arial" w:cs="Arial"/>
          <w:b/>
          <w:color w:val="FF0000"/>
          <w:sz w:val="28"/>
          <w:szCs w:val="28"/>
        </w:rPr>
      </w:pPr>
      <w:r w:rsidRPr="005A1EAA">
        <w:rPr>
          <w:rFonts w:ascii="Arial" w:hAnsi="Arial" w:cs="Arial"/>
          <w:b/>
          <w:sz w:val="24"/>
          <w:szCs w:val="24"/>
        </w:rPr>
        <w:t>The high pressure safety valves overhauled after removal from positions.</w:t>
      </w:r>
      <w:r>
        <w:rPr>
          <w:rFonts w:ascii="Arial" w:hAnsi="Arial" w:cs="Arial"/>
          <w:b/>
          <w:sz w:val="24"/>
          <w:szCs w:val="24"/>
        </w:rPr>
        <w:t xml:space="preserve"> </w:t>
      </w:r>
      <w:r w:rsidRPr="005A1EAA">
        <w:rPr>
          <w:rFonts w:ascii="Arial" w:hAnsi="Arial" w:cs="Arial"/>
          <w:b/>
          <w:sz w:val="24"/>
          <w:szCs w:val="24"/>
        </w:rPr>
        <w:t>After overhauling the safety valves are tested on test bench and set point is adjusted</w:t>
      </w:r>
      <w:r w:rsidRPr="005A1EAA">
        <w:rPr>
          <w:rFonts w:ascii="Arial" w:hAnsi="Arial" w:cs="Arial"/>
          <w:b/>
          <w:color w:val="FF0000"/>
          <w:sz w:val="28"/>
          <w:szCs w:val="28"/>
        </w:rPr>
        <w:t>.</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88"/>
        <w:gridCol w:w="1620"/>
        <w:gridCol w:w="3600"/>
        <w:gridCol w:w="2970"/>
      </w:tblGrid>
      <w:tr w:rsidR="009073A2" w:rsidRPr="00A4793D" w:rsidTr="00E51F8D">
        <w:trPr>
          <w:trHeight w:val="385"/>
        </w:trPr>
        <w:tc>
          <w:tcPr>
            <w:tcW w:w="1188" w:type="dxa"/>
          </w:tcPr>
          <w:p w:rsidR="009073A2" w:rsidRPr="00A4793D" w:rsidRDefault="009073A2" w:rsidP="00E51F8D">
            <w:pPr>
              <w:jc w:val="both"/>
              <w:rPr>
                <w:rFonts w:ascii="Arial" w:hAnsi="Arial" w:cs="Arial"/>
                <w:b/>
                <w:color w:val="FF0000"/>
                <w:sz w:val="28"/>
                <w:szCs w:val="28"/>
              </w:rPr>
            </w:pPr>
            <w:r w:rsidRPr="00A4793D">
              <w:rPr>
                <w:rFonts w:ascii="Arial" w:hAnsi="Arial" w:cs="Arial"/>
                <w:b/>
                <w:color w:val="FF0000"/>
                <w:sz w:val="28"/>
                <w:szCs w:val="28"/>
              </w:rPr>
              <w:t>Sr. No</w:t>
            </w:r>
          </w:p>
        </w:tc>
        <w:tc>
          <w:tcPr>
            <w:tcW w:w="1620" w:type="dxa"/>
          </w:tcPr>
          <w:p w:rsidR="009073A2" w:rsidRPr="00A4793D" w:rsidRDefault="009073A2" w:rsidP="00E51F8D">
            <w:pPr>
              <w:jc w:val="both"/>
              <w:rPr>
                <w:rFonts w:ascii="Arial" w:hAnsi="Arial" w:cs="Arial"/>
                <w:b/>
                <w:color w:val="FF0000"/>
                <w:sz w:val="28"/>
                <w:szCs w:val="28"/>
              </w:rPr>
            </w:pPr>
            <w:r w:rsidRPr="00A4793D">
              <w:rPr>
                <w:rFonts w:ascii="Arial" w:hAnsi="Arial" w:cs="Arial"/>
                <w:b/>
                <w:color w:val="FF0000"/>
                <w:sz w:val="28"/>
                <w:szCs w:val="28"/>
              </w:rPr>
              <w:t>Tag No</w:t>
            </w:r>
          </w:p>
        </w:tc>
        <w:tc>
          <w:tcPr>
            <w:tcW w:w="3600" w:type="dxa"/>
          </w:tcPr>
          <w:p w:rsidR="009073A2" w:rsidRPr="00A4793D" w:rsidRDefault="009073A2" w:rsidP="00E51F8D">
            <w:pPr>
              <w:jc w:val="both"/>
              <w:rPr>
                <w:rFonts w:ascii="Arial" w:hAnsi="Arial" w:cs="Arial"/>
                <w:b/>
                <w:color w:val="FF0000"/>
                <w:sz w:val="28"/>
                <w:szCs w:val="28"/>
              </w:rPr>
            </w:pPr>
            <w:r w:rsidRPr="00A4793D">
              <w:rPr>
                <w:rFonts w:ascii="Arial" w:hAnsi="Arial" w:cs="Arial"/>
                <w:b/>
                <w:color w:val="FF0000"/>
                <w:sz w:val="28"/>
                <w:szCs w:val="28"/>
              </w:rPr>
              <w:t>Location</w:t>
            </w:r>
          </w:p>
        </w:tc>
        <w:tc>
          <w:tcPr>
            <w:tcW w:w="2970" w:type="dxa"/>
          </w:tcPr>
          <w:p w:rsidR="009073A2" w:rsidRPr="00A4793D" w:rsidRDefault="009073A2" w:rsidP="00E51F8D">
            <w:pPr>
              <w:jc w:val="both"/>
              <w:rPr>
                <w:rFonts w:ascii="Arial" w:hAnsi="Arial" w:cs="Arial"/>
                <w:b/>
                <w:color w:val="FF0000"/>
                <w:sz w:val="28"/>
                <w:szCs w:val="28"/>
              </w:rPr>
            </w:pPr>
            <w:r w:rsidRPr="00A4793D">
              <w:rPr>
                <w:rFonts w:ascii="Arial" w:hAnsi="Arial" w:cs="Arial"/>
                <w:b/>
                <w:color w:val="FF0000"/>
                <w:sz w:val="28"/>
                <w:szCs w:val="28"/>
              </w:rPr>
              <w:t>Set pressure (Kg/sq.cm.)</w:t>
            </w:r>
          </w:p>
        </w:tc>
      </w:tr>
      <w:tr w:rsidR="009073A2" w:rsidRPr="00A4793D" w:rsidTr="00E51F8D">
        <w:trPr>
          <w:trHeight w:val="340"/>
        </w:trPr>
        <w:tc>
          <w:tcPr>
            <w:tcW w:w="1188"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1</w:t>
            </w:r>
          </w:p>
        </w:tc>
        <w:tc>
          <w:tcPr>
            <w:tcW w:w="162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PSV 2301</w:t>
            </w:r>
          </w:p>
        </w:tc>
        <w:tc>
          <w:tcPr>
            <w:tcW w:w="360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Steam drum PAP side</w:t>
            </w:r>
          </w:p>
        </w:tc>
        <w:tc>
          <w:tcPr>
            <w:tcW w:w="297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74.00</w:t>
            </w:r>
          </w:p>
        </w:tc>
      </w:tr>
      <w:tr w:rsidR="009073A2" w:rsidRPr="00A4793D" w:rsidTr="00E51F8D">
        <w:trPr>
          <w:trHeight w:val="144"/>
        </w:trPr>
        <w:tc>
          <w:tcPr>
            <w:tcW w:w="1188"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2</w:t>
            </w:r>
          </w:p>
        </w:tc>
        <w:tc>
          <w:tcPr>
            <w:tcW w:w="162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PSV 2302</w:t>
            </w:r>
          </w:p>
        </w:tc>
        <w:tc>
          <w:tcPr>
            <w:tcW w:w="360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Steam drum SAP side</w:t>
            </w:r>
          </w:p>
        </w:tc>
        <w:tc>
          <w:tcPr>
            <w:tcW w:w="297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75.00</w:t>
            </w:r>
          </w:p>
        </w:tc>
      </w:tr>
      <w:tr w:rsidR="009073A2" w:rsidRPr="00A4793D" w:rsidTr="00E51F8D">
        <w:trPr>
          <w:trHeight w:val="144"/>
        </w:trPr>
        <w:tc>
          <w:tcPr>
            <w:tcW w:w="1188"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3</w:t>
            </w:r>
          </w:p>
        </w:tc>
        <w:tc>
          <w:tcPr>
            <w:tcW w:w="162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PSV 2303</w:t>
            </w:r>
          </w:p>
        </w:tc>
        <w:tc>
          <w:tcPr>
            <w:tcW w:w="360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Export steam line</w:t>
            </w:r>
          </w:p>
        </w:tc>
        <w:tc>
          <w:tcPr>
            <w:tcW w:w="297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64.50</w:t>
            </w:r>
          </w:p>
        </w:tc>
      </w:tr>
      <w:tr w:rsidR="009073A2" w:rsidRPr="00A4793D" w:rsidTr="00E51F8D">
        <w:trPr>
          <w:trHeight w:val="144"/>
        </w:trPr>
        <w:tc>
          <w:tcPr>
            <w:tcW w:w="1188"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4</w:t>
            </w:r>
          </w:p>
        </w:tc>
        <w:tc>
          <w:tcPr>
            <w:tcW w:w="162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PSV 2304</w:t>
            </w:r>
          </w:p>
        </w:tc>
        <w:tc>
          <w:tcPr>
            <w:tcW w:w="360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Super heater 1</w:t>
            </w:r>
          </w:p>
        </w:tc>
        <w:tc>
          <w:tcPr>
            <w:tcW w:w="2970" w:type="dxa"/>
          </w:tcPr>
          <w:p w:rsidR="009073A2" w:rsidRPr="00A4793D" w:rsidRDefault="009073A2" w:rsidP="00E51F8D">
            <w:pPr>
              <w:jc w:val="both"/>
              <w:rPr>
                <w:rFonts w:ascii="Arial" w:hAnsi="Arial" w:cs="Arial"/>
                <w:sz w:val="24"/>
                <w:szCs w:val="24"/>
              </w:rPr>
            </w:pPr>
            <w:r w:rsidRPr="00A4793D">
              <w:rPr>
                <w:rFonts w:ascii="Arial" w:hAnsi="Arial" w:cs="Arial"/>
                <w:sz w:val="24"/>
                <w:szCs w:val="24"/>
              </w:rPr>
              <w:t>70.00</w:t>
            </w:r>
          </w:p>
        </w:tc>
      </w:tr>
      <w:tr w:rsidR="009073A2" w:rsidRPr="00A4793D" w:rsidTr="00E51F8D">
        <w:trPr>
          <w:trHeight w:val="144"/>
        </w:trPr>
        <w:tc>
          <w:tcPr>
            <w:tcW w:w="1188" w:type="dxa"/>
          </w:tcPr>
          <w:p w:rsidR="009073A2" w:rsidRPr="00A4793D" w:rsidRDefault="009073A2" w:rsidP="00E51F8D">
            <w:pPr>
              <w:jc w:val="both"/>
              <w:rPr>
                <w:rFonts w:ascii="Arial" w:hAnsi="Arial" w:cs="Arial"/>
                <w:sz w:val="24"/>
                <w:szCs w:val="24"/>
              </w:rPr>
            </w:pPr>
            <w:r>
              <w:rPr>
                <w:rFonts w:ascii="Arial" w:hAnsi="Arial" w:cs="Arial"/>
                <w:sz w:val="24"/>
                <w:szCs w:val="24"/>
              </w:rPr>
              <w:t>5</w:t>
            </w:r>
          </w:p>
        </w:tc>
        <w:tc>
          <w:tcPr>
            <w:tcW w:w="1620" w:type="dxa"/>
          </w:tcPr>
          <w:p w:rsidR="009073A2" w:rsidRPr="00A4793D" w:rsidRDefault="009073A2" w:rsidP="00E51F8D">
            <w:pPr>
              <w:jc w:val="both"/>
              <w:rPr>
                <w:rFonts w:ascii="Arial" w:hAnsi="Arial" w:cs="Arial"/>
                <w:sz w:val="24"/>
                <w:szCs w:val="24"/>
              </w:rPr>
            </w:pPr>
            <w:r>
              <w:rPr>
                <w:rFonts w:ascii="Arial" w:hAnsi="Arial" w:cs="Arial"/>
                <w:sz w:val="24"/>
                <w:szCs w:val="24"/>
              </w:rPr>
              <w:t>PSV 2305</w:t>
            </w:r>
          </w:p>
        </w:tc>
        <w:tc>
          <w:tcPr>
            <w:tcW w:w="3600" w:type="dxa"/>
          </w:tcPr>
          <w:p w:rsidR="009073A2" w:rsidRPr="00A4793D" w:rsidRDefault="009073A2" w:rsidP="00E51F8D">
            <w:pPr>
              <w:jc w:val="both"/>
              <w:rPr>
                <w:rFonts w:ascii="Arial" w:hAnsi="Arial" w:cs="Arial"/>
                <w:sz w:val="24"/>
                <w:szCs w:val="24"/>
              </w:rPr>
            </w:pPr>
            <w:r>
              <w:rPr>
                <w:rFonts w:ascii="Arial" w:hAnsi="Arial" w:cs="Arial"/>
                <w:sz w:val="24"/>
                <w:szCs w:val="24"/>
              </w:rPr>
              <w:t>Economiser</w:t>
            </w:r>
          </w:p>
        </w:tc>
        <w:tc>
          <w:tcPr>
            <w:tcW w:w="2970" w:type="dxa"/>
          </w:tcPr>
          <w:p w:rsidR="009073A2" w:rsidRPr="00A4793D" w:rsidRDefault="009073A2" w:rsidP="00E51F8D">
            <w:pPr>
              <w:jc w:val="both"/>
              <w:rPr>
                <w:rFonts w:ascii="Arial" w:hAnsi="Arial" w:cs="Arial"/>
                <w:sz w:val="24"/>
                <w:szCs w:val="24"/>
              </w:rPr>
            </w:pPr>
            <w:r>
              <w:rPr>
                <w:rFonts w:ascii="Arial" w:hAnsi="Arial" w:cs="Arial"/>
                <w:sz w:val="24"/>
                <w:szCs w:val="24"/>
              </w:rPr>
              <w:t>84.00</w:t>
            </w:r>
          </w:p>
        </w:tc>
      </w:tr>
    </w:tbl>
    <w:p w:rsidR="009073A2" w:rsidRPr="00A4793D" w:rsidRDefault="009073A2" w:rsidP="009073A2">
      <w:pPr>
        <w:jc w:val="both"/>
        <w:rPr>
          <w:rFonts w:ascii="Arial" w:hAnsi="Arial" w:cs="Arial"/>
          <w:b/>
          <w:sz w:val="24"/>
          <w:szCs w:val="24"/>
        </w:rPr>
      </w:pPr>
    </w:p>
    <w:p w:rsidR="009073A2" w:rsidRPr="000676D4" w:rsidRDefault="009073A2" w:rsidP="009073A2">
      <w:pPr>
        <w:widowControl w:val="0"/>
        <w:autoSpaceDE w:val="0"/>
        <w:autoSpaceDN w:val="0"/>
        <w:adjustRightInd w:val="0"/>
        <w:spacing w:before="45" w:line="230" w:lineRule="exact"/>
        <w:jc w:val="both"/>
        <w:rPr>
          <w:rFonts w:ascii="Arial" w:hAnsi="Arial" w:cs="Arial"/>
          <w:b/>
          <w:color w:val="FF0000"/>
          <w:sz w:val="28"/>
          <w:szCs w:val="28"/>
          <w:u w:val="single"/>
        </w:rPr>
      </w:pPr>
      <w:r w:rsidRPr="000676D4">
        <w:rPr>
          <w:rFonts w:ascii="Arial" w:hAnsi="Arial" w:cs="Arial"/>
          <w:b/>
          <w:color w:val="FF0000"/>
          <w:sz w:val="28"/>
          <w:szCs w:val="28"/>
          <w:u w:val="single"/>
        </w:rPr>
        <w:t xml:space="preserve">Replacement of valves in SAP-2. </w:t>
      </w:r>
    </w:p>
    <w:p w:rsidR="009073A2" w:rsidRPr="00A4793D" w:rsidRDefault="009073A2" w:rsidP="009073A2">
      <w:pPr>
        <w:widowControl w:val="0"/>
        <w:autoSpaceDE w:val="0"/>
        <w:autoSpaceDN w:val="0"/>
        <w:adjustRightInd w:val="0"/>
        <w:spacing w:before="45" w:line="230" w:lineRule="exact"/>
        <w:ind w:left="720"/>
        <w:jc w:val="both"/>
        <w:rPr>
          <w:rFonts w:ascii="Arial" w:hAnsi="Arial" w:cs="Arial"/>
          <w:color w:val="000000"/>
          <w:sz w:val="20"/>
        </w:rPr>
      </w:pPr>
      <w:r w:rsidRPr="00A4793D">
        <w:rPr>
          <w:rFonts w:ascii="Arial" w:hAnsi="Arial" w:cs="Arial"/>
          <w:b/>
          <w:sz w:val="24"/>
          <w:szCs w:val="24"/>
        </w:rPr>
        <w:t>All the valves installed in the plant were critically inspected before the shutdown and accordingly the action plan was prepared for their maintenance/ replacement</w:t>
      </w:r>
      <w:r w:rsidRPr="00A4793D">
        <w:rPr>
          <w:rFonts w:ascii="Arial" w:hAnsi="Arial" w:cs="Arial"/>
          <w:b/>
          <w:color w:val="FF0000"/>
          <w:sz w:val="24"/>
          <w:szCs w:val="24"/>
        </w:rPr>
        <w:t>.</w:t>
      </w:r>
    </w:p>
    <w:p w:rsidR="009073A2" w:rsidRPr="000676D4" w:rsidRDefault="009073A2" w:rsidP="009073A2">
      <w:pPr>
        <w:widowControl w:val="0"/>
        <w:tabs>
          <w:tab w:val="left" w:pos="3692"/>
        </w:tabs>
        <w:autoSpaceDE w:val="0"/>
        <w:autoSpaceDN w:val="0"/>
        <w:adjustRightInd w:val="0"/>
        <w:spacing w:before="230" w:line="230" w:lineRule="exact"/>
        <w:ind w:firstLine="360"/>
        <w:jc w:val="both"/>
        <w:rPr>
          <w:rFonts w:ascii="Arial" w:hAnsi="Arial" w:cs="Arial"/>
          <w:b/>
          <w:color w:val="FF0000"/>
          <w:sz w:val="24"/>
          <w:szCs w:val="24"/>
        </w:rPr>
      </w:pPr>
      <w:r w:rsidRPr="000676D4">
        <w:rPr>
          <w:rFonts w:ascii="Arial" w:hAnsi="Arial" w:cs="Arial"/>
          <w:b/>
          <w:color w:val="FF0000"/>
          <w:sz w:val="24"/>
          <w:szCs w:val="24"/>
        </w:rPr>
        <w:t>Observations:</w:t>
      </w:r>
      <w:r w:rsidRPr="000676D4">
        <w:rPr>
          <w:rFonts w:ascii="Arial" w:hAnsi="Arial" w:cs="Arial"/>
          <w:b/>
          <w:color w:val="FF0000"/>
          <w:sz w:val="24"/>
          <w:szCs w:val="24"/>
        </w:rPr>
        <w:tab/>
      </w:r>
    </w:p>
    <w:p w:rsidR="009073A2" w:rsidRPr="00A4793D" w:rsidRDefault="009073A2" w:rsidP="009073A2">
      <w:pPr>
        <w:ind w:left="720"/>
        <w:jc w:val="both"/>
        <w:rPr>
          <w:rFonts w:ascii="Arial" w:hAnsi="Arial" w:cs="Arial"/>
          <w:b/>
          <w:sz w:val="24"/>
          <w:szCs w:val="24"/>
        </w:rPr>
      </w:pPr>
      <w:r>
        <w:rPr>
          <w:rFonts w:ascii="Arial" w:hAnsi="Arial" w:cs="Arial"/>
          <w:b/>
          <w:sz w:val="24"/>
          <w:szCs w:val="24"/>
        </w:rPr>
        <w:t>T</w:t>
      </w:r>
      <w:r w:rsidRPr="00A4793D">
        <w:rPr>
          <w:rFonts w:ascii="Arial" w:hAnsi="Arial" w:cs="Arial"/>
          <w:b/>
          <w:sz w:val="24"/>
          <w:szCs w:val="24"/>
        </w:rPr>
        <w:t xml:space="preserve">he valves listed below were </w:t>
      </w:r>
      <w:r>
        <w:rPr>
          <w:rFonts w:ascii="Arial" w:hAnsi="Arial" w:cs="Arial"/>
          <w:b/>
          <w:sz w:val="24"/>
          <w:szCs w:val="24"/>
        </w:rPr>
        <w:t>either</w:t>
      </w:r>
      <w:r w:rsidRPr="00A4793D">
        <w:rPr>
          <w:rFonts w:ascii="Arial" w:hAnsi="Arial" w:cs="Arial"/>
          <w:b/>
          <w:sz w:val="24"/>
          <w:szCs w:val="24"/>
        </w:rPr>
        <w:t xml:space="preserve"> replace</w:t>
      </w:r>
      <w:r>
        <w:rPr>
          <w:rFonts w:ascii="Arial" w:hAnsi="Arial" w:cs="Arial"/>
          <w:b/>
          <w:sz w:val="24"/>
          <w:szCs w:val="24"/>
        </w:rPr>
        <w:t>d with new one.</w:t>
      </w:r>
    </w:p>
    <w:p w:rsidR="009073A2" w:rsidRDefault="009073A2" w:rsidP="009073A2">
      <w:pPr>
        <w:pStyle w:val="ListParagraph"/>
        <w:numPr>
          <w:ilvl w:val="0"/>
          <w:numId w:val="172"/>
        </w:numPr>
        <w:spacing w:line="360" w:lineRule="auto"/>
        <w:rPr>
          <w:rFonts w:ascii="Arial" w:hAnsi="Arial" w:cs="Arial"/>
        </w:rPr>
      </w:pPr>
      <w:r>
        <w:rPr>
          <w:rFonts w:ascii="Arial" w:hAnsi="Arial" w:cs="Arial"/>
        </w:rPr>
        <w:t>Cold heat exchanger drain valve.</w:t>
      </w:r>
    </w:p>
    <w:p w:rsidR="009073A2" w:rsidRDefault="009073A2" w:rsidP="009073A2">
      <w:pPr>
        <w:pStyle w:val="ListParagraph"/>
        <w:numPr>
          <w:ilvl w:val="0"/>
          <w:numId w:val="172"/>
        </w:numPr>
        <w:spacing w:line="360" w:lineRule="auto"/>
        <w:rPr>
          <w:rFonts w:ascii="Arial" w:hAnsi="Arial" w:cs="Arial"/>
        </w:rPr>
      </w:pPr>
      <w:r w:rsidRPr="00A4793D">
        <w:rPr>
          <w:rFonts w:ascii="Arial" w:hAnsi="Arial" w:cs="Arial"/>
        </w:rPr>
        <w:t xml:space="preserve">Steam drum </w:t>
      </w:r>
      <w:r>
        <w:rPr>
          <w:rFonts w:ascii="Arial" w:hAnsi="Arial" w:cs="Arial"/>
        </w:rPr>
        <w:t>Level Gauge</w:t>
      </w:r>
      <w:r w:rsidRPr="00A4793D">
        <w:rPr>
          <w:rFonts w:ascii="Arial" w:hAnsi="Arial" w:cs="Arial"/>
        </w:rPr>
        <w:t>.</w:t>
      </w:r>
    </w:p>
    <w:p w:rsidR="009073A2" w:rsidRDefault="009073A2" w:rsidP="009073A2">
      <w:pPr>
        <w:pStyle w:val="ListParagraph"/>
        <w:numPr>
          <w:ilvl w:val="0"/>
          <w:numId w:val="172"/>
        </w:numPr>
        <w:spacing w:line="360" w:lineRule="auto"/>
        <w:rPr>
          <w:rFonts w:ascii="Arial" w:hAnsi="Arial" w:cs="Arial"/>
        </w:rPr>
      </w:pPr>
      <w:r>
        <w:rPr>
          <w:rFonts w:ascii="Arial" w:hAnsi="Arial" w:cs="Arial"/>
        </w:rPr>
        <w:t>New tapping for pressure gauge in Burner air inlet line.</w:t>
      </w:r>
    </w:p>
    <w:p w:rsidR="009073A2" w:rsidRPr="00A4793D" w:rsidRDefault="009073A2" w:rsidP="009073A2">
      <w:pPr>
        <w:pStyle w:val="ListParagraph"/>
        <w:numPr>
          <w:ilvl w:val="0"/>
          <w:numId w:val="172"/>
        </w:numPr>
        <w:spacing w:line="360" w:lineRule="auto"/>
        <w:rPr>
          <w:rFonts w:ascii="Arial" w:hAnsi="Arial" w:cs="Arial"/>
        </w:rPr>
      </w:pPr>
      <w:r>
        <w:rPr>
          <w:rFonts w:ascii="Arial" w:hAnsi="Arial" w:cs="Arial"/>
        </w:rPr>
        <w:t>CWP-2</w:t>
      </w:r>
      <w:r w:rsidRPr="00A4793D">
        <w:rPr>
          <w:rFonts w:ascii="Arial" w:hAnsi="Arial" w:cs="Arial"/>
        </w:rPr>
        <w:t xml:space="preserve"> pump casing cooling water I/L line vent valve.</w:t>
      </w:r>
    </w:p>
    <w:p w:rsidR="009073A2" w:rsidRPr="00A4793D" w:rsidRDefault="009073A2" w:rsidP="009073A2">
      <w:pPr>
        <w:pStyle w:val="ListParagraph"/>
        <w:numPr>
          <w:ilvl w:val="0"/>
          <w:numId w:val="172"/>
        </w:numPr>
        <w:spacing w:line="360" w:lineRule="auto"/>
        <w:rPr>
          <w:rFonts w:ascii="Arial" w:hAnsi="Arial" w:cs="Arial"/>
        </w:rPr>
      </w:pPr>
      <w:r w:rsidRPr="00A4793D">
        <w:rPr>
          <w:rFonts w:ascii="Arial" w:hAnsi="Arial" w:cs="Arial"/>
        </w:rPr>
        <w:t>Sulfur jacketing line drain valve.</w:t>
      </w:r>
    </w:p>
    <w:p w:rsidR="009073A2" w:rsidRDefault="009073A2" w:rsidP="009073A2">
      <w:pPr>
        <w:pStyle w:val="ListParagraph"/>
        <w:numPr>
          <w:ilvl w:val="0"/>
          <w:numId w:val="172"/>
        </w:numPr>
        <w:spacing w:line="360" w:lineRule="auto"/>
        <w:rPr>
          <w:rFonts w:ascii="Arial" w:hAnsi="Arial" w:cs="Arial"/>
        </w:rPr>
      </w:pPr>
      <w:r w:rsidRPr="00B126A8">
        <w:rPr>
          <w:rFonts w:ascii="Arial" w:hAnsi="Arial" w:cs="Arial"/>
        </w:rPr>
        <w:t>LPS1 header drain line valve.</w:t>
      </w:r>
    </w:p>
    <w:p w:rsidR="009073A2" w:rsidRPr="00A4793D" w:rsidRDefault="009073A2" w:rsidP="009073A2">
      <w:pPr>
        <w:widowControl w:val="0"/>
        <w:autoSpaceDE w:val="0"/>
        <w:autoSpaceDN w:val="0"/>
        <w:adjustRightInd w:val="0"/>
        <w:spacing w:before="2" w:line="230" w:lineRule="exact"/>
        <w:ind w:left="360"/>
        <w:jc w:val="both"/>
        <w:rPr>
          <w:rFonts w:ascii="Arial" w:hAnsi="Arial" w:cs="Arial"/>
          <w:b/>
          <w:color w:val="FF0000"/>
          <w:sz w:val="24"/>
          <w:szCs w:val="24"/>
        </w:rPr>
      </w:pPr>
      <w:r w:rsidRPr="00A4793D">
        <w:rPr>
          <w:rFonts w:ascii="Arial" w:hAnsi="Arial" w:cs="Arial"/>
          <w:b/>
          <w:color w:val="FF0000"/>
          <w:sz w:val="24"/>
          <w:szCs w:val="24"/>
        </w:rPr>
        <w:t xml:space="preserve">Result: </w:t>
      </w:r>
    </w:p>
    <w:p w:rsidR="009073A2" w:rsidRDefault="009073A2" w:rsidP="009073A2">
      <w:pPr>
        <w:rPr>
          <w:rFonts w:ascii="Arial" w:hAnsi="Arial" w:cs="Arial"/>
          <w:b/>
          <w:color w:val="FF0000"/>
          <w:sz w:val="32"/>
          <w:szCs w:val="32"/>
        </w:rPr>
      </w:pPr>
      <w:r w:rsidRPr="00A4793D">
        <w:rPr>
          <w:rFonts w:ascii="Arial" w:hAnsi="Arial" w:cs="Arial"/>
          <w:b/>
          <w:color w:val="000000"/>
          <w:sz w:val="24"/>
          <w:szCs w:val="24"/>
        </w:rPr>
        <w:t xml:space="preserve">      Performance of newly replaced valves is found satisfactory.</w:t>
      </w:r>
    </w:p>
    <w:p w:rsidR="009073A2" w:rsidRPr="000676D4" w:rsidRDefault="009073A2" w:rsidP="009073A2">
      <w:pPr>
        <w:rPr>
          <w:rFonts w:ascii="Arial" w:hAnsi="Arial" w:cs="Arial"/>
          <w:b/>
          <w:color w:val="FF0000"/>
          <w:sz w:val="32"/>
          <w:szCs w:val="32"/>
          <w:u w:val="single"/>
        </w:rPr>
      </w:pPr>
      <w:r w:rsidRPr="000676D4">
        <w:rPr>
          <w:rFonts w:ascii="Arial" w:hAnsi="Arial" w:cs="Arial"/>
          <w:b/>
          <w:color w:val="FF0000"/>
          <w:sz w:val="32"/>
          <w:szCs w:val="32"/>
          <w:u w:val="single"/>
        </w:rPr>
        <w:t>Overhauling of isolation valves</w:t>
      </w:r>
    </w:p>
    <w:p w:rsidR="009073A2" w:rsidRPr="00A4793D" w:rsidRDefault="009073A2" w:rsidP="009073A2">
      <w:pPr>
        <w:rPr>
          <w:rFonts w:ascii="Arial" w:hAnsi="Arial" w:cs="Arial"/>
          <w:sz w:val="24"/>
          <w:szCs w:val="24"/>
        </w:rPr>
      </w:pPr>
      <w:r w:rsidRPr="00A4793D">
        <w:rPr>
          <w:rFonts w:ascii="Arial" w:hAnsi="Arial" w:cs="Arial"/>
          <w:sz w:val="24"/>
          <w:szCs w:val="24"/>
        </w:rPr>
        <w:t xml:space="preserve">Some problems were detected during operation of some isolation valves. These valves are examined and corrective action was taken.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3"/>
        <w:gridCol w:w="2286"/>
        <w:gridCol w:w="1714"/>
        <w:gridCol w:w="3814"/>
        <w:gridCol w:w="1787"/>
      </w:tblGrid>
      <w:tr w:rsidR="009073A2" w:rsidRPr="00A4793D" w:rsidTr="00E51F8D">
        <w:trPr>
          <w:trHeight w:val="673"/>
        </w:trPr>
        <w:tc>
          <w:tcPr>
            <w:tcW w:w="966" w:type="dxa"/>
          </w:tcPr>
          <w:p w:rsidR="009073A2" w:rsidRPr="00A4793D" w:rsidRDefault="009073A2" w:rsidP="00E51F8D">
            <w:pPr>
              <w:rPr>
                <w:rFonts w:ascii="Arial" w:hAnsi="Arial" w:cs="Arial"/>
                <w:sz w:val="24"/>
                <w:szCs w:val="24"/>
              </w:rPr>
            </w:pPr>
            <w:r w:rsidRPr="00A4793D">
              <w:rPr>
                <w:rFonts w:ascii="Arial" w:hAnsi="Arial" w:cs="Arial"/>
                <w:sz w:val="24"/>
                <w:szCs w:val="24"/>
              </w:rPr>
              <w:t>Sr. No</w:t>
            </w:r>
          </w:p>
        </w:tc>
        <w:tc>
          <w:tcPr>
            <w:tcW w:w="2295" w:type="dxa"/>
          </w:tcPr>
          <w:p w:rsidR="009073A2" w:rsidRPr="00A4793D" w:rsidRDefault="009073A2" w:rsidP="00E51F8D">
            <w:pPr>
              <w:rPr>
                <w:rFonts w:ascii="Arial" w:hAnsi="Arial" w:cs="Arial"/>
                <w:sz w:val="24"/>
                <w:szCs w:val="24"/>
              </w:rPr>
            </w:pPr>
            <w:r w:rsidRPr="00A4793D">
              <w:rPr>
                <w:rFonts w:ascii="Arial" w:hAnsi="Arial" w:cs="Arial"/>
                <w:sz w:val="24"/>
                <w:szCs w:val="24"/>
              </w:rPr>
              <w:t>Valve Location</w:t>
            </w:r>
          </w:p>
        </w:tc>
        <w:tc>
          <w:tcPr>
            <w:tcW w:w="1718" w:type="dxa"/>
          </w:tcPr>
          <w:p w:rsidR="009073A2" w:rsidRPr="00A4793D" w:rsidRDefault="009073A2" w:rsidP="00E51F8D">
            <w:pPr>
              <w:rPr>
                <w:rFonts w:ascii="Arial" w:hAnsi="Arial" w:cs="Arial"/>
                <w:sz w:val="24"/>
                <w:szCs w:val="24"/>
              </w:rPr>
            </w:pPr>
            <w:r w:rsidRPr="00A4793D">
              <w:rPr>
                <w:rFonts w:ascii="Arial" w:hAnsi="Arial" w:cs="Arial"/>
                <w:sz w:val="24"/>
                <w:szCs w:val="24"/>
              </w:rPr>
              <w:t>Size/ Rating</w:t>
            </w:r>
          </w:p>
        </w:tc>
        <w:tc>
          <w:tcPr>
            <w:tcW w:w="3832" w:type="dxa"/>
          </w:tcPr>
          <w:p w:rsidR="009073A2" w:rsidRPr="00A4793D" w:rsidRDefault="009073A2" w:rsidP="00E51F8D">
            <w:pPr>
              <w:rPr>
                <w:rFonts w:ascii="Arial" w:hAnsi="Arial" w:cs="Arial"/>
                <w:sz w:val="24"/>
                <w:szCs w:val="24"/>
              </w:rPr>
            </w:pPr>
            <w:r w:rsidRPr="00A4793D">
              <w:rPr>
                <w:rFonts w:ascii="Arial" w:hAnsi="Arial" w:cs="Arial"/>
                <w:sz w:val="24"/>
                <w:szCs w:val="24"/>
              </w:rPr>
              <w:t>Job carried out.</w:t>
            </w:r>
          </w:p>
        </w:tc>
        <w:tc>
          <w:tcPr>
            <w:tcW w:w="1791" w:type="dxa"/>
          </w:tcPr>
          <w:p w:rsidR="009073A2" w:rsidRPr="00A4793D" w:rsidRDefault="009073A2" w:rsidP="00E51F8D">
            <w:pPr>
              <w:rPr>
                <w:rFonts w:ascii="Arial" w:hAnsi="Arial" w:cs="Arial"/>
                <w:sz w:val="24"/>
                <w:szCs w:val="24"/>
              </w:rPr>
            </w:pPr>
            <w:r w:rsidRPr="00A4793D">
              <w:rPr>
                <w:rFonts w:ascii="Arial" w:hAnsi="Arial" w:cs="Arial"/>
                <w:sz w:val="24"/>
                <w:szCs w:val="24"/>
              </w:rPr>
              <w:t>Spares consumed</w:t>
            </w:r>
          </w:p>
        </w:tc>
      </w:tr>
      <w:tr w:rsidR="009073A2" w:rsidRPr="00A4793D" w:rsidTr="00E51F8D">
        <w:tc>
          <w:tcPr>
            <w:tcW w:w="966" w:type="dxa"/>
          </w:tcPr>
          <w:p w:rsidR="009073A2" w:rsidRPr="00A4793D" w:rsidRDefault="009073A2" w:rsidP="00E51F8D">
            <w:pPr>
              <w:rPr>
                <w:rFonts w:ascii="Arial" w:hAnsi="Arial" w:cs="Arial"/>
                <w:sz w:val="24"/>
                <w:szCs w:val="24"/>
              </w:rPr>
            </w:pPr>
            <w:r w:rsidRPr="00A4793D">
              <w:rPr>
                <w:rFonts w:ascii="Arial" w:hAnsi="Arial" w:cs="Arial"/>
                <w:sz w:val="24"/>
                <w:szCs w:val="24"/>
              </w:rPr>
              <w:t>1.</w:t>
            </w:r>
          </w:p>
        </w:tc>
        <w:tc>
          <w:tcPr>
            <w:tcW w:w="2295" w:type="dxa"/>
          </w:tcPr>
          <w:p w:rsidR="009073A2" w:rsidRPr="00A4793D" w:rsidRDefault="009073A2" w:rsidP="00E51F8D">
            <w:pPr>
              <w:rPr>
                <w:rFonts w:ascii="Arial" w:hAnsi="Arial" w:cs="Arial"/>
                <w:sz w:val="24"/>
                <w:szCs w:val="24"/>
              </w:rPr>
            </w:pPr>
            <w:r>
              <w:rPr>
                <w:rFonts w:ascii="Arial" w:hAnsi="Arial" w:cs="Arial"/>
                <w:sz w:val="24"/>
                <w:szCs w:val="24"/>
              </w:rPr>
              <w:t xml:space="preserve">Ist inlet </w:t>
            </w:r>
            <w:r w:rsidRPr="00A4793D">
              <w:rPr>
                <w:rFonts w:ascii="Arial" w:hAnsi="Arial" w:cs="Arial"/>
                <w:sz w:val="24"/>
                <w:szCs w:val="24"/>
                <w:vertAlign w:val="superscript"/>
              </w:rPr>
              <w:t xml:space="preserve"> </w:t>
            </w:r>
            <w:r w:rsidRPr="00A4793D">
              <w:rPr>
                <w:rFonts w:ascii="Arial" w:hAnsi="Arial" w:cs="Arial"/>
                <w:sz w:val="24"/>
                <w:szCs w:val="24"/>
              </w:rPr>
              <w:t>isolation valve of Tr-</w:t>
            </w:r>
            <w:r>
              <w:rPr>
                <w:rFonts w:ascii="Arial" w:hAnsi="Arial" w:cs="Arial"/>
                <w:sz w:val="24"/>
                <w:szCs w:val="24"/>
              </w:rPr>
              <w:t>2</w:t>
            </w:r>
            <w:r w:rsidRPr="00A4793D">
              <w:rPr>
                <w:rFonts w:ascii="Arial" w:hAnsi="Arial" w:cs="Arial"/>
                <w:sz w:val="24"/>
                <w:szCs w:val="24"/>
              </w:rPr>
              <w:t xml:space="preserve"> </w:t>
            </w:r>
            <w:r>
              <w:rPr>
                <w:rFonts w:ascii="Arial" w:hAnsi="Arial" w:cs="Arial"/>
                <w:sz w:val="24"/>
                <w:szCs w:val="24"/>
              </w:rPr>
              <w:t>turbine</w:t>
            </w:r>
          </w:p>
        </w:tc>
        <w:tc>
          <w:tcPr>
            <w:tcW w:w="1718" w:type="dxa"/>
          </w:tcPr>
          <w:p w:rsidR="009073A2" w:rsidRPr="00A4793D" w:rsidRDefault="009073A2" w:rsidP="00E51F8D">
            <w:pPr>
              <w:rPr>
                <w:rFonts w:ascii="Arial" w:hAnsi="Arial" w:cs="Arial"/>
                <w:sz w:val="24"/>
                <w:szCs w:val="24"/>
              </w:rPr>
            </w:pPr>
            <w:r w:rsidRPr="00A4793D">
              <w:rPr>
                <w:rFonts w:ascii="Arial" w:hAnsi="Arial" w:cs="Arial"/>
                <w:sz w:val="24"/>
                <w:szCs w:val="24"/>
              </w:rPr>
              <w:t>200 NB/ 1500#</w:t>
            </w:r>
          </w:p>
        </w:tc>
        <w:tc>
          <w:tcPr>
            <w:tcW w:w="3832" w:type="dxa"/>
          </w:tcPr>
          <w:p w:rsidR="009073A2" w:rsidRPr="00A4793D" w:rsidRDefault="009073A2" w:rsidP="00E51F8D">
            <w:pPr>
              <w:rPr>
                <w:rFonts w:ascii="Arial" w:hAnsi="Arial" w:cs="Arial"/>
                <w:sz w:val="24"/>
                <w:szCs w:val="24"/>
              </w:rPr>
            </w:pPr>
            <w:r w:rsidRPr="00A4793D">
              <w:rPr>
                <w:rFonts w:ascii="Arial" w:hAnsi="Arial" w:cs="Arial"/>
                <w:sz w:val="24"/>
                <w:szCs w:val="24"/>
              </w:rPr>
              <w:t>Valve dismantaled,</w:t>
            </w:r>
            <w:r>
              <w:rPr>
                <w:rFonts w:ascii="Arial" w:hAnsi="Arial" w:cs="Arial"/>
                <w:sz w:val="24"/>
                <w:szCs w:val="24"/>
              </w:rPr>
              <w:t xml:space="preserve"> </w:t>
            </w:r>
            <w:r w:rsidRPr="00A4793D">
              <w:rPr>
                <w:rFonts w:ascii="Arial" w:hAnsi="Arial" w:cs="Arial"/>
                <w:sz w:val="24"/>
                <w:szCs w:val="24"/>
              </w:rPr>
              <w:t>cleaning,</w:t>
            </w:r>
            <w:r>
              <w:rPr>
                <w:rFonts w:ascii="Arial" w:hAnsi="Arial" w:cs="Arial"/>
                <w:sz w:val="24"/>
                <w:szCs w:val="24"/>
              </w:rPr>
              <w:t xml:space="preserve"> </w:t>
            </w:r>
            <w:r w:rsidRPr="00A4793D">
              <w:rPr>
                <w:rFonts w:ascii="Arial" w:hAnsi="Arial" w:cs="Arial"/>
                <w:sz w:val="24"/>
                <w:szCs w:val="24"/>
              </w:rPr>
              <w:t>lapping,blue matching</w:t>
            </w:r>
            <w:r>
              <w:rPr>
                <w:rFonts w:ascii="Arial" w:hAnsi="Arial" w:cs="Arial"/>
                <w:sz w:val="24"/>
                <w:szCs w:val="24"/>
              </w:rPr>
              <w:t>, gear box overhauling</w:t>
            </w:r>
            <w:r w:rsidRPr="00A4793D">
              <w:rPr>
                <w:rFonts w:ascii="Arial" w:hAnsi="Arial" w:cs="Arial"/>
                <w:sz w:val="24"/>
                <w:szCs w:val="24"/>
              </w:rPr>
              <w:t xml:space="preserve"> done then boxed-up and installed in its position.</w:t>
            </w:r>
          </w:p>
        </w:tc>
        <w:tc>
          <w:tcPr>
            <w:tcW w:w="1791" w:type="dxa"/>
          </w:tcPr>
          <w:p w:rsidR="009073A2" w:rsidRPr="003947AC" w:rsidRDefault="009073A2" w:rsidP="00E51F8D">
            <w:pPr>
              <w:rPr>
                <w:rFonts w:ascii="Arial" w:hAnsi="Arial" w:cs="Arial"/>
                <w:sz w:val="24"/>
                <w:szCs w:val="24"/>
              </w:rPr>
            </w:pPr>
            <w:r w:rsidRPr="00A4793D">
              <w:rPr>
                <w:rFonts w:ascii="Arial" w:hAnsi="Arial" w:cs="Arial"/>
                <w:sz w:val="24"/>
                <w:szCs w:val="24"/>
              </w:rPr>
              <w:t>Gland Packing, Pr. Seal ring</w:t>
            </w:r>
          </w:p>
        </w:tc>
      </w:tr>
      <w:tr w:rsidR="009073A2" w:rsidRPr="00A4793D" w:rsidTr="00E51F8D">
        <w:tc>
          <w:tcPr>
            <w:tcW w:w="966" w:type="dxa"/>
          </w:tcPr>
          <w:p w:rsidR="009073A2" w:rsidRPr="00A4793D" w:rsidRDefault="009073A2" w:rsidP="00E51F8D">
            <w:pPr>
              <w:rPr>
                <w:rFonts w:ascii="Arial" w:hAnsi="Arial" w:cs="Arial"/>
                <w:sz w:val="24"/>
                <w:szCs w:val="24"/>
              </w:rPr>
            </w:pPr>
            <w:r>
              <w:rPr>
                <w:rFonts w:ascii="Arial" w:hAnsi="Arial" w:cs="Arial"/>
                <w:sz w:val="24"/>
                <w:szCs w:val="24"/>
              </w:rPr>
              <w:t>2.</w:t>
            </w:r>
          </w:p>
        </w:tc>
        <w:tc>
          <w:tcPr>
            <w:tcW w:w="2295" w:type="dxa"/>
          </w:tcPr>
          <w:p w:rsidR="009073A2" w:rsidRPr="00A4793D" w:rsidRDefault="009073A2" w:rsidP="00E51F8D">
            <w:pPr>
              <w:rPr>
                <w:rFonts w:ascii="Arial" w:hAnsi="Arial" w:cs="Arial"/>
                <w:sz w:val="24"/>
                <w:szCs w:val="24"/>
              </w:rPr>
            </w:pPr>
            <w:r>
              <w:rPr>
                <w:rFonts w:ascii="Arial" w:hAnsi="Arial" w:cs="Arial"/>
                <w:sz w:val="24"/>
                <w:szCs w:val="24"/>
              </w:rPr>
              <w:t xml:space="preserve">IInd  inlet </w:t>
            </w:r>
            <w:r w:rsidRPr="00A4793D">
              <w:rPr>
                <w:rFonts w:ascii="Arial" w:hAnsi="Arial" w:cs="Arial"/>
                <w:sz w:val="24"/>
                <w:szCs w:val="24"/>
                <w:vertAlign w:val="superscript"/>
              </w:rPr>
              <w:t xml:space="preserve"> </w:t>
            </w:r>
            <w:r w:rsidRPr="00A4793D">
              <w:rPr>
                <w:rFonts w:ascii="Arial" w:hAnsi="Arial" w:cs="Arial"/>
                <w:sz w:val="24"/>
                <w:szCs w:val="24"/>
              </w:rPr>
              <w:t>isolation valve of Tr-</w:t>
            </w:r>
            <w:r>
              <w:rPr>
                <w:rFonts w:ascii="Arial" w:hAnsi="Arial" w:cs="Arial"/>
                <w:sz w:val="24"/>
                <w:szCs w:val="24"/>
              </w:rPr>
              <w:t>2</w:t>
            </w:r>
            <w:r w:rsidRPr="00A4793D">
              <w:rPr>
                <w:rFonts w:ascii="Arial" w:hAnsi="Arial" w:cs="Arial"/>
                <w:sz w:val="24"/>
                <w:szCs w:val="24"/>
              </w:rPr>
              <w:t xml:space="preserve"> </w:t>
            </w:r>
            <w:r>
              <w:rPr>
                <w:rFonts w:ascii="Arial" w:hAnsi="Arial" w:cs="Arial"/>
                <w:sz w:val="24"/>
                <w:szCs w:val="24"/>
              </w:rPr>
              <w:t>turbine</w:t>
            </w:r>
          </w:p>
        </w:tc>
        <w:tc>
          <w:tcPr>
            <w:tcW w:w="1718" w:type="dxa"/>
          </w:tcPr>
          <w:p w:rsidR="009073A2" w:rsidRPr="00A4793D" w:rsidRDefault="009073A2" w:rsidP="00E51F8D">
            <w:pPr>
              <w:rPr>
                <w:rFonts w:ascii="Arial" w:hAnsi="Arial" w:cs="Arial"/>
                <w:sz w:val="24"/>
                <w:szCs w:val="24"/>
              </w:rPr>
            </w:pPr>
            <w:r w:rsidRPr="00A4793D">
              <w:rPr>
                <w:rFonts w:ascii="Arial" w:hAnsi="Arial" w:cs="Arial"/>
                <w:sz w:val="24"/>
                <w:szCs w:val="24"/>
              </w:rPr>
              <w:t>200 NB/ 1500#</w:t>
            </w:r>
          </w:p>
        </w:tc>
        <w:tc>
          <w:tcPr>
            <w:tcW w:w="3832" w:type="dxa"/>
          </w:tcPr>
          <w:p w:rsidR="009073A2" w:rsidRPr="00A4793D" w:rsidRDefault="009073A2" w:rsidP="00E51F8D">
            <w:pPr>
              <w:rPr>
                <w:rFonts w:ascii="Arial" w:hAnsi="Arial" w:cs="Arial"/>
                <w:sz w:val="24"/>
                <w:szCs w:val="24"/>
              </w:rPr>
            </w:pPr>
            <w:r w:rsidRPr="00A4793D">
              <w:rPr>
                <w:rFonts w:ascii="Arial" w:hAnsi="Arial" w:cs="Arial"/>
                <w:sz w:val="24"/>
                <w:szCs w:val="24"/>
              </w:rPr>
              <w:t>Valve dismantaled,</w:t>
            </w:r>
            <w:r>
              <w:rPr>
                <w:rFonts w:ascii="Arial" w:hAnsi="Arial" w:cs="Arial"/>
                <w:sz w:val="24"/>
                <w:szCs w:val="24"/>
              </w:rPr>
              <w:t xml:space="preserve"> </w:t>
            </w:r>
            <w:r w:rsidRPr="00A4793D">
              <w:rPr>
                <w:rFonts w:ascii="Arial" w:hAnsi="Arial" w:cs="Arial"/>
                <w:sz w:val="24"/>
                <w:szCs w:val="24"/>
              </w:rPr>
              <w:t>cleaning,</w:t>
            </w:r>
            <w:r>
              <w:rPr>
                <w:rFonts w:ascii="Arial" w:hAnsi="Arial" w:cs="Arial"/>
                <w:sz w:val="24"/>
                <w:szCs w:val="24"/>
              </w:rPr>
              <w:t xml:space="preserve"> </w:t>
            </w:r>
            <w:r w:rsidRPr="00A4793D">
              <w:rPr>
                <w:rFonts w:ascii="Arial" w:hAnsi="Arial" w:cs="Arial"/>
                <w:sz w:val="24"/>
                <w:szCs w:val="24"/>
              </w:rPr>
              <w:t>lapping,blue matching</w:t>
            </w:r>
            <w:r>
              <w:rPr>
                <w:rFonts w:ascii="Arial" w:hAnsi="Arial" w:cs="Arial"/>
                <w:sz w:val="24"/>
                <w:szCs w:val="24"/>
              </w:rPr>
              <w:t>, gear box overhauling</w:t>
            </w:r>
            <w:r w:rsidRPr="00A4793D">
              <w:rPr>
                <w:rFonts w:ascii="Arial" w:hAnsi="Arial" w:cs="Arial"/>
                <w:sz w:val="24"/>
                <w:szCs w:val="24"/>
              </w:rPr>
              <w:t xml:space="preserve"> done then boxed-up and installed in its position.</w:t>
            </w:r>
          </w:p>
        </w:tc>
        <w:tc>
          <w:tcPr>
            <w:tcW w:w="1791" w:type="dxa"/>
          </w:tcPr>
          <w:p w:rsidR="009073A2" w:rsidRPr="003947AC" w:rsidRDefault="009073A2" w:rsidP="00E51F8D">
            <w:pPr>
              <w:rPr>
                <w:rFonts w:ascii="Arial" w:hAnsi="Arial" w:cs="Arial"/>
                <w:sz w:val="24"/>
                <w:szCs w:val="24"/>
              </w:rPr>
            </w:pPr>
            <w:r w:rsidRPr="00A4793D">
              <w:rPr>
                <w:rFonts w:ascii="Arial" w:hAnsi="Arial" w:cs="Arial"/>
                <w:sz w:val="24"/>
                <w:szCs w:val="24"/>
              </w:rPr>
              <w:t>Gland Packing, Pr. Seal ring</w:t>
            </w:r>
          </w:p>
        </w:tc>
      </w:tr>
      <w:tr w:rsidR="009073A2" w:rsidRPr="00A4793D" w:rsidTr="00E51F8D">
        <w:tc>
          <w:tcPr>
            <w:tcW w:w="966" w:type="dxa"/>
          </w:tcPr>
          <w:p w:rsidR="009073A2" w:rsidRPr="00A4793D" w:rsidRDefault="009073A2" w:rsidP="00E51F8D">
            <w:pPr>
              <w:rPr>
                <w:rFonts w:ascii="Arial" w:hAnsi="Arial" w:cs="Arial"/>
                <w:sz w:val="24"/>
                <w:szCs w:val="24"/>
              </w:rPr>
            </w:pPr>
            <w:r w:rsidRPr="00A4793D">
              <w:rPr>
                <w:rFonts w:ascii="Arial" w:hAnsi="Arial" w:cs="Arial"/>
                <w:sz w:val="24"/>
                <w:szCs w:val="24"/>
              </w:rPr>
              <w:t>3.</w:t>
            </w:r>
          </w:p>
        </w:tc>
        <w:tc>
          <w:tcPr>
            <w:tcW w:w="2295" w:type="dxa"/>
          </w:tcPr>
          <w:p w:rsidR="009073A2" w:rsidRPr="00A4793D" w:rsidRDefault="009073A2" w:rsidP="00E51F8D">
            <w:pPr>
              <w:rPr>
                <w:rFonts w:ascii="Arial" w:hAnsi="Arial" w:cs="Arial"/>
                <w:sz w:val="24"/>
                <w:szCs w:val="24"/>
              </w:rPr>
            </w:pPr>
            <w:r w:rsidRPr="00A4793D">
              <w:rPr>
                <w:rFonts w:ascii="Arial" w:hAnsi="Arial" w:cs="Arial"/>
                <w:sz w:val="24"/>
                <w:szCs w:val="24"/>
              </w:rPr>
              <w:t>Back pressure line isolation valve of Tr-</w:t>
            </w:r>
            <w:r>
              <w:rPr>
                <w:rFonts w:ascii="Arial" w:hAnsi="Arial" w:cs="Arial"/>
                <w:sz w:val="24"/>
                <w:szCs w:val="24"/>
              </w:rPr>
              <w:t xml:space="preserve">2 </w:t>
            </w:r>
            <w:r w:rsidRPr="00A4793D">
              <w:rPr>
                <w:rFonts w:ascii="Arial" w:hAnsi="Arial" w:cs="Arial"/>
                <w:sz w:val="24"/>
                <w:szCs w:val="24"/>
              </w:rPr>
              <w:t>Turbine.</w:t>
            </w:r>
          </w:p>
        </w:tc>
        <w:tc>
          <w:tcPr>
            <w:tcW w:w="1718" w:type="dxa"/>
          </w:tcPr>
          <w:p w:rsidR="009073A2" w:rsidRPr="00A4793D" w:rsidRDefault="009073A2" w:rsidP="00E51F8D">
            <w:pPr>
              <w:rPr>
                <w:rFonts w:ascii="Arial" w:hAnsi="Arial" w:cs="Arial"/>
                <w:sz w:val="24"/>
                <w:szCs w:val="24"/>
              </w:rPr>
            </w:pPr>
            <w:r w:rsidRPr="00A4793D">
              <w:rPr>
                <w:rFonts w:ascii="Arial" w:hAnsi="Arial" w:cs="Arial"/>
                <w:sz w:val="24"/>
                <w:szCs w:val="24"/>
              </w:rPr>
              <w:t>500 NB/ 300 #</w:t>
            </w:r>
          </w:p>
        </w:tc>
        <w:tc>
          <w:tcPr>
            <w:tcW w:w="3832" w:type="dxa"/>
          </w:tcPr>
          <w:p w:rsidR="009073A2" w:rsidRPr="00A4793D" w:rsidRDefault="009073A2" w:rsidP="00E51F8D">
            <w:pPr>
              <w:rPr>
                <w:rFonts w:ascii="Arial" w:hAnsi="Arial" w:cs="Arial"/>
                <w:sz w:val="24"/>
                <w:szCs w:val="24"/>
              </w:rPr>
            </w:pPr>
            <w:r w:rsidRPr="00A4793D">
              <w:rPr>
                <w:rFonts w:ascii="Arial" w:hAnsi="Arial" w:cs="Arial"/>
                <w:sz w:val="24"/>
                <w:szCs w:val="24"/>
              </w:rPr>
              <w:t xml:space="preserve">Valve gearbox </w:t>
            </w:r>
            <w:r>
              <w:rPr>
                <w:rFonts w:ascii="Arial" w:hAnsi="Arial" w:cs="Arial"/>
                <w:sz w:val="24"/>
                <w:szCs w:val="24"/>
              </w:rPr>
              <w:t xml:space="preserve"> </w:t>
            </w:r>
            <w:r w:rsidRPr="00A4793D">
              <w:rPr>
                <w:rFonts w:ascii="Arial" w:hAnsi="Arial" w:cs="Arial"/>
                <w:sz w:val="24"/>
                <w:szCs w:val="24"/>
              </w:rPr>
              <w:t>dismantaled,</w:t>
            </w:r>
            <w:r>
              <w:rPr>
                <w:rFonts w:ascii="Arial" w:hAnsi="Arial" w:cs="Arial"/>
                <w:sz w:val="24"/>
                <w:szCs w:val="24"/>
              </w:rPr>
              <w:t xml:space="preserve"> c</w:t>
            </w:r>
            <w:r w:rsidRPr="00A4793D">
              <w:rPr>
                <w:rFonts w:ascii="Arial" w:hAnsi="Arial" w:cs="Arial"/>
                <w:sz w:val="24"/>
                <w:szCs w:val="24"/>
              </w:rPr>
              <w:t>leaning done then boxed-up and installed in its position</w:t>
            </w:r>
          </w:p>
        </w:tc>
        <w:tc>
          <w:tcPr>
            <w:tcW w:w="1791" w:type="dxa"/>
          </w:tcPr>
          <w:p w:rsidR="009073A2" w:rsidRPr="00A4793D" w:rsidRDefault="009073A2" w:rsidP="00E51F8D">
            <w:pPr>
              <w:rPr>
                <w:rFonts w:ascii="Arial" w:hAnsi="Arial" w:cs="Arial"/>
                <w:sz w:val="24"/>
                <w:szCs w:val="24"/>
              </w:rPr>
            </w:pPr>
          </w:p>
        </w:tc>
      </w:tr>
      <w:tr w:rsidR="009073A2" w:rsidRPr="00A4793D" w:rsidTr="00E51F8D">
        <w:tc>
          <w:tcPr>
            <w:tcW w:w="966" w:type="dxa"/>
          </w:tcPr>
          <w:p w:rsidR="009073A2" w:rsidRPr="00A4793D" w:rsidRDefault="009073A2" w:rsidP="00E51F8D">
            <w:pPr>
              <w:rPr>
                <w:rFonts w:ascii="Arial" w:hAnsi="Arial" w:cs="Arial"/>
                <w:sz w:val="24"/>
                <w:szCs w:val="24"/>
              </w:rPr>
            </w:pPr>
            <w:r w:rsidRPr="00A4793D">
              <w:rPr>
                <w:rFonts w:ascii="Arial" w:hAnsi="Arial" w:cs="Arial"/>
                <w:sz w:val="24"/>
                <w:szCs w:val="24"/>
              </w:rPr>
              <w:t>5.</w:t>
            </w:r>
          </w:p>
        </w:tc>
        <w:tc>
          <w:tcPr>
            <w:tcW w:w="2295" w:type="dxa"/>
          </w:tcPr>
          <w:p w:rsidR="009073A2" w:rsidRPr="00A4793D" w:rsidRDefault="009073A2" w:rsidP="00E51F8D">
            <w:pPr>
              <w:rPr>
                <w:rFonts w:ascii="Arial" w:hAnsi="Arial" w:cs="Arial"/>
                <w:sz w:val="24"/>
                <w:szCs w:val="24"/>
              </w:rPr>
            </w:pPr>
            <w:r w:rsidRPr="00A4793D">
              <w:rPr>
                <w:rFonts w:ascii="Arial" w:hAnsi="Arial" w:cs="Arial"/>
                <w:sz w:val="24"/>
                <w:szCs w:val="24"/>
              </w:rPr>
              <w:t>Super heater</w:t>
            </w:r>
            <w:r>
              <w:rPr>
                <w:rFonts w:ascii="Arial" w:hAnsi="Arial" w:cs="Arial"/>
                <w:sz w:val="24"/>
                <w:szCs w:val="24"/>
              </w:rPr>
              <w:t xml:space="preserve"> 2 inlet Isolation valve in Tr-2</w:t>
            </w:r>
            <w:r w:rsidRPr="00A4793D">
              <w:rPr>
                <w:rFonts w:ascii="Arial" w:hAnsi="Arial" w:cs="Arial"/>
                <w:sz w:val="24"/>
                <w:szCs w:val="24"/>
              </w:rPr>
              <w:t xml:space="preserve">. </w:t>
            </w:r>
          </w:p>
        </w:tc>
        <w:tc>
          <w:tcPr>
            <w:tcW w:w="1718" w:type="dxa"/>
          </w:tcPr>
          <w:p w:rsidR="009073A2" w:rsidRPr="00A4793D" w:rsidRDefault="009073A2" w:rsidP="00E51F8D">
            <w:pPr>
              <w:rPr>
                <w:rFonts w:ascii="Arial" w:hAnsi="Arial" w:cs="Arial"/>
                <w:sz w:val="24"/>
                <w:szCs w:val="24"/>
              </w:rPr>
            </w:pPr>
            <w:r w:rsidRPr="00A4793D">
              <w:rPr>
                <w:rFonts w:ascii="Arial" w:hAnsi="Arial" w:cs="Arial"/>
                <w:sz w:val="24"/>
                <w:szCs w:val="24"/>
              </w:rPr>
              <w:t>200 NB/1500 #</w:t>
            </w:r>
          </w:p>
        </w:tc>
        <w:tc>
          <w:tcPr>
            <w:tcW w:w="3832" w:type="dxa"/>
          </w:tcPr>
          <w:p w:rsidR="009073A2" w:rsidRPr="00A4793D" w:rsidRDefault="009073A2" w:rsidP="00E51F8D">
            <w:pPr>
              <w:rPr>
                <w:rFonts w:ascii="Arial" w:hAnsi="Arial" w:cs="Arial"/>
                <w:sz w:val="24"/>
                <w:szCs w:val="24"/>
              </w:rPr>
            </w:pPr>
            <w:r w:rsidRPr="00A4793D">
              <w:rPr>
                <w:rFonts w:ascii="Arial" w:hAnsi="Arial" w:cs="Arial"/>
                <w:sz w:val="24"/>
                <w:szCs w:val="24"/>
              </w:rPr>
              <w:t>Valve gearbox dismantaled,</w:t>
            </w:r>
            <w:r>
              <w:rPr>
                <w:rFonts w:ascii="Arial" w:hAnsi="Arial" w:cs="Arial"/>
                <w:sz w:val="24"/>
                <w:szCs w:val="24"/>
              </w:rPr>
              <w:t xml:space="preserve"> c</w:t>
            </w:r>
            <w:r w:rsidRPr="00A4793D">
              <w:rPr>
                <w:rFonts w:ascii="Arial" w:hAnsi="Arial" w:cs="Arial"/>
                <w:sz w:val="24"/>
                <w:szCs w:val="24"/>
              </w:rPr>
              <w:t>leaning done then boxed-up and installed in its position</w:t>
            </w:r>
            <w:r>
              <w:rPr>
                <w:rFonts w:ascii="Arial" w:hAnsi="Arial" w:cs="Arial"/>
                <w:sz w:val="24"/>
                <w:szCs w:val="24"/>
              </w:rPr>
              <w:t>. Gland packing of valve changed.</w:t>
            </w:r>
          </w:p>
        </w:tc>
        <w:tc>
          <w:tcPr>
            <w:tcW w:w="1791" w:type="dxa"/>
          </w:tcPr>
          <w:p w:rsidR="009073A2" w:rsidRPr="00A4793D" w:rsidRDefault="009073A2" w:rsidP="00E51F8D">
            <w:pPr>
              <w:rPr>
                <w:rFonts w:ascii="Arial" w:hAnsi="Arial" w:cs="Arial"/>
                <w:sz w:val="24"/>
                <w:szCs w:val="24"/>
              </w:rPr>
            </w:pPr>
            <w:r>
              <w:rPr>
                <w:rFonts w:ascii="Arial" w:hAnsi="Arial" w:cs="Arial"/>
                <w:sz w:val="24"/>
                <w:szCs w:val="24"/>
              </w:rPr>
              <w:t>Gland packing</w:t>
            </w:r>
          </w:p>
        </w:tc>
      </w:tr>
    </w:tbl>
    <w:p w:rsidR="009073A2" w:rsidRDefault="009073A2" w:rsidP="009073A2">
      <w:pPr>
        <w:rPr>
          <w:rFonts w:ascii="Arial" w:hAnsi="Arial" w:cs="Arial"/>
          <w:b/>
          <w:color w:val="FF0000"/>
          <w:sz w:val="32"/>
          <w:szCs w:val="32"/>
        </w:rPr>
      </w:pPr>
    </w:p>
    <w:p w:rsidR="009073A2" w:rsidRPr="000676D4" w:rsidRDefault="009073A2" w:rsidP="009073A2">
      <w:pPr>
        <w:jc w:val="both"/>
        <w:rPr>
          <w:rFonts w:ascii="Arial" w:hAnsi="Arial" w:cs="Arial"/>
          <w:b/>
          <w:color w:val="FF0000"/>
          <w:sz w:val="32"/>
          <w:szCs w:val="32"/>
          <w:u w:val="single"/>
        </w:rPr>
      </w:pPr>
      <w:r w:rsidRPr="000676D4">
        <w:rPr>
          <w:rFonts w:ascii="Arial" w:hAnsi="Arial" w:cs="Arial"/>
          <w:b/>
          <w:color w:val="FF0000"/>
          <w:sz w:val="32"/>
          <w:szCs w:val="32"/>
          <w:u w:val="single"/>
        </w:rPr>
        <w:t>Replacement of Damaged Spring supports:</w:t>
      </w:r>
    </w:p>
    <w:p w:rsidR="009073A2" w:rsidRDefault="009073A2" w:rsidP="009073A2">
      <w:pPr>
        <w:jc w:val="both"/>
        <w:rPr>
          <w:rFonts w:ascii="Arial" w:hAnsi="Arial" w:cs="Arial"/>
          <w:bCs/>
          <w:color w:val="FF0000"/>
          <w:sz w:val="24"/>
          <w:szCs w:val="24"/>
        </w:rPr>
      </w:pPr>
    </w:p>
    <w:p w:rsidR="009073A2" w:rsidRDefault="009073A2" w:rsidP="009073A2">
      <w:pPr>
        <w:jc w:val="both"/>
        <w:rPr>
          <w:rFonts w:ascii="Arial" w:hAnsi="Arial" w:cs="Arial"/>
          <w:bCs/>
          <w:sz w:val="24"/>
          <w:szCs w:val="24"/>
        </w:rPr>
      </w:pPr>
      <w:r w:rsidRPr="00E20333">
        <w:rPr>
          <w:rFonts w:ascii="Arial" w:hAnsi="Arial" w:cs="Arial"/>
          <w:bCs/>
          <w:sz w:val="24"/>
          <w:szCs w:val="24"/>
        </w:rPr>
        <w:t xml:space="preserve">Following </w:t>
      </w:r>
      <w:r>
        <w:rPr>
          <w:rFonts w:ascii="Arial" w:hAnsi="Arial" w:cs="Arial"/>
          <w:bCs/>
          <w:sz w:val="24"/>
          <w:szCs w:val="24"/>
        </w:rPr>
        <w:t xml:space="preserve">damaged </w:t>
      </w:r>
      <w:r w:rsidRPr="00E20333">
        <w:rPr>
          <w:rFonts w:ascii="Arial" w:hAnsi="Arial" w:cs="Arial"/>
          <w:bCs/>
          <w:sz w:val="24"/>
          <w:szCs w:val="24"/>
        </w:rPr>
        <w:t xml:space="preserve">spring supports </w:t>
      </w:r>
      <w:r>
        <w:rPr>
          <w:rFonts w:ascii="Arial" w:hAnsi="Arial" w:cs="Arial"/>
          <w:bCs/>
          <w:sz w:val="24"/>
          <w:szCs w:val="24"/>
        </w:rPr>
        <w:t>of steam lines have been replaced:</w:t>
      </w:r>
    </w:p>
    <w:p w:rsidR="009073A2" w:rsidRDefault="009073A2" w:rsidP="009073A2">
      <w:pPr>
        <w:jc w:val="both"/>
        <w:rPr>
          <w:rFonts w:ascii="Arial" w:hAnsi="Arial" w:cs="Arial"/>
          <w:bCs/>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7"/>
        <w:gridCol w:w="4034"/>
        <w:gridCol w:w="5433"/>
      </w:tblGrid>
      <w:tr w:rsidR="009073A2" w:rsidRPr="00B3770B" w:rsidTr="00E51F8D">
        <w:tc>
          <w:tcPr>
            <w:tcW w:w="1098" w:type="dxa"/>
          </w:tcPr>
          <w:p w:rsidR="009073A2" w:rsidRPr="00B3770B" w:rsidRDefault="009073A2" w:rsidP="00E51F8D">
            <w:pPr>
              <w:jc w:val="both"/>
              <w:rPr>
                <w:rFonts w:ascii="Arial" w:hAnsi="Arial" w:cs="Arial"/>
                <w:bCs/>
                <w:sz w:val="24"/>
                <w:szCs w:val="24"/>
              </w:rPr>
            </w:pPr>
            <w:r w:rsidRPr="00B3770B">
              <w:rPr>
                <w:rFonts w:ascii="Arial" w:hAnsi="Arial" w:cs="Arial"/>
                <w:bCs/>
                <w:sz w:val="24"/>
                <w:szCs w:val="24"/>
              </w:rPr>
              <w:t>Sr.No.</w:t>
            </w:r>
          </w:p>
        </w:tc>
        <w:tc>
          <w:tcPr>
            <w:tcW w:w="4050" w:type="dxa"/>
          </w:tcPr>
          <w:p w:rsidR="009073A2" w:rsidRPr="00B3770B" w:rsidRDefault="009073A2" w:rsidP="00E51F8D">
            <w:pPr>
              <w:jc w:val="both"/>
              <w:rPr>
                <w:rFonts w:ascii="Arial" w:hAnsi="Arial" w:cs="Arial"/>
                <w:bCs/>
                <w:sz w:val="24"/>
                <w:szCs w:val="24"/>
              </w:rPr>
            </w:pPr>
            <w:r w:rsidRPr="00B3770B">
              <w:rPr>
                <w:rFonts w:ascii="Arial" w:hAnsi="Arial" w:cs="Arial"/>
                <w:bCs/>
                <w:sz w:val="24"/>
                <w:szCs w:val="24"/>
              </w:rPr>
              <w:t>Line No.</w:t>
            </w:r>
          </w:p>
        </w:tc>
        <w:tc>
          <w:tcPr>
            <w:tcW w:w="5454" w:type="dxa"/>
          </w:tcPr>
          <w:p w:rsidR="009073A2" w:rsidRPr="00B3770B" w:rsidRDefault="009073A2" w:rsidP="00E51F8D">
            <w:pPr>
              <w:jc w:val="both"/>
              <w:rPr>
                <w:rFonts w:ascii="Arial" w:hAnsi="Arial" w:cs="Arial"/>
                <w:bCs/>
                <w:sz w:val="24"/>
                <w:szCs w:val="24"/>
              </w:rPr>
            </w:pPr>
            <w:r w:rsidRPr="00B3770B">
              <w:rPr>
                <w:rFonts w:ascii="Arial" w:hAnsi="Arial" w:cs="Arial"/>
                <w:bCs/>
                <w:sz w:val="24"/>
                <w:szCs w:val="24"/>
              </w:rPr>
              <w:t>Support Nos.</w:t>
            </w:r>
          </w:p>
        </w:tc>
      </w:tr>
      <w:tr w:rsidR="009073A2" w:rsidRPr="00B3770B" w:rsidTr="00E51F8D">
        <w:tc>
          <w:tcPr>
            <w:tcW w:w="1098" w:type="dxa"/>
          </w:tcPr>
          <w:p w:rsidR="009073A2" w:rsidRPr="00B3770B" w:rsidRDefault="009073A2" w:rsidP="00E51F8D">
            <w:pPr>
              <w:jc w:val="both"/>
              <w:rPr>
                <w:rFonts w:ascii="Arial" w:hAnsi="Arial" w:cs="Arial"/>
                <w:bCs/>
                <w:sz w:val="24"/>
                <w:szCs w:val="24"/>
              </w:rPr>
            </w:pPr>
            <w:r w:rsidRPr="00B3770B">
              <w:rPr>
                <w:rFonts w:ascii="Arial" w:hAnsi="Arial" w:cs="Arial"/>
                <w:bCs/>
                <w:sz w:val="24"/>
                <w:szCs w:val="24"/>
              </w:rPr>
              <w:t>1</w:t>
            </w:r>
          </w:p>
        </w:tc>
        <w:tc>
          <w:tcPr>
            <w:tcW w:w="4050" w:type="dxa"/>
          </w:tcPr>
          <w:p w:rsidR="009073A2" w:rsidRPr="00B3770B" w:rsidRDefault="009073A2" w:rsidP="00E51F8D">
            <w:pPr>
              <w:jc w:val="both"/>
              <w:rPr>
                <w:rFonts w:ascii="Arial" w:hAnsi="Arial" w:cs="Arial"/>
                <w:bCs/>
                <w:sz w:val="24"/>
                <w:szCs w:val="24"/>
              </w:rPr>
            </w:pPr>
            <w:r w:rsidRPr="00B3770B">
              <w:rPr>
                <w:rFonts w:ascii="Arial" w:hAnsi="Arial" w:cs="Arial"/>
                <w:bCs/>
                <w:sz w:val="24"/>
                <w:szCs w:val="24"/>
              </w:rPr>
              <w:t>INT HDR1 to INT HDR 2</w:t>
            </w:r>
          </w:p>
        </w:tc>
        <w:tc>
          <w:tcPr>
            <w:tcW w:w="5454" w:type="dxa"/>
          </w:tcPr>
          <w:p w:rsidR="009073A2" w:rsidRPr="00B3770B" w:rsidRDefault="009073A2" w:rsidP="00E51F8D">
            <w:pPr>
              <w:jc w:val="both"/>
              <w:rPr>
                <w:rFonts w:ascii="Arial" w:hAnsi="Arial" w:cs="Arial"/>
                <w:bCs/>
                <w:sz w:val="24"/>
                <w:szCs w:val="24"/>
              </w:rPr>
            </w:pPr>
            <w:r w:rsidRPr="00B3770B">
              <w:rPr>
                <w:rFonts w:ascii="Arial" w:hAnsi="Arial" w:cs="Arial"/>
                <w:bCs/>
                <w:sz w:val="24"/>
                <w:szCs w:val="24"/>
              </w:rPr>
              <w:t>S-139 and S-140</w:t>
            </w:r>
          </w:p>
        </w:tc>
      </w:tr>
    </w:tbl>
    <w:p w:rsidR="009073A2" w:rsidRDefault="009073A2" w:rsidP="009073A2">
      <w:pPr>
        <w:rPr>
          <w:rFonts w:ascii="Arial" w:hAnsi="Arial" w:cs="Arial"/>
          <w:b/>
          <w:color w:val="FF0000"/>
          <w:sz w:val="32"/>
          <w:szCs w:val="32"/>
        </w:rPr>
      </w:pPr>
    </w:p>
    <w:p w:rsidR="009073A2" w:rsidRPr="000676D4" w:rsidRDefault="009073A2" w:rsidP="009073A2">
      <w:pPr>
        <w:rPr>
          <w:rFonts w:ascii="Arial" w:hAnsi="Arial" w:cs="Arial"/>
          <w:b/>
          <w:color w:val="FF0000"/>
          <w:sz w:val="32"/>
          <w:szCs w:val="32"/>
          <w:u w:val="single"/>
        </w:rPr>
      </w:pPr>
      <w:r w:rsidRPr="000676D4">
        <w:rPr>
          <w:rFonts w:ascii="Arial" w:hAnsi="Arial" w:cs="Arial"/>
          <w:b/>
          <w:color w:val="FF0000"/>
          <w:sz w:val="32"/>
          <w:szCs w:val="32"/>
          <w:u w:val="single"/>
        </w:rPr>
        <w:t>Rotary Equipment:</w:t>
      </w:r>
    </w:p>
    <w:p w:rsidR="009073A2" w:rsidRPr="0007006C" w:rsidRDefault="009073A2" w:rsidP="009073A2">
      <w:pPr>
        <w:pStyle w:val="ListParagraph"/>
        <w:numPr>
          <w:ilvl w:val="0"/>
          <w:numId w:val="173"/>
        </w:numPr>
        <w:jc w:val="both"/>
        <w:rPr>
          <w:rFonts w:ascii="Arial" w:hAnsi="Arial" w:cs="Arial"/>
          <w:b/>
          <w:color w:val="FF0000"/>
          <w:sz w:val="28"/>
          <w:szCs w:val="28"/>
        </w:rPr>
      </w:pPr>
      <w:r w:rsidRPr="0007006C">
        <w:rPr>
          <w:rFonts w:ascii="Arial" w:hAnsi="Arial" w:cs="Arial"/>
          <w:b/>
          <w:color w:val="FF0000"/>
          <w:sz w:val="28"/>
          <w:szCs w:val="28"/>
        </w:rPr>
        <w:t>Burners</w:t>
      </w:r>
    </w:p>
    <w:p w:rsidR="009073A2" w:rsidRDefault="009073A2" w:rsidP="009073A2">
      <w:pPr>
        <w:pStyle w:val="ListParagraph"/>
        <w:ind w:left="0"/>
        <w:jc w:val="both"/>
        <w:rPr>
          <w:rFonts w:ascii="Arial" w:hAnsi="Arial" w:cs="Arial"/>
          <w:bCs/>
          <w:sz w:val="28"/>
          <w:szCs w:val="28"/>
        </w:rPr>
      </w:pPr>
    </w:p>
    <w:p w:rsidR="009073A2" w:rsidRPr="00A4793D" w:rsidRDefault="009073A2" w:rsidP="009073A2">
      <w:pPr>
        <w:pStyle w:val="ListParagraph"/>
        <w:ind w:left="0"/>
        <w:jc w:val="both"/>
        <w:rPr>
          <w:rFonts w:ascii="Arial" w:hAnsi="Arial" w:cs="Arial"/>
          <w:sz w:val="24"/>
          <w:szCs w:val="24"/>
        </w:rPr>
      </w:pPr>
      <w:r>
        <w:rPr>
          <w:rFonts w:ascii="Arial" w:hAnsi="Arial" w:cs="Arial"/>
          <w:b/>
          <w:color w:val="FF0000"/>
          <w:sz w:val="28"/>
          <w:szCs w:val="28"/>
        </w:rPr>
        <w:t xml:space="preserve"> </w:t>
      </w:r>
      <w:r w:rsidRPr="00B779DE">
        <w:rPr>
          <w:rFonts w:ascii="Arial" w:hAnsi="Arial" w:cs="Arial"/>
          <w:bCs/>
          <w:sz w:val="24"/>
          <w:szCs w:val="24"/>
        </w:rPr>
        <w:t xml:space="preserve">Both the Luro burners overhauled </w:t>
      </w:r>
      <w:r>
        <w:rPr>
          <w:rFonts w:ascii="Arial" w:hAnsi="Arial" w:cs="Arial"/>
          <w:bCs/>
          <w:sz w:val="24"/>
          <w:szCs w:val="24"/>
        </w:rPr>
        <w:t xml:space="preserve">tested on test bench and then </w:t>
      </w:r>
      <w:r w:rsidRPr="00B779DE">
        <w:rPr>
          <w:rFonts w:ascii="Arial" w:hAnsi="Arial" w:cs="Arial"/>
          <w:bCs/>
          <w:sz w:val="24"/>
          <w:szCs w:val="24"/>
        </w:rPr>
        <w:t>installed</w:t>
      </w:r>
      <w:r>
        <w:rPr>
          <w:rFonts w:ascii="Arial" w:hAnsi="Arial" w:cs="Arial"/>
          <w:bCs/>
          <w:sz w:val="24"/>
          <w:szCs w:val="24"/>
        </w:rPr>
        <w:t xml:space="preserve"> in position</w:t>
      </w:r>
      <w:r w:rsidRPr="00B779DE">
        <w:rPr>
          <w:rFonts w:ascii="Arial" w:hAnsi="Arial" w:cs="Arial"/>
          <w:bCs/>
          <w:sz w:val="24"/>
          <w:szCs w:val="24"/>
        </w:rPr>
        <w:t>.</w:t>
      </w:r>
    </w:p>
    <w:p w:rsidR="009073A2" w:rsidRPr="00B779DE" w:rsidRDefault="009073A2" w:rsidP="009073A2">
      <w:pPr>
        <w:jc w:val="both"/>
        <w:rPr>
          <w:rFonts w:ascii="Arial" w:hAnsi="Arial" w:cs="Arial"/>
          <w:sz w:val="24"/>
          <w:szCs w:val="24"/>
        </w:rPr>
      </w:pPr>
      <w:r w:rsidRPr="00B779DE">
        <w:rPr>
          <w:rFonts w:ascii="Arial" w:hAnsi="Arial" w:cs="Arial"/>
          <w:sz w:val="24"/>
          <w:szCs w:val="24"/>
        </w:rPr>
        <w:t>Burner make: Luro Saacke</w:t>
      </w:r>
    </w:p>
    <w:p w:rsidR="009073A2" w:rsidRDefault="009073A2" w:rsidP="009073A2">
      <w:pPr>
        <w:jc w:val="both"/>
        <w:rPr>
          <w:rFonts w:ascii="Arial" w:hAnsi="Arial" w:cs="Arial"/>
          <w:sz w:val="24"/>
          <w:szCs w:val="24"/>
        </w:rPr>
      </w:pPr>
      <w:r w:rsidRPr="00B779DE">
        <w:rPr>
          <w:rFonts w:ascii="Arial" w:hAnsi="Arial" w:cs="Arial"/>
          <w:sz w:val="24"/>
          <w:szCs w:val="24"/>
        </w:rPr>
        <w:t>Burner model: SSK 2400</w:t>
      </w:r>
    </w:p>
    <w:p w:rsidR="009073A2" w:rsidRPr="00A4793D" w:rsidRDefault="009073A2" w:rsidP="009073A2">
      <w:pPr>
        <w:pStyle w:val="ListParagraph"/>
        <w:numPr>
          <w:ilvl w:val="0"/>
          <w:numId w:val="167"/>
        </w:numPr>
        <w:jc w:val="both"/>
        <w:rPr>
          <w:rFonts w:ascii="Arial" w:hAnsi="Arial" w:cs="Arial"/>
          <w:sz w:val="24"/>
          <w:szCs w:val="24"/>
        </w:rPr>
      </w:pPr>
      <w:r w:rsidRPr="00A4793D">
        <w:rPr>
          <w:rFonts w:ascii="Arial" w:hAnsi="Arial" w:cs="Arial"/>
          <w:sz w:val="24"/>
          <w:szCs w:val="24"/>
        </w:rPr>
        <w:t>Alignment of pulleys checked and corrected.</w:t>
      </w:r>
    </w:p>
    <w:p w:rsidR="009073A2" w:rsidRPr="00A4793D" w:rsidRDefault="009073A2" w:rsidP="009073A2">
      <w:pPr>
        <w:pStyle w:val="ListParagraph"/>
        <w:numPr>
          <w:ilvl w:val="0"/>
          <w:numId w:val="167"/>
        </w:numPr>
        <w:jc w:val="both"/>
        <w:rPr>
          <w:rFonts w:ascii="Arial" w:hAnsi="Arial" w:cs="Arial"/>
          <w:sz w:val="24"/>
          <w:szCs w:val="24"/>
        </w:rPr>
      </w:pPr>
      <w:r w:rsidRPr="00A4793D">
        <w:rPr>
          <w:rFonts w:ascii="Arial" w:hAnsi="Arial" w:cs="Arial"/>
          <w:sz w:val="24"/>
          <w:szCs w:val="24"/>
        </w:rPr>
        <w:t>Oil flushing done.</w:t>
      </w:r>
    </w:p>
    <w:p w:rsidR="009073A2" w:rsidRDefault="009073A2" w:rsidP="009073A2">
      <w:pPr>
        <w:pStyle w:val="ListParagraph"/>
        <w:numPr>
          <w:ilvl w:val="0"/>
          <w:numId w:val="167"/>
        </w:numPr>
        <w:jc w:val="both"/>
        <w:rPr>
          <w:rFonts w:ascii="Arial" w:hAnsi="Arial" w:cs="Arial"/>
          <w:sz w:val="28"/>
          <w:szCs w:val="28"/>
        </w:rPr>
      </w:pPr>
      <w:r w:rsidRPr="00A4793D">
        <w:rPr>
          <w:rFonts w:ascii="Arial" w:hAnsi="Arial" w:cs="Arial"/>
          <w:sz w:val="24"/>
          <w:szCs w:val="24"/>
        </w:rPr>
        <w:t>Belts were checked out and damaged belts were replaced</w:t>
      </w:r>
      <w:r w:rsidRPr="00A4793D">
        <w:rPr>
          <w:rFonts w:ascii="Arial" w:hAnsi="Arial" w:cs="Arial"/>
          <w:sz w:val="28"/>
          <w:szCs w:val="28"/>
        </w:rPr>
        <w:t>.</w:t>
      </w:r>
    </w:p>
    <w:p w:rsidR="009073A2" w:rsidRDefault="009073A2" w:rsidP="009073A2">
      <w:pPr>
        <w:pStyle w:val="ListParagraph"/>
        <w:numPr>
          <w:ilvl w:val="0"/>
          <w:numId w:val="167"/>
        </w:numPr>
        <w:jc w:val="both"/>
        <w:rPr>
          <w:rFonts w:ascii="Arial" w:hAnsi="Arial" w:cs="Arial"/>
          <w:sz w:val="24"/>
          <w:szCs w:val="24"/>
        </w:rPr>
      </w:pPr>
      <w:r w:rsidRPr="005B3C48">
        <w:rPr>
          <w:rFonts w:ascii="Arial" w:hAnsi="Arial" w:cs="Arial"/>
          <w:sz w:val="24"/>
          <w:szCs w:val="24"/>
        </w:rPr>
        <w:t xml:space="preserve">Rotary cup and distributer were checked and cleaned </w:t>
      </w:r>
    </w:p>
    <w:p w:rsidR="009073A2" w:rsidRPr="004B0E99" w:rsidRDefault="009073A2" w:rsidP="009073A2">
      <w:pPr>
        <w:pStyle w:val="ListParagraph"/>
        <w:numPr>
          <w:ilvl w:val="0"/>
          <w:numId w:val="167"/>
        </w:numPr>
        <w:jc w:val="both"/>
        <w:rPr>
          <w:rFonts w:ascii="Arial" w:hAnsi="Arial" w:cs="Arial"/>
          <w:sz w:val="24"/>
          <w:szCs w:val="24"/>
        </w:rPr>
      </w:pPr>
      <w:r w:rsidRPr="004B0E99">
        <w:rPr>
          <w:rFonts w:ascii="Arial" w:hAnsi="Arial" w:cs="Arial"/>
          <w:sz w:val="24"/>
          <w:szCs w:val="24"/>
        </w:rPr>
        <w:t>Bearing of the burners were checked</w:t>
      </w:r>
    </w:p>
    <w:p w:rsidR="009073A2" w:rsidRPr="00A4793D" w:rsidRDefault="009073A2" w:rsidP="009073A2">
      <w:pPr>
        <w:pStyle w:val="ListParagraph"/>
        <w:jc w:val="both"/>
        <w:rPr>
          <w:rFonts w:ascii="Arial" w:hAnsi="Arial" w:cs="Arial"/>
          <w:sz w:val="24"/>
          <w:szCs w:val="24"/>
        </w:rPr>
      </w:pPr>
    </w:p>
    <w:p w:rsidR="009073A2" w:rsidRPr="0007006C" w:rsidRDefault="009073A2" w:rsidP="009073A2">
      <w:pPr>
        <w:pStyle w:val="ListParagraph"/>
        <w:numPr>
          <w:ilvl w:val="0"/>
          <w:numId w:val="173"/>
        </w:numPr>
        <w:jc w:val="both"/>
        <w:rPr>
          <w:rFonts w:ascii="Arial" w:hAnsi="Arial" w:cs="Arial"/>
          <w:color w:val="FF0000"/>
          <w:sz w:val="24"/>
          <w:szCs w:val="24"/>
        </w:rPr>
      </w:pPr>
      <w:r w:rsidRPr="0007006C">
        <w:rPr>
          <w:rFonts w:ascii="Arial" w:hAnsi="Arial" w:cs="Arial"/>
          <w:b/>
          <w:color w:val="FF0000"/>
          <w:sz w:val="28"/>
          <w:szCs w:val="28"/>
        </w:rPr>
        <w:t>Maintenance of both primary air fans was done</w:t>
      </w:r>
      <w:r w:rsidRPr="0007006C">
        <w:rPr>
          <w:rFonts w:ascii="Arial" w:hAnsi="Arial" w:cs="Arial"/>
          <w:color w:val="FF0000"/>
          <w:sz w:val="24"/>
          <w:szCs w:val="24"/>
        </w:rPr>
        <w:t>.</w:t>
      </w:r>
    </w:p>
    <w:p w:rsidR="009073A2" w:rsidRDefault="009073A2" w:rsidP="009073A2">
      <w:pPr>
        <w:pStyle w:val="ListParagraph"/>
        <w:numPr>
          <w:ilvl w:val="0"/>
          <w:numId w:val="169"/>
        </w:numPr>
        <w:jc w:val="both"/>
        <w:rPr>
          <w:rFonts w:ascii="Arial" w:hAnsi="Arial" w:cs="Arial"/>
          <w:sz w:val="24"/>
          <w:szCs w:val="24"/>
        </w:rPr>
      </w:pPr>
      <w:r>
        <w:rPr>
          <w:rFonts w:ascii="Arial" w:hAnsi="Arial" w:cs="Arial"/>
          <w:sz w:val="24"/>
          <w:szCs w:val="24"/>
        </w:rPr>
        <w:t>Bothe the fans dismantled and rotor balancing was carried out after overhauling.</w:t>
      </w:r>
    </w:p>
    <w:p w:rsidR="009073A2" w:rsidRPr="00A4793D" w:rsidRDefault="009073A2" w:rsidP="009073A2">
      <w:pPr>
        <w:pStyle w:val="ListParagraph"/>
        <w:numPr>
          <w:ilvl w:val="0"/>
          <w:numId w:val="169"/>
        </w:numPr>
        <w:jc w:val="both"/>
        <w:rPr>
          <w:rFonts w:ascii="Arial" w:hAnsi="Arial" w:cs="Arial"/>
          <w:sz w:val="24"/>
          <w:szCs w:val="24"/>
        </w:rPr>
      </w:pPr>
      <w:r>
        <w:rPr>
          <w:rFonts w:ascii="Arial" w:hAnsi="Arial" w:cs="Arial"/>
          <w:sz w:val="24"/>
          <w:szCs w:val="24"/>
        </w:rPr>
        <w:t>Plummer</w:t>
      </w:r>
      <w:r w:rsidRPr="00A4793D">
        <w:rPr>
          <w:rFonts w:ascii="Arial" w:hAnsi="Arial" w:cs="Arial"/>
          <w:sz w:val="24"/>
          <w:szCs w:val="24"/>
        </w:rPr>
        <w:t xml:space="preserve"> blocks were cleaned. </w:t>
      </w:r>
    </w:p>
    <w:p w:rsidR="009073A2" w:rsidRPr="00A4793D" w:rsidRDefault="009073A2" w:rsidP="009073A2">
      <w:pPr>
        <w:pStyle w:val="ListParagraph"/>
        <w:numPr>
          <w:ilvl w:val="0"/>
          <w:numId w:val="169"/>
        </w:numPr>
        <w:jc w:val="both"/>
        <w:rPr>
          <w:rFonts w:ascii="Arial" w:hAnsi="Arial" w:cs="Arial"/>
          <w:color w:val="FF0000"/>
          <w:sz w:val="24"/>
          <w:szCs w:val="24"/>
        </w:rPr>
      </w:pPr>
      <w:r w:rsidRPr="00A4793D">
        <w:rPr>
          <w:rFonts w:ascii="Arial" w:hAnsi="Arial" w:cs="Arial"/>
          <w:sz w:val="24"/>
          <w:szCs w:val="24"/>
        </w:rPr>
        <w:t>Greasing done, belt checked and then again boxed up.</w:t>
      </w:r>
    </w:p>
    <w:p w:rsidR="009073A2" w:rsidRPr="00A4793D" w:rsidRDefault="009073A2" w:rsidP="009073A2">
      <w:pPr>
        <w:pStyle w:val="ListParagraph"/>
        <w:jc w:val="both"/>
        <w:rPr>
          <w:rFonts w:ascii="Arial" w:hAnsi="Arial" w:cs="Arial"/>
          <w:b/>
          <w:color w:val="FF0000"/>
          <w:sz w:val="28"/>
          <w:szCs w:val="28"/>
        </w:rPr>
      </w:pPr>
    </w:p>
    <w:p w:rsidR="009073A2" w:rsidRDefault="009073A2" w:rsidP="009073A2">
      <w:pPr>
        <w:pStyle w:val="ListParagraph"/>
        <w:ind w:left="360"/>
        <w:jc w:val="both"/>
        <w:rPr>
          <w:rFonts w:ascii="Arial" w:hAnsi="Arial" w:cs="Arial"/>
          <w:b/>
          <w:color w:val="FF0000"/>
          <w:sz w:val="28"/>
          <w:szCs w:val="28"/>
        </w:rPr>
      </w:pPr>
    </w:p>
    <w:p w:rsidR="009073A2" w:rsidRPr="00A4793D" w:rsidRDefault="009073A2" w:rsidP="009073A2">
      <w:pPr>
        <w:pStyle w:val="ListParagraph"/>
        <w:ind w:left="360"/>
        <w:jc w:val="both"/>
        <w:rPr>
          <w:rFonts w:ascii="Arial" w:hAnsi="Arial" w:cs="Arial"/>
          <w:b/>
          <w:color w:val="FF0000"/>
          <w:sz w:val="28"/>
          <w:szCs w:val="28"/>
        </w:rPr>
      </w:pPr>
      <w:r w:rsidRPr="00A4793D">
        <w:rPr>
          <w:rFonts w:ascii="Arial" w:hAnsi="Arial" w:cs="Arial"/>
          <w:b/>
          <w:color w:val="FF0000"/>
          <w:sz w:val="28"/>
          <w:szCs w:val="28"/>
        </w:rPr>
        <w:t>3. Inlet and outlet dampers of both primary air fans were made free.</w:t>
      </w:r>
    </w:p>
    <w:p w:rsidR="009073A2" w:rsidRPr="000676D4" w:rsidRDefault="009073A2" w:rsidP="009073A2">
      <w:pPr>
        <w:ind w:left="360"/>
        <w:jc w:val="both"/>
        <w:rPr>
          <w:rFonts w:ascii="Arial" w:hAnsi="Arial" w:cs="Arial"/>
          <w:b/>
          <w:sz w:val="32"/>
          <w:szCs w:val="32"/>
          <w:u w:val="single"/>
        </w:rPr>
      </w:pPr>
      <w:r w:rsidRPr="000676D4">
        <w:rPr>
          <w:rFonts w:ascii="Arial" w:hAnsi="Arial" w:cs="Arial"/>
          <w:b/>
          <w:color w:val="FF0000"/>
          <w:sz w:val="32"/>
          <w:szCs w:val="32"/>
          <w:u w:val="single"/>
        </w:rPr>
        <w:t>Overhauling of acid circulation pumps</w:t>
      </w:r>
      <w:r w:rsidRPr="000676D4">
        <w:rPr>
          <w:rFonts w:ascii="Arial" w:hAnsi="Arial" w:cs="Arial"/>
          <w:b/>
          <w:sz w:val="32"/>
          <w:szCs w:val="32"/>
          <w:u w:val="single"/>
        </w:rPr>
        <w:t>:</w:t>
      </w:r>
    </w:p>
    <w:p w:rsidR="009073A2" w:rsidRDefault="009073A2" w:rsidP="009073A2">
      <w:pPr>
        <w:ind w:left="360"/>
        <w:jc w:val="both"/>
        <w:rPr>
          <w:rFonts w:ascii="Arial" w:hAnsi="Arial" w:cs="Arial"/>
          <w:sz w:val="24"/>
          <w:szCs w:val="24"/>
        </w:rPr>
      </w:pPr>
      <w:r w:rsidRPr="00510234">
        <w:rPr>
          <w:rFonts w:ascii="Arial" w:hAnsi="Arial" w:cs="Arial"/>
          <w:sz w:val="24"/>
          <w:szCs w:val="24"/>
        </w:rPr>
        <w:t>1.All pumps are dismantled and overhauled and reinstalled.</w:t>
      </w:r>
    </w:p>
    <w:p w:rsidR="009073A2" w:rsidRDefault="009073A2" w:rsidP="009073A2">
      <w:pPr>
        <w:ind w:left="360"/>
        <w:jc w:val="both"/>
        <w:rPr>
          <w:rFonts w:ascii="Arial" w:hAnsi="Arial" w:cs="Arial"/>
          <w:sz w:val="24"/>
          <w:szCs w:val="24"/>
        </w:rPr>
      </w:pPr>
      <w:r>
        <w:rPr>
          <w:rFonts w:ascii="Arial" w:hAnsi="Arial" w:cs="Arial"/>
          <w:sz w:val="24"/>
          <w:szCs w:val="24"/>
        </w:rPr>
        <w:t>Spare consumed :</w:t>
      </w:r>
    </w:p>
    <w:p w:rsidR="009073A2" w:rsidRDefault="009073A2" w:rsidP="009073A2">
      <w:pPr>
        <w:ind w:left="360"/>
        <w:jc w:val="both"/>
        <w:rPr>
          <w:rFonts w:ascii="Arial" w:hAnsi="Arial" w:cs="Arial"/>
          <w:sz w:val="24"/>
          <w:szCs w:val="24"/>
        </w:rPr>
      </w:pPr>
      <w:r>
        <w:rPr>
          <w:rFonts w:ascii="Arial" w:hAnsi="Arial" w:cs="Arial"/>
          <w:sz w:val="24"/>
          <w:szCs w:val="24"/>
        </w:rPr>
        <w:lastRenderedPageBreak/>
        <w:t>a)Shaft -01nos</w:t>
      </w:r>
    </w:p>
    <w:p w:rsidR="009073A2" w:rsidRDefault="009073A2" w:rsidP="009073A2">
      <w:pPr>
        <w:ind w:left="360"/>
        <w:jc w:val="both"/>
        <w:rPr>
          <w:rFonts w:ascii="Arial" w:hAnsi="Arial" w:cs="Arial"/>
          <w:sz w:val="24"/>
          <w:szCs w:val="24"/>
        </w:rPr>
      </w:pPr>
      <w:r>
        <w:rPr>
          <w:rFonts w:ascii="Arial" w:hAnsi="Arial" w:cs="Arial"/>
          <w:sz w:val="24"/>
          <w:szCs w:val="24"/>
        </w:rPr>
        <w:t>b)Impeller -01nos</w:t>
      </w:r>
    </w:p>
    <w:p w:rsidR="009073A2" w:rsidRDefault="009073A2" w:rsidP="009073A2">
      <w:pPr>
        <w:ind w:left="360"/>
        <w:jc w:val="both"/>
        <w:rPr>
          <w:rFonts w:ascii="Arial" w:hAnsi="Arial" w:cs="Arial"/>
          <w:sz w:val="24"/>
          <w:szCs w:val="24"/>
        </w:rPr>
      </w:pPr>
      <w:r>
        <w:rPr>
          <w:rFonts w:ascii="Arial" w:hAnsi="Arial" w:cs="Arial"/>
          <w:sz w:val="24"/>
          <w:szCs w:val="24"/>
        </w:rPr>
        <w:t>c)Volute casing-01 no</w:t>
      </w:r>
    </w:p>
    <w:p w:rsidR="009073A2" w:rsidRDefault="009073A2" w:rsidP="009073A2">
      <w:pPr>
        <w:ind w:left="360"/>
        <w:jc w:val="both"/>
        <w:rPr>
          <w:rFonts w:ascii="Arial" w:hAnsi="Arial" w:cs="Arial"/>
          <w:sz w:val="24"/>
          <w:szCs w:val="24"/>
        </w:rPr>
      </w:pPr>
      <w:r>
        <w:rPr>
          <w:rFonts w:ascii="Arial" w:hAnsi="Arial" w:cs="Arial"/>
          <w:sz w:val="24"/>
          <w:szCs w:val="24"/>
        </w:rPr>
        <w:t>d)Wear rings -02nos</w:t>
      </w:r>
    </w:p>
    <w:p w:rsidR="009073A2" w:rsidRDefault="009073A2" w:rsidP="009073A2">
      <w:pPr>
        <w:ind w:left="360"/>
        <w:jc w:val="both"/>
        <w:rPr>
          <w:rFonts w:ascii="Arial" w:hAnsi="Arial" w:cs="Arial"/>
          <w:sz w:val="24"/>
          <w:szCs w:val="24"/>
        </w:rPr>
      </w:pPr>
      <w:r>
        <w:rPr>
          <w:rFonts w:ascii="Arial" w:hAnsi="Arial" w:cs="Arial"/>
          <w:sz w:val="24"/>
          <w:szCs w:val="24"/>
        </w:rPr>
        <w:t>e)Bearings -07nos</w:t>
      </w:r>
    </w:p>
    <w:p w:rsidR="009073A2" w:rsidRDefault="009073A2" w:rsidP="009073A2">
      <w:pPr>
        <w:ind w:left="360"/>
        <w:jc w:val="both"/>
        <w:rPr>
          <w:rFonts w:ascii="Arial" w:hAnsi="Arial" w:cs="Arial"/>
          <w:sz w:val="24"/>
          <w:szCs w:val="24"/>
        </w:rPr>
      </w:pPr>
      <w:r>
        <w:rPr>
          <w:rFonts w:ascii="Arial" w:hAnsi="Arial" w:cs="Arial"/>
          <w:sz w:val="24"/>
          <w:szCs w:val="24"/>
        </w:rPr>
        <w:t>f)Discharge elbow -01no</w:t>
      </w:r>
    </w:p>
    <w:p w:rsidR="009073A2" w:rsidRDefault="009073A2" w:rsidP="009073A2">
      <w:pPr>
        <w:pStyle w:val="ListParagraph"/>
        <w:ind w:left="360"/>
        <w:jc w:val="both"/>
        <w:rPr>
          <w:rFonts w:ascii="Arial" w:hAnsi="Arial" w:cs="Arial"/>
          <w:noProof/>
          <w:sz w:val="24"/>
          <w:szCs w:val="24"/>
        </w:rPr>
      </w:pPr>
      <w:r>
        <w:rPr>
          <w:rFonts w:ascii="Arial" w:hAnsi="Arial" w:cs="Arial"/>
          <w:noProof/>
          <w:sz w:val="24"/>
          <w:szCs w:val="24"/>
          <w:lang w:val="en-IN" w:eastAsia="en-IN" w:bidi="hi-IN"/>
        </w:rPr>
        <w:drawing>
          <wp:inline distT="0" distB="0" distL="0" distR="0">
            <wp:extent cx="3291840" cy="2862580"/>
            <wp:effectExtent l="19050" t="0" r="3810" b="0"/>
            <wp:docPr id="445" name="Picture 1" descr="D:\SAP\Turnaround\Snaps\21.04.15\20150421_16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Turnaround\Snaps\21.04.15\20150421_160000.jpg"/>
                    <pic:cNvPicPr>
                      <a:picLocks noChangeAspect="1" noChangeArrowheads="1"/>
                    </pic:cNvPicPr>
                  </pic:nvPicPr>
                  <pic:blipFill>
                    <a:blip r:embed="rId241"/>
                    <a:srcRect/>
                    <a:stretch>
                      <a:fillRect/>
                    </a:stretch>
                  </pic:blipFill>
                  <pic:spPr bwMode="auto">
                    <a:xfrm>
                      <a:off x="0" y="0"/>
                      <a:ext cx="3291840" cy="2862580"/>
                    </a:xfrm>
                    <a:prstGeom prst="rect">
                      <a:avLst/>
                    </a:prstGeom>
                    <a:noFill/>
                    <a:ln w="9525">
                      <a:noFill/>
                      <a:miter lim="800000"/>
                      <a:headEnd/>
                      <a:tailEnd/>
                    </a:ln>
                  </pic:spPr>
                </pic:pic>
              </a:graphicData>
            </a:graphic>
          </wp:inline>
        </w:drawing>
      </w:r>
      <w:r>
        <w:rPr>
          <w:rFonts w:ascii="Arial" w:hAnsi="Arial" w:cs="Arial"/>
          <w:noProof/>
          <w:sz w:val="24"/>
          <w:szCs w:val="24"/>
          <w:lang w:val="en-IN" w:eastAsia="en-IN" w:bidi="hi-IN"/>
        </w:rPr>
        <w:drawing>
          <wp:inline distT="0" distB="0" distL="0" distR="0">
            <wp:extent cx="2655570" cy="2870200"/>
            <wp:effectExtent l="19050" t="0" r="0" b="0"/>
            <wp:docPr id="444" name="Picture 6" descr="D:\SAP\Turnaround\Snaps\20150310_11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P\Turnaround\Snaps\20150310_115201.jpg"/>
                    <pic:cNvPicPr>
                      <a:picLocks noChangeAspect="1" noChangeArrowheads="1"/>
                    </pic:cNvPicPr>
                  </pic:nvPicPr>
                  <pic:blipFill>
                    <a:blip r:embed="rId260"/>
                    <a:srcRect/>
                    <a:stretch>
                      <a:fillRect/>
                    </a:stretch>
                  </pic:blipFill>
                  <pic:spPr bwMode="auto">
                    <a:xfrm>
                      <a:off x="0" y="0"/>
                      <a:ext cx="2655570" cy="2870200"/>
                    </a:xfrm>
                    <a:prstGeom prst="rect">
                      <a:avLst/>
                    </a:prstGeom>
                    <a:noFill/>
                    <a:ln w="9525">
                      <a:noFill/>
                      <a:miter lim="800000"/>
                      <a:headEnd/>
                      <a:tailEnd/>
                    </a:ln>
                  </pic:spPr>
                </pic:pic>
              </a:graphicData>
            </a:graphic>
          </wp:inline>
        </w:drawing>
      </w:r>
    </w:p>
    <w:p w:rsidR="009073A2" w:rsidRDefault="009073A2" w:rsidP="009073A2">
      <w:pPr>
        <w:pStyle w:val="ListParagraph"/>
        <w:ind w:left="360"/>
        <w:jc w:val="both"/>
        <w:rPr>
          <w:rFonts w:ascii="Arial" w:hAnsi="Arial" w:cs="Arial"/>
          <w:noProof/>
          <w:sz w:val="24"/>
          <w:szCs w:val="24"/>
        </w:rPr>
      </w:pPr>
    </w:p>
    <w:p w:rsidR="009073A2" w:rsidRDefault="009073A2" w:rsidP="009073A2">
      <w:pPr>
        <w:pStyle w:val="ListParagraph"/>
        <w:ind w:left="360"/>
        <w:jc w:val="center"/>
        <w:rPr>
          <w:rFonts w:ascii="Arial" w:hAnsi="Arial" w:cs="Arial"/>
          <w:b/>
          <w:noProof/>
          <w:color w:val="00B0F0"/>
          <w:sz w:val="24"/>
          <w:szCs w:val="24"/>
        </w:rPr>
      </w:pPr>
      <w:r w:rsidRPr="009D2CCC">
        <w:rPr>
          <w:rFonts w:ascii="Arial" w:hAnsi="Arial" w:cs="Arial"/>
          <w:b/>
          <w:noProof/>
          <w:color w:val="00B0F0"/>
          <w:sz w:val="24"/>
          <w:szCs w:val="24"/>
        </w:rPr>
        <w:t>Overhauling of acid circulation pumps</w:t>
      </w:r>
    </w:p>
    <w:p w:rsidR="009073A2" w:rsidRPr="000676D4" w:rsidRDefault="009073A2" w:rsidP="009073A2">
      <w:pPr>
        <w:pStyle w:val="ListParagraph"/>
        <w:ind w:left="0"/>
        <w:jc w:val="both"/>
        <w:rPr>
          <w:rFonts w:ascii="Arial" w:hAnsi="Arial" w:cs="Arial"/>
          <w:b/>
          <w:color w:val="FF0000"/>
          <w:sz w:val="32"/>
          <w:szCs w:val="32"/>
          <w:u w:val="single"/>
        </w:rPr>
      </w:pPr>
      <w:r w:rsidRPr="000676D4">
        <w:rPr>
          <w:rFonts w:ascii="Arial" w:hAnsi="Arial" w:cs="Arial"/>
          <w:b/>
          <w:noProof/>
          <w:color w:val="FF0000"/>
          <w:sz w:val="32"/>
          <w:szCs w:val="32"/>
          <w:u w:val="single"/>
        </w:rPr>
        <w:t xml:space="preserve">Acid Piping: </w:t>
      </w:r>
    </w:p>
    <w:p w:rsidR="009073A2" w:rsidRPr="008A3E42" w:rsidRDefault="009073A2" w:rsidP="009073A2">
      <w:pPr>
        <w:jc w:val="both"/>
        <w:rPr>
          <w:rFonts w:ascii="Arial" w:hAnsi="Arial" w:cs="Arial"/>
          <w:sz w:val="24"/>
          <w:szCs w:val="24"/>
        </w:rPr>
      </w:pPr>
      <w:r w:rsidRPr="008A3E42">
        <w:rPr>
          <w:rFonts w:ascii="Arial" w:hAnsi="Arial" w:cs="Arial"/>
          <w:sz w:val="24"/>
          <w:szCs w:val="24"/>
        </w:rPr>
        <w:t>1.Acid recirculation pipelines at storage tank A &amp; B are completely replaced by upgraded  SS316L material,size:350mm NB.</w:t>
      </w:r>
    </w:p>
    <w:p w:rsidR="009073A2" w:rsidRDefault="009073A2" w:rsidP="009073A2">
      <w:pPr>
        <w:jc w:val="both"/>
        <w:rPr>
          <w:rFonts w:ascii="Arial" w:hAnsi="Arial" w:cs="Arial"/>
          <w:b/>
          <w:color w:val="FF00FF"/>
          <w:sz w:val="32"/>
          <w:szCs w:val="32"/>
        </w:rPr>
      </w:pPr>
      <w:r w:rsidRPr="008A3E42">
        <w:rPr>
          <w:rFonts w:ascii="Arial" w:hAnsi="Arial" w:cs="Arial"/>
          <w:sz w:val="24"/>
          <w:szCs w:val="24"/>
        </w:rPr>
        <w:t>2. Acid circulation pipelines In IAT,FAT &amp; DT are completely replaced by upgraded  SS316L material,</w:t>
      </w:r>
    </w:p>
    <w:p w:rsidR="009073A2" w:rsidRPr="00464083" w:rsidRDefault="009073A2" w:rsidP="009073A2">
      <w:pPr>
        <w:jc w:val="both"/>
        <w:rPr>
          <w:rFonts w:ascii="Arial" w:hAnsi="Arial" w:cs="Arial"/>
          <w:b/>
          <w:color w:val="FF00FF"/>
          <w:sz w:val="32"/>
          <w:szCs w:val="32"/>
        </w:rPr>
      </w:pPr>
    </w:p>
    <w:tbl>
      <w:tblPr>
        <w:tblW w:w="10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652"/>
      </w:tblGrid>
      <w:tr w:rsidR="009073A2" w:rsidRPr="0053507D" w:rsidTr="00E51F8D">
        <w:trPr>
          <w:trHeight w:val="3833"/>
        </w:trPr>
        <w:tc>
          <w:tcPr>
            <w:tcW w:w="5238" w:type="dxa"/>
            <w:shd w:val="clear" w:color="auto" w:fill="EAF1DD"/>
          </w:tcPr>
          <w:p w:rsidR="009073A2" w:rsidRPr="0053507D" w:rsidRDefault="009073A2" w:rsidP="00E51F8D">
            <w:pPr>
              <w:keepNext/>
              <w:suppressAutoHyphens/>
              <w:spacing w:before="240"/>
              <w:rPr>
                <w:rFonts w:ascii="Arial" w:eastAsia="IFFCOUNI" w:hAnsi="Arial" w:cs="IFFCOUNI"/>
                <w:b/>
                <w:bCs/>
                <w:color w:val="002060"/>
                <w:kern w:val="1"/>
                <w:sz w:val="28"/>
                <w:szCs w:val="28"/>
              </w:rPr>
            </w:pPr>
            <w:r>
              <w:rPr>
                <w:rFonts w:ascii="Arial" w:eastAsia="IFFCOUNI" w:hAnsi="Arial" w:cs="IFFCOUNI"/>
                <w:b/>
                <w:noProof/>
                <w:color w:val="002060"/>
                <w:kern w:val="1"/>
                <w:sz w:val="28"/>
                <w:szCs w:val="28"/>
              </w:rPr>
              <w:lastRenderedPageBreak/>
              <w:drawing>
                <wp:inline distT="0" distB="0" distL="0" distR="0">
                  <wp:extent cx="7211695" cy="2345690"/>
                  <wp:effectExtent l="19050" t="0" r="8255" b="0"/>
                  <wp:docPr id="443" name="Picture 7" descr="D:\SAP\ATR photos\SAP\DSC07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P\ATR photos\SAP\DSC07177.jpg"/>
                          <pic:cNvPicPr>
                            <a:picLocks noChangeAspect="1" noChangeArrowheads="1"/>
                          </pic:cNvPicPr>
                        </pic:nvPicPr>
                        <pic:blipFill>
                          <a:blip r:embed="rId261"/>
                          <a:srcRect/>
                          <a:stretch>
                            <a:fillRect/>
                          </a:stretch>
                        </pic:blipFill>
                        <pic:spPr bwMode="auto">
                          <a:xfrm>
                            <a:off x="0" y="0"/>
                            <a:ext cx="7211695" cy="2345690"/>
                          </a:xfrm>
                          <a:prstGeom prst="rect">
                            <a:avLst/>
                          </a:prstGeom>
                          <a:noFill/>
                          <a:ln w="9525">
                            <a:noFill/>
                            <a:miter lim="800000"/>
                            <a:headEnd/>
                            <a:tailEnd/>
                          </a:ln>
                        </pic:spPr>
                      </pic:pic>
                    </a:graphicData>
                  </a:graphic>
                </wp:inline>
              </w:drawing>
            </w:r>
          </w:p>
        </w:tc>
      </w:tr>
      <w:tr w:rsidR="009073A2" w:rsidRPr="0053507D" w:rsidTr="00E51F8D">
        <w:trPr>
          <w:trHeight w:val="557"/>
        </w:trPr>
        <w:tc>
          <w:tcPr>
            <w:tcW w:w="5238" w:type="dxa"/>
          </w:tcPr>
          <w:p w:rsidR="009073A2" w:rsidRPr="008A3E42" w:rsidRDefault="009073A2" w:rsidP="00E51F8D">
            <w:pPr>
              <w:keepNext/>
              <w:suppressAutoHyphens/>
              <w:spacing w:before="240"/>
              <w:jc w:val="center"/>
              <w:rPr>
                <w:rFonts w:ascii="Arial" w:eastAsia="IFFCOUNI" w:hAnsi="Arial" w:cs="IFFCOUNI"/>
                <w:color w:val="00B0F0"/>
                <w:kern w:val="1"/>
                <w:sz w:val="28"/>
                <w:szCs w:val="28"/>
              </w:rPr>
            </w:pPr>
            <w:r w:rsidRPr="008A3E42">
              <w:rPr>
                <w:rFonts w:ascii="Arial" w:eastAsia="IFFCOUNI" w:hAnsi="Arial" w:cs="IFFCOUNI"/>
                <w:b/>
                <w:bCs/>
                <w:color w:val="00B0F0"/>
                <w:kern w:val="1"/>
                <w:sz w:val="28"/>
                <w:szCs w:val="28"/>
              </w:rPr>
              <w:t xml:space="preserve">Acid Storage area: </w:t>
            </w:r>
            <w:r w:rsidRPr="008A3E42">
              <w:rPr>
                <w:rFonts w:ascii="Arial" w:eastAsia="IFFCOUNI" w:hAnsi="Arial" w:cs="IFFCOUNI"/>
                <w:color w:val="00B0F0"/>
                <w:kern w:val="1"/>
                <w:sz w:val="28"/>
                <w:szCs w:val="28"/>
              </w:rPr>
              <w:t>new</w:t>
            </w:r>
            <w:r w:rsidRPr="008A3E42">
              <w:rPr>
                <w:rFonts w:ascii="Arial" w:eastAsia="IFFCOUNI" w:hAnsi="Arial" w:cs="IFFCOUNI"/>
                <w:b/>
                <w:bCs/>
                <w:color w:val="00B0F0"/>
                <w:kern w:val="1"/>
                <w:sz w:val="28"/>
                <w:szCs w:val="28"/>
              </w:rPr>
              <w:t xml:space="preserve"> </w:t>
            </w:r>
            <w:r w:rsidRPr="008A3E42">
              <w:rPr>
                <w:rFonts w:ascii="Arial" w:eastAsia="IFFCOUNI" w:hAnsi="Arial" w:cs="IFFCOUNI"/>
                <w:color w:val="00B0F0"/>
                <w:kern w:val="1"/>
                <w:sz w:val="28"/>
                <w:szCs w:val="28"/>
              </w:rPr>
              <w:t>acid recirculation line fabrication and replacement</w:t>
            </w:r>
          </w:p>
        </w:tc>
      </w:tr>
    </w:tbl>
    <w:p w:rsidR="009073A2" w:rsidRDefault="009073A2" w:rsidP="009073A2">
      <w:pPr>
        <w:pStyle w:val="ListParagraph"/>
        <w:jc w:val="both"/>
        <w:rPr>
          <w:rFonts w:ascii="Arial" w:hAnsi="Arial" w:cs="Arial"/>
          <w:sz w:val="24"/>
          <w:szCs w:val="24"/>
        </w:rPr>
      </w:pPr>
    </w:p>
    <w:p w:rsidR="009073A2" w:rsidRDefault="009073A2" w:rsidP="009073A2">
      <w:pPr>
        <w:pStyle w:val="ListParagraph"/>
        <w:jc w:val="both"/>
        <w:rPr>
          <w:rFonts w:ascii="Arial" w:hAnsi="Arial" w:cs="Arial"/>
          <w:sz w:val="24"/>
          <w:szCs w:val="24"/>
        </w:rPr>
      </w:pPr>
    </w:p>
    <w:p w:rsidR="009073A2" w:rsidRDefault="009073A2" w:rsidP="009073A2">
      <w:pPr>
        <w:pStyle w:val="ListParagraph"/>
        <w:jc w:val="both"/>
        <w:rPr>
          <w:rFonts w:ascii="Arial" w:hAnsi="Arial" w:cs="Arial"/>
          <w:sz w:val="24"/>
          <w:szCs w:val="24"/>
        </w:rPr>
      </w:pPr>
    </w:p>
    <w:p w:rsidR="009073A2" w:rsidRDefault="009073A2" w:rsidP="009073A2">
      <w:pPr>
        <w:pStyle w:val="ListParagraph"/>
        <w:jc w:val="both"/>
        <w:rPr>
          <w:rFonts w:ascii="Arial" w:hAnsi="Arial" w:cs="Arial"/>
          <w:sz w:val="24"/>
          <w:szCs w:val="24"/>
        </w:rPr>
      </w:pPr>
    </w:p>
    <w:p w:rsidR="009073A2" w:rsidRPr="009D2CCC" w:rsidRDefault="009073A2" w:rsidP="009073A2">
      <w:pPr>
        <w:pStyle w:val="ListParagraph"/>
        <w:ind w:left="360"/>
        <w:jc w:val="center"/>
        <w:rPr>
          <w:rFonts w:ascii="Arial" w:hAnsi="Arial" w:cs="Arial"/>
          <w:b/>
          <w:color w:val="00B0F0"/>
          <w:sz w:val="24"/>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9073A2" w:rsidRDefault="009073A2" w:rsidP="002253DC">
      <w:pPr>
        <w:rPr>
          <w:rFonts w:ascii="Arial" w:hAnsi="Arial" w:cs="Arial"/>
          <w:b/>
          <w:bCs/>
          <w:sz w:val="28"/>
          <w:szCs w:val="24"/>
        </w:rPr>
      </w:pPr>
    </w:p>
    <w:p w:rsidR="002253DC" w:rsidRPr="002253DC" w:rsidRDefault="002253DC" w:rsidP="002253DC">
      <w:pPr>
        <w:rPr>
          <w:rFonts w:ascii="Arial" w:hAnsi="Arial" w:cs="Arial"/>
          <w:b/>
          <w:bCs/>
          <w:sz w:val="28"/>
          <w:szCs w:val="24"/>
        </w:rPr>
      </w:pPr>
      <w:r w:rsidRPr="002253DC">
        <w:rPr>
          <w:rFonts w:ascii="Arial" w:hAnsi="Arial" w:cs="Arial"/>
          <w:b/>
          <w:bCs/>
          <w:sz w:val="28"/>
          <w:szCs w:val="24"/>
        </w:rPr>
        <w:lastRenderedPageBreak/>
        <w:t>Common Area Jobs:</w:t>
      </w:r>
    </w:p>
    <w:p w:rsidR="002253DC" w:rsidRPr="002253DC" w:rsidRDefault="002253DC" w:rsidP="002253DC">
      <w:pPr>
        <w:rPr>
          <w:rFonts w:ascii="Arial" w:hAnsi="Arial" w:cs="Arial"/>
          <w:b/>
          <w:bCs/>
        </w:rPr>
      </w:pPr>
      <w:r w:rsidRPr="002253DC">
        <w:rPr>
          <w:rFonts w:ascii="Arial" w:hAnsi="Arial" w:cs="Arial"/>
          <w:b/>
          <w:bCs/>
        </w:rPr>
        <w:t>Major Jobs Summary</w:t>
      </w:r>
    </w:p>
    <w:tbl>
      <w:tblPr>
        <w:tblStyle w:val="TableGrid"/>
        <w:tblW w:w="10490" w:type="dxa"/>
        <w:tblInd w:w="-176" w:type="dxa"/>
        <w:tblLook w:val="04A0"/>
      </w:tblPr>
      <w:tblGrid>
        <w:gridCol w:w="567"/>
        <w:gridCol w:w="4925"/>
        <w:gridCol w:w="4998"/>
      </w:tblGrid>
      <w:tr w:rsidR="002253DC" w:rsidRPr="002253DC" w:rsidTr="000E755B">
        <w:tc>
          <w:tcPr>
            <w:tcW w:w="567" w:type="dxa"/>
          </w:tcPr>
          <w:p w:rsidR="002253DC" w:rsidRPr="002253DC" w:rsidRDefault="002253DC" w:rsidP="00450A04">
            <w:pPr>
              <w:rPr>
                <w:rFonts w:ascii="Arial" w:hAnsi="Arial" w:cs="Arial"/>
                <w:b/>
                <w:bCs/>
              </w:rPr>
            </w:pPr>
            <w:r w:rsidRPr="002253DC">
              <w:rPr>
                <w:rFonts w:ascii="Arial" w:hAnsi="Arial" w:cs="Arial"/>
                <w:b/>
                <w:bCs/>
              </w:rPr>
              <w:t>Sr No</w:t>
            </w:r>
          </w:p>
        </w:tc>
        <w:tc>
          <w:tcPr>
            <w:tcW w:w="4925" w:type="dxa"/>
          </w:tcPr>
          <w:p w:rsidR="002253DC" w:rsidRPr="002253DC" w:rsidRDefault="002253DC" w:rsidP="00450A04">
            <w:pPr>
              <w:rPr>
                <w:rFonts w:ascii="Arial" w:hAnsi="Arial" w:cs="Arial"/>
                <w:b/>
                <w:bCs/>
              </w:rPr>
            </w:pPr>
            <w:r w:rsidRPr="002253DC">
              <w:rPr>
                <w:rFonts w:ascii="Arial" w:hAnsi="Arial" w:cs="Arial"/>
                <w:b/>
                <w:bCs/>
              </w:rPr>
              <w:t>Job</w:t>
            </w:r>
          </w:p>
        </w:tc>
        <w:tc>
          <w:tcPr>
            <w:tcW w:w="4998" w:type="dxa"/>
          </w:tcPr>
          <w:p w:rsidR="002253DC" w:rsidRPr="002253DC" w:rsidRDefault="002253DC" w:rsidP="00450A04">
            <w:pPr>
              <w:rPr>
                <w:rFonts w:ascii="Arial" w:hAnsi="Arial" w:cs="Arial"/>
                <w:b/>
                <w:bCs/>
              </w:rPr>
            </w:pPr>
            <w:r w:rsidRPr="002253DC">
              <w:rPr>
                <w:rFonts w:ascii="Arial" w:hAnsi="Arial" w:cs="Arial"/>
                <w:b/>
                <w:bCs/>
              </w:rPr>
              <w:t>Observation / Action remarks</w:t>
            </w:r>
          </w:p>
        </w:tc>
      </w:tr>
      <w:tr w:rsidR="002253DC" w:rsidRPr="002253DC" w:rsidTr="000E755B">
        <w:tc>
          <w:tcPr>
            <w:tcW w:w="10490" w:type="dxa"/>
            <w:gridSpan w:val="3"/>
          </w:tcPr>
          <w:p w:rsidR="002253DC" w:rsidRPr="002253DC" w:rsidRDefault="002253DC" w:rsidP="00450A04">
            <w:pPr>
              <w:rPr>
                <w:rFonts w:ascii="Arial" w:hAnsi="Arial" w:cs="Arial"/>
                <w:b/>
                <w:bCs/>
              </w:rPr>
            </w:pPr>
            <w:r w:rsidRPr="002253DC">
              <w:rPr>
                <w:rFonts w:ascii="Arial" w:hAnsi="Arial" w:cs="Arial"/>
                <w:b/>
                <w:bCs/>
              </w:rPr>
              <w:t>Sulphur Silo and Conveyors</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w:t>
            </w:r>
          </w:p>
          <w:p w:rsidR="002253DC" w:rsidRPr="002253DC" w:rsidRDefault="002253DC" w:rsidP="00450A04">
            <w:pPr>
              <w:rPr>
                <w:rFonts w:ascii="Arial" w:hAnsi="Arial" w:cs="Arial"/>
              </w:rPr>
            </w:pPr>
            <w:r w:rsidRPr="002253DC">
              <w:rPr>
                <w:rFonts w:ascii="Arial" w:hAnsi="Arial" w:cs="Arial"/>
              </w:rPr>
              <w:t>P</w:t>
            </w:r>
          </w:p>
        </w:tc>
        <w:tc>
          <w:tcPr>
            <w:tcW w:w="4925" w:type="dxa"/>
          </w:tcPr>
          <w:p w:rsidR="002253DC" w:rsidRPr="002253DC" w:rsidRDefault="002253DC" w:rsidP="00450A04">
            <w:pPr>
              <w:rPr>
                <w:rFonts w:ascii="Arial" w:hAnsi="Arial" w:cs="Arial"/>
              </w:rPr>
            </w:pPr>
            <w:r w:rsidRPr="002253DC">
              <w:rPr>
                <w:rFonts w:ascii="Arial" w:hAnsi="Arial" w:cs="Arial"/>
              </w:rPr>
              <w:t>Conveyor 101 structural repair &amp; civil work to prevent water seepage from underground</w:t>
            </w:r>
          </w:p>
        </w:tc>
        <w:tc>
          <w:tcPr>
            <w:tcW w:w="499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2</w:t>
            </w:r>
          </w:p>
        </w:tc>
        <w:tc>
          <w:tcPr>
            <w:tcW w:w="4925" w:type="dxa"/>
          </w:tcPr>
          <w:p w:rsidR="002253DC" w:rsidRPr="002253DC" w:rsidRDefault="002253DC" w:rsidP="00450A04">
            <w:pPr>
              <w:rPr>
                <w:rFonts w:ascii="Arial" w:hAnsi="Arial" w:cs="Arial"/>
              </w:rPr>
            </w:pPr>
            <w:r w:rsidRPr="002253DC">
              <w:rPr>
                <w:rFonts w:ascii="Arial" w:hAnsi="Arial" w:cs="Arial"/>
              </w:rPr>
              <w:t>All 5 charging hoppers on conveyor 101 to be repaired and made operational</w:t>
            </w:r>
          </w:p>
        </w:tc>
        <w:tc>
          <w:tcPr>
            <w:tcW w:w="4998" w:type="dxa"/>
          </w:tcPr>
          <w:p w:rsidR="002253DC" w:rsidRPr="002253DC" w:rsidRDefault="002253DC" w:rsidP="00450A04">
            <w:pPr>
              <w:rPr>
                <w:rFonts w:ascii="Arial" w:hAnsi="Arial" w:cs="Arial"/>
              </w:rPr>
            </w:pPr>
            <w:r w:rsidRPr="002253DC">
              <w:rPr>
                <w:rFonts w:ascii="Arial" w:hAnsi="Arial" w:cs="Arial"/>
              </w:rPr>
              <w:t>Hopper #1 and 2 made operational</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3</w:t>
            </w:r>
          </w:p>
        </w:tc>
        <w:tc>
          <w:tcPr>
            <w:tcW w:w="4925" w:type="dxa"/>
          </w:tcPr>
          <w:p w:rsidR="002253DC" w:rsidRPr="002253DC" w:rsidRDefault="002253DC" w:rsidP="00450A04">
            <w:pPr>
              <w:rPr>
                <w:rFonts w:ascii="Arial" w:hAnsi="Arial" w:cs="Arial"/>
              </w:rPr>
            </w:pPr>
            <w:r w:rsidRPr="002253DC">
              <w:rPr>
                <w:rFonts w:ascii="Arial" w:hAnsi="Arial" w:cs="Arial"/>
              </w:rPr>
              <w:t>Conveyor 101 tunnel dewatering arrangement to be done to avoid structure corrosion</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4</w:t>
            </w:r>
          </w:p>
        </w:tc>
        <w:tc>
          <w:tcPr>
            <w:tcW w:w="4925" w:type="dxa"/>
          </w:tcPr>
          <w:p w:rsidR="002253DC" w:rsidRPr="002253DC" w:rsidRDefault="002253DC" w:rsidP="00450A04">
            <w:pPr>
              <w:rPr>
                <w:rFonts w:ascii="Arial" w:hAnsi="Arial" w:cs="Arial"/>
              </w:rPr>
            </w:pPr>
            <w:r w:rsidRPr="002253DC">
              <w:rPr>
                <w:rFonts w:ascii="Arial" w:hAnsi="Arial" w:cs="Arial"/>
              </w:rPr>
              <w:t>All conveyors structural repair and painting</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5</w:t>
            </w:r>
          </w:p>
        </w:tc>
        <w:tc>
          <w:tcPr>
            <w:tcW w:w="4925" w:type="dxa"/>
          </w:tcPr>
          <w:p w:rsidR="002253DC" w:rsidRPr="002253DC" w:rsidRDefault="002253DC" w:rsidP="00450A04">
            <w:pPr>
              <w:rPr>
                <w:rFonts w:ascii="Arial" w:hAnsi="Arial" w:cs="Arial"/>
              </w:rPr>
            </w:pPr>
            <w:r w:rsidRPr="002253DC">
              <w:rPr>
                <w:rFonts w:ascii="Arial" w:hAnsi="Arial" w:cs="Arial"/>
              </w:rPr>
              <w:t>Conveyor 103 discharge hopper (Surge hopper) top plate and adjacent structure replacement</w:t>
            </w:r>
          </w:p>
        </w:tc>
        <w:tc>
          <w:tcPr>
            <w:tcW w:w="4998" w:type="dxa"/>
          </w:tcPr>
          <w:p w:rsidR="002253DC" w:rsidRPr="002253DC" w:rsidRDefault="002253DC" w:rsidP="00450A04">
            <w:pPr>
              <w:rPr>
                <w:rFonts w:ascii="Arial" w:hAnsi="Arial" w:cs="Arial"/>
              </w:rPr>
            </w:pPr>
            <w:r w:rsidRPr="002253DC">
              <w:rPr>
                <w:rFonts w:ascii="Arial" w:hAnsi="Arial" w:cs="Arial"/>
              </w:rPr>
              <w:t>New top plate and grating were installed. New SS hand railing installed.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6</w:t>
            </w:r>
          </w:p>
        </w:tc>
        <w:tc>
          <w:tcPr>
            <w:tcW w:w="4925" w:type="dxa"/>
          </w:tcPr>
          <w:p w:rsidR="002253DC" w:rsidRPr="002253DC" w:rsidRDefault="002253DC" w:rsidP="00450A04">
            <w:pPr>
              <w:rPr>
                <w:rFonts w:ascii="Arial" w:hAnsi="Arial" w:cs="Arial"/>
              </w:rPr>
            </w:pPr>
            <w:r w:rsidRPr="002253DC">
              <w:rPr>
                <w:rFonts w:ascii="Arial" w:hAnsi="Arial" w:cs="Arial"/>
              </w:rPr>
              <w:t>Water sprinkling system at conveyor 101 to be restored as a safety point</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7</w:t>
            </w:r>
          </w:p>
        </w:tc>
        <w:tc>
          <w:tcPr>
            <w:tcW w:w="4925" w:type="dxa"/>
          </w:tcPr>
          <w:p w:rsidR="002253DC" w:rsidRPr="002253DC" w:rsidRDefault="002253DC" w:rsidP="00450A04">
            <w:pPr>
              <w:rPr>
                <w:rFonts w:ascii="Arial" w:hAnsi="Arial" w:cs="Arial"/>
              </w:rPr>
            </w:pPr>
            <w:r w:rsidRPr="002253DC">
              <w:rPr>
                <w:rFonts w:ascii="Arial" w:hAnsi="Arial" w:cs="Arial"/>
              </w:rPr>
              <w:t>Condition checking of all conveyors including head and tail pulley, gear boxes, hoppers, skirt rubber, scrapper plate etc</w:t>
            </w:r>
          </w:p>
        </w:tc>
        <w:tc>
          <w:tcPr>
            <w:tcW w:w="4998" w:type="dxa"/>
          </w:tcPr>
          <w:p w:rsidR="002253DC" w:rsidRPr="002253DC" w:rsidRDefault="002253DC" w:rsidP="00450A04">
            <w:pPr>
              <w:rPr>
                <w:rFonts w:ascii="Arial" w:hAnsi="Arial" w:cs="Arial"/>
              </w:rPr>
            </w:pPr>
            <w:r w:rsidRPr="002253DC">
              <w:rPr>
                <w:rFonts w:ascii="Arial" w:hAnsi="Arial" w:cs="Arial"/>
              </w:rPr>
              <w:t>Partially 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8</w:t>
            </w:r>
          </w:p>
        </w:tc>
        <w:tc>
          <w:tcPr>
            <w:tcW w:w="4925" w:type="dxa"/>
          </w:tcPr>
          <w:p w:rsidR="002253DC" w:rsidRPr="002253DC" w:rsidRDefault="002253DC" w:rsidP="00450A04">
            <w:pPr>
              <w:rPr>
                <w:rFonts w:ascii="Arial" w:hAnsi="Arial" w:cs="Arial"/>
              </w:rPr>
            </w:pPr>
            <w:r w:rsidRPr="002253DC">
              <w:rPr>
                <w:rFonts w:ascii="Arial" w:hAnsi="Arial" w:cs="Arial"/>
              </w:rPr>
              <w:t>All conveyor belts tension adjustment and alignment to be done to avoid sway and damage of conveyor belts</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9</w:t>
            </w:r>
          </w:p>
        </w:tc>
        <w:tc>
          <w:tcPr>
            <w:tcW w:w="4925" w:type="dxa"/>
          </w:tcPr>
          <w:p w:rsidR="002253DC" w:rsidRPr="002253DC" w:rsidRDefault="002253DC" w:rsidP="00450A04">
            <w:pPr>
              <w:rPr>
                <w:rFonts w:ascii="Arial" w:hAnsi="Arial" w:cs="Arial"/>
              </w:rPr>
            </w:pPr>
            <w:r w:rsidRPr="002253DC">
              <w:rPr>
                <w:rFonts w:ascii="Arial" w:hAnsi="Arial" w:cs="Arial"/>
              </w:rPr>
              <w:t>Zero speed switches, sway switches and pull chord switches to be checked and taken in line</w:t>
            </w:r>
          </w:p>
        </w:tc>
        <w:tc>
          <w:tcPr>
            <w:tcW w:w="4998" w:type="dxa"/>
          </w:tcPr>
          <w:p w:rsidR="002253DC" w:rsidRPr="002253DC" w:rsidRDefault="002253DC" w:rsidP="00450A04">
            <w:pPr>
              <w:rPr>
                <w:rFonts w:ascii="Arial" w:hAnsi="Arial" w:cs="Arial"/>
              </w:rPr>
            </w:pPr>
            <w:r w:rsidRPr="002253DC">
              <w:rPr>
                <w:rFonts w:ascii="Arial" w:hAnsi="Arial" w:cs="Arial"/>
              </w:rPr>
              <w:t>Belt sway switches not taken in line</w:t>
            </w:r>
          </w:p>
        </w:tc>
      </w:tr>
      <w:tr w:rsidR="002253DC" w:rsidRPr="002253DC" w:rsidTr="000E755B">
        <w:tc>
          <w:tcPr>
            <w:tcW w:w="567" w:type="dxa"/>
          </w:tcPr>
          <w:p w:rsidR="002253DC" w:rsidRPr="002253DC" w:rsidRDefault="002253DC" w:rsidP="00450A04">
            <w:pPr>
              <w:rPr>
                <w:rFonts w:ascii="Arial" w:hAnsi="Arial" w:cs="Arial"/>
              </w:rPr>
            </w:pPr>
          </w:p>
        </w:tc>
        <w:tc>
          <w:tcPr>
            <w:tcW w:w="4925" w:type="dxa"/>
          </w:tcPr>
          <w:p w:rsidR="002253DC" w:rsidRPr="002253DC" w:rsidRDefault="002253DC" w:rsidP="00450A04">
            <w:pPr>
              <w:rPr>
                <w:rFonts w:ascii="Arial" w:hAnsi="Arial" w:cs="Arial"/>
              </w:rPr>
            </w:pPr>
          </w:p>
        </w:tc>
        <w:tc>
          <w:tcPr>
            <w:tcW w:w="4998" w:type="dxa"/>
          </w:tcPr>
          <w:p w:rsidR="002253DC" w:rsidRPr="002253DC" w:rsidRDefault="002253DC" w:rsidP="00450A04">
            <w:pPr>
              <w:rPr>
                <w:rFonts w:ascii="Arial" w:hAnsi="Arial" w:cs="Arial"/>
              </w:rPr>
            </w:pPr>
          </w:p>
        </w:tc>
      </w:tr>
      <w:tr w:rsidR="002253DC" w:rsidRPr="002253DC" w:rsidTr="000E755B">
        <w:tc>
          <w:tcPr>
            <w:tcW w:w="567" w:type="dxa"/>
          </w:tcPr>
          <w:p w:rsidR="002253DC" w:rsidRPr="002253DC" w:rsidRDefault="002253DC" w:rsidP="00450A04">
            <w:pPr>
              <w:rPr>
                <w:rFonts w:ascii="Arial" w:hAnsi="Arial" w:cs="Arial"/>
              </w:rPr>
            </w:pPr>
          </w:p>
        </w:tc>
        <w:tc>
          <w:tcPr>
            <w:tcW w:w="4925" w:type="dxa"/>
          </w:tcPr>
          <w:p w:rsidR="002253DC" w:rsidRPr="002253DC" w:rsidRDefault="002253DC" w:rsidP="00450A04">
            <w:pPr>
              <w:rPr>
                <w:rFonts w:ascii="Arial" w:hAnsi="Arial" w:cs="Arial"/>
              </w:rPr>
            </w:pPr>
          </w:p>
        </w:tc>
        <w:tc>
          <w:tcPr>
            <w:tcW w:w="4998" w:type="dxa"/>
          </w:tcPr>
          <w:p w:rsidR="002253DC" w:rsidRPr="002253DC" w:rsidRDefault="002253DC" w:rsidP="00450A04">
            <w:pPr>
              <w:rPr>
                <w:rFonts w:ascii="Arial" w:hAnsi="Arial" w:cs="Arial"/>
              </w:rPr>
            </w:pPr>
          </w:p>
        </w:tc>
      </w:tr>
      <w:tr w:rsidR="002253DC" w:rsidRPr="002253DC" w:rsidTr="000E755B">
        <w:tc>
          <w:tcPr>
            <w:tcW w:w="10490" w:type="dxa"/>
            <w:gridSpan w:val="3"/>
          </w:tcPr>
          <w:p w:rsidR="002253DC" w:rsidRPr="002253DC" w:rsidRDefault="002253DC" w:rsidP="00450A04">
            <w:pPr>
              <w:rPr>
                <w:rFonts w:ascii="Arial" w:hAnsi="Arial" w:cs="Arial"/>
                <w:b/>
                <w:bCs/>
              </w:rPr>
            </w:pPr>
            <w:r w:rsidRPr="002253DC">
              <w:rPr>
                <w:rFonts w:ascii="Arial" w:hAnsi="Arial" w:cs="Arial"/>
                <w:b/>
                <w:bCs/>
              </w:rPr>
              <w:t>Melters VPTs and Filters</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w:t>
            </w:r>
          </w:p>
        </w:tc>
        <w:tc>
          <w:tcPr>
            <w:tcW w:w="4925" w:type="dxa"/>
          </w:tcPr>
          <w:p w:rsidR="002253DC" w:rsidRPr="002253DC" w:rsidRDefault="002253DC" w:rsidP="00450A04">
            <w:pPr>
              <w:rPr>
                <w:rFonts w:ascii="Arial" w:hAnsi="Arial" w:cs="Arial"/>
              </w:rPr>
            </w:pPr>
            <w:r w:rsidRPr="002253DC">
              <w:rPr>
                <w:rFonts w:ascii="Arial" w:hAnsi="Arial" w:cs="Arial"/>
              </w:rPr>
              <w:t>All primary filters revamping</w:t>
            </w:r>
          </w:p>
        </w:tc>
        <w:tc>
          <w:tcPr>
            <w:tcW w:w="4998" w:type="dxa"/>
          </w:tcPr>
          <w:p w:rsidR="002253DC" w:rsidRPr="002253DC" w:rsidRDefault="002253DC" w:rsidP="00450A04">
            <w:pPr>
              <w:rPr>
                <w:rFonts w:ascii="Arial" w:hAnsi="Arial" w:cs="Arial"/>
              </w:rPr>
            </w:pPr>
            <w:r w:rsidRPr="002253DC">
              <w:rPr>
                <w:rFonts w:ascii="Arial" w:hAnsi="Arial" w:cs="Arial"/>
              </w:rPr>
              <w:t>Not taken up</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2</w:t>
            </w:r>
          </w:p>
        </w:tc>
        <w:tc>
          <w:tcPr>
            <w:tcW w:w="4925" w:type="dxa"/>
          </w:tcPr>
          <w:p w:rsidR="002253DC" w:rsidRPr="002253DC" w:rsidRDefault="002253DC" w:rsidP="00450A04">
            <w:pPr>
              <w:rPr>
                <w:rFonts w:ascii="Arial" w:hAnsi="Arial" w:cs="Arial"/>
              </w:rPr>
            </w:pPr>
            <w:r w:rsidRPr="002253DC">
              <w:rPr>
                <w:rFonts w:ascii="Arial" w:hAnsi="Arial" w:cs="Arial"/>
              </w:rPr>
              <w:t>Secondary filter candles replacement</w:t>
            </w:r>
          </w:p>
        </w:tc>
        <w:tc>
          <w:tcPr>
            <w:tcW w:w="4998" w:type="dxa"/>
          </w:tcPr>
          <w:p w:rsidR="002253DC" w:rsidRPr="002253DC" w:rsidRDefault="002253DC" w:rsidP="00450A04">
            <w:pPr>
              <w:rPr>
                <w:rFonts w:ascii="Arial" w:hAnsi="Arial" w:cs="Arial"/>
              </w:rPr>
            </w:pPr>
            <w:r w:rsidRPr="002253DC">
              <w:rPr>
                <w:rFonts w:ascii="Arial" w:hAnsi="Arial" w:cs="Arial"/>
              </w:rPr>
              <w:t>Candles not arrived during shutdown. The job will be taken up when candles are available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3</w:t>
            </w:r>
          </w:p>
        </w:tc>
        <w:tc>
          <w:tcPr>
            <w:tcW w:w="4925" w:type="dxa"/>
          </w:tcPr>
          <w:p w:rsidR="002253DC" w:rsidRPr="002253DC" w:rsidRDefault="002253DC" w:rsidP="00450A04">
            <w:pPr>
              <w:rPr>
                <w:rFonts w:ascii="Arial" w:hAnsi="Arial" w:cs="Arial"/>
              </w:rPr>
            </w:pPr>
            <w:r w:rsidRPr="002253DC">
              <w:rPr>
                <w:rFonts w:ascii="Arial" w:hAnsi="Arial" w:cs="Arial"/>
              </w:rPr>
              <w:t>Filtration circuit valves and NRVs serviced / replaced</w:t>
            </w:r>
          </w:p>
        </w:tc>
        <w:tc>
          <w:tcPr>
            <w:tcW w:w="499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4</w:t>
            </w:r>
          </w:p>
        </w:tc>
        <w:tc>
          <w:tcPr>
            <w:tcW w:w="4925" w:type="dxa"/>
          </w:tcPr>
          <w:p w:rsidR="002253DC" w:rsidRPr="002253DC" w:rsidRDefault="002253DC" w:rsidP="00450A04">
            <w:pPr>
              <w:rPr>
                <w:rFonts w:ascii="Arial" w:hAnsi="Arial" w:cs="Arial"/>
              </w:rPr>
            </w:pPr>
            <w:r w:rsidRPr="002253DC">
              <w:rPr>
                <w:rFonts w:ascii="Arial" w:hAnsi="Arial" w:cs="Arial"/>
              </w:rPr>
              <w:t>All sulphur pumps servicing</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5</w:t>
            </w:r>
          </w:p>
        </w:tc>
        <w:tc>
          <w:tcPr>
            <w:tcW w:w="4925" w:type="dxa"/>
          </w:tcPr>
          <w:p w:rsidR="002253DC" w:rsidRPr="002253DC" w:rsidRDefault="002253DC" w:rsidP="00450A04">
            <w:pPr>
              <w:rPr>
                <w:rFonts w:ascii="Arial" w:hAnsi="Arial" w:cs="Arial"/>
              </w:rPr>
            </w:pPr>
            <w:r w:rsidRPr="002253DC">
              <w:rPr>
                <w:rFonts w:ascii="Arial" w:hAnsi="Arial" w:cs="Arial"/>
              </w:rPr>
              <w:t>VPT-3 replacement with SS tank</w:t>
            </w:r>
          </w:p>
        </w:tc>
        <w:tc>
          <w:tcPr>
            <w:tcW w:w="499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6</w:t>
            </w:r>
          </w:p>
        </w:tc>
        <w:tc>
          <w:tcPr>
            <w:tcW w:w="4925" w:type="dxa"/>
          </w:tcPr>
          <w:p w:rsidR="002253DC" w:rsidRPr="002253DC" w:rsidRDefault="002253DC" w:rsidP="00450A04">
            <w:pPr>
              <w:rPr>
                <w:rFonts w:ascii="Arial" w:hAnsi="Arial" w:cs="Arial"/>
              </w:rPr>
            </w:pPr>
            <w:r w:rsidRPr="002253DC">
              <w:rPr>
                <w:rFonts w:ascii="Arial" w:hAnsi="Arial" w:cs="Arial"/>
              </w:rPr>
              <w:t>Melter 130 cleaning and repair</w:t>
            </w:r>
          </w:p>
        </w:tc>
        <w:tc>
          <w:tcPr>
            <w:tcW w:w="499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7</w:t>
            </w:r>
          </w:p>
        </w:tc>
        <w:tc>
          <w:tcPr>
            <w:tcW w:w="4925" w:type="dxa"/>
          </w:tcPr>
          <w:p w:rsidR="002253DC" w:rsidRPr="002253DC" w:rsidRDefault="002253DC" w:rsidP="00450A04">
            <w:pPr>
              <w:rPr>
                <w:rFonts w:ascii="Arial" w:hAnsi="Arial" w:cs="Arial"/>
              </w:rPr>
            </w:pPr>
            <w:r w:rsidRPr="002253DC">
              <w:rPr>
                <w:rFonts w:ascii="Arial" w:hAnsi="Arial" w:cs="Arial"/>
              </w:rPr>
              <w:t>Melter 132 cleaning, repair and one coil replacement</w:t>
            </w:r>
          </w:p>
        </w:tc>
        <w:tc>
          <w:tcPr>
            <w:tcW w:w="499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8</w:t>
            </w:r>
          </w:p>
        </w:tc>
        <w:tc>
          <w:tcPr>
            <w:tcW w:w="4925" w:type="dxa"/>
          </w:tcPr>
          <w:p w:rsidR="002253DC" w:rsidRPr="002253DC" w:rsidRDefault="002253DC" w:rsidP="00450A04">
            <w:pPr>
              <w:rPr>
                <w:rFonts w:ascii="Arial" w:hAnsi="Arial" w:cs="Arial"/>
              </w:rPr>
            </w:pPr>
            <w:r w:rsidRPr="002253DC">
              <w:rPr>
                <w:rFonts w:ascii="Arial" w:hAnsi="Arial" w:cs="Arial"/>
              </w:rPr>
              <w:t>Melter 131 coils, agitator and internal repair</w:t>
            </w:r>
          </w:p>
        </w:tc>
        <w:tc>
          <w:tcPr>
            <w:tcW w:w="4998" w:type="dxa"/>
          </w:tcPr>
          <w:p w:rsidR="002253DC" w:rsidRPr="002253DC" w:rsidRDefault="002253DC" w:rsidP="00450A04">
            <w:pPr>
              <w:rPr>
                <w:rFonts w:ascii="Arial" w:hAnsi="Arial" w:cs="Arial"/>
              </w:rPr>
            </w:pPr>
            <w:r w:rsidRPr="002253DC">
              <w:rPr>
                <w:rFonts w:ascii="Arial" w:hAnsi="Arial" w:cs="Arial"/>
              </w:rPr>
              <w:t>Job to be completed along with SAP-1 shutdown</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9</w:t>
            </w:r>
          </w:p>
        </w:tc>
        <w:tc>
          <w:tcPr>
            <w:tcW w:w="4925" w:type="dxa"/>
          </w:tcPr>
          <w:p w:rsidR="002253DC" w:rsidRPr="002253DC" w:rsidRDefault="002253DC" w:rsidP="00450A04">
            <w:pPr>
              <w:rPr>
                <w:rFonts w:ascii="Arial" w:hAnsi="Arial" w:cs="Arial"/>
              </w:rPr>
            </w:pPr>
            <w:r w:rsidRPr="002253DC">
              <w:rPr>
                <w:rFonts w:ascii="Arial" w:hAnsi="Arial" w:cs="Arial"/>
              </w:rPr>
              <w:t>Cleaning of sulphur deposits in filter building</w:t>
            </w:r>
          </w:p>
        </w:tc>
        <w:tc>
          <w:tcPr>
            <w:tcW w:w="499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10</w:t>
            </w:r>
          </w:p>
        </w:tc>
        <w:tc>
          <w:tcPr>
            <w:tcW w:w="4925" w:type="dxa"/>
          </w:tcPr>
          <w:p w:rsidR="002253DC" w:rsidRPr="002253DC" w:rsidRDefault="002253DC" w:rsidP="00450A04">
            <w:pPr>
              <w:rPr>
                <w:rFonts w:ascii="Arial" w:hAnsi="Arial" w:cs="Arial"/>
              </w:rPr>
            </w:pPr>
            <w:r w:rsidRPr="002253DC">
              <w:rPr>
                <w:rFonts w:ascii="Arial" w:hAnsi="Arial" w:cs="Arial"/>
              </w:rPr>
              <w:t>All melters steam and condensate headers replacement</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0E755B">
        <w:tc>
          <w:tcPr>
            <w:tcW w:w="567" w:type="dxa"/>
          </w:tcPr>
          <w:p w:rsidR="002253DC" w:rsidRPr="002253DC" w:rsidRDefault="002253DC" w:rsidP="00450A04">
            <w:pPr>
              <w:rPr>
                <w:rFonts w:ascii="Arial" w:hAnsi="Arial" w:cs="Arial"/>
              </w:rPr>
            </w:pPr>
          </w:p>
        </w:tc>
        <w:tc>
          <w:tcPr>
            <w:tcW w:w="4925" w:type="dxa"/>
          </w:tcPr>
          <w:p w:rsidR="002253DC" w:rsidRPr="002253DC" w:rsidRDefault="002253DC" w:rsidP="00450A04">
            <w:pPr>
              <w:rPr>
                <w:rFonts w:ascii="Arial" w:hAnsi="Arial" w:cs="Arial"/>
              </w:rPr>
            </w:pPr>
          </w:p>
        </w:tc>
        <w:tc>
          <w:tcPr>
            <w:tcW w:w="4998" w:type="dxa"/>
          </w:tcPr>
          <w:p w:rsidR="002253DC" w:rsidRPr="002253DC" w:rsidRDefault="002253DC" w:rsidP="00450A04">
            <w:pPr>
              <w:rPr>
                <w:rFonts w:ascii="Arial" w:hAnsi="Arial" w:cs="Arial"/>
              </w:rPr>
            </w:pPr>
          </w:p>
        </w:tc>
      </w:tr>
      <w:tr w:rsidR="002253DC" w:rsidRPr="002253DC" w:rsidTr="000E755B">
        <w:tc>
          <w:tcPr>
            <w:tcW w:w="567" w:type="dxa"/>
          </w:tcPr>
          <w:p w:rsidR="002253DC" w:rsidRPr="002253DC" w:rsidRDefault="002253DC" w:rsidP="00450A04">
            <w:pPr>
              <w:rPr>
                <w:rFonts w:ascii="Arial" w:hAnsi="Arial" w:cs="Arial"/>
              </w:rPr>
            </w:pPr>
          </w:p>
        </w:tc>
        <w:tc>
          <w:tcPr>
            <w:tcW w:w="4925" w:type="dxa"/>
          </w:tcPr>
          <w:p w:rsidR="002253DC" w:rsidRPr="002253DC" w:rsidRDefault="002253DC" w:rsidP="00450A04">
            <w:pPr>
              <w:rPr>
                <w:rFonts w:ascii="Arial" w:hAnsi="Arial" w:cs="Arial"/>
              </w:rPr>
            </w:pPr>
          </w:p>
        </w:tc>
        <w:tc>
          <w:tcPr>
            <w:tcW w:w="4998" w:type="dxa"/>
          </w:tcPr>
          <w:p w:rsidR="002253DC" w:rsidRPr="002253DC" w:rsidRDefault="002253DC" w:rsidP="00450A04">
            <w:pPr>
              <w:rPr>
                <w:rFonts w:ascii="Arial" w:hAnsi="Arial" w:cs="Arial"/>
              </w:rPr>
            </w:pPr>
          </w:p>
        </w:tc>
      </w:tr>
      <w:tr w:rsidR="002253DC" w:rsidRPr="002253DC" w:rsidTr="000E755B">
        <w:tc>
          <w:tcPr>
            <w:tcW w:w="10490" w:type="dxa"/>
            <w:gridSpan w:val="3"/>
          </w:tcPr>
          <w:p w:rsidR="002253DC" w:rsidRPr="002253DC" w:rsidRDefault="002253DC" w:rsidP="00450A04">
            <w:pPr>
              <w:rPr>
                <w:rFonts w:ascii="Arial" w:hAnsi="Arial" w:cs="Arial"/>
                <w:b/>
                <w:bCs/>
              </w:rPr>
            </w:pPr>
            <w:r w:rsidRPr="002253DC">
              <w:rPr>
                <w:rFonts w:ascii="Arial" w:hAnsi="Arial" w:cs="Arial"/>
                <w:b/>
                <w:bCs/>
              </w:rPr>
              <w:t>BFW and Steam piping</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w:t>
            </w:r>
          </w:p>
        </w:tc>
        <w:tc>
          <w:tcPr>
            <w:tcW w:w="4925" w:type="dxa"/>
          </w:tcPr>
          <w:p w:rsidR="002253DC" w:rsidRPr="002253DC" w:rsidRDefault="002253DC" w:rsidP="00450A04">
            <w:pPr>
              <w:rPr>
                <w:rFonts w:ascii="Arial" w:hAnsi="Arial" w:cs="Arial"/>
              </w:rPr>
            </w:pPr>
            <w:r w:rsidRPr="002253DC">
              <w:rPr>
                <w:rFonts w:ascii="Arial" w:hAnsi="Arial" w:cs="Arial"/>
              </w:rPr>
              <w:t>HP to LPS-1 PRDS replacement</w:t>
            </w:r>
            <w:r w:rsidRPr="002253DC">
              <w:rPr>
                <w:rFonts w:ascii="Arial" w:hAnsi="Arial" w:cs="Arial"/>
                <w:noProof/>
              </w:rPr>
              <w:lastRenderedPageBreak/>
              <w:drawing>
                <wp:inline distT="0" distB="0" distL="0" distR="0">
                  <wp:extent cx="1571211" cy="1178264"/>
                  <wp:effectExtent l="19050" t="0" r="0" b="0"/>
                  <wp:docPr id="132" name="Picture 25" descr="D:\SAP\Turnaround\Snaps\10.04.15\20150410_15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AP\Turnaround\Snaps\10.04.15\20150410_154705.jpg"/>
                          <pic:cNvPicPr>
                            <a:picLocks noChangeAspect="1" noChangeArrowheads="1"/>
                          </pic:cNvPicPr>
                        </pic:nvPicPr>
                        <pic:blipFill>
                          <a:blip r:embed="rId262" cstate="print"/>
                          <a:srcRect/>
                          <a:stretch>
                            <a:fillRect/>
                          </a:stretch>
                        </pic:blipFill>
                        <pic:spPr bwMode="auto">
                          <a:xfrm>
                            <a:off x="0" y="0"/>
                            <a:ext cx="1577883" cy="1183267"/>
                          </a:xfrm>
                          <a:prstGeom prst="rect">
                            <a:avLst/>
                          </a:prstGeom>
                          <a:noFill/>
                          <a:ln w="9525">
                            <a:noFill/>
                            <a:miter lim="800000"/>
                            <a:headEnd/>
                            <a:tailEnd/>
                          </a:ln>
                        </pic:spPr>
                      </pic:pic>
                    </a:graphicData>
                  </a:graphic>
                </wp:inline>
              </w:drawing>
            </w:r>
          </w:p>
        </w:tc>
        <w:tc>
          <w:tcPr>
            <w:tcW w:w="4998" w:type="dxa"/>
          </w:tcPr>
          <w:p w:rsidR="002253DC" w:rsidRPr="002253DC" w:rsidRDefault="002253DC" w:rsidP="00450A04">
            <w:pPr>
              <w:rPr>
                <w:rFonts w:ascii="Arial" w:hAnsi="Arial" w:cs="Arial"/>
              </w:rPr>
            </w:pPr>
          </w:p>
          <w:p w:rsidR="002253DC" w:rsidRPr="002253DC" w:rsidRDefault="002253DC" w:rsidP="00450A04">
            <w:pPr>
              <w:rPr>
                <w:rFonts w:ascii="Arial" w:hAnsi="Arial" w:cs="Arial"/>
              </w:rPr>
            </w:pPr>
            <w:r w:rsidRPr="002253DC">
              <w:rPr>
                <w:rFonts w:ascii="Arial" w:hAnsi="Arial" w:cs="Arial"/>
                <w:noProof/>
              </w:rPr>
              <w:lastRenderedPageBreak/>
              <w:drawing>
                <wp:inline distT="0" distB="0" distL="0" distR="0">
                  <wp:extent cx="1706439" cy="1279496"/>
                  <wp:effectExtent l="19050" t="0" r="8061" b="0"/>
                  <wp:docPr id="133" name="Picture 28" descr="D:\SAP\ATR photos\SAP\DSC0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AP\ATR photos\SAP\DSC07164.jpg"/>
                          <pic:cNvPicPr>
                            <a:picLocks noChangeAspect="1" noChangeArrowheads="1"/>
                          </pic:cNvPicPr>
                        </pic:nvPicPr>
                        <pic:blipFill>
                          <a:blip r:embed="rId263" cstate="print"/>
                          <a:srcRect/>
                          <a:stretch>
                            <a:fillRect/>
                          </a:stretch>
                        </pic:blipFill>
                        <pic:spPr bwMode="auto">
                          <a:xfrm>
                            <a:off x="0" y="0"/>
                            <a:ext cx="1708066" cy="1280716"/>
                          </a:xfrm>
                          <a:prstGeom prst="rect">
                            <a:avLst/>
                          </a:prstGeom>
                          <a:noFill/>
                          <a:ln w="9525">
                            <a:noFill/>
                            <a:miter lim="800000"/>
                            <a:headEnd/>
                            <a:tailEnd/>
                          </a:ln>
                        </pic:spPr>
                      </pic:pic>
                    </a:graphicData>
                  </a:graphic>
                </wp:inline>
              </w:drawing>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lastRenderedPageBreak/>
              <w:t>2</w:t>
            </w:r>
          </w:p>
        </w:tc>
        <w:tc>
          <w:tcPr>
            <w:tcW w:w="4925" w:type="dxa"/>
          </w:tcPr>
          <w:p w:rsidR="002253DC" w:rsidRPr="002253DC" w:rsidRDefault="002253DC" w:rsidP="00450A04">
            <w:pPr>
              <w:rPr>
                <w:rFonts w:ascii="Arial" w:hAnsi="Arial" w:cs="Arial"/>
              </w:rPr>
            </w:pPr>
            <w:r w:rsidRPr="002253DC">
              <w:rPr>
                <w:rFonts w:ascii="Arial" w:hAnsi="Arial" w:cs="Arial"/>
              </w:rPr>
              <w:t>Critical service steam line valves serviced</w:t>
            </w:r>
          </w:p>
        </w:tc>
        <w:tc>
          <w:tcPr>
            <w:tcW w:w="499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3</w:t>
            </w:r>
          </w:p>
        </w:tc>
        <w:tc>
          <w:tcPr>
            <w:tcW w:w="4925" w:type="dxa"/>
          </w:tcPr>
          <w:p w:rsidR="002253DC" w:rsidRPr="002253DC" w:rsidRDefault="002253DC" w:rsidP="00450A04">
            <w:pPr>
              <w:rPr>
                <w:rFonts w:ascii="Arial" w:hAnsi="Arial" w:cs="Arial"/>
              </w:rPr>
            </w:pPr>
            <w:r w:rsidRPr="002253DC">
              <w:rPr>
                <w:rFonts w:ascii="Arial" w:hAnsi="Arial" w:cs="Arial"/>
              </w:rPr>
              <w:t>Steam pre heating line spectacle blind flange leak arrested</w:t>
            </w:r>
          </w:p>
        </w:tc>
        <w:tc>
          <w:tcPr>
            <w:tcW w:w="499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4</w:t>
            </w:r>
          </w:p>
        </w:tc>
        <w:tc>
          <w:tcPr>
            <w:tcW w:w="4925" w:type="dxa"/>
          </w:tcPr>
          <w:p w:rsidR="002253DC" w:rsidRPr="002253DC" w:rsidRDefault="002253DC" w:rsidP="00450A04">
            <w:pPr>
              <w:rPr>
                <w:rFonts w:ascii="Arial" w:hAnsi="Arial" w:cs="Arial"/>
              </w:rPr>
            </w:pPr>
            <w:r w:rsidRPr="002253DC">
              <w:rPr>
                <w:rFonts w:ascii="Arial" w:hAnsi="Arial" w:cs="Arial"/>
              </w:rPr>
              <w:t>SAP-2 seam drum SRV flange replaced</w:t>
            </w:r>
          </w:p>
        </w:tc>
        <w:tc>
          <w:tcPr>
            <w:tcW w:w="499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5</w:t>
            </w:r>
          </w:p>
        </w:tc>
        <w:tc>
          <w:tcPr>
            <w:tcW w:w="4925" w:type="dxa"/>
          </w:tcPr>
          <w:p w:rsidR="002253DC" w:rsidRPr="002253DC" w:rsidRDefault="002253DC" w:rsidP="00450A04">
            <w:pPr>
              <w:rPr>
                <w:rFonts w:ascii="Arial" w:hAnsi="Arial" w:cs="Arial"/>
              </w:rPr>
            </w:pPr>
            <w:r w:rsidRPr="002253DC">
              <w:rPr>
                <w:rFonts w:ascii="Arial" w:hAnsi="Arial" w:cs="Arial"/>
              </w:rPr>
              <w:t>Both BFW pump turbine governors servicing and mechanical trip device to be taken in line</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6</w:t>
            </w:r>
          </w:p>
        </w:tc>
        <w:tc>
          <w:tcPr>
            <w:tcW w:w="4925" w:type="dxa"/>
          </w:tcPr>
          <w:p w:rsidR="002253DC" w:rsidRPr="002253DC" w:rsidRDefault="002253DC" w:rsidP="00450A04">
            <w:pPr>
              <w:rPr>
                <w:rFonts w:ascii="Arial" w:hAnsi="Arial" w:cs="Arial"/>
              </w:rPr>
            </w:pPr>
            <w:r w:rsidRPr="002253DC">
              <w:rPr>
                <w:rFonts w:ascii="Arial" w:hAnsi="Arial" w:cs="Arial"/>
              </w:rPr>
              <w:t>Both turbine lube oil MOP and AOP servicing</w:t>
            </w:r>
          </w:p>
        </w:tc>
        <w:tc>
          <w:tcPr>
            <w:tcW w:w="4998" w:type="dxa"/>
          </w:tcPr>
          <w:p w:rsidR="002253DC" w:rsidRPr="002253DC" w:rsidRDefault="002253DC" w:rsidP="00450A04">
            <w:pPr>
              <w:rPr>
                <w:rFonts w:ascii="Arial" w:hAnsi="Arial" w:cs="Arial"/>
              </w:rPr>
            </w:pPr>
            <w:r w:rsidRPr="002253DC">
              <w:rPr>
                <w:rFonts w:ascii="Arial" w:hAnsi="Arial" w:cs="Arial"/>
              </w:rPr>
              <w:t>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7</w:t>
            </w:r>
          </w:p>
        </w:tc>
        <w:tc>
          <w:tcPr>
            <w:tcW w:w="4925" w:type="dxa"/>
          </w:tcPr>
          <w:p w:rsidR="002253DC" w:rsidRPr="002253DC" w:rsidRDefault="002253DC" w:rsidP="00450A04">
            <w:pPr>
              <w:rPr>
                <w:rFonts w:ascii="Arial" w:hAnsi="Arial" w:cs="Arial"/>
              </w:rPr>
            </w:pPr>
            <w:r w:rsidRPr="002253DC">
              <w:rPr>
                <w:rFonts w:ascii="Arial" w:hAnsi="Arial" w:cs="Arial"/>
              </w:rPr>
              <w:t>Lube oil coolers hydro-jet cleaning</w:t>
            </w:r>
          </w:p>
        </w:tc>
        <w:tc>
          <w:tcPr>
            <w:tcW w:w="4998" w:type="dxa"/>
          </w:tcPr>
          <w:p w:rsidR="002253DC" w:rsidRPr="002253DC" w:rsidRDefault="002253DC" w:rsidP="00450A04">
            <w:pPr>
              <w:rPr>
                <w:rFonts w:ascii="Arial" w:hAnsi="Arial" w:cs="Arial"/>
              </w:rPr>
            </w:pPr>
            <w:r w:rsidRPr="002253DC">
              <w:rPr>
                <w:rFonts w:ascii="Arial" w:hAnsi="Arial" w:cs="Arial"/>
              </w:rPr>
              <w:t>All four BFW coolers tubes were blocked with muck and tubesheets were badly corroded. Coolers need to be replaced.</w:t>
            </w:r>
          </w:p>
          <w:p w:rsidR="002253DC" w:rsidRPr="002253DC" w:rsidRDefault="002253DC" w:rsidP="00450A04">
            <w:pPr>
              <w:rPr>
                <w:rFonts w:ascii="Arial" w:hAnsi="Arial" w:cs="Arial"/>
              </w:rPr>
            </w:pPr>
            <w:r w:rsidRPr="002253DC">
              <w:rPr>
                <w:rFonts w:ascii="Arial" w:hAnsi="Arial" w:cs="Arial"/>
                <w:noProof/>
              </w:rPr>
              <w:drawing>
                <wp:inline distT="0" distB="0" distL="0" distR="0">
                  <wp:extent cx="1025593" cy="1367624"/>
                  <wp:effectExtent l="19050" t="0" r="3107" b="0"/>
                  <wp:docPr id="134" name="Picture 26" descr="D:\SAP\Turnaround\Snaps\08.04.2015\20150408_10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AP\Turnaround\Snaps\08.04.2015\20150408_105502.jpg"/>
                          <pic:cNvPicPr>
                            <a:picLocks noChangeAspect="1" noChangeArrowheads="1"/>
                          </pic:cNvPicPr>
                        </pic:nvPicPr>
                        <pic:blipFill>
                          <a:blip r:embed="rId264" cstate="print"/>
                          <a:srcRect/>
                          <a:stretch>
                            <a:fillRect/>
                          </a:stretch>
                        </pic:blipFill>
                        <pic:spPr bwMode="auto">
                          <a:xfrm>
                            <a:off x="0" y="0"/>
                            <a:ext cx="1024716" cy="1366455"/>
                          </a:xfrm>
                          <a:prstGeom prst="rect">
                            <a:avLst/>
                          </a:prstGeom>
                          <a:noFill/>
                          <a:ln w="9525">
                            <a:noFill/>
                            <a:miter lim="800000"/>
                            <a:headEnd/>
                            <a:tailEnd/>
                          </a:ln>
                        </pic:spPr>
                      </pic:pic>
                    </a:graphicData>
                  </a:graphic>
                </wp:inline>
              </w:drawing>
            </w:r>
            <w:r w:rsidRPr="002253DC">
              <w:rPr>
                <w:rFonts w:ascii="Arial" w:hAnsi="Arial" w:cs="Arial"/>
              </w:rPr>
              <w:t xml:space="preserve">  </w:t>
            </w:r>
            <w:r w:rsidRPr="002253DC">
              <w:rPr>
                <w:rFonts w:ascii="Arial" w:hAnsi="Arial" w:cs="Arial"/>
                <w:noProof/>
              </w:rPr>
              <w:drawing>
                <wp:inline distT="0" distB="0" distL="0" distR="0">
                  <wp:extent cx="1557971" cy="1168335"/>
                  <wp:effectExtent l="19050" t="0" r="4129" b="0"/>
                  <wp:docPr id="135" name="Picture 27" descr="D:\SAP\Turnaround\Snaps\08.04.2015\20150408_10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AP\Turnaround\Snaps\08.04.2015\20150408_105457.jpg"/>
                          <pic:cNvPicPr>
                            <a:picLocks noChangeAspect="1" noChangeArrowheads="1"/>
                          </pic:cNvPicPr>
                        </pic:nvPicPr>
                        <pic:blipFill>
                          <a:blip r:embed="rId265" cstate="print"/>
                          <a:srcRect/>
                          <a:stretch>
                            <a:fillRect/>
                          </a:stretch>
                        </pic:blipFill>
                        <pic:spPr bwMode="auto">
                          <a:xfrm>
                            <a:off x="0" y="0"/>
                            <a:ext cx="1559766" cy="1169681"/>
                          </a:xfrm>
                          <a:prstGeom prst="rect">
                            <a:avLst/>
                          </a:prstGeom>
                          <a:noFill/>
                          <a:ln w="9525">
                            <a:noFill/>
                            <a:miter lim="800000"/>
                            <a:headEnd/>
                            <a:tailEnd/>
                          </a:ln>
                        </pic:spPr>
                      </pic:pic>
                    </a:graphicData>
                  </a:graphic>
                </wp:inline>
              </w:drawing>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8</w:t>
            </w:r>
          </w:p>
        </w:tc>
        <w:tc>
          <w:tcPr>
            <w:tcW w:w="4925" w:type="dxa"/>
          </w:tcPr>
          <w:p w:rsidR="002253DC" w:rsidRPr="002253DC" w:rsidRDefault="002253DC" w:rsidP="00450A04">
            <w:pPr>
              <w:rPr>
                <w:rFonts w:ascii="Arial" w:hAnsi="Arial" w:cs="Arial"/>
              </w:rPr>
            </w:pPr>
            <w:r w:rsidRPr="002253DC">
              <w:rPr>
                <w:rFonts w:ascii="Arial" w:hAnsi="Arial" w:cs="Arial"/>
              </w:rPr>
              <w:t>Additional vent and drain points to be provided in the LP steam header for properly draining condensate during start up</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0E755B">
        <w:tc>
          <w:tcPr>
            <w:tcW w:w="567" w:type="dxa"/>
          </w:tcPr>
          <w:p w:rsidR="002253DC" w:rsidRPr="002253DC" w:rsidRDefault="002253DC" w:rsidP="00450A04">
            <w:pPr>
              <w:rPr>
                <w:rFonts w:ascii="Arial" w:hAnsi="Arial" w:cs="Arial"/>
              </w:rPr>
            </w:pPr>
          </w:p>
        </w:tc>
        <w:tc>
          <w:tcPr>
            <w:tcW w:w="4925" w:type="dxa"/>
          </w:tcPr>
          <w:p w:rsidR="002253DC" w:rsidRPr="002253DC" w:rsidRDefault="002253DC" w:rsidP="00450A04">
            <w:pPr>
              <w:rPr>
                <w:rFonts w:ascii="Arial" w:hAnsi="Arial" w:cs="Arial"/>
              </w:rPr>
            </w:pPr>
          </w:p>
        </w:tc>
        <w:tc>
          <w:tcPr>
            <w:tcW w:w="4998" w:type="dxa"/>
          </w:tcPr>
          <w:p w:rsidR="002253DC" w:rsidRPr="002253DC" w:rsidRDefault="002253DC" w:rsidP="00450A04">
            <w:pPr>
              <w:rPr>
                <w:rFonts w:ascii="Arial" w:hAnsi="Arial" w:cs="Arial"/>
              </w:rPr>
            </w:pPr>
          </w:p>
        </w:tc>
      </w:tr>
      <w:tr w:rsidR="002253DC" w:rsidRPr="002253DC" w:rsidTr="000E755B">
        <w:tc>
          <w:tcPr>
            <w:tcW w:w="10490" w:type="dxa"/>
            <w:gridSpan w:val="3"/>
          </w:tcPr>
          <w:p w:rsidR="002253DC" w:rsidRPr="002253DC" w:rsidRDefault="002253DC" w:rsidP="00450A04">
            <w:pPr>
              <w:rPr>
                <w:rFonts w:ascii="Arial" w:hAnsi="Arial" w:cs="Arial"/>
                <w:b/>
                <w:bCs/>
              </w:rPr>
            </w:pPr>
            <w:r w:rsidRPr="002253DC">
              <w:rPr>
                <w:rFonts w:ascii="Arial" w:hAnsi="Arial" w:cs="Arial"/>
                <w:b/>
                <w:bCs/>
              </w:rPr>
              <w:t>Acid Storage and Transfer</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1</w:t>
            </w:r>
          </w:p>
        </w:tc>
        <w:tc>
          <w:tcPr>
            <w:tcW w:w="4925" w:type="dxa"/>
          </w:tcPr>
          <w:p w:rsidR="002253DC" w:rsidRPr="002253DC" w:rsidRDefault="002253DC" w:rsidP="00450A04">
            <w:pPr>
              <w:rPr>
                <w:rFonts w:ascii="Arial" w:hAnsi="Arial" w:cs="Arial"/>
              </w:rPr>
            </w:pPr>
            <w:r w:rsidRPr="002253DC">
              <w:rPr>
                <w:rFonts w:ascii="Arial" w:hAnsi="Arial" w:cs="Arial"/>
              </w:rPr>
              <w:t>Vent Air dryers alumina replacement</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2</w:t>
            </w:r>
          </w:p>
        </w:tc>
        <w:tc>
          <w:tcPr>
            <w:tcW w:w="4925" w:type="dxa"/>
          </w:tcPr>
          <w:p w:rsidR="002253DC" w:rsidRPr="002253DC" w:rsidRDefault="002253DC" w:rsidP="00450A04">
            <w:pPr>
              <w:rPr>
                <w:rFonts w:ascii="Arial" w:hAnsi="Arial" w:cs="Arial"/>
              </w:rPr>
            </w:pPr>
            <w:r w:rsidRPr="002253DC">
              <w:rPr>
                <w:rFonts w:ascii="Arial" w:hAnsi="Arial" w:cs="Arial"/>
              </w:rPr>
              <w:t>Tank A and B circulation line replacement</w:t>
            </w:r>
          </w:p>
        </w:tc>
        <w:tc>
          <w:tcPr>
            <w:tcW w:w="4998" w:type="dxa"/>
          </w:tcPr>
          <w:p w:rsidR="002253DC" w:rsidRPr="002253DC" w:rsidRDefault="002253DC" w:rsidP="00450A04">
            <w:pPr>
              <w:rPr>
                <w:rFonts w:ascii="Arial" w:hAnsi="Arial" w:cs="Arial"/>
              </w:rPr>
            </w:pPr>
            <w:r w:rsidRPr="002253DC">
              <w:rPr>
                <w:rFonts w:ascii="Arial" w:hAnsi="Arial" w:cs="Arial"/>
              </w:rPr>
              <w:t>completed</w:t>
            </w:r>
          </w:p>
        </w:tc>
      </w:tr>
      <w:tr w:rsidR="002253DC" w:rsidRPr="002253DC" w:rsidTr="000E755B">
        <w:tc>
          <w:tcPr>
            <w:tcW w:w="567" w:type="dxa"/>
          </w:tcPr>
          <w:p w:rsidR="002253DC" w:rsidRPr="002253DC" w:rsidRDefault="002253DC" w:rsidP="00450A04">
            <w:pPr>
              <w:rPr>
                <w:rFonts w:ascii="Arial" w:hAnsi="Arial" w:cs="Arial"/>
              </w:rPr>
            </w:pPr>
            <w:r w:rsidRPr="002253DC">
              <w:rPr>
                <w:rFonts w:ascii="Arial" w:hAnsi="Arial" w:cs="Arial"/>
              </w:rPr>
              <w:t>3</w:t>
            </w:r>
          </w:p>
        </w:tc>
        <w:tc>
          <w:tcPr>
            <w:tcW w:w="4925" w:type="dxa"/>
          </w:tcPr>
          <w:p w:rsidR="002253DC" w:rsidRPr="002253DC" w:rsidRDefault="002253DC" w:rsidP="00450A04">
            <w:pPr>
              <w:rPr>
                <w:rFonts w:ascii="Arial" w:hAnsi="Arial" w:cs="Arial"/>
              </w:rPr>
            </w:pPr>
            <w:r w:rsidRPr="002253DC">
              <w:rPr>
                <w:rFonts w:ascii="Arial" w:hAnsi="Arial" w:cs="Arial"/>
              </w:rPr>
              <w:t>Import acid area sump to be repaired and sump pump to be installed</w:t>
            </w:r>
          </w:p>
        </w:tc>
        <w:tc>
          <w:tcPr>
            <w:tcW w:w="4998" w:type="dxa"/>
          </w:tcPr>
          <w:p w:rsidR="002253DC" w:rsidRPr="002253DC" w:rsidRDefault="002253DC" w:rsidP="00450A04">
            <w:pPr>
              <w:rPr>
                <w:rFonts w:ascii="Arial" w:hAnsi="Arial" w:cs="Arial"/>
              </w:rPr>
            </w:pPr>
            <w:r w:rsidRPr="002253DC">
              <w:rPr>
                <w:rFonts w:ascii="Arial" w:hAnsi="Arial" w:cs="Arial"/>
              </w:rPr>
              <w:t>Not done</w:t>
            </w:r>
          </w:p>
        </w:tc>
      </w:tr>
    </w:tbl>
    <w:p w:rsidR="002253DC" w:rsidRPr="002253DC" w:rsidRDefault="002253DC" w:rsidP="002253DC">
      <w:pPr>
        <w:rPr>
          <w:rFonts w:ascii="Arial" w:hAnsi="Arial" w:cs="Arial"/>
        </w:rPr>
      </w:pPr>
    </w:p>
    <w:p w:rsidR="002253DC" w:rsidRPr="002253DC" w:rsidRDefault="002253DC" w:rsidP="002253DC">
      <w:pPr>
        <w:jc w:val="center"/>
        <w:rPr>
          <w:rFonts w:ascii="Arial" w:hAnsi="Arial" w:cs="Arial"/>
        </w:rPr>
      </w:pPr>
    </w:p>
    <w:p w:rsidR="002253DC" w:rsidRPr="002253DC" w:rsidRDefault="002253DC" w:rsidP="002253DC">
      <w:pPr>
        <w:jc w:val="center"/>
        <w:rPr>
          <w:rFonts w:ascii="Arial" w:hAnsi="Arial" w:cs="Arial"/>
        </w:rPr>
      </w:pPr>
    </w:p>
    <w:p w:rsidR="002253DC" w:rsidRPr="002253DC" w:rsidRDefault="002253DC" w:rsidP="002253DC">
      <w:pPr>
        <w:jc w:val="center"/>
        <w:rPr>
          <w:rFonts w:ascii="Arial" w:hAnsi="Arial" w:cs="Arial"/>
        </w:rPr>
      </w:pPr>
    </w:p>
    <w:p w:rsidR="002253DC" w:rsidRPr="002253DC" w:rsidRDefault="002253DC" w:rsidP="002253DC">
      <w:pPr>
        <w:jc w:val="center"/>
        <w:rPr>
          <w:rFonts w:ascii="Arial" w:hAnsi="Arial" w:cs="Arial"/>
        </w:rPr>
      </w:pPr>
    </w:p>
    <w:p w:rsidR="002253DC" w:rsidRPr="002253DC" w:rsidRDefault="002253DC" w:rsidP="002253DC">
      <w:pPr>
        <w:jc w:val="center"/>
        <w:rPr>
          <w:rFonts w:ascii="Arial" w:hAnsi="Arial" w:cs="Arial"/>
        </w:rPr>
      </w:pPr>
    </w:p>
    <w:p w:rsidR="002253DC" w:rsidRPr="002253DC" w:rsidRDefault="002253DC" w:rsidP="002253DC">
      <w:pPr>
        <w:jc w:val="center"/>
        <w:rPr>
          <w:rFonts w:ascii="Arial" w:hAnsi="Arial" w:cs="Arial"/>
        </w:rPr>
      </w:pPr>
    </w:p>
    <w:p w:rsidR="002253DC" w:rsidRPr="002253DC" w:rsidRDefault="002253DC" w:rsidP="002253DC">
      <w:pPr>
        <w:jc w:val="center"/>
        <w:rPr>
          <w:rFonts w:ascii="Arial" w:hAnsi="Arial" w:cs="Arial"/>
        </w:rPr>
      </w:pPr>
    </w:p>
    <w:p w:rsidR="002253DC" w:rsidRPr="002253DC" w:rsidRDefault="002253DC" w:rsidP="002253DC">
      <w:pPr>
        <w:jc w:val="center"/>
        <w:rPr>
          <w:rFonts w:ascii="Arial" w:hAnsi="Arial" w:cs="Arial"/>
        </w:rPr>
      </w:pPr>
    </w:p>
    <w:p w:rsidR="002253DC" w:rsidRPr="002253DC" w:rsidRDefault="002253DC" w:rsidP="002253DC">
      <w:pPr>
        <w:jc w:val="center"/>
        <w:rPr>
          <w:rFonts w:ascii="Arial" w:hAnsi="Arial" w:cs="Arial"/>
        </w:rPr>
      </w:pPr>
    </w:p>
    <w:p w:rsidR="00E13300" w:rsidRDefault="00E13300" w:rsidP="00E13300">
      <w:pPr>
        <w:jc w:val="center"/>
        <w:rPr>
          <w:rFonts w:ascii="Arial" w:hAnsi="Arial" w:cs="Arial"/>
          <w:b/>
          <w:sz w:val="32"/>
          <w:szCs w:val="32"/>
          <w:u w:val="single"/>
        </w:rPr>
      </w:pPr>
      <w:r w:rsidRPr="00BF4700">
        <w:rPr>
          <w:rFonts w:ascii="Arial" w:hAnsi="Arial" w:cs="Arial"/>
          <w:b/>
          <w:sz w:val="32"/>
          <w:szCs w:val="32"/>
          <w:u w:val="single"/>
        </w:rPr>
        <w:lastRenderedPageBreak/>
        <w:t xml:space="preserve">ANNUAL SHUTDOWN </w:t>
      </w:r>
      <w:r>
        <w:rPr>
          <w:rFonts w:ascii="Arial" w:hAnsi="Arial" w:cs="Arial"/>
          <w:b/>
          <w:sz w:val="32"/>
          <w:szCs w:val="32"/>
          <w:u w:val="single"/>
        </w:rPr>
        <w:t xml:space="preserve">REPORT – APRIL 2015 </w:t>
      </w:r>
    </w:p>
    <w:p w:rsidR="00E13300" w:rsidRDefault="00E13300" w:rsidP="00E13300">
      <w:pPr>
        <w:jc w:val="center"/>
        <w:rPr>
          <w:rFonts w:ascii="Arial" w:hAnsi="Arial" w:cs="Arial"/>
          <w:sz w:val="32"/>
          <w:szCs w:val="32"/>
        </w:rPr>
      </w:pPr>
      <w:r w:rsidRPr="00BF4700">
        <w:rPr>
          <w:rFonts w:ascii="Arial" w:hAnsi="Arial" w:cs="Arial"/>
          <w:b/>
          <w:sz w:val="32"/>
          <w:szCs w:val="32"/>
          <w:u w:val="single"/>
        </w:rPr>
        <w:t>JOBS UNDERTAKEN BY</w:t>
      </w:r>
      <w:r>
        <w:rPr>
          <w:rFonts w:ascii="Arial" w:hAnsi="Arial" w:cs="Arial"/>
          <w:b/>
          <w:sz w:val="32"/>
          <w:szCs w:val="32"/>
          <w:u w:val="single"/>
        </w:rPr>
        <w:t xml:space="preserve"> </w:t>
      </w:r>
      <w:r w:rsidRPr="00BF4700">
        <w:rPr>
          <w:rFonts w:ascii="Arial" w:hAnsi="Arial" w:cs="Arial"/>
          <w:b/>
          <w:sz w:val="32"/>
          <w:szCs w:val="32"/>
          <w:u w:val="single"/>
        </w:rPr>
        <w:t>SAP INSTRUMENTATION</w:t>
      </w:r>
    </w:p>
    <w:p w:rsidR="00E13300" w:rsidRDefault="00E13300" w:rsidP="00E13300">
      <w:pPr>
        <w:jc w:val="center"/>
        <w:rPr>
          <w:rFonts w:ascii="Arial" w:hAnsi="Arial" w:cs="Arial"/>
          <w:sz w:val="32"/>
          <w:szCs w:val="32"/>
        </w:rPr>
      </w:pPr>
    </w:p>
    <w:p w:rsidR="00E13300" w:rsidRDefault="00E13300" w:rsidP="00E13300">
      <w:pPr>
        <w:pStyle w:val="ListParagraph"/>
        <w:ind w:left="0"/>
        <w:rPr>
          <w:rFonts w:ascii="Arial" w:hAnsi="Arial" w:cs="Arial"/>
          <w:b/>
          <w:sz w:val="28"/>
          <w:szCs w:val="28"/>
          <w:u w:val="single"/>
        </w:rPr>
      </w:pPr>
      <w:r>
        <w:rPr>
          <w:rFonts w:ascii="Arial" w:hAnsi="Arial" w:cs="Arial"/>
          <w:b/>
          <w:sz w:val="28"/>
          <w:szCs w:val="28"/>
          <w:u w:val="single"/>
        </w:rPr>
        <w:t>COMMON AREA</w:t>
      </w:r>
      <w:r w:rsidRPr="00781E60">
        <w:rPr>
          <w:rFonts w:ascii="Arial" w:hAnsi="Arial" w:cs="Arial"/>
          <w:b/>
          <w:sz w:val="28"/>
          <w:szCs w:val="28"/>
          <w:u w:val="single"/>
        </w:rPr>
        <w:t xml:space="preserve"> (SHUTDOWN PERIOD: </w:t>
      </w:r>
      <w:r>
        <w:rPr>
          <w:rFonts w:ascii="Arial" w:hAnsi="Arial" w:cs="Arial"/>
          <w:b/>
          <w:sz w:val="28"/>
          <w:szCs w:val="28"/>
          <w:u w:val="single"/>
        </w:rPr>
        <w:t>01</w:t>
      </w:r>
      <w:r w:rsidRPr="00781E60">
        <w:rPr>
          <w:rFonts w:ascii="Arial" w:hAnsi="Arial" w:cs="Arial"/>
          <w:b/>
          <w:sz w:val="28"/>
          <w:szCs w:val="28"/>
          <w:u w:val="single"/>
        </w:rPr>
        <w:t>-04-1</w:t>
      </w:r>
      <w:r>
        <w:rPr>
          <w:rFonts w:ascii="Arial" w:hAnsi="Arial" w:cs="Arial"/>
          <w:b/>
          <w:sz w:val="28"/>
          <w:szCs w:val="28"/>
          <w:u w:val="single"/>
        </w:rPr>
        <w:t>5</w:t>
      </w:r>
      <w:r w:rsidRPr="00781E60">
        <w:rPr>
          <w:rFonts w:ascii="Arial" w:hAnsi="Arial" w:cs="Arial"/>
          <w:b/>
          <w:sz w:val="28"/>
          <w:szCs w:val="28"/>
          <w:u w:val="single"/>
        </w:rPr>
        <w:t xml:space="preserve"> to </w:t>
      </w:r>
      <w:r>
        <w:rPr>
          <w:rFonts w:ascii="Arial" w:hAnsi="Arial" w:cs="Arial"/>
          <w:b/>
          <w:sz w:val="28"/>
          <w:szCs w:val="28"/>
          <w:u w:val="single"/>
        </w:rPr>
        <w:t>13</w:t>
      </w:r>
      <w:r w:rsidRPr="00781E60">
        <w:rPr>
          <w:rFonts w:ascii="Arial" w:hAnsi="Arial" w:cs="Arial"/>
          <w:b/>
          <w:sz w:val="28"/>
          <w:szCs w:val="28"/>
          <w:u w:val="single"/>
        </w:rPr>
        <w:t>-04-1</w:t>
      </w:r>
      <w:r>
        <w:rPr>
          <w:rFonts w:ascii="Arial" w:hAnsi="Arial" w:cs="Arial"/>
          <w:b/>
          <w:sz w:val="28"/>
          <w:szCs w:val="28"/>
          <w:u w:val="single"/>
        </w:rPr>
        <w:t>5</w:t>
      </w:r>
      <w:r w:rsidRPr="00781E60">
        <w:rPr>
          <w:rFonts w:ascii="Arial" w:hAnsi="Arial" w:cs="Arial"/>
          <w:b/>
          <w:sz w:val="28"/>
          <w:szCs w:val="28"/>
          <w:u w:val="single"/>
        </w:rPr>
        <w:t>)</w:t>
      </w:r>
    </w:p>
    <w:p w:rsidR="00E13300" w:rsidRDefault="00E13300" w:rsidP="00E13300">
      <w:pPr>
        <w:pStyle w:val="ListParagraph"/>
        <w:ind w:left="0"/>
        <w:rPr>
          <w:rFonts w:ascii="Arial" w:hAnsi="Arial" w:cs="Arial"/>
          <w:b/>
          <w:sz w:val="28"/>
          <w:szCs w:val="28"/>
          <w:u w:val="single"/>
        </w:rPr>
      </w:pP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Melting area LT-130, 131, 132, 107, 108, 103, 103A were calibrated.</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Jacketing steam condensate tank LV108 was calibrated.</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Melting steam condensate tank pump auto start and stop interlock with level was checked at 70% and 30% respectively.</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HP Deaerator area control valves LV1536, TV1510A, PV2602A/B, PV1392 and PV1504 were cleaned and stroke checking was done.</w:t>
      </w:r>
    </w:p>
    <w:p w:rsidR="00E13300" w:rsidRDefault="00E13300" w:rsidP="00E13300">
      <w:pPr>
        <w:rPr>
          <w:rFonts w:ascii="Arial" w:hAnsi="Arial" w:cs="Arial"/>
          <w:sz w:val="24"/>
          <w:szCs w:val="24"/>
        </w:rPr>
      </w:pPr>
      <w:r>
        <w:rPr>
          <w:rFonts w:ascii="Arial" w:hAnsi="Arial" w:cs="Arial"/>
          <w:sz w:val="24"/>
          <w:szCs w:val="24"/>
        </w:rPr>
        <w:t xml:space="preserve">                                </w:t>
      </w:r>
      <w:r>
        <w:rPr>
          <w:rFonts w:ascii="Arial" w:hAnsi="Arial" w:cs="Arial"/>
          <w:noProof/>
          <w:sz w:val="24"/>
          <w:szCs w:val="24"/>
        </w:rPr>
        <w:drawing>
          <wp:inline distT="0" distB="0" distL="0" distR="0">
            <wp:extent cx="2828925" cy="1914525"/>
            <wp:effectExtent l="19050" t="0" r="9525" b="0"/>
            <wp:docPr id="136" name="Picture 17" descr="D:\IFFCO\paradeep\sap photo\CONTROL VALVE\2014-05-22 15.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FFCO\paradeep\sap photo\CONTROL VALVE\2014-05-22 15.49.58.jpg"/>
                    <pic:cNvPicPr>
                      <a:picLocks noChangeAspect="1" noChangeArrowheads="1"/>
                    </pic:cNvPicPr>
                  </pic:nvPicPr>
                  <pic:blipFill>
                    <a:blip r:embed="rId266" cstate="print"/>
                    <a:srcRect/>
                    <a:stretch>
                      <a:fillRect/>
                    </a:stretch>
                  </pic:blipFill>
                  <pic:spPr bwMode="auto">
                    <a:xfrm>
                      <a:off x="0" y="0"/>
                      <a:ext cx="2828925" cy="1914525"/>
                    </a:xfrm>
                    <a:prstGeom prst="rect">
                      <a:avLst/>
                    </a:prstGeom>
                    <a:noFill/>
                    <a:ln w="9525">
                      <a:noFill/>
                      <a:miter lim="800000"/>
                      <a:headEnd/>
                      <a:tailEnd/>
                    </a:ln>
                  </pic:spPr>
                </pic:pic>
              </a:graphicData>
            </a:graphic>
          </wp:inline>
        </w:drawing>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HP Deaerator tank LT1536, LT1538 and PT2602 were calibrated.</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LPS line instruments PT1504, PT0110, TT1510A and PT1392 were calibrated.</w:t>
      </w:r>
    </w:p>
    <w:p w:rsidR="00E13300" w:rsidRDefault="00E13300" w:rsidP="00E13300">
      <w:pPr>
        <w:pStyle w:val="ListParagraph"/>
        <w:numPr>
          <w:ilvl w:val="0"/>
          <w:numId w:val="79"/>
        </w:numPr>
        <w:rPr>
          <w:rFonts w:ascii="Arial" w:hAnsi="Arial" w:cs="Arial"/>
          <w:sz w:val="24"/>
          <w:szCs w:val="24"/>
        </w:rPr>
      </w:pPr>
      <w:r w:rsidRPr="00DA2C71">
        <w:rPr>
          <w:rFonts w:ascii="Arial" w:hAnsi="Arial" w:cs="Arial"/>
          <w:sz w:val="24"/>
          <w:szCs w:val="24"/>
        </w:rPr>
        <w:t>HP Deaerator inlet water line flow indication was provided in the DCS as p</w:t>
      </w:r>
      <w:r>
        <w:rPr>
          <w:rFonts w:ascii="Arial" w:hAnsi="Arial" w:cs="Arial"/>
          <w:sz w:val="24"/>
          <w:szCs w:val="24"/>
        </w:rPr>
        <w:t xml:space="preserve">er </w:t>
      </w:r>
      <w:r w:rsidRPr="00DA2C71">
        <w:rPr>
          <w:rFonts w:ascii="Arial" w:hAnsi="Arial" w:cs="Arial"/>
          <w:sz w:val="24"/>
          <w:szCs w:val="24"/>
        </w:rPr>
        <w:t>approved suggestion.</w:t>
      </w:r>
    </w:p>
    <w:p w:rsidR="00E13300" w:rsidRDefault="00006913" w:rsidP="00E13300">
      <w:pPr>
        <w:pStyle w:val="ListParagraph"/>
        <w:ind w:left="360"/>
        <w:rPr>
          <w:rFonts w:ascii="Arial" w:hAnsi="Arial" w:cs="Arial"/>
          <w:sz w:val="24"/>
          <w:szCs w:val="24"/>
        </w:rPr>
      </w:pPr>
      <w:r w:rsidRPr="00006913">
        <w:rPr>
          <w:rFonts w:ascii="Arial" w:hAnsi="Arial" w:cs="Arial"/>
          <w:noProof/>
          <w:sz w:val="24"/>
          <w:szCs w:val="24"/>
        </w:rPr>
        <w:pict>
          <v:shape id="_x0000_s1072" type="#_x0000_t202" style="position:absolute;left:0;text-align:left;margin-left:294.75pt;margin-top:19.35pt;width:120pt;height:58.5pt;z-index:251704320">
            <v:textbox>
              <w:txbxContent>
                <w:p w:rsidR="00B131CB" w:rsidRDefault="00B131CB" w:rsidP="00E13300">
                  <w:r>
                    <w:t xml:space="preserve">Orifice plate is installed in Deaerator DM water Inlet line </w:t>
                  </w:r>
                </w:p>
              </w:txbxContent>
            </v:textbox>
          </v:shape>
        </w:pict>
      </w:r>
      <w:r w:rsidRPr="00006913">
        <w:rPr>
          <w:rFonts w:ascii="Arial" w:hAnsi="Arial" w:cs="Arial"/>
          <w:noProof/>
          <w:sz w:val="24"/>
          <w:szCs w:val="24"/>
        </w:rPr>
        <w:pict>
          <v:shape id="_x0000_s1071" type="#_x0000_t32" style="position:absolute;left:0;text-align:left;margin-left:143.25pt;margin-top:43.35pt;width:147.75pt;height:.75pt;flip:y;z-index:251703296" o:connectortype="straight">
            <v:stroke endarrow="block"/>
          </v:shape>
        </w:pict>
      </w:r>
      <w:r w:rsidRPr="00006913">
        <w:rPr>
          <w:rFonts w:ascii="Arial" w:hAnsi="Arial" w:cs="Arial"/>
          <w:noProof/>
          <w:sz w:val="24"/>
          <w:szCs w:val="24"/>
        </w:rPr>
        <w:pict>
          <v:oval id="_x0000_s1070" style="position:absolute;left:0;text-align:left;margin-left:103.5pt;margin-top:29.1pt;width:39.75pt;height:28.5pt;z-index:251702272" strokecolor="red" strokeweight="1.5pt">
            <v:fill opacity="0"/>
          </v:oval>
        </w:pict>
      </w:r>
      <w:r w:rsidR="00E13300" w:rsidRPr="00DA2C71">
        <w:rPr>
          <w:rFonts w:ascii="Arial" w:hAnsi="Arial" w:cs="Arial"/>
          <w:sz w:val="24"/>
          <w:szCs w:val="24"/>
        </w:rPr>
        <w:t xml:space="preserve"> </w:t>
      </w:r>
      <w:r w:rsidR="00E13300">
        <w:rPr>
          <w:noProof/>
          <w:lang w:val="en-IN" w:eastAsia="en-IN" w:bidi="hi-IN"/>
        </w:rPr>
        <w:drawing>
          <wp:inline distT="0" distB="0" distL="0" distR="0">
            <wp:extent cx="3133725" cy="2114550"/>
            <wp:effectExtent l="19050" t="0" r="9525" b="0"/>
            <wp:docPr id="137" name="Picture 12" descr="D:\SAP\SAP PHOTO\IMG_20150430_15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P\SAP PHOTO\IMG_20150430_150023.jpg"/>
                    <pic:cNvPicPr>
                      <a:picLocks noChangeAspect="1" noChangeArrowheads="1"/>
                    </pic:cNvPicPr>
                  </pic:nvPicPr>
                  <pic:blipFill>
                    <a:blip r:embed="rId267" cstate="print"/>
                    <a:srcRect/>
                    <a:stretch>
                      <a:fillRect/>
                    </a:stretch>
                  </pic:blipFill>
                  <pic:spPr bwMode="auto">
                    <a:xfrm>
                      <a:off x="0" y="0"/>
                      <a:ext cx="3134337" cy="2114963"/>
                    </a:xfrm>
                    <a:prstGeom prst="rect">
                      <a:avLst/>
                    </a:prstGeom>
                    <a:noFill/>
                    <a:ln w="9525">
                      <a:noFill/>
                      <a:miter lim="800000"/>
                      <a:headEnd/>
                      <a:tailEnd/>
                    </a:ln>
                  </pic:spPr>
                </pic:pic>
              </a:graphicData>
            </a:graphic>
          </wp:inline>
        </w:drawing>
      </w:r>
    </w:p>
    <w:p w:rsidR="00E13300" w:rsidRDefault="00E13300" w:rsidP="00E13300">
      <w:pPr>
        <w:pStyle w:val="ListParagraph"/>
        <w:ind w:left="360"/>
        <w:rPr>
          <w:rFonts w:ascii="Arial" w:hAnsi="Arial" w:cs="Arial"/>
          <w:sz w:val="24"/>
          <w:szCs w:val="24"/>
        </w:rPr>
      </w:pPr>
    </w:p>
    <w:p w:rsidR="00E13300" w:rsidRDefault="00E13300" w:rsidP="00E13300">
      <w:pPr>
        <w:pStyle w:val="ListParagraph"/>
        <w:ind w:left="360"/>
        <w:rPr>
          <w:rFonts w:ascii="Arial" w:hAnsi="Arial" w:cs="Arial"/>
          <w:sz w:val="24"/>
          <w:szCs w:val="24"/>
        </w:rPr>
      </w:pPr>
    </w:p>
    <w:p w:rsidR="00E13300" w:rsidRDefault="00E13300" w:rsidP="00E13300">
      <w:pPr>
        <w:pStyle w:val="ListParagraph"/>
        <w:ind w:left="360"/>
        <w:rPr>
          <w:rFonts w:ascii="Arial" w:hAnsi="Arial" w:cs="Arial"/>
          <w:sz w:val="24"/>
          <w:szCs w:val="24"/>
        </w:rPr>
      </w:pPr>
    </w:p>
    <w:p w:rsidR="000E755B" w:rsidRDefault="000E755B" w:rsidP="00E13300">
      <w:pPr>
        <w:pStyle w:val="ListParagraph"/>
        <w:ind w:left="360"/>
        <w:rPr>
          <w:rFonts w:ascii="Arial" w:hAnsi="Arial" w:cs="Arial"/>
          <w:sz w:val="24"/>
          <w:szCs w:val="24"/>
        </w:rPr>
      </w:pPr>
    </w:p>
    <w:p w:rsidR="000E755B" w:rsidRPr="00EE0504" w:rsidRDefault="000E755B" w:rsidP="00E13300">
      <w:pPr>
        <w:pStyle w:val="ListParagraph"/>
        <w:ind w:left="360"/>
        <w:rPr>
          <w:rFonts w:ascii="Arial" w:hAnsi="Arial" w:cs="Arial"/>
          <w:sz w:val="24"/>
          <w:szCs w:val="24"/>
        </w:rPr>
      </w:pPr>
    </w:p>
    <w:p w:rsidR="00E13300" w:rsidRDefault="00006913" w:rsidP="00E13300">
      <w:pPr>
        <w:pStyle w:val="ListParagraph"/>
        <w:numPr>
          <w:ilvl w:val="0"/>
          <w:numId w:val="79"/>
        </w:numPr>
        <w:rPr>
          <w:rFonts w:ascii="Arial" w:hAnsi="Arial" w:cs="Arial"/>
          <w:sz w:val="24"/>
          <w:szCs w:val="24"/>
        </w:rPr>
      </w:pPr>
      <w:r w:rsidRPr="00006913">
        <w:rPr>
          <w:rFonts w:ascii="Arial" w:hAnsi="Arial" w:cs="Arial"/>
          <w:noProof/>
          <w:sz w:val="24"/>
          <w:szCs w:val="24"/>
        </w:rPr>
        <w:pict>
          <v:shape id="_x0000_s1077" type="#_x0000_t202" style="position:absolute;left:0;text-align:left;margin-left:138pt;margin-top:28.5pt;width:117.75pt;height:54.75pt;z-index:251709440">
            <v:textbox style="mso-next-textbox:#_x0000_s1077">
              <w:txbxContent>
                <w:p w:rsidR="00B131CB" w:rsidRDefault="00B131CB" w:rsidP="00E13300">
                  <w:r>
                    <w:t>PCV1555 with inbuilt water injection chamber</w:t>
                  </w:r>
                </w:p>
              </w:txbxContent>
            </v:textbox>
          </v:shape>
        </w:pict>
      </w:r>
      <w:r w:rsidR="00E13300" w:rsidRPr="00DA2C71">
        <w:rPr>
          <w:rFonts w:ascii="Arial" w:hAnsi="Arial" w:cs="Arial"/>
          <w:sz w:val="24"/>
          <w:szCs w:val="24"/>
        </w:rPr>
        <w:t xml:space="preserve">HP-LP PRDS </w:t>
      </w:r>
      <w:r w:rsidR="00E13300">
        <w:rPr>
          <w:rFonts w:ascii="Arial" w:hAnsi="Arial" w:cs="Arial"/>
          <w:sz w:val="24"/>
          <w:szCs w:val="24"/>
        </w:rPr>
        <w:t>got replaced with new set of PCV1555,TCV1554 and water injection chamber</w:t>
      </w:r>
    </w:p>
    <w:p w:rsidR="00E13300" w:rsidRPr="00EE0504" w:rsidRDefault="00006913" w:rsidP="00E13300">
      <w:pPr>
        <w:pStyle w:val="ListParagraph"/>
        <w:ind w:left="360"/>
        <w:rPr>
          <w:rFonts w:ascii="Arial" w:hAnsi="Arial" w:cs="Arial"/>
          <w:sz w:val="24"/>
          <w:szCs w:val="24"/>
        </w:rPr>
      </w:pPr>
      <w:r w:rsidRPr="00006913">
        <w:rPr>
          <w:noProof/>
        </w:rPr>
        <w:pict>
          <v:shape id="_x0000_s1078" type="#_x0000_t32" style="position:absolute;left:0;text-align:left;margin-left:113.25pt;margin-top:10.15pt;width:24.75pt;height:61.5pt;flip:y;z-index:251710464" o:connectortype="straight">
            <v:stroke endarrow="block"/>
          </v:shape>
        </w:pict>
      </w:r>
      <w:r w:rsidR="00E13300" w:rsidRPr="00EE0504">
        <w:rPr>
          <w:rFonts w:ascii="Arial" w:hAnsi="Arial" w:cs="Arial"/>
          <w:sz w:val="24"/>
          <w:szCs w:val="24"/>
        </w:rPr>
        <w:t xml:space="preserve">Old PRDS </w:t>
      </w:r>
    </w:p>
    <w:p w:rsidR="00E13300" w:rsidRDefault="00006913" w:rsidP="00E13300">
      <w:pPr>
        <w:rPr>
          <w:rFonts w:ascii="Arial" w:hAnsi="Arial" w:cs="Arial"/>
          <w:sz w:val="24"/>
          <w:szCs w:val="24"/>
        </w:rPr>
      </w:pPr>
      <w:r w:rsidRPr="00006913">
        <w:rPr>
          <w:rFonts w:ascii="Arial" w:hAnsi="Arial" w:cs="Arial"/>
          <w:noProof/>
          <w:sz w:val="24"/>
          <w:szCs w:val="24"/>
          <w:lang w:val="en-US" w:eastAsia="en-US" w:bidi="ar-SA"/>
        </w:rPr>
        <w:pict>
          <v:roundrect id="_x0000_s1079" style="position:absolute;margin-left:8.25pt;margin-top:126.8pt;width:117.75pt;height:97.5pt;z-index:251711488" arcsize="10923f" strokecolor="red" strokeweight="1.5pt">
            <v:fill opacity="0"/>
          </v:roundrect>
        </w:pict>
      </w:r>
      <w:r w:rsidRPr="00006913">
        <w:rPr>
          <w:rFonts w:ascii="Arial" w:hAnsi="Arial" w:cs="Arial"/>
          <w:noProof/>
          <w:sz w:val="24"/>
          <w:szCs w:val="24"/>
          <w:lang w:val="en-US" w:eastAsia="en-US" w:bidi="ar-SA"/>
        </w:rPr>
        <w:pict>
          <v:shape id="_x0000_s1076" type="#_x0000_t202" style="position:absolute;margin-left:178.5pt;margin-top:32.3pt;width:63pt;height:21pt;z-index:251708416">
            <v:textbox style="mso-next-textbox:#_x0000_s1076">
              <w:txbxContent>
                <w:p w:rsidR="00B131CB" w:rsidRDefault="00B131CB" w:rsidP="00E13300">
                  <w:pPr>
                    <w:jc w:val="center"/>
                  </w:pPr>
                  <w:r>
                    <w:t>TCV1554</w:t>
                  </w:r>
                </w:p>
              </w:txbxContent>
            </v:textbox>
          </v:shape>
        </w:pict>
      </w:r>
      <w:r w:rsidRPr="00006913">
        <w:rPr>
          <w:rFonts w:ascii="Arial" w:hAnsi="Arial" w:cs="Arial"/>
          <w:noProof/>
          <w:sz w:val="24"/>
          <w:szCs w:val="24"/>
          <w:lang w:val="en-US" w:eastAsia="en-US" w:bidi="ar-SA"/>
        </w:rPr>
        <w:pict>
          <v:shape id="_x0000_s1074" type="#_x0000_t202" style="position:absolute;margin-left:269.25pt;margin-top:27.8pt;width:57pt;height:25.5pt;z-index:251706368">
            <v:textbox style="mso-next-textbox:#_x0000_s1074">
              <w:txbxContent>
                <w:p w:rsidR="00B131CB" w:rsidRDefault="00B131CB" w:rsidP="00E13300">
                  <w:pPr>
                    <w:jc w:val="center"/>
                  </w:pPr>
                  <w:r>
                    <w:t>PCV1555</w:t>
                  </w:r>
                </w:p>
              </w:txbxContent>
            </v:textbox>
          </v:shape>
        </w:pict>
      </w:r>
      <w:r w:rsidRPr="00006913">
        <w:rPr>
          <w:noProof/>
          <w:szCs w:val="22"/>
          <w:lang w:val="en-US" w:eastAsia="en-US" w:bidi="ar-SA"/>
        </w:rPr>
        <w:pict>
          <v:oval id="_x0000_s1075" style="position:absolute;margin-left:178.5pt;margin-top:61.55pt;width:24.75pt;height:29.25pt;z-index:251707392" strokecolor="red" strokeweight="1.5pt">
            <v:fill opacity="0"/>
          </v:oval>
        </w:pict>
      </w:r>
      <w:r w:rsidRPr="00006913">
        <w:rPr>
          <w:noProof/>
          <w:szCs w:val="22"/>
          <w:lang w:val="en-US" w:eastAsia="en-US" w:bidi="ar-SA"/>
        </w:rPr>
        <w:pict>
          <v:oval id="_x0000_s1073" style="position:absolute;margin-left:279pt;margin-top:61.55pt;width:35.25pt;height:42pt;z-index:251705344" strokecolor="red" strokeweight="1.5pt">
            <v:fill opacity="0"/>
          </v:oval>
        </w:pict>
      </w:r>
      <w:r w:rsidR="00E13300">
        <w:rPr>
          <w:noProof/>
        </w:rPr>
        <w:drawing>
          <wp:inline distT="0" distB="0" distL="0" distR="0">
            <wp:extent cx="2114550" cy="3000375"/>
            <wp:effectExtent l="19050" t="0" r="0" b="0"/>
            <wp:docPr id="138" name="Picture 18" descr="D:\IFFCO\paradeep\sap photo\CONTROL VALVE\PRDS PCV1555\2012-09-24 15.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FFCO\paradeep\sap photo\CONTROL VALVE\PRDS PCV1555\2012-09-24 15.31.39.jpg"/>
                    <pic:cNvPicPr>
                      <a:picLocks noChangeAspect="1" noChangeArrowheads="1"/>
                    </pic:cNvPicPr>
                  </pic:nvPicPr>
                  <pic:blipFill>
                    <a:blip r:embed="rId268" cstate="print"/>
                    <a:srcRect/>
                    <a:stretch>
                      <a:fillRect/>
                    </a:stretch>
                  </pic:blipFill>
                  <pic:spPr bwMode="auto">
                    <a:xfrm>
                      <a:off x="0" y="0"/>
                      <a:ext cx="2114550" cy="3000375"/>
                    </a:xfrm>
                    <a:prstGeom prst="rect">
                      <a:avLst/>
                    </a:prstGeom>
                    <a:noFill/>
                    <a:ln w="9525">
                      <a:noFill/>
                      <a:miter lim="800000"/>
                      <a:headEnd/>
                      <a:tailEnd/>
                    </a:ln>
                  </pic:spPr>
                </pic:pic>
              </a:graphicData>
            </a:graphic>
          </wp:inline>
        </w:drawing>
      </w:r>
      <w:r w:rsidR="00E13300">
        <w:rPr>
          <w:rFonts w:ascii="Arial" w:hAnsi="Arial" w:cs="Arial"/>
          <w:noProof/>
          <w:sz w:val="24"/>
          <w:szCs w:val="24"/>
        </w:rPr>
        <w:drawing>
          <wp:inline distT="0" distB="0" distL="0" distR="0">
            <wp:extent cx="3543300" cy="3000375"/>
            <wp:effectExtent l="19050" t="0" r="0" b="0"/>
            <wp:docPr id="140" name="Picture 14" descr="D:\SAP\SAP PHOTO\2014-05-22 15.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P\SAP PHOTO\2014-05-22 15.41.00.jpg"/>
                    <pic:cNvPicPr>
                      <a:picLocks noChangeAspect="1" noChangeArrowheads="1"/>
                    </pic:cNvPicPr>
                  </pic:nvPicPr>
                  <pic:blipFill>
                    <a:blip r:embed="rId269" cstate="print"/>
                    <a:srcRect/>
                    <a:stretch>
                      <a:fillRect/>
                    </a:stretch>
                  </pic:blipFill>
                  <pic:spPr bwMode="auto">
                    <a:xfrm>
                      <a:off x="0" y="0"/>
                      <a:ext cx="3543300" cy="3000375"/>
                    </a:xfrm>
                    <a:prstGeom prst="rect">
                      <a:avLst/>
                    </a:prstGeom>
                    <a:noFill/>
                    <a:ln w="9525">
                      <a:noFill/>
                      <a:miter lim="800000"/>
                      <a:headEnd/>
                      <a:tailEnd/>
                    </a:ln>
                  </pic:spPr>
                </pic:pic>
              </a:graphicData>
            </a:graphic>
          </wp:inline>
        </w:drawing>
      </w:r>
    </w:p>
    <w:p w:rsidR="00E13300" w:rsidRDefault="00E13300" w:rsidP="00E13300">
      <w:pPr>
        <w:rPr>
          <w:rFonts w:ascii="Arial" w:hAnsi="Arial" w:cs="Arial"/>
          <w:sz w:val="24"/>
          <w:szCs w:val="24"/>
        </w:rPr>
      </w:pPr>
      <w:r>
        <w:rPr>
          <w:rFonts w:ascii="Arial" w:hAnsi="Arial" w:cs="Arial"/>
          <w:sz w:val="24"/>
          <w:szCs w:val="24"/>
        </w:rPr>
        <w:t>New Improved version of PRDS</w:t>
      </w:r>
    </w:p>
    <w:p w:rsidR="00E13300" w:rsidRPr="00DA2C71" w:rsidRDefault="00006913" w:rsidP="00E13300">
      <w:pPr>
        <w:rPr>
          <w:rFonts w:ascii="Arial" w:hAnsi="Arial" w:cs="Arial"/>
          <w:sz w:val="24"/>
          <w:szCs w:val="24"/>
        </w:rPr>
      </w:pPr>
      <w:r w:rsidRPr="00006913">
        <w:rPr>
          <w:rFonts w:ascii="Arial" w:hAnsi="Arial" w:cs="Arial"/>
          <w:noProof/>
          <w:sz w:val="24"/>
          <w:szCs w:val="24"/>
          <w:lang w:val="en-US" w:eastAsia="en-US" w:bidi="ar-SA"/>
        </w:rPr>
        <w:pict>
          <v:shape id="_x0000_s1082" type="#_x0000_t202" style="position:absolute;margin-left:215.25pt;margin-top:101.6pt;width:74.25pt;height:20.25pt;z-index:251714560">
            <v:textbox style="mso-next-textbox:#_x0000_s1082">
              <w:txbxContent>
                <w:p w:rsidR="00B131CB" w:rsidRDefault="00B131CB" w:rsidP="00E13300">
                  <w:pPr>
                    <w:jc w:val="center"/>
                  </w:pPr>
                  <w:r>
                    <w:t xml:space="preserve">Spray Nozzle </w:t>
                  </w:r>
                </w:p>
              </w:txbxContent>
            </v:textbox>
          </v:shape>
        </w:pict>
      </w:r>
      <w:r w:rsidRPr="00006913">
        <w:rPr>
          <w:rFonts w:ascii="Arial" w:hAnsi="Arial" w:cs="Arial"/>
          <w:noProof/>
          <w:sz w:val="24"/>
          <w:szCs w:val="24"/>
          <w:lang w:val="en-US" w:eastAsia="en-US" w:bidi="ar-SA"/>
        </w:rPr>
        <w:pict>
          <v:shape id="_x0000_s1081" type="#_x0000_t202" style="position:absolute;margin-left:140.25pt;margin-top:101.6pt;width:63pt;height:21pt;z-index:251713536">
            <v:textbox style="mso-next-textbox:#_x0000_s1081">
              <w:txbxContent>
                <w:p w:rsidR="00B131CB" w:rsidRDefault="00B131CB" w:rsidP="00E13300">
                  <w:pPr>
                    <w:jc w:val="center"/>
                  </w:pPr>
                  <w:r>
                    <w:t>TCV1554</w:t>
                  </w:r>
                </w:p>
              </w:txbxContent>
            </v:textbox>
          </v:shape>
        </w:pict>
      </w:r>
      <w:r w:rsidRPr="00006913">
        <w:rPr>
          <w:rFonts w:ascii="Arial" w:hAnsi="Arial" w:cs="Arial"/>
          <w:noProof/>
          <w:sz w:val="24"/>
          <w:szCs w:val="24"/>
          <w:lang w:val="en-US" w:eastAsia="en-US" w:bidi="ar-SA"/>
        </w:rPr>
        <w:pict>
          <v:shape id="_x0000_s1080" type="#_x0000_t202" style="position:absolute;margin-left:314.25pt;margin-top:67.85pt;width:57pt;height:25.5pt;z-index:251712512">
            <v:textbox style="mso-next-textbox:#_x0000_s1080">
              <w:txbxContent>
                <w:p w:rsidR="00B131CB" w:rsidRDefault="00B131CB" w:rsidP="00E13300">
                  <w:pPr>
                    <w:jc w:val="center"/>
                  </w:pPr>
                  <w:r>
                    <w:t>PCV1555</w:t>
                  </w:r>
                </w:p>
              </w:txbxContent>
            </v:textbox>
          </v:shape>
        </w:pict>
      </w:r>
      <w:r w:rsidR="00E13300">
        <w:rPr>
          <w:rFonts w:ascii="Arial" w:hAnsi="Arial" w:cs="Arial"/>
          <w:noProof/>
          <w:sz w:val="24"/>
          <w:szCs w:val="24"/>
        </w:rPr>
        <w:drawing>
          <wp:inline distT="0" distB="0" distL="0" distR="0">
            <wp:extent cx="5762625" cy="3714750"/>
            <wp:effectExtent l="19050" t="0" r="9525" b="0"/>
            <wp:docPr id="141" name="Picture 13" descr="D:\SAP\SAP PHOTO\2015-04-19 15.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P\SAP PHOTO\2015-04-19 15.31.32.jpg"/>
                    <pic:cNvPicPr>
                      <a:picLocks noChangeAspect="1" noChangeArrowheads="1"/>
                    </pic:cNvPicPr>
                  </pic:nvPicPr>
                  <pic:blipFill>
                    <a:blip r:embed="rId270" cstate="print"/>
                    <a:srcRect/>
                    <a:stretch>
                      <a:fillRect/>
                    </a:stretch>
                  </pic:blipFill>
                  <pic:spPr bwMode="auto">
                    <a:xfrm>
                      <a:off x="0" y="0"/>
                      <a:ext cx="5764035" cy="3715659"/>
                    </a:xfrm>
                    <a:prstGeom prst="rect">
                      <a:avLst/>
                    </a:prstGeom>
                    <a:noFill/>
                    <a:ln w="9525">
                      <a:noFill/>
                      <a:miter lim="800000"/>
                      <a:headEnd/>
                      <a:tailEnd/>
                    </a:ln>
                  </pic:spPr>
                </pic:pic>
              </a:graphicData>
            </a:graphic>
          </wp:inline>
        </w:drawing>
      </w:r>
    </w:p>
    <w:p w:rsidR="00E13300" w:rsidRDefault="00E13300" w:rsidP="00E13300">
      <w:pPr>
        <w:rPr>
          <w:rFonts w:ascii="Arial" w:hAnsi="Arial" w:cs="Arial"/>
          <w:sz w:val="24"/>
          <w:szCs w:val="24"/>
        </w:rPr>
      </w:pPr>
      <w:r>
        <w:rPr>
          <w:rFonts w:ascii="Arial" w:hAnsi="Arial" w:cs="Arial"/>
          <w:sz w:val="24"/>
          <w:szCs w:val="24"/>
        </w:rPr>
        <w:t xml:space="preserve"> </w:t>
      </w:r>
    </w:p>
    <w:p w:rsidR="00E13300" w:rsidRDefault="00E13300" w:rsidP="00E13300">
      <w:pPr>
        <w:rPr>
          <w:rFonts w:ascii="Arial" w:hAnsi="Arial" w:cs="Arial"/>
          <w:sz w:val="24"/>
          <w:szCs w:val="24"/>
        </w:rPr>
      </w:pP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lastRenderedPageBreak/>
        <w:t>HP-LP PRDS line PT1555, TT1554 and PI1555 got shifted as per new arrangement of PRDS.</w:t>
      </w:r>
    </w:p>
    <w:p w:rsidR="00E13300" w:rsidRDefault="00006913" w:rsidP="00E13300">
      <w:pPr>
        <w:pStyle w:val="ListParagraph"/>
        <w:ind w:left="360"/>
        <w:rPr>
          <w:rFonts w:ascii="Arial" w:hAnsi="Arial" w:cs="Arial"/>
          <w:sz w:val="24"/>
          <w:szCs w:val="24"/>
        </w:rPr>
      </w:pPr>
      <w:r w:rsidRPr="00006913">
        <w:rPr>
          <w:rFonts w:ascii="Arial" w:hAnsi="Arial" w:cs="Arial"/>
          <w:noProof/>
          <w:sz w:val="24"/>
          <w:szCs w:val="24"/>
        </w:rPr>
        <w:pict>
          <v:shape id="_x0000_s1085" type="#_x0000_t202" style="position:absolute;left:0;text-align:left;margin-left:138pt;margin-top:78.15pt;width:54.75pt;height:21.75pt;z-index:251717632">
            <v:textbox>
              <w:txbxContent>
                <w:p w:rsidR="00B131CB" w:rsidRDefault="00B131CB" w:rsidP="00E13300">
                  <w:pPr>
                    <w:jc w:val="center"/>
                  </w:pPr>
                  <w:r>
                    <w:t>TT1554</w:t>
                  </w:r>
                </w:p>
              </w:txbxContent>
            </v:textbox>
          </v:shape>
        </w:pict>
      </w:r>
      <w:r w:rsidRPr="00006913">
        <w:rPr>
          <w:rFonts w:ascii="Arial" w:hAnsi="Arial" w:cs="Arial"/>
          <w:noProof/>
          <w:sz w:val="24"/>
          <w:szCs w:val="24"/>
        </w:rPr>
        <w:pict>
          <v:shape id="_x0000_s1084" type="#_x0000_t202" style="position:absolute;left:0;text-align:left;margin-left:71.25pt;margin-top:56.4pt;width:54.75pt;height:21.75pt;z-index:251716608">
            <v:textbox>
              <w:txbxContent>
                <w:p w:rsidR="00B131CB" w:rsidRDefault="00B131CB" w:rsidP="00E13300">
                  <w:pPr>
                    <w:jc w:val="center"/>
                  </w:pPr>
                  <w:r>
                    <w:t>PT1555</w:t>
                  </w:r>
                </w:p>
              </w:txbxContent>
            </v:textbox>
          </v:shape>
        </w:pict>
      </w:r>
      <w:r w:rsidRPr="00006913">
        <w:rPr>
          <w:rFonts w:ascii="Arial" w:hAnsi="Arial" w:cs="Arial"/>
          <w:noProof/>
          <w:sz w:val="24"/>
          <w:szCs w:val="24"/>
        </w:rPr>
        <w:pict>
          <v:shape id="_x0000_s1083" type="#_x0000_t202" style="position:absolute;left:0;text-align:left;margin-left:204.75pt;margin-top:50.4pt;width:54.75pt;height:21.75pt;z-index:251715584">
            <v:textbox>
              <w:txbxContent>
                <w:p w:rsidR="00B131CB" w:rsidRDefault="00B131CB" w:rsidP="00E13300">
                  <w:pPr>
                    <w:jc w:val="center"/>
                  </w:pPr>
                  <w:r>
                    <w:t>PI1555</w:t>
                  </w:r>
                </w:p>
              </w:txbxContent>
            </v:textbox>
          </v:shape>
        </w:pict>
      </w:r>
      <w:r w:rsidR="00E13300">
        <w:rPr>
          <w:rFonts w:ascii="Arial" w:hAnsi="Arial" w:cs="Arial"/>
          <w:noProof/>
          <w:sz w:val="24"/>
          <w:szCs w:val="24"/>
          <w:lang w:val="en-IN" w:eastAsia="en-IN" w:bidi="hi-IN"/>
        </w:rPr>
        <w:drawing>
          <wp:inline distT="0" distB="0" distL="0" distR="0">
            <wp:extent cx="4086225" cy="2457450"/>
            <wp:effectExtent l="19050" t="0" r="9525" b="0"/>
            <wp:docPr id="142" name="Picture 15" descr="D:\SAP\SAP PHOTO\IMG_20150430_14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P\SAP PHOTO\IMG_20150430_145920.jpg"/>
                    <pic:cNvPicPr>
                      <a:picLocks noChangeAspect="1" noChangeArrowheads="1"/>
                    </pic:cNvPicPr>
                  </pic:nvPicPr>
                  <pic:blipFill>
                    <a:blip r:embed="rId271" cstate="print"/>
                    <a:srcRect/>
                    <a:stretch>
                      <a:fillRect/>
                    </a:stretch>
                  </pic:blipFill>
                  <pic:spPr bwMode="auto">
                    <a:xfrm>
                      <a:off x="0" y="0"/>
                      <a:ext cx="4087023" cy="2457930"/>
                    </a:xfrm>
                    <a:prstGeom prst="rect">
                      <a:avLst/>
                    </a:prstGeom>
                    <a:noFill/>
                    <a:ln w="9525">
                      <a:noFill/>
                      <a:miter lim="800000"/>
                      <a:headEnd/>
                      <a:tailEnd/>
                    </a:ln>
                  </pic:spPr>
                </pic:pic>
              </a:graphicData>
            </a:graphic>
          </wp:inline>
        </w:drawing>
      </w:r>
    </w:p>
    <w:p w:rsidR="00E13300" w:rsidRDefault="00E13300" w:rsidP="00E13300">
      <w:pPr>
        <w:pStyle w:val="ListParagraph"/>
        <w:ind w:left="360"/>
        <w:rPr>
          <w:rFonts w:ascii="Arial" w:hAnsi="Arial" w:cs="Arial"/>
          <w:sz w:val="24"/>
          <w:szCs w:val="24"/>
        </w:rPr>
      </w:pP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HP-LP PRDS line instruments PT1554, PT1555, FT1551and TT1554 were calibrated.</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BFP 101A, B, C, S instruments PT101B-LD, PT101S-LD, PT101A-LO, PT101C-LO, PT101A-ES, PT101C-ES, FT101A-IS, FT101C-IS, PS2-A, PS5-A, PS1-A, PS2-C, PS5-C, PS1-C and PT1543 were calibrated.</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BFP 101A and 101C interlock was checked with the following tripping conditions:</w:t>
      </w:r>
    </w:p>
    <w:p w:rsidR="00E13300" w:rsidRDefault="00E13300" w:rsidP="00E13300">
      <w:pPr>
        <w:pStyle w:val="ListParagraph"/>
        <w:numPr>
          <w:ilvl w:val="1"/>
          <w:numId w:val="79"/>
        </w:numPr>
        <w:rPr>
          <w:rFonts w:ascii="Arial" w:hAnsi="Arial" w:cs="Arial"/>
          <w:sz w:val="24"/>
          <w:szCs w:val="24"/>
        </w:rPr>
      </w:pPr>
      <w:r w:rsidRPr="00C74BAE">
        <w:rPr>
          <w:rFonts w:ascii="Arial" w:hAnsi="Arial" w:cs="Arial"/>
          <w:sz w:val="24"/>
          <w:szCs w:val="24"/>
        </w:rPr>
        <w:t xml:space="preserve">Lubricating oil pressure low at </w:t>
      </w:r>
      <w:r>
        <w:rPr>
          <w:rFonts w:ascii="Arial" w:hAnsi="Arial" w:cs="Arial"/>
          <w:sz w:val="24"/>
          <w:szCs w:val="24"/>
        </w:rPr>
        <w:t>1.0</w:t>
      </w:r>
      <w:r w:rsidRPr="00C74BAE">
        <w:rPr>
          <w:rFonts w:ascii="Arial" w:hAnsi="Arial" w:cs="Arial"/>
          <w:sz w:val="24"/>
          <w:szCs w:val="24"/>
        </w:rPr>
        <w:t xml:space="preserve"> Kg/cm</w:t>
      </w:r>
      <w:r w:rsidRPr="00C74BAE">
        <w:rPr>
          <w:rFonts w:ascii="Arial" w:hAnsi="Arial" w:cs="Arial"/>
          <w:sz w:val="24"/>
          <w:szCs w:val="24"/>
          <w:vertAlign w:val="superscript"/>
        </w:rPr>
        <w:t>2</w:t>
      </w:r>
      <w:r w:rsidRPr="00C74BAE">
        <w:rPr>
          <w:rFonts w:ascii="Arial" w:hAnsi="Arial" w:cs="Arial"/>
          <w:sz w:val="24"/>
          <w:szCs w:val="24"/>
        </w:rPr>
        <w:t>.</w:t>
      </w:r>
    </w:p>
    <w:p w:rsidR="00E13300" w:rsidRDefault="00E13300" w:rsidP="00E13300">
      <w:pPr>
        <w:pStyle w:val="ListParagraph"/>
        <w:numPr>
          <w:ilvl w:val="1"/>
          <w:numId w:val="79"/>
        </w:numPr>
        <w:rPr>
          <w:rFonts w:ascii="Arial" w:hAnsi="Arial" w:cs="Arial"/>
          <w:sz w:val="24"/>
          <w:szCs w:val="24"/>
        </w:rPr>
      </w:pPr>
      <w:r>
        <w:rPr>
          <w:rFonts w:ascii="Arial" w:hAnsi="Arial" w:cs="Arial"/>
          <w:sz w:val="24"/>
          <w:szCs w:val="24"/>
        </w:rPr>
        <w:t xml:space="preserve">Exhaust steam pressure high at 5.6 </w:t>
      </w:r>
      <w:r w:rsidRPr="00C8255B">
        <w:rPr>
          <w:rFonts w:ascii="Arial" w:hAnsi="Arial" w:cs="Arial"/>
          <w:sz w:val="24"/>
          <w:szCs w:val="24"/>
        </w:rPr>
        <w:t>Kg/cm</w:t>
      </w:r>
      <w:r w:rsidRPr="00C8255B">
        <w:rPr>
          <w:rFonts w:ascii="Arial" w:hAnsi="Arial" w:cs="Arial"/>
          <w:sz w:val="24"/>
          <w:szCs w:val="24"/>
          <w:vertAlign w:val="superscript"/>
        </w:rPr>
        <w:t>2</w:t>
      </w:r>
      <w:r>
        <w:rPr>
          <w:rFonts w:ascii="Arial" w:hAnsi="Arial" w:cs="Arial"/>
          <w:sz w:val="24"/>
          <w:szCs w:val="24"/>
        </w:rPr>
        <w:t>.</w:t>
      </w:r>
    </w:p>
    <w:p w:rsidR="00E13300" w:rsidRDefault="00E13300" w:rsidP="00E13300">
      <w:pPr>
        <w:pStyle w:val="ListParagraph"/>
        <w:numPr>
          <w:ilvl w:val="1"/>
          <w:numId w:val="79"/>
        </w:numPr>
        <w:rPr>
          <w:rFonts w:ascii="Arial" w:hAnsi="Arial" w:cs="Arial"/>
          <w:sz w:val="24"/>
          <w:szCs w:val="24"/>
        </w:rPr>
      </w:pPr>
      <w:r>
        <w:rPr>
          <w:rFonts w:ascii="Arial" w:hAnsi="Arial" w:cs="Arial"/>
          <w:sz w:val="24"/>
          <w:szCs w:val="24"/>
        </w:rPr>
        <w:t>Auxiliary oil pump auto start with control oil pressure low at 7.5 Kg/cm</w:t>
      </w:r>
      <w:r w:rsidRPr="00C74BAE">
        <w:rPr>
          <w:rFonts w:ascii="Arial" w:hAnsi="Arial" w:cs="Arial"/>
          <w:sz w:val="24"/>
          <w:szCs w:val="24"/>
          <w:vertAlign w:val="superscript"/>
        </w:rPr>
        <w:t>2</w:t>
      </w:r>
      <w:r>
        <w:rPr>
          <w:rFonts w:ascii="Arial" w:hAnsi="Arial" w:cs="Arial"/>
          <w:sz w:val="24"/>
          <w:szCs w:val="24"/>
        </w:rPr>
        <w:t>.</w:t>
      </w:r>
    </w:p>
    <w:p w:rsidR="00E13300" w:rsidRDefault="00E13300" w:rsidP="00E13300">
      <w:pPr>
        <w:pStyle w:val="ListParagraph"/>
        <w:numPr>
          <w:ilvl w:val="1"/>
          <w:numId w:val="79"/>
        </w:numPr>
        <w:rPr>
          <w:rFonts w:ascii="Arial" w:hAnsi="Arial" w:cs="Arial"/>
          <w:sz w:val="24"/>
          <w:szCs w:val="24"/>
        </w:rPr>
      </w:pPr>
      <w:r>
        <w:rPr>
          <w:rFonts w:ascii="Arial" w:hAnsi="Arial" w:cs="Arial"/>
          <w:sz w:val="24"/>
          <w:szCs w:val="24"/>
        </w:rPr>
        <w:t>Emergency stop from local panel.</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BFP motor driven 101B/S auto start interlock was checked with BFW header pressure low at 85 Kg/cm</w:t>
      </w:r>
      <w:r w:rsidRPr="00A31B88">
        <w:rPr>
          <w:rFonts w:ascii="Arial" w:hAnsi="Arial" w:cs="Arial"/>
          <w:sz w:val="24"/>
          <w:szCs w:val="24"/>
          <w:vertAlign w:val="superscript"/>
        </w:rPr>
        <w:t>2</w:t>
      </w:r>
      <w:r>
        <w:rPr>
          <w:rFonts w:ascii="Arial" w:hAnsi="Arial" w:cs="Arial"/>
          <w:sz w:val="24"/>
          <w:szCs w:val="24"/>
          <w:vertAlign w:val="superscript"/>
        </w:rPr>
        <w:t xml:space="preserve"> </w:t>
      </w:r>
      <w:r>
        <w:rPr>
          <w:rFonts w:ascii="Arial" w:hAnsi="Arial" w:cs="Arial"/>
          <w:sz w:val="24"/>
          <w:szCs w:val="24"/>
        </w:rPr>
        <w:t>provided respective pump lubricating oil pressure is greater than 0.5 Kg/cm</w:t>
      </w:r>
      <w:r w:rsidRPr="00A31B88">
        <w:rPr>
          <w:rFonts w:ascii="Arial" w:hAnsi="Arial" w:cs="Arial"/>
          <w:sz w:val="24"/>
          <w:szCs w:val="24"/>
          <w:vertAlign w:val="superscript"/>
        </w:rPr>
        <w:t>2</w:t>
      </w:r>
      <w:r>
        <w:rPr>
          <w:rFonts w:ascii="Arial" w:hAnsi="Arial" w:cs="Arial"/>
          <w:sz w:val="24"/>
          <w:szCs w:val="24"/>
        </w:rPr>
        <w:t>.</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Process water and cooling water flow meters FT1403 and FT1402 were calibrated.</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Instrument air pressure PT1645 was calibrated.</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Common area DCS shutdown was taken and  following jobs were performed with the assistance of Yokogawa service engineers:</w:t>
      </w:r>
    </w:p>
    <w:p w:rsidR="00E13300" w:rsidRDefault="00E13300" w:rsidP="00E13300">
      <w:pPr>
        <w:pStyle w:val="ListParagraph"/>
        <w:numPr>
          <w:ilvl w:val="1"/>
          <w:numId w:val="79"/>
        </w:numPr>
        <w:rPr>
          <w:rFonts w:ascii="Arial" w:hAnsi="Arial" w:cs="Arial"/>
          <w:sz w:val="24"/>
          <w:szCs w:val="24"/>
        </w:rPr>
      </w:pPr>
      <w:r>
        <w:rPr>
          <w:rFonts w:ascii="Arial" w:hAnsi="Arial" w:cs="Arial"/>
          <w:sz w:val="24"/>
          <w:szCs w:val="24"/>
        </w:rPr>
        <w:t>Cabinets 300, 301, 302, 303, 304, 305, 402 were cleaned.</w:t>
      </w:r>
    </w:p>
    <w:p w:rsidR="00E13300" w:rsidRDefault="00E13300" w:rsidP="00E13300">
      <w:pPr>
        <w:pStyle w:val="ListParagraph"/>
        <w:numPr>
          <w:ilvl w:val="1"/>
          <w:numId w:val="79"/>
        </w:numPr>
        <w:rPr>
          <w:rFonts w:ascii="Arial" w:hAnsi="Arial" w:cs="Arial"/>
          <w:sz w:val="24"/>
          <w:szCs w:val="24"/>
        </w:rPr>
      </w:pPr>
      <w:r>
        <w:rPr>
          <w:rFonts w:ascii="Arial" w:hAnsi="Arial" w:cs="Arial"/>
          <w:sz w:val="24"/>
          <w:szCs w:val="24"/>
        </w:rPr>
        <w:t>All modules in the system cabinet 100 were racked out for cleaning.</w:t>
      </w:r>
    </w:p>
    <w:p w:rsidR="00E13300" w:rsidRDefault="00E13300" w:rsidP="00E13300">
      <w:pPr>
        <w:pStyle w:val="ListParagraph"/>
        <w:numPr>
          <w:ilvl w:val="1"/>
          <w:numId w:val="79"/>
        </w:numPr>
        <w:rPr>
          <w:rFonts w:ascii="Arial" w:hAnsi="Arial" w:cs="Arial"/>
          <w:sz w:val="24"/>
          <w:szCs w:val="24"/>
        </w:rPr>
      </w:pPr>
      <w:r>
        <w:rPr>
          <w:rFonts w:ascii="Arial" w:hAnsi="Arial" w:cs="Arial"/>
          <w:sz w:val="24"/>
          <w:szCs w:val="24"/>
        </w:rPr>
        <w:t>All terminal boards in the marshalling cabinet were cleaned, tightened and their fuses were checked.</w:t>
      </w:r>
    </w:p>
    <w:p w:rsidR="00E13300" w:rsidRDefault="00E13300" w:rsidP="00E13300">
      <w:pPr>
        <w:pStyle w:val="ListParagraph"/>
        <w:numPr>
          <w:ilvl w:val="1"/>
          <w:numId w:val="79"/>
        </w:numPr>
        <w:rPr>
          <w:rFonts w:ascii="Arial" w:hAnsi="Arial" w:cs="Arial"/>
          <w:sz w:val="24"/>
          <w:szCs w:val="24"/>
        </w:rPr>
      </w:pPr>
      <w:r>
        <w:rPr>
          <w:rFonts w:ascii="Arial" w:hAnsi="Arial" w:cs="Arial"/>
          <w:sz w:val="24"/>
          <w:szCs w:val="24"/>
        </w:rPr>
        <w:t>Relays of Digital input and output relay board were checked for their operation.</w:t>
      </w:r>
    </w:p>
    <w:p w:rsidR="00E13300" w:rsidRDefault="00E13300" w:rsidP="00E13300">
      <w:pPr>
        <w:pStyle w:val="ListParagraph"/>
        <w:numPr>
          <w:ilvl w:val="1"/>
          <w:numId w:val="79"/>
        </w:numPr>
        <w:rPr>
          <w:rFonts w:ascii="Arial" w:hAnsi="Arial" w:cs="Arial"/>
          <w:sz w:val="24"/>
          <w:szCs w:val="24"/>
        </w:rPr>
      </w:pPr>
      <w:r>
        <w:rPr>
          <w:rFonts w:ascii="Arial" w:hAnsi="Arial" w:cs="Arial"/>
          <w:sz w:val="24"/>
          <w:szCs w:val="24"/>
        </w:rPr>
        <w:t>Cabinet fans were checked and their filters were cleaned.</w:t>
      </w:r>
    </w:p>
    <w:p w:rsidR="00E13300" w:rsidRDefault="00E13300" w:rsidP="00E13300">
      <w:pPr>
        <w:pStyle w:val="ListParagraph"/>
        <w:ind w:left="360"/>
        <w:rPr>
          <w:rFonts w:ascii="Arial" w:hAnsi="Arial" w:cs="Arial"/>
          <w:sz w:val="24"/>
          <w:szCs w:val="24"/>
        </w:rPr>
      </w:pP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Following HIS and Engineering Station related jobs were performed with the assistance of Yokogawa Engineers to mitigate security risks that may affect the control system:</w:t>
      </w:r>
    </w:p>
    <w:p w:rsidR="00E13300" w:rsidRPr="004D7441" w:rsidRDefault="00E13300" w:rsidP="00E13300">
      <w:pPr>
        <w:pStyle w:val="ListParagraph"/>
        <w:numPr>
          <w:ilvl w:val="1"/>
          <w:numId w:val="79"/>
        </w:numPr>
        <w:rPr>
          <w:rFonts w:ascii="Arial" w:hAnsi="Arial" w:cs="Arial"/>
          <w:b/>
          <w:sz w:val="24"/>
          <w:szCs w:val="24"/>
        </w:rPr>
      </w:pPr>
      <w:r w:rsidRPr="004D7441">
        <w:rPr>
          <w:rFonts w:ascii="Arial" w:hAnsi="Arial" w:cs="Arial"/>
          <w:b/>
          <w:sz w:val="24"/>
          <w:szCs w:val="24"/>
        </w:rPr>
        <w:t>All HIS and Engg. Station was replaced with 64-bit operating system with Windows 7 professional edition.</w:t>
      </w:r>
    </w:p>
    <w:p w:rsidR="00E13300" w:rsidRDefault="00E13300" w:rsidP="00E13300">
      <w:pPr>
        <w:autoSpaceDE w:val="0"/>
        <w:autoSpaceDN w:val="0"/>
        <w:adjustRightInd w:val="0"/>
        <w:spacing w:after="0" w:line="240" w:lineRule="auto"/>
        <w:jc w:val="both"/>
        <w:rPr>
          <w:rFonts w:ascii="Arial" w:hAnsi="Arial" w:cs="Arial"/>
          <w:color w:val="000000"/>
          <w:sz w:val="24"/>
          <w:szCs w:val="24"/>
        </w:rPr>
      </w:pPr>
      <w:r>
        <w:rPr>
          <w:rFonts w:ascii="Arial" w:hAnsi="Arial" w:cs="Arial"/>
          <w:sz w:val="24"/>
          <w:szCs w:val="24"/>
        </w:rPr>
        <w:t xml:space="preserve">Reason for replacement: </w:t>
      </w:r>
      <w:r w:rsidRPr="00375CE3">
        <w:rPr>
          <w:rFonts w:ascii="Arial" w:hAnsi="Arial" w:cs="Arial"/>
          <w:color w:val="000000"/>
          <w:sz w:val="24"/>
          <w:szCs w:val="24"/>
        </w:rPr>
        <w:t>Microsoft support for Windows XP</w:t>
      </w:r>
      <w:r>
        <w:rPr>
          <w:rFonts w:ascii="Arial" w:hAnsi="Arial" w:cs="Arial"/>
          <w:color w:val="000000"/>
          <w:sz w:val="24"/>
          <w:szCs w:val="24"/>
        </w:rPr>
        <w:t xml:space="preserve"> has come to an end.</w:t>
      </w:r>
      <w:r w:rsidRPr="00375CE3">
        <w:rPr>
          <w:rFonts w:ascii="Arial" w:hAnsi="Arial" w:cs="Arial"/>
          <w:color w:val="000000"/>
          <w:sz w:val="24"/>
          <w:szCs w:val="24"/>
        </w:rPr>
        <w:t xml:space="preserve"> This means Microsoft would not provide security updates, non-security hot</w:t>
      </w:r>
      <w:r>
        <w:rPr>
          <w:rFonts w:ascii="Arial" w:hAnsi="Arial" w:cs="Arial"/>
          <w:color w:val="000000"/>
          <w:sz w:val="24"/>
          <w:szCs w:val="24"/>
        </w:rPr>
        <w:t xml:space="preserve"> </w:t>
      </w:r>
      <w:r w:rsidRPr="00375CE3">
        <w:rPr>
          <w:rFonts w:ascii="Arial" w:hAnsi="Arial" w:cs="Arial"/>
          <w:color w:val="000000"/>
          <w:sz w:val="24"/>
          <w:szCs w:val="24"/>
        </w:rPr>
        <w:t>fixes, assisted support and any online technical support for the Windows XP operating system.</w:t>
      </w:r>
      <w:r>
        <w:rPr>
          <w:rFonts w:ascii="Arial" w:hAnsi="Arial" w:cs="Arial"/>
          <w:color w:val="000000"/>
          <w:sz w:val="24"/>
          <w:szCs w:val="24"/>
        </w:rPr>
        <w:t xml:space="preserve"> Due to this</w:t>
      </w:r>
      <w:r w:rsidRPr="00375CE3">
        <w:rPr>
          <w:rFonts w:ascii="Arial" w:hAnsi="Arial" w:cs="Arial"/>
          <w:color w:val="000000"/>
          <w:sz w:val="24"/>
          <w:szCs w:val="24"/>
        </w:rPr>
        <w:t xml:space="preserve"> </w:t>
      </w:r>
      <w:r>
        <w:rPr>
          <w:rFonts w:ascii="Arial" w:hAnsi="Arial" w:cs="Arial"/>
          <w:color w:val="000000"/>
          <w:sz w:val="24"/>
          <w:szCs w:val="24"/>
        </w:rPr>
        <w:t>t</w:t>
      </w:r>
      <w:r w:rsidRPr="00375CE3">
        <w:rPr>
          <w:rFonts w:ascii="Arial" w:hAnsi="Arial" w:cs="Arial"/>
          <w:color w:val="000000"/>
          <w:sz w:val="24"/>
          <w:szCs w:val="24"/>
        </w:rPr>
        <w:t xml:space="preserve">he system could be </w:t>
      </w:r>
      <w:r w:rsidRPr="00375CE3">
        <w:rPr>
          <w:rFonts w:ascii="Arial" w:hAnsi="Arial" w:cs="Arial"/>
          <w:color w:val="000000"/>
          <w:sz w:val="24"/>
          <w:szCs w:val="24"/>
        </w:rPr>
        <w:lastRenderedPageBreak/>
        <w:t>exposed to security threats from harmful viruses, spyware and malicious software which were earlier being addressed by patches and updates released regularly by Microsoft and will no longer be available.</w:t>
      </w:r>
    </w:p>
    <w:p w:rsidR="00E13300" w:rsidRDefault="00E13300" w:rsidP="00E13300">
      <w:pPr>
        <w:autoSpaceDE w:val="0"/>
        <w:autoSpaceDN w:val="0"/>
        <w:adjustRightInd w:val="0"/>
        <w:spacing w:after="0" w:line="240" w:lineRule="auto"/>
        <w:jc w:val="both"/>
        <w:rPr>
          <w:rFonts w:ascii="Arial" w:hAnsi="Arial" w:cs="Arial"/>
          <w:color w:val="000000"/>
          <w:sz w:val="24"/>
          <w:szCs w:val="24"/>
        </w:rPr>
      </w:pPr>
    </w:p>
    <w:p w:rsidR="00E13300" w:rsidRPr="004D7441" w:rsidRDefault="00E13300" w:rsidP="00E13300">
      <w:pPr>
        <w:pStyle w:val="ListParagraph"/>
        <w:numPr>
          <w:ilvl w:val="1"/>
          <w:numId w:val="79"/>
        </w:numPr>
        <w:rPr>
          <w:rFonts w:ascii="Arial" w:hAnsi="Arial" w:cs="Arial"/>
          <w:b/>
          <w:sz w:val="24"/>
          <w:szCs w:val="24"/>
        </w:rPr>
      </w:pPr>
      <w:r w:rsidRPr="004D7441">
        <w:rPr>
          <w:rFonts w:ascii="Arial" w:hAnsi="Arial" w:cs="Arial"/>
          <w:b/>
          <w:sz w:val="24"/>
          <w:szCs w:val="24"/>
        </w:rPr>
        <w:t>DCS software CENTUM VP has been revised from R4.02.00 to the latest R5.04.20.</w:t>
      </w:r>
    </w:p>
    <w:p w:rsidR="00E13300" w:rsidRPr="004D7441" w:rsidRDefault="00E13300" w:rsidP="00E13300">
      <w:pPr>
        <w:pStyle w:val="ListParagraph"/>
        <w:numPr>
          <w:ilvl w:val="1"/>
          <w:numId w:val="79"/>
        </w:numPr>
        <w:rPr>
          <w:rFonts w:ascii="Arial" w:hAnsi="Arial" w:cs="Arial"/>
          <w:b/>
          <w:sz w:val="24"/>
          <w:szCs w:val="24"/>
        </w:rPr>
      </w:pPr>
      <w:r w:rsidRPr="004D7441">
        <w:rPr>
          <w:rFonts w:ascii="Arial" w:hAnsi="Arial" w:cs="Arial"/>
          <w:b/>
          <w:sz w:val="24"/>
          <w:szCs w:val="24"/>
        </w:rPr>
        <w:t>End Point Security system (Antivirus) has been installed in all HIS and Engg. Station.</w:t>
      </w:r>
    </w:p>
    <w:p w:rsidR="00E13300" w:rsidRDefault="00E13300" w:rsidP="00E13300">
      <w:pPr>
        <w:spacing w:line="360" w:lineRule="auto"/>
        <w:jc w:val="both"/>
        <w:rPr>
          <w:rFonts w:ascii="Arial" w:hAnsi="Arial" w:cs="Arial"/>
          <w:sz w:val="24"/>
          <w:szCs w:val="24"/>
        </w:rPr>
      </w:pPr>
      <w:r>
        <w:rPr>
          <w:rFonts w:ascii="Arial" w:hAnsi="Arial" w:cs="Arial"/>
          <w:sz w:val="24"/>
          <w:szCs w:val="24"/>
        </w:rPr>
        <w:t xml:space="preserve">Advantages of End Point Security System are:  </w:t>
      </w:r>
    </w:p>
    <w:p w:rsidR="00E13300" w:rsidRPr="00AA10BF" w:rsidRDefault="00E13300" w:rsidP="00E13300">
      <w:pPr>
        <w:pStyle w:val="Default"/>
        <w:numPr>
          <w:ilvl w:val="0"/>
          <w:numId w:val="72"/>
        </w:numPr>
        <w:jc w:val="both"/>
        <w:rPr>
          <w:rFonts w:ascii="Arial" w:hAnsi="Arial" w:cs="Arial"/>
        </w:rPr>
      </w:pPr>
      <w:r w:rsidRPr="00BA05A3">
        <w:rPr>
          <w:rFonts w:ascii="Arial" w:hAnsi="Arial" w:cs="Arial"/>
          <w:iCs/>
        </w:rPr>
        <w:t>Since our network is secured, there is 0% breakdown &amp; 100% availability in Network.so results in breakdown free Operation for operators.</w:t>
      </w:r>
    </w:p>
    <w:p w:rsidR="00E13300" w:rsidRPr="00AA10BF" w:rsidRDefault="00E13300" w:rsidP="00E13300">
      <w:pPr>
        <w:pStyle w:val="Default"/>
        <w:numPr>
          <w:ilvl w:val="0"/>
          <w:numId w:val="72"/>
        </w:numPr>
        <w:jc w:val="both"/>
        <w:rPr>
          <w:rFonts w:ascii="Arial" w:hAnsi="Arial" w:cs="Arial"/>
        </w:rPr>
      </w:pPr>
      <w:r>
        <w:rPr>
          <w:rFonts w:ascii="Arial" w:hAnsi="Arial" w:cs="Arial"/>
          <w:iCs/>
        </w:rPr>
        <w:t>T</w:t>
      </w:r>
      <w:r w:rsidRPr="00BA05A3">
        <w:rPr>
          <w:rFonts w:ascii="Arial" w:hAnsi="Arial" w:cs="Arial"/>
          <w:iCs/>
        </w:rPr>
        <w:t xml:space="preserve">here is no time delay in any response /input given by operator. </w:t>
      </w:r>
    </w:p>
    <w:p w:rsidR="00E13300" w:rsidRPr="00AA10BF" w:rsidRDefault="00E13300" w:rsidP="00E13300">
      <w:pPr>
        <w:pStyle w:val="Default"/>
        <w:numPr>
          <w:ilvl w:val="0"/>
          <w:numId w:val="72"/>
        </w:numPr>
        <w:jc w:val="both"/>
        <w:rPr>
          <w:rFonts w:ascii="Arial" w:hAnsi="Arial" w:cs="Arial"/>
        </w:rPr>
      </w:pPr>
      <w:r w:rsidRPr="00BA05A3">
        <w:rPr>
          <w:rFonts w:ascii="Arial" w:hAnsi="Arial" w:cs="Arial"/>
          <w:iCs/>
        </w:rPr>
        <w:t xml:space="preserve">Good efficiency in operation results in minimizing down time of Equipment’s, results in less operational Cost &amp; Maximizing Production. </w:t>
      </w:r>
    </w:p>
    <w:p w:rsidR="00E13300" w:rsidRPr="00AA10BF" w:rsidRDefault="00E13300" w:rsidP="00E13300">
      <w:pPr>
        <w:pStyle w:val="Default"/>
        <w:numPr>
          <w:ilvl w:val="0"/>
          <w:numId w:val="72"/>
        </w:numPr>
        <w:jc w:val="both"/>
        <w:rPr>
          <w:rFonts w:ascii="Arial" w:hAnsi="Arial" w:cs="Arial"/>
        </w:rPr>
      </w:pPr>
      <w:r w:rsidRPr="00BA05A3">
        <w:rPr>
          <w:rFonts w:ascii="Arial" w:hAnsi="Arial" w:cs="Arial"/>
          <w:iCs/>
        </w:rPr>
        <w:t>No Panic Situation caused in case of any emergency led by failure of HIS.</w:t>
      </w:r>
    </w:p>
    <w:p w:rsidR="00E13300" w:rsidRPr="00AA10BF" w:rsidRDefault="00E13300" w:rsidP="00E13300">
      <w:pPr>
        <w:pStyle w:val="Default"/>
        <w:numPr>
          <w:ilvl w:val="0"/>
          <w:numId w:val="72"/>
        </w:numPr>
        <w:jc w:val="both"/>
        <w:rPr>
          <w:rFonts w:ascii="Arial" w:hAnsi="Arial" w:cs="Arial"/>
        </w:rPr>
      </w:pPr>
      <w:r w:rsidRPr="00BA05A3">
        <w:rPr>
          <w:rFonts w:ascii="Arial" w:hAnsi="Arial" w:cs="Arial"/>
          <w:iCs/>
        </w:rPr>
        <w:t xml:space="preserve">The Downtime of the HIS will be very less comparatively when the HIS failure without any security. </w:t>
      </w:r>
    </w:p>
    <w:p w:rsidR="00E13300" w:rsidRPr="00AA10BF" w:rsidRDefault="00E13300" w:rsidP="00E13300">
      <w:pPr>
        <w:pStyle w:val="Default"/>
        <w:numPr>
          <w:ilvl w:val="0"/>
          <w:numId w:val="72"/>
        </w:numPr>
        <w:jc w:val="both"/>
        <w:rPr>
          <w:rFonts w:ascii="Arial" w:hAnsi="Arial" w:cs="Arial"/>
        </w:rPr>
      </w:pPr>
      <w:r>
        <w:rPr>
          <w:rFonts w:ascii="Arial" w:hAnsi="Arial" w:cs="Arial"/>
          <w:iCs/>
        </w:rPr>
        <w:t xml:space="preserve">The Networked DCS </w:t>
      </w:r>
      <w:r w:rsidRPr="000D60EB">
        <w:rPr>
          <w:rFonts w:ascii="Arial" w:hAnsi="Arial" w:cs="Arial"/>
          <w:iCs/>
        </w:rPr>
        <w:t xml:space="preserve">system without ENDPOINT SECURITY have open communication and open </w:t>
      </w:r>
      <w:r>
        <w:rPr>
          <w:rFonts w:ascii="Arial" w:hAnsi="Arial" w:cs="Arial"/>
          <w:iCs/>
        </w:rPr>
        <w:t xml:space="preserve">access for everyone </w:t>
      </w:r>
      <w:r w:rsidRPr="000D60EB">
        <w:rPr>
          <w:rFonts w:ascii="Arial" w:hAnsi="Arial" w:cs="Arial"/>
          <w:iCs/>
        </w:rPr>
        <w:t>to use their Pen drive to collect plant datas or other confidential official datas. Whereas CS3000 Network with ENDPOINT SECURITY has a very Closed Communication &amp; F</w:t>
      </w:r>
      <w:r>
        <w:rPr>
          <w:rFonts w:ascii="Arial" w:hAnsi="Arial" w:cs="Arial"/>
          <w:iCs/>
        </w:rPr>
        <w:t>ull Locked Down so that no datas</w:t>
      </w:r>
      <w:r w:rsidRPr="000D60EB">
        <w:rPr>
          <w:rFonts w:ascii="Arial" w:hAnsi="Arial" w:cs="Arial"/>
          <w:iCs/>
        </w:rPr>
        <w:t xml:space="preserve"> are stolen and very much secured. </w:t>
      </w:r>
    </w:p>
    <w:p w:rsidR="00E13300" w:rsidRPr="00827E00" w:rsidRDefault="00E13300" w:rsidP="00E13300">
      <w:pPr>
        <w:pStyle w:val="Default"/>
        <w:numPr>
          <w:ilvl w:val="0"/>
          <w:numId w:val="72"/>
        </w:numPr>
        <w:jc w:val="both"/>
        <w:rPr>
          <w:rFonts w:ascii="Arial" w:hAnsi="Arial" w:cs="Arial"/>
        </w:rPr>
      </w:pPr>
      <w:r>
        <w:rPr>
          <w:rFonts w:ascii="Arial" w:hAnsi="Arial" w:cs="Arial"/>
          <w:iCs/>
        </w:rPr>
        <w:t>The use of Pen drives is a major source of Viruses, End Point Security will restrict the use of pen drives  &amp; therefore our system will not get affected by viruses.</w:t>
      </w:r>
    </w:p>
    <w:p w:rsidR="00E13300" w:rsidRDefault="00E13300" w:rsidP="00E13300">
      <w:pPr>
        <w:pStyle w:val="ListParagraph"/>
        <w:ind w:left="1080"/>
        <w:rPr>
          <w:rFonts w:ascii="Arial" w:hAnsi="Arial" w:cs="Arial"/>
          <w:sz w:val="24"/>
          <w:szCs w:val="24"/>
        </w:rPr>
      </w:pPr>
    </w:p>
    <w:p w:rsidR="00E13300" w:rsidRDefault="00E13300" w:rsidP="00E13300">
      <w:pPr>
        <w:pStyle w:val="ListParagraph"/>
        <w:ind w:left="1080"/>
        <w:rPr>
          <w:rFonts w:ascii="Arial" w:hAnsi="Arial" w:cs="Arial"/>
          <w:sz w:val="24"/>
          <w:szCs w:val="24"/>
        </w:rPr>
      </w:pPr>
    </w:p>
    <w:p w:rsidR="00E13300" w:rsidRDefault="00E13300" w:rsidP="00E13300">
      <w:pPr>
        <w:pStyle w:val="ListParagraph"/>
        <w:ind w:left="1080"/>
        <w:rPr>
          <w:rFonts w:ascii="Arial" w:hAnsi="Arial" w:cs="Arial"/>
          <w:sz w:val="24"/>
          <w:szCs w:val="24"/>
        </w:rPr>
      </w:pP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UPS any incomer fail alarm was checked in annunciator panel window no. 20.</w:t>
      </w:r>
    </w:p>
    <w:p w:rsidR="00E13300" w:rsidRDefault="00E13300" w:rsidP="00E13300">
      <w:pPr>
        <w:pStyle w:val="ListParagraph"/>
        <w:numPr>
          <w:ilvl w:val="0"/>
          <w:numId w:val="79"/>
        </w:numPr>
        <w:rPr>
          <w:rFonts w:ascii="Arial" w:hAnsi="Arial" w:cs="Arial"/>
          <w:sz w:val="24"/>
          <w:szCs w:val="24"/>
        </w:rPr>
      </w:pPr>
      <w:r>
        <w:rPr>
          <w:rFonts w:ascii="Arial" w:hAnsi="Arial" w:cs="Arial"/>
          <w:sz w:val="24"/>
          <w:szCs w:val="24"/>
        </w:rPr>
        <w:t>UPS servicing was done with the assistance of service engineer.</w:t>
      </w:r>
    </w:p>
    <w:p w:rsidR="00E13300" w:rsidRDefault="00E13300" w:rsidP="00E13300">
      <w:pPr>
        <w:rPr>
          <w:rFonts w:ascii="Arial" w:hAnsi="Arial" w:cs="Arial"/>
          <w:sz w:val="24"/>
          <w:szCs w:val="24"/>
        </w:rPr>
      </w:pPr>
    </w:p>
    <w:p w:rsidR="00E13300" w:rsidRPr="00BF7EAD" w:rsidRDefault="00E13300" w:rsidP="00E13300">
      <w:pPr>
        <w:rPr>
          <w:rFonts w:ascii="Arial" w:hAnsi="Arial" w:cs="Arial"/>
          <w:sz w:val="24"/>
          <w:szCs w:val="24"/>
        </w:rPr>
      </w:pPr>
    </w:p>
    <w:p w:rsidR="00E13300" w:rsidRDefault="00E13300" w:rsidP="00E13300">
      <w:pPr>
        <w:rPr>
          <w:rFonts w:ascii="Arial" w:hAnsi="Arial" w:cs="Arial"/>
          <w:sz w:val="24"/>
          <w:szCs w:val="24"/>
        </w:rPr>
      </w:pPr>
      <w:r>
        <w:rPr>
          <w:rFonts w:ascii="Arial" w:hAnsi="Arial" w:cs="Arial"/>
          <w:noProof/>
          <w:sz w:val="24"/>
          <w:szCs w:val="24"/>
        </w:rPr>
        <w:lastRenderedPageBreak/>
        <w:drawing>
          <wp:inline distT="0" distB="0" distL="0" distR="0">
            <wp:extent cx="2724150" cy="3363402"/>
            <wp:effectExtent l="19050" t="0" r="0" b="0"/>
            <wp:docPr id="143" name="Picture 25" descr="D:\IFFCO\paradeep\sap photo\UPS\2014-05-22 15.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FFCO\paradeep\sap photo\UPS\2014-05-22 15.21.41.jpg"/>
                    <pic:cNvPicPr>
                      <a:picLocks noChangeAspect="1" noChangeArrowheads="1"/>
                    </pic:cNvPicPr>
                  </pic:nvPicPr>
                  <pic:blipFill>
                    <a:blip r:embed="rId272" cstate="print"/>
                    <a:srcRect/>
                    <a:stretch>
                      <a:fillRect/>
                    </a:stretch>
                  </pic:blipFill>
                  <pic:spPr bwMode="auto">
                    <a:xfrm>
                      <a:off x="0" y="0"/>
                      <a:ext cx="2723943" cy="3363147"/>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extent cx="2641462" cy="3359545"/>
            <wp:effectExtent l="19050" t="0" r="6488" b="0"/>
            <wp:docPr id="144" name="Picture 26" descr="D:\IFFCO\paradeep\sap photo\UPS\2014-05-22 15.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FFCO\paradeep\sap photo\UPS\2014-05-22 15.23.16.jpg"/>
                    <pic:cNvPicPr>
                      <a:picLocks noChangeAspect="1" noChangeArrowheads="1"/>
                    </pic:cNvPicPr>
                  </pic:nvPicPr>
                  <pic:blipFill>
                    <a:blip r:embed="rId273" cstate="print"/>
                    <a:srcRect/>
                    <a:stretch>
                      <a:fillRect/>
                    </a:stretch>
                  </pic:blipFill>
                  <pic:spPr bwMode="auto">
                    <a:xfrm>
                      <a:off x="0" y="0"/>
                      <a:ext cx="2646507" cy="3365961"/>
                    </a:xfrm>
                    <a:prstGeom prst="rect">
                      <a:avLst/>
                    </a:prstGeom>
                    <a:noFill/>
                    <a:ln w="9525">
                      <a:noFill/>
                      <a:miter lim="800000"/>
                      <a:headEnd/>
                      <a:tailEnd/>
                    </a:ln>
                  </pic:spPr>
                </pic:pic>
              </a:graphicData>
            </a:graphic>
          </wp:inline>
        </w:drawing>
      </w:r>
    </w:p>
    <w:p w:rsidR="00E13300" w:rsidRPr="006E7CF3" w:rsidRDefault="00E13300" w:rsidP="00E13300">
      <w:pPr>
        <w:pStyle w:val="ListParagraph"/>
        <w:ind w:left="0"/>
        <w:rPr>
          <w:rFonts w:ascii="Arial" w:hAnsi="Arial" w:cs="Arial"/>
          <w:sz w:val="28"/>
          <w:szCs w:val="28"/>
        </w:rPr>
      </w:pPr>
      <w:r>
        <w:rPr>
          <w:rFonts w:ascii="Arial" w:hAnsi="Arial" w:cs="Arial"/>
          <w:b/>
          <w:sz w:val="28"/>
          <w:szCs w:val="28"/>
          <w:u w:val="single"/>
        </w:rPr>
        <w:t>SAP-2</w:t>
      </w:r>
      <w:r w:rsidRPr="006E7CF3">
        <w:rPr>
          <w:rFonts w:ascii="Arial" w:hAnsi="Arial" w:cs="Arial"/>
          <w:b/>
          <w:sz w:val="28"/>
          <w:szCs w:val="28"/>
          <w:u w:val="single"/>
        </w:rPr>
        <w:t xml:space="preserve"> (SHUTDOWN PERIOD: </w:t>
      </w:r>
      <w:r>
        <w:rPr>
          <w:rFonts w:ascii="Arial" w:hAnsi="Arial" w:cs="Arial"/>
          <w:b/>
          <w:sz w:val="28"/>
          <w:szCs w:val="28"/>
          <w:u w:val="single"/>
        </w:rPr>
        <w:t>30-03-15 to 15</w:t>
      </w:r>
      <w:r w:rsidRPr="006E7CF3">
        <w:rPr>
          <w:rFonts w:ascii="Arial" w:hAnsi="Arial" w:cs="Arial"/>
          <w:b/>
          <w:sz w:val="28"/>
          <w:szCs w:val="28"/>
          <w:u w:val="single"/>
        </w:rPr>
        <w:t>-0</w:t>
      </w:r>
      <w:r>
        <w:rPr>
          <w:rFonts w:ascii="Arial" w:hAnsi="Arial" w:cs="Arial"/>
          <w:b/>
          <w:sz w:val="28"/>
          <w:szCs w:val="28"/>
          <w:u w:val="single"/>
        </w:rPr>
        <w:t>4</w:t>
      </w:r>
      <w:r w:rsidRPr="006E7CF3">
        <w:rPr>
          <w:rFonts w:ascii="Arial" w:hAnsi="Arial" w:cs="Arial"/>
          <w:b/>
          <w:sz w:val="28"/>
          <w:szCs w:val="28"/>
          <w:u w:val="single"/>
        </w:rPr>
        <w:t>-1</w:t>
      </w:r>
      <w:r>
        <w:rPr>
          <w:rFonts w:ascii="Arial" w:hAnsi="Arial" w:cs="Arial"/>
          <w:b/>
          <w:sz w:val="28"/>
          <w:szCs w:val="28"/>
          <w:u w:val="single"/>
        </w:rPr>
        <w:t>5</w:t>
      </w:r>
      <w:r w:rsidRPr="006E7CF3">
        <w:rPr>
          <w:rFonts w:ascii="Arial" w:hAnsi="Arial" w:cs="Arial"/>
          <w:b/>
          <w:sz w:val="28"/>
          <w:szCs w:val="28"/>
          <w:u w:val="single"/>
        </w:rPr>
        <w:t>)</w:t>
      </w:r>
      <w:r w:rsidRPr="006E7CF3">
        <w:rPr>
          <w:rFonts w:ascii="Arial" w:hAnsi="Arial" w:cs="Arial"/>
          <w:sz w:val="28"/>
          <w:szCs w:val="28"/>
        </w:rPr>
        <w:t xml:space="preserve"> </w:t>
      </w:r>
    </w:p>
    <w:p w:rsidR="00E13300" w:rsidRDefault="00E13300" w:rsidP="00E13300">
      <w:pPr>
        <w:pStyle w:val="ListParagraph"/>
        <w:ind w:left="360"/>
        <w:rPr>
          <w:rFonts w:ascii="Arial" w:hAnsi="Arial" w:cs="Arial"/>
          <w:sz w:val="24"/>
          <w:szCs w:val="24"/>
        </w:rPr>
      </w:pP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Diesel flow heads were cleaned and their operation was checked.</w:t>
      </w:r>
    </w:p>
    <w:p w:rsidR="00E13300" w:rsidRPr="008E6C69" w:rsidRDefault="00E13300" w:rsidP="00E13300">
      <w:pPr>
        <w:pStyle w:val="ListParagraph"/>
        <w:numPr>
          <w:ilvl w:val="0"/>
          <w:numId w:val="80"/>
        </w:numPr>
        <w:rPr>
          <w:rFonts w:ascii="Arial" w:hAnsi="Arial" w:cs="Arial"/>
          <w:sz w:val="24"/>
          <w:szCs w:val="24"/>
        </w:rPr>
      </w:pPr>
      <w:r w:rsidRPr="008E6C69">
        <w:rPr>
          <w:rFonts w:ascii="Arial" w:hAnsi="Arial" w:cs="Arial"/>
          <w:sz w:val="24"/>
          <w:szCs w:val="24"/>
        </w:rPr>
        <w:t>Export steam line instruments FT2302, PT2304, PT2331 and TT2308 were calibrated.</w:t>
      </w:r>
    </w:p>
    <w:p w:rsidR="00E13300" w:rsidRDefault="00E13300" w:rsidP="00E13300">
      <w:pPr>
        <w:rPr>
          <w:rFonts w:ascii="Arial" w:hAnsi="Arial" w:cs="Arial"/>
          <w:sz w:val="24"/>
          <w:szCs w:val="24"/>
        </w:rPr>
      </w:pPr>
      <w:r>
        <w:rPr>
          <w:rFonts w:ascii="Arial" w:hAnsi="Arial" w:cs="Arial"/>
          <w:noProof/>
          <w:sz w:val="24"/>
          <w:szCs w:val="24"/>
        </w:rPr>
        <w:drawing>
          <wp:inline distT="0" distB="0" distL="0" distR="0">
            <wp:extent cx="2447925" cy="2181225"/>
            <wp:effectExtent l="19050" t="0" r="9525" b="0"/>
            <wp:docPr id="145" name="Picture 29" descr="D:\IFFCO\paradeep\sap photo\FLOW\2014-05-22 15.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FFCO\paradeep\sap photo\FLOW\2014-05-22 15.45.30.jpg"/>
                    <pic:cNvPicPr>
                      <a:picLocks noChangeAspect="1" noChangeArrowheads="1"/>
                    </pic:cNvPicPr>
                  </pic:nvPicPr>
                  <pic:blipFill>
                    <a:blip r:embed="rId274" cstate="print"/>
                    <a:srcRect/>
                    <a:stretch>
                      <a:fillRect/>
                    </a:stretch>
                  </pic:blipFill>
                  <pic:spPr bwMode="auto">
                    <a:xfrm>
                      <a:off x="0" y="0"/>
                      <a:ext cx="2447925" cy="2181225"/>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extent cx="2686050" cy="2181225"/>
            <wp:effectExtent l="19050" t="0" r="0" b="0"/>
            <wp:docPr id="146" name="Picture 30" descr="D:\IFFCO\paradeep\sap photo\FLOW\2014-05-22 15.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FFCO\paradeep\sap photo\FLOW\2014-05-22 15.34.31.jpg"/>
                    <pic:cNvPicPr>
                      <a:picLocks noChangeAspect="1" noChangeArrowheads="1"/>
                    </pic:cNvPicPr>
                  </pic:nvPicPr>
                  <pic:blipFill>
                    <a:blip r:embed="rId275" cstate="print"/>
                    <a:srcRect/>
                    <a:stretch>
                      <a:fillRect/>
                    </a:stretch>
                  </pic:blipFill>
                  <pic:spPr bwMode="auto">
                    <a:xfrm>
                      <a:off x="0" y="0"/>
                      <a:ext cx="2686050" cy="2181225"/>
                    </a:xfrm>
                    <a:prstGeom prst="rect">
                      <a:avLst/>
                    </a:prstGeom>
                    <a:noFill/>
                    <a:ln w="9525">
                      <a:noFill/>
                      <a:miter lim="800000"/>
                      <a:headEnd/>
                      <a:tailEnd/>
                    </a:ln>
                  </pic:spPr>
                </pic:pic>
              </a:graphicData>
            </a:graphic>
          </wp:inline>
        </w:drawing>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Boiler drum instruments LT2301, LT2301A, LT2301B and PT2302 were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Boiler area control valves LV2301, TV2326, TV2506, TV2308, TV2203-2, LV2301D, and PV2304 were cleaned and stroke was checked. New positioner was provided for SH-1 3-way temperature control valve TV2506.</w:t>
      </w:r>
    </w:p>
    <w:p w:rsidR="00E13300" w:rsidRDefault="00E13300" w:rsidP="00E13300">
      <w:pPr>
        <w:rPr>
          <w:rFonts w:ascii="Arial" w:hAnsi="Arial" w:cs="Arial"/>
          <w:sz w:val="24"/>
          <w:szCs w:val="24"/>
        </w:rPr>
      </w:pPr>
      <w:r>
        <w:rPr>
          <w:rFonts w:ascii="Arial" w:hAnsi="Arial" w:cs="Arial"/>
          <w:noProof/>
          <w:sz w:val="24"/>
          <w:szCs w:val="24"/>
        </w:rPr>
        <w:lastRenderedPageBreak/>
        <w:t xml:space="preserve">                                    </w:t>
      </w:r>
      <w:r>
        <w:rPr>
          <w:rFonts w:ascii="Arial" w:hAnsi="Arial" w:cs="Arial"/>
          <w:noProof/>
          <w:sz w:val="24"/>
          <w:szCs w:val="24"/>
        </w:rPr>
        <w:drawing>
          <wp:inline distT="0" distB="0" distL="0" distR="0">
            <wp:extent cx="2714625" cy="1981200"/>
            <wp:effectExtent l="19050" t="0" r="9525" b="0"/>
            <wp:docPr id="147" name="Picture 33" descr="D:\IFFCO\paradeep\sap photo\CONTROL VALVE\2014-05-22 15.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FFCO\paradeep\sap photo\CONTROL VALVE\2014-05-22 15.37.04.jpg"/>
                    <pic:cNvPicPr>
                      <a:picLocks noChangeAspect="1" noChangeArrowheads="1"/>
                    </pic:cNvPicPr>
                  </pic:nvPicPr>
                  <pic:blipFill>
                    <a:blip r:embed="rId276" cstate="print"/>
                    <a:srcRect/>
                    <a:stretch>
                      <a:fillRect/>
                    </a:stretch>
                  </pic:blipFill>
                  <pic:spPr bwMode="auto">
                    <a:xfrm>
                      <a:off x="0" y="0"/>
                      <a:ext cx="2714625" cy="1981200"/>
                    </a:xfrm>
                    <a:prstGeom prst="rect">
                      <a:avLst/>
                    </a:prstGeom>
                    <a:noFill/>
                    <a:ln w="9525">
                      <a:noFill/>
                      <a:miter lim="800000"/>
                      <a:headEnd/>
                      <a:tailEnd/>
                    </a:ln>
                  </pic:spPr>
                </pic:pic>
              </a:graphicData>
            </a:graphic>
          </wp:inline>
        </w:drawing>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Boiler bypass temperature element TE2204 was inspected and its transmitter TT2204 was calibrated.</w:t>
      </w:r>
    </w:p>
    <w:p w:rsidR="00E13300" w:rsidRPr="00EE0504" w:rsidRDefault="00E13300" w:rsidP="00E13300">
      <w:pPr>
        <w:pStyle w:val="ListParagraph"/>
        <w:numPr>
          <w:ilvl w:val="0"/>
          <w:numId w:val="80"/>
        </w:numPr>
        <w:rPr>
          <w:rFonts w:ascii="Arial" w:hAnsi="Arial" w:cs="Arial"/>
          <w:sz w:val="24"/>
          <w:szCs w:val="24"/>
        </w:rPr>
      </w:pPr>
      <w:r>
        <w:rPr>
          <w:rFonts w:ascii="Arial" w:hAnsi="Arial" w:cs="Arial"/>
          <w:sz w:val="24"/>
          <w:szCs w:val="24"/>
        </w:rPr>
        <w:t>Boiler bypass damper upstream temperature indication is provided in the DCS with the tag name TT2204A.</w:t>
      </w:r>
    </w:p>
    <w:p w:rsidR="00E13300" w:rsidRDefault="00E13300" w:rsidP="00E13300">
      <w:pPr>
        <w:rPr>
          <w:rFonts w:ascii="Arial" w:hAnsi="Arial" w:cs="Arial"/>
          <w:sz w:val="24"/>
          <w:szCs w:val="24"/>
        </w:rPr>
      </w:pPr>
      <w:r>
        <w:rPr>
          <w:rFonts w:ascii="Arial" w:hAnsi="Arial" w:cs="Arial"/>
          <w:sz w:val="24"/>
          <w:szCs w:val="24"/>
        </w:rPr>
        <w:t>Temperature Elements (K-Type Thermocouple) installed in upstream (TT2204A) and downstream (TT2204) of Boiler bypass damper:-</w:t>
      </w:r>
    </w:p>
    <w:p w:rsidR="00E13300" w:rsidRDefault="00006913" w:rsidP="00E13300">
      <w:pPr>
        <w:rPr>
          <w:rFonts w:ascii="Arial" w:hAnsi="Arial" w:cs="Arial"/>
          <w:sz w:val="24"/>
          <w:szCs w:val="24"/>
        </w:rPr>
      </w:pPr>
      <w:r w:rsidRPr="00006913">
        <w:rPr>
          <w:rFonts w:ascii="Arial" w:hAnsi="Arial" w:cs="Arial"/>
          <w:noProof/>
          <w:sz w:val="24"/>
          <w:szCs w:val="24"/>
          <w:lang w:val="en-US" w:eastAsia="en-US" w:bidi="ar-SA"/>
        </w:rPr>
        <w:pict>
          <v:shape id="_x0000_s1041" type="#_x0000_t202" style="position:absolute;margin-left:143.25pt;margin-top:107.25pt;width:1in;height:71.25pt;z-index:251672576">
            <v:textbox>
              <w:txbxContent>
                <w:p w:rsidR="00B131CB" w:rsidRDefault="00B131CB" w:rsidP="00E13300">
                  <w:r>
                    <w:t>TT2204A installed in Damper upstream</w:t>
                  </w:r>
                </w:p>
              </w:txbxContent>
            </v:textbox>
          </v:shape>
        </w:pict>
      </w:r>
      <w:r w:rsidRPr="00006913">
        <w:rPr>
          <w:rFonts w:ascii="Arial" w:hAnsi="Arial" w:cs="Arial"/>
          <w:noProof/>
          <w:sz w:val="24"/>
          <w:szCs w:val="24"/>
          <w:lang w:val="en-US" w:eastAsia="en-US" w:bidi="ar-SA"/>
        </w:rPr>
        <w:pict>
          <v:shape id="_x0000_s1040" type="#_x0000_t202" style="position:absolute;margin-left:143.25pt;margin-top:9pt;width:1in;height:66.75pt;z-index:251671552">
            <v:textbox>
              <w:txbxContent>
                <w:p w:rsidR="00B131CB" w:rsidRDefault="00B131CB" w:rsidP="00E13300">
                  <w:r>
                    <w:t>TT2204 installed in Damper downstream</w:t>
                  </w:r>
                </w:p>
              </w:txbxContent>
            </v:textbox>
          </v:shape>
        </w:pict>
      </w:r>
      <w:r w:rsidRPr="00006913">
        <w:rPr>
          <w:rFonts w:ascii="Arial" w:hAnsi="Arial" w:cs="Arial"/>
          <w:noProof/>
          <w:sz w:val="24"/>
          <w:szCs w:val="24"/>
          <w:lang w:val="en-US" w:eastAsia="en-US" w:bidi="ar-SA"/>
        </w:rPr>
        <w:pict>
          <v:shape id="_x0000_s1045" type="#_x0000_t32" style="position:absolute;margin-left:215.25pt;margin-top:101.25pt;width:114pt;height:51.75pt;flip:x;z-index:251676672" o:connectortype="straight">
            <v:stroke endarrow="block"/>
          </v:shape>
        </w:pict>
      </w:r>
      <w:r w:rsidRPr="00006913">
        <w:rPr>
          <w:rFonts w:ascii="Arial" w:hAnsi="Arial" w:cs="Arial"/>
          <w:noProof/>
          <w:sz w:val="24"/>
          <w:szCs w:val="24"/>
          <w:lang w:val="en-US" w:eastAsia="en-US" w:bidi="ar-SA"/>
        </w:rPr>
        <w:pict>
          <v:shape id="_x0000_s1044" type="#_x0000_t32" style="position:absolute;margin-left:90pt;margin-top:153pt;width:53.25pt;height:2.25pt;z-index:251675648" o:connectortype="straight">
            <v:stroke endarrow="block"/>
          </v:shape>
        </w:pict>
      </w:r>
      <w:r w:rsidRPr="00006913">
        <w:rPr>
          <w:rFonts w:ascii="Arial" w:hAnsi="Arial" w:cs="Arial"/>
          <w:noProof/>
          <w:sz w:val="24"/>
          <w:szCs w:val="24"/>
          <w:lang w:val="en-US" w:eastAsia="en-US" w:bidi="ar-SA"/>
        </w:rPr>
        <w:pict>
          <v:shape id="_x0000_s1043" type="#_x0000_t32" style="position:absolute;margin-left:215.25pt;margin-top:26.25pt;width:114pt;height:0;flip:x;z-index:251674624" o:connectortype="straight">
            <v:stroke endarrow="block"/>
          </v:shape>
        </w:pict>
      </w:r>
      <w:r w:rsidRPr="00006913">
        <w:rPr>
          <w:rFonts w:ascii="Arial" w:hAnsi="Arial" w:cs="Arial"/>
          <w:noProof/>
          <w:sz w:val="24"/>
          <w:szCs w:val="24"/>
          <w:lang w:val="en-US" w:eastAsia="en-US" w:bidi="ar-SA"/>
        </w:rPr>
        <w:pict>
          <v:shape id="_x0000_s1042" type="#_x0000_t32" style="position:absolute;margin-left:83.25pt;margin-top:26.25pt;width:60pt;height:0;z-index:251673600" o:connectortype="straight">
            <v:stroke endarrow="block"/>
          </v:shape>
        </w:pict>
      </w:r>
      <w:r w:rsidR="00E13300">
        <w:rPr>
          <w:rFonts w:ascii="Arial" w:hAnsi="Arial" w:cs="Arial"/>
          <w:noProof/>
          <w:sz w:val="24"/>
          <w:szCs w:val="24"/>
        </w:rPr>
        <w:drawing>
          <wp:inline distT="0" distB="0" distL="0" distR="0">
            <wp:extent cx="1647825" cy="2409825"/>
            <wp:effectExtent l="19050" t="0" r="9525" b="0"/>
            <wp:docPr id="148" name="Picture 1" descr="D:\SAP\SAP PHOTO\IMG_20150430_144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SAP PHOTO\IMG_20150430_144754.jpg"/>
                    <pic:cNvPicPr>
                      <a:picLocks noChangeAspect="1" noChangeArrowheads="1"/>
                    </pic:cNvPicPr>
                  </pic:nvPicPr>
                  <pic:blipFill>
                    <a:blip r:embed="rId277" cstate="print"/>
                    <a:srcRect/>
                    <a:stretch>
                      <a:fillRect/>
                    </a:stretch>
                  </pic:blipFill>
                  <pic:spPr bwMode="auto">
                    <a:xfrm>
                      <a:off x="0" y="0"/>
                      <a:ext cx="1648147" cy="2410296"/>
                    </a:xfrm>
                    <a:prstGeom prst="rect">
                      <a:avLst/>
                    </a:prstGeom>
                    <a:noFill/>
                    <a:ln w="9525">
                      <a:noFill/>
                      <a:miter lim="800000"/>
                      <a:headEnd/>
                      <a:tailEnd/>
                    </a:ln>
                  </pic:spPr>
                </pic:pic>
              </a:graphicData>
            </a:graphic>
          </wp:inline>
        </w:drawing>
      </w:r>
      <w:r w:rsidR="00E13300">
        <w:rPr>
          <w:rFonts w:ascii="Arial" w:hAnsi="Arial" w:cs="Arial"/>
          <w:sz w:val="24"/>
          <w:szCs w:val="24"/>
        </w:rPr>
        <w:t xml:space="preserve">                             </w:t>
      </w:r>
      <w:r w:rsidR="00E13300">
        <w:rPr>
          <w:rFonts w:ascii="Arial" w:hAnsi="Arial" w:cs="Arial"/>
          <w:noProof/>
          <w:sz w:val="24"/>
          <w:szCs w:val="24"/>
        </w:rPr>
        <w:drawing>
          <wp:inline distT="0" distB="0" distL="0" distR="0">
            <wp:extent cx="2771775" cy="2409825"/>
            <wp:effectExtent l="19050" t="0" r="9525" b="0"/>
            <wp:docPr id="149" name="Picture 2" descr="D:\SAP\SAP PHOTO\IMG_20150430_14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P\SAP PHOTO\IMG_20150430_144834.jpg"/>
                    <pic:cNvPicPr>
                      <a:picLocks noChangeAspect="1" noChangeArrowheads="1"/>
                    </pic:cNvPicPr>
                  </pic:nvPicPr>
                  <pic:blipFill>
                    <a:blip r:embed="rId278" cstate="print"/>
                    <a:srcRect/>
                    <a:stretch>
                      <a:fillRect/>
                    </a:stretch>
                  </pic:blipFill>
                  <pic:spPr bwMode="auto">
                    <a:xfrm>
                      <a:off x="0" y="0"/>
                      <a:ext cx="2772316" cy="2410295"/>
                    </a:xfrm>
                    <a:prstGeom prst="rect">
                      <a:avLst/>
                    </a:prstGeom>
                    <a:noFill/>
                    <a:ln w="9525">
                      <a:noFill/>
                      <a:miter lim="800000"/>
                      <a:headEnd/>
                      <a:tailEnd/>
                    </a:ln>
                  </pic:spPr>
                </pic:pic>
              </a:graphicData>
            </a:graphic>
          </wp:inline>
        </w:drawing>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Boiler bypass damper new positioner was installed and stroke was checked.</w:t>
      </w:r>
    </w:p>
    <w:p w:rsidR="00E13300" w:rsidRDefault="00006913" w:rsidP="00E13300">
      <w:pPr>
        <w:pStyle w:val="ListParagraph"/>
        <w:ind w:left="360"/>
        <w:rPr>
          <w:rFonts w:ascii="Arial" w:hAnsi="Arial" w:cs="Arial"/>
          <w:sz w:val="24"/>
          <w:szCs w:val="24"/>
        </w:rPr>
      </w:pPr>
      <w:r w:rsidRPr="00006913">
        <w:rPr>
          <w:rFonts w:ascii="Arial" w:hAnsi="Arial" w:cs="Arial"/>
          <w:noProof/>
          <w:sz w:val="24"/>
          <w:szCs w:val="24"/>
        </w:rPr>
        <w:pict>
          <v:shape id="_x0000_s1054" type="#_x0000_t202" style="position:absolute;left:0;text-align:left;margin-left:283.5pt;margin-top:84.55pt;width:93.75pt;height:38.25pt;z-index:251685888">
            <v:textbox>
              <w:txbxContent>
                <w:p w:rsidR="00B131CB" w:rsidRDefault="00B131CB" w:rsidP="00E13300">
                  <w:r>
                    <w:t>New YTC make Positioner</w:t>
                  </w:r>
                </w:p>
              </w:txbxContent>
            </v:textbox>
          </v:shape>
        </w:pict>
      </w:r>
      <w:r w:rsidRPr="00006913">
        <w:rPr>
          <w:rFonts w:ascii="Arial" w:hAnsi="Arial" w:cs="Arial"/>
          <w:noProof/>
          <w:sz w:val="24"/>
          <w:szCs w:val="24"/>
        </w:rPr>
        <w:pict>
          <v:shape id="_x0000_s1053" type="#_x0000_t32" style="position:absolute;left:0;text-align:left;margin-left:148.5pt;margin-top:99.55pt;width:135pt;height:.75pt;flip:y;z-index:251684864" o:connectortype="straight">
            <v:stroke endarrow="block"/>
          </v:shape>
        </w:pict>
      </w:r>
      <w:r w:rsidR="00E13300">
        <w:rPr>
          <w:rFonts w:ascii="Arial" w:hAnsi="Arial" w:cs="Arial"/>
          <w:noProof/>
          <w:sz w:val="24"/>
          <w:szCs w:val="24"/>
          <w:lang w:val="en-IN" w:eastAsia="en-IN" w:bidi="hi-IN"/>
        </w:rPr>
        <w:drawing>
          <wp:inline distT="0" distB="0" distL="0" distR="0">
            <wp:extent cx="2708247" cy="2433993"/>
            <wp:effectExtent l="19050" t="0" r="0" b="0"/>
            <wp:docPr id="150" name="Picture 4" descr="D:\SAP\SAP PHOTO\IMG_20150430_14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P\SAP PHOTO\IMG_20150430_144935.jpg"/>
                    <pic:cNvPicPr>
                      <a:picLocks noChangeAspect="1" noChangeArrowheads="1"/>
                    </pic:cNvPicPr>
                  </pic:nvPicPr>
                  <pic:blipFill>
                    <a:blip r:embed="rId279" cstate="print"/>
                    <a:srcRect/>
                    <a:stretch>
                      <a:fillRect/>
                    </a:stretch>
                  </pic:blipFill>
                  <pic:spPr bwMode="auto">
                    <a:xfrm>
                      <a:off x="0" y="0"/>
                      <a:ext cx="2714606" cy="2439708"/>
                    </a:xfrm>
                    <a:prstGeom prst="rect">
                      <a:avLst/>
                    </a:prstGeom>
                    <a:noFill/>
                    <a:ln w="9525">
                      <a:noFill/>
                      <a:miter lim="800000"/>
                      <a:headEnd/>
                      <a:tailEnd/>
                    </a:ln>
                  </pic:spPr>
                </pic:pic>
              </a:graphicData>
            </a:graphic>
          </wp:inline>
        </w:drawing>
      </w:r>
    </w:p>
    <w:p w:rsidR="00E13300" w:rsidRDefault="00E13300" w:rsidP="00E13300">
      <w:pPr>
        <w:pStyle w:val="ListParagraph"/>
        <w:ind w:left="360"/>
        <w:rPr>
          <w:rFonts w:ascii="Arial" w:hAnsi="Arial" w:cs="Arial"/>
          <w:sz w:val="24"/>
          <w:szCs w:val="24"/>
        </w:rPr>
      </w:pP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Boiler outlet temperature transmitter TT2203 was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Furnace temperature element TE2202 got replaced and its transmitter TT2202 was calibrated.</w:t>
      </w:r>
    </w:p>
    <w:p w:rsidR="00E13300" w:rsidRDefault="00E13300" w:rsidP="00E13300">
      <w:pPr>
        <w:pStyle w:val="ListParagraph"/>
        <w:numPr>
          <w:ilvl w:val="0"/>
          <w:numId w:val="80"/>
        </w:numPr>
        <w:rPr>
          <w:rFonts w:ascii="Arial" w:hAnsi="Arial" w:cs="Arial"/>
          <w:sz w:val="24"/>
          <w:szCs w:val="24"/>
        </w:rPr>
      </w:pPr>
      <w:r w:rsidRPr="00090E22">
        <w:rPr>
          <w:rFonts w:ascii="Arial" w:hAnsi="Arial" w:cs="Arial"/>
          <w:sz w:val="24"/>
          <w:szCs w:val="24"/>
        </w:rPr>
        <w:t>Converter all be</w:t>
      </w:r>
      <w:r>
        <w:rPr>
          <w:rFonts w:ascii="Arial" w:hAnsi="Arial" w:cs="Arial"/>
          <w:sz w:val="24"/>
          <w:szCs w:val="24"/>
        </w:rPr>
        <w:t>ds temperature transmitters TT-2501, 2502, 2503, 2504, 2505, 2506, 2507, 2512, 2513 and 2</w:t>
      </w:r>
      <w:r w:rsidRPr="00090E22">
        <w:rPr>
          <w:rFonts w:ascii="Arial" w:hAnsi="Arial" w:cs="Arial"/>
          <w:sz w:val="24"/>
          <w:szCs w:val="24"/>
        </w:rPr>
        <w:t>514 were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 xml:space="preserve">Molten sulphur flow meters FT2201 and FT2206 were zero calibrated. </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CWP-1, 2, 3, 4 instruments PTLO1-1, PTEXSTM1-1, PS1-1, PS2-1, PS5-1, PS1-4, PS2-4, PS5-4, PTLO4-1, PTEXSTM4-1, FT2303, FT2304, FT2305, FT2306 were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 xml:space="preserve">Boiler drum,SH-1,SH-2,Economizer pressure gauges got calibrated </w:t>
      </w:r>
    </w:p>
    <w:p w:rsidR="00E13300" w:rsidRPr="000151B6" w:rsidRDefault="00E13300" w:rsidP="00E13300">
      <w:pPr>
        <w:pStyle w:val="ListParagraph"/>
        <w:numPr>
          <w:ilvl w:val="0"/>
          <w:numId w:val="80"/>
        </w:numPr>
        <w:rPr>
          <w:rFonts w:ascii="Arial" w:hAnsi="Arial" w:cs="Arial"/>
          <w:sz w:val="24"/>
          <w:szCs w:val="24"/>
        </w:rPr>
      </w:pPr>
      <w:r w:rsidRPr="000151B6">
        <w:rPr>
          <w:rFonts w:ascii="Arial" w:hAnsi="Arial" w:cs="Arial"/>
          <w:sz w:val="24"/>
          <w:szCs w:val="24"/>
        </w:rPr>
        <w:t xml:space="preserve">Acid area instruments LT2420, LT2420A, LT2440, LT2440A, LT2450 and LT2450A were calibrated and their dip tubes were inspected. </w:t>
      </w:r>
      <w:r w:rsidRPr="000151B6">
        <w:rPr>
          <w:rFonts w:ascii="Arial" w:hAnsi="Arial" w:cs="Arial"/>
          <w:noProof/>
          <w:sz w:val="24"/>
          <w:szCs w:val="24"/>
        </w:rPr>
        <w:t xml:space="preserve"> </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 xml:space="preserve">Acid area control valves LV2440, LV2450, AV2440-1, AV2450-1, AV2420-1, AV2440-2, AV2450-2, and LV0204 were </w:t>
      </w:r>
      <w:r w:rsidRPr="00090E22">
        <w:rPr>
          <w:rFonts w:ascii="Arial" w:hAnsi="Arial" w:cs="Arial"/>
          <w:sz w:val="24"/>
          <w:szCs w:val="24"/>
        </w:rPr>
        <w:t>cleaned and stroke was checked.</w:t>
      </w:r>
    </w:p>
    <w:p w:rsidR="00E13300" w:rsidRDefault="00E13300" w:rsidP="00E13300">
      <w:pPr>
        <w:rPr>
          <w:rFonts w:ascii="Arial" w:hAnsi="Arial" w:cs="Arial"/>
          <w:sz w:val="24"/>
          <w:szCs w:val="24"/>
        </w:rPr>
      </w:pPr>
      <w:r>
        <w:rPr>
          <w:rFonts w:ascii="Arial" w:hAnsi="Arial" w:cs="Arial"/>
          <w:sz w:val="24"/>
          <w:szCs w:val="24"/>
        </w:rPr>
        <w:t xml:space="preserve">                             </w:t>
      </w:r>
      <w:r>
        <w:rPr>
          <w:rFonts w:ascii="Arial" w:hAnsi="Arial" w:cs="Arial"/>
          <w:noProof/>
          <w:sz w:val="24"/>
          <w:szCs w:val="24"/>
        </w:rPr>
        <w:drawing>
          <wp:inline distT="0" distB="0" distL="0" distR="0">
            <wp:extent cx="2962275" cy="2019300"/>
            <wp:effectExtent l="19050" t="0" r="9525" b="0"/>
            <wp:docPr id="151" name="Picture 36" descr="D:\IFFCO\paradeep\sap photo\CONTROL VALVE\2014-05-22 15.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IFFCO\paradeep\sap photo\CONTROL VALVE\2014-05-22 15.40.08.jpg"/>
                    <pic:cNvPicPr>
                      <a:picLocks noChangeAspect="1" noChangeArrowheads="1"/>
                    </pic:cNvPicPr>
                  </pic:nvPicPr>
                  <pic:blipFill>
                    <a:blip r:embed="rId280" cstate="print"/>
                    <a:srcRect/>
                    <a:stretch>
                      <a:fillRect/>
                    </a:stretch>
                  </pic:blipFill>
                  <pic:spPr bwMode="auto">
                    <a:xfrm>
                      <a:off x="0" y="0"/>
                      <a:ext cx="2962275" cy="2019300"/>
                    </a:xfrm>
                    <a:prstGeom prst="rect">
                      <a:avLst/>
                    </a:prstGeom>
                    <a:noFill/>
                    <a:ln w="9525">
                      <a:noFill/>
                      <a:miter lim="800000"/>
                      <a:headEnd/>
                      <a:tailEnd/>
                    </a:ln>
                  </pic:spPr>
                </pic:pic>
              </a:graphicData>
            </a:graphic>
          </wp:inline>
        </w:drawing>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Acid area concentration analyzers AT-2440, 2450, 2420 were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Blower suction air instruments PT2402, TT2401 and FT2401 were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Blower bearing temperature transmitters TT-2411, 2412, 2413 were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Blower discharge air instruments PT2422, PT2403 and TT2402 were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Air Filter for air blower – All 75 nos. SOV operation was checked out of which 2 nos. SOV got replaced. Old damaged GI cable tray is replaced with FRP tray.</w:t>
      </w:r>
    </w:p>
    <w:p w:rsidR="00E13300" w:rsidRDefault="00006913" w:rsidP="00E13300">
      <w:pPr>
        <w:pStyle w:val="ListParagraph"/>
        <w:ind w:left="360"/>
        <w:rPr>
          <w:rFonts w:ascii="Arial" w:hAnsi="Arial" w:cs="Arial"/>
          <w:sz w:val="24"/>
          <w:szCs w:val="24"/>
        </w:rPr>
      </w:pPr>
      <w:r w:rsidRPr="00006913">
        <w:rPr>
          <w:rFonts w:ascii="Arial" w:hAnsi="Arial" w:cs="Arial"/>
          <w:noProof/>
          <w:sz w:val="24"/>
          <w:szCs w:val="24"/>
        </w:rPr>
        <w:pict>
          <v:shape id="_x0000_s1052" type="#_x0000_t32" style="position:absolute;left:0;text-align:left;margin-left:379.5pt;margin-top:50.55pt;width:44.25pt;height:0;z-index:251683840" o:connectortype="straight">
            <v:stroke endarrow="block"/>
          </v:shape>
        </w:pict>
      </w:r>
      <w:r w:rsidRPr="00006913">
        <w:rPr>
          <w:rFonts w:ascii="Arial" w:hAnsi="Arial" w:cs="Arial"/>
          <w:noProof/>
          <w:sz w:val="24"/>
          <w:szCs w:val="24"/>
        </w:rPr>
        <w:pict>
          <v:shape id="_x0000_s1051" type="#_x0000_t32" style="position:absolute;left:0;text-align:left;margin-left:106.5pt;margin-top:120.3pt;width:132pt;height:42pt;z-index:251682816" o:connectortype="straight">
            <v:stroke endarrow="block"/>
          </v:shape>
        </w:pict>
      </w:r>
      <w:r w:rsidRPr="00006913">
        <w:rPr>
          <w:rFonts w:ascii="Arial" w:hAnsi="Arial" w:cs="Arial"/>
          <w:noProof/>
          <w:sz w:val="24"/>
          <w:szCs w:val="24"/>
        </w:rPr>
        <w:pict>
          <v:shape id="_x0000_s1050" type="#_x0000_t32" style="position:absolute;left:0;text-align:left;margin-left:269.25pt;margin-top:100.8pt;width:0;height:61.5pt;z-index:251681792" o:connectortype="straight">
            <v:stroke endarrow="block"/>
          </v:shape>
        </w:pict>
      </w:r>
      <w:r w:rsidRPr="00006913">
        <w:rPr>
          <w:rFonts w:ascii="Arial" w:hAnsi="Arial" w:cs="Arial"/>
          <w:noProof/>
          <w:sz w:val="24"/>
          <w:szCs w:val="24"/>
        </w:rPr>
        <w:pict>
          <v:shape id="_x0000_s1049" type="#_x0000_t202" style="position:absolute;left:0;text-align:left;margin-left:423.75pt;margin-top:44.55pt;width:57.75pt;height:19.5pt;z-index:251680768">
            <v:textbox>
              <w:txbxContent>
                <w:p w:rsidR="00B131CB" w:rsidRDefault="00B131CB" w:rsidP="00E13300">
                  <w:r>
                    <w:t>New SOV</w:t>
                  </w:r>
                </w:p>
              </w:txbxContent>
            </v:textbox>
          </v:shape>
        </w:pict>
      </w:r>
      <w:r w:rsidR="00E13300">
        <w:rPr>
          <w:rFonts w:ascii="Arial" w:hAnsi="Arial" w:cs="Arial"/>
          <w:noProof/>
          <w:sz w:val="24"/>
          <w:szCs w:val="24"/>
          <w:lang w:val="en-IN" w:eastAsia="en-IN" w:bidi="hi-IN"/>
        </w:rPr>
        <w:drawing>
          <wp:inline distT="0" distB="0" distL="0" distR="0">
            <wp:extent cx="2533650" cy="1914525"/>
            <wp:effectExtent l="19050" t="0" r="0" b="0"/>
            <wp:docPr id="152" name="Picture 40" descr="D:\IFFCO\paradeep\sap photo\AIR FILTER\2013-11-08 10.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FFCO\paradeep\sap photo\AIR FILTER\2013-11-08 10.03.20.jpg"/>
                    <pic:cNvPicPr>
                      <a:picLocks noChangeAspect="1" noChangeArrowheads="1"/>
                    </pic:cNvPicPr>
                  </pic:nvPicPr>
                  <pic:blipFill>
                    <a:blip r:embed="rId281" cstate="print"/>
                    <a:srcRect/>
                    <a:stretch>
                      <a:fillRect/>
                    </a:stretch>
                  </pic:blipFill>
                  <pic:spPr bwMode="auto">
                    <a:xfrm>
                      <a:off x="0" y="0"/>
                      <a:ext cx="2534269" cy="1914993"/>
                    </a:xfrm>
                    <a:prstGeom prst="rect">
                      <a:avLst/>
                    </a:prstGeom>
                    <a:noFill/>
                    <a:ln w="9525">
                      <a:noFill/>
                      <a:miter lim="800000"/>
                      <a:headEnd/>
                      <a:tailEnd/>
                    </a:ln>
                  </pic:spPr>
                </pic:pic>
              </a:graphicData>
            </a:graphic>
          </wp:inline>
        </w:drawing>
      </w:r>
      <w:r w:rsidR="00E13300">
        <w:rPr>
          <w:rFonts w:ascii="Arial" w:hAnsi="Arial" w:cs="Arial"/>
          <w:noProof/>
          <w:sz w:val="24"/>
          <w:szCs w:val="24"/>
          <w:lang w:val="en-IN" w:eastAsia="en-IN" w:bidi="hi-IN"/>
        </w:rPr>
        <w:drawing>
          <wp:inline distT="0" distB="0" distL="0" distR="0">
            <wp:extent cx="2447925" cy="1914525"/>
            <wp:effectExtent l="19050" t="0" r="9525" b="0"/>
            <wp:docPr id="155" name="Picture 41" descr="D:\IFFCO\paradeep\sap photo\AIR FILTER\2014-05-22 16.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IFFCO\paradeep\sap photo\AIR FILTER\2014-05-22 16.17.38.jpg"/>
                    <pic:cNvPicPr>
                      <a:picLocks noChangeAspect="1" noChangeArrowheads="1"/>
                    </pic:cNvPicPr>
                  </pic:nvPicPr>
                  <pic:blipFill>
                    <a:blip r:embed="rId282" cstate="print"/>
                    <a:srcRect/>
                    <a:stretch>
                      <a:fillRect/>
                    </a:stretch>
                  </pic:blipFill>
                  <pic:spPr bwMode="auto">
                    <a:xfrm>
                      <a:off x="0" y="0"/>
                      <a:ext cx="2447925" cy="1914525"/>
                    </a:xfrm>
                    <a:prstGeom prst="rect">
                      <a:avLst/>
                    </a:prstGeom>
                    <a:noFill/>
                    <a:ln w="9525">
                      <a:noFill/>
                      <a:miter lim="800000"/>
                      <a:headEnd/>
                      <a:tailEnd/>
                    </a:ln>
                  </pic:spPr>
                </pic:pic>
              </a:graphicData>
            </a:graphic>
          </wp:inline>
        </w:drawing>
      </w:r>
    </w:p>
    <w:p w:rsidR="00E13300" w:rsidRDefault="00006913" w:rsidP="00E13300">
      <w:pPr>
        <w:pStyle w:val="ListParagraph"/>
        <w:ind w:left="360"/>
        <w:rPr>
          <w:rFonts w:ascii="Arial" w:hAnsi="Arial" w:cs="Arial"/>
          <w:sz w:val="24"/>
          <w:szCs w:val="24"/>
        </w:rPr>
      </w:pPr>
      <w:r w:rsidRPr="00006913">
        <w:rPr>
          <w:rFonts w:ascii="Arial" w:hAnsi="Arial" w:cs="Arial"/>
          <w:noProof/>
          <w:sz w:val="24"/>
          <w:szCs w:val="24"/>
        </w:rPr>
        <w:pict>
          <v:shape id="_x0000_s1048" type="#_x0000_t202" style="position:absolute;left:0;text-align:left;margin-left:238.5pt;margin-top:9.45pt;width:79.5pt;height:19.5pt;z-index:251679744">
            <v:textbox>
              <w:txbxContent>
                <w:p w:rsidR="00B131CB" w:rsidRDefault="00B131CB" w:rsidP="00E13300">
                  <w:r>
                    <w:t>Damaged SOV</w:t>
                  </w:r>
                </w:p>
              </w:txbxContent>
            </v:textbox>
          </v:shape>
        </w:pict>
      </w:r>
    </w:p>
    <w:p w:rsidR="00E13300" w:rsidRPr="005759E1" w:rsidRDefault="00006913" w:rsidP="00E13300">
      <w:pPr>
        <w:pStyle w:val="ListParagraph"/>
        <w:ind w:left="360"/>
        <w:rPr>
          <w:rFonts w:ascii="Arial" w:hAnsi="Arial" w:cs="Arial"/>
          <w:sz w:val="24"/>
          <w:szCs w:val="24"/>
        </w:rPr>
      </w:pPr>
      <w:r w:rsidRPr="00006913">
        <w:rPr>
          <w:rFonts w:ascii="Arial" w:hAnsi="Arial" w:cs="Arial"/>
          <w:noProof/>
          <w:sz w:val="24"/>
          <w:szCs w:val="24"/>
        </w:rPr>
        <w:lastRenderedPageBreak/>
        <w:pict>
          <v:shape id="_x0000_s1047" type="#_x0000_t32" style="position:absolute;left:0;text-align:left;margin-left:183.75pt;margin-top:65.6pt;width:81.75pt;height:6.75pt;z-index:251678720" o:connectortype="straight">
            <v:stroke endarrow="block"/>
          </v:shape>
        </w:pict>
      </w:r>
      <w:r w:rsidRPr="00006913">
        <w:rPr>
          <w:rFonts w:ascii="Arial" w:hAnsi="Arial" w:cs="Arial"/>
          <w:noProof/>
          <w:sz w:val="24"/>
          <w:szCs w:val="24"/>
        </w:rPr>
        <w:pict>
          <v:shape id="_x0000_s1046" type="#_x0000_t202" style="position:absolute;left:0;text-align:left;margin-left:265.5pt;margin-top:58.1pt;width:109.5pt;height:51pt;z-index:251677696">
            <v:textbox>
              <w:txbxContent>
                <w:p w:rsidR="00B131CB" w:rsidRDefault="00B131CB" w:rsidP="00E13300">
                  <w:r>
                    <w:t>New FRP Cable tray installed in place of old damaged GI tray</w:t>
                  </w:r>
                </w:p>
              </w:txbxContent>
            </v:textbox>
          </v:shape>
        </w:pict>
      </w:r>
      <w:r w:rsidR="00E13300">
        <w:rPr>
          <w:rFonts w:ascii="Arial" w:hAnsi="Arial" w:cs="Arial"/>
          <w:noProof/>
          <w:sz w:val="24"/>
          <w:szCs w:val="24"/>
          <w:lang w:val="en-IN" w:eastAsia="en-IN" w:bidi="hi-IN"/>
        </w:rPr>
        <w:drawing>
          <wp:inline distT="0" distB="0" distL="0" distR="0">
            <wp:extent cx="1847850" cy="1499705"/>
            <wp:effectExtent l="19050" t="0" r="0" b="0"/>
            <wp:docPr id="156" name="Picture 3" descr="D:\SAP\SAP PHOTO\IMG_20150430_14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SAP PHOTO\IMG_20150430_144151.jpg"/>
                    <pic:cNvPicPr>
                      <a:picLocks noChangeAspect="1" noChangeArrowheads="1"/>
                    </pic:cNvPicPr>
                  </pic:nvPicPr>
                  <pic:blipFill>
                    <a:blip r:embed="rId283" cstate="print"/>
                    <a:srcRect/>
                    <a:stretch>
                      <a:fillRect/>
                    </a:stretch>
                  </pic:blipFill>
                  <pic:spPr bwMode="auto">
                    <a:xfrm>
                      <a:off x="0" y="0"/>
                      <a:ext cx="1849511" cy="1501053"/>
                    </a:xfrm>
                    <a:prstGeom prst="rect">
                      <a:avLst/>
                    </a:prstGeom>
                    <a:noFill/>
                    <a:ln w="9525">
                      <a:noFill/>
                      <a:miter lim="800000"/>
                      <a:headEnd/>
                      <a:tailEnd/>
                    </a:ln>
                  </pic:spPr>
                </pic:pic>
              </a:graphicData>
            </a:graphic>
          </wp:inline>
        </w:drawing>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Turbine inlet steam flow meter FT2560 was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Turbine instruments PT201, PS201, PT301, PS301, PT074, PS073, PS074, PS075 and PS076 were calibrated.</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 xml:space="preserve">Turbine, Gear box and Blower vibration probes VE-761, 762, 774, 775, 809, 810, ZE761, ZE762, VEX2411, VEY2411, VEX2412, VEY2412, ZE2411, and ZE2412 were checked.  </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 xml:space="preserve">Turbine speed probes SE761 and 762 were checked. </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 xml:space="preserve">Turbine and Gear box bearing temperature elements TE-215, 217, 245, 249, 261, 265, 269 and 273 were checked.  </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Turbine trip block following instruments got replaced:</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 xml:space="preserve"> solenoid valve 2282,2283 </w:t>
      </w:r>
    </w:p>
    <w:p w:rsidR="00E13300" w:rsidRPr="00EA557E" w:rsidRDefault="00E13300" w:rsidP="00E13300">
      <w:pPr>
        <w:pStyle w:val="ListParagraph"/>
        <w:numPr>
          <w:ilvl w:val="1"/>
          <w:numId w:val="80"/>
        </w:numPr>
        <w:rPr>
          <w:rFonts w:ascii="Arial" w:hAnsi="Arial" w:cs="Arial"/>
          <w:sz w:val="24"/>
          <w:szCs w:val="24"/>
        </w:rPr>
      </w:pPr>
      <w:r w:rsidRPr="00EA557E">
        <w:rPr>
          <w:rFonts w:ascii="Arial" w:hAnsi="Arial" w:cs="Arial"/>
          <w:sz w:val="24"/>
          <w:szCs w:val="24"/>
        </w:rPr>
        <w:t xml:space="preserve"> E to H </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Turbine secondary oil pressure indication is provided in the DCS as per approved suggestion.</w:t>
      </w:r>
    </w:p>
    <w:p w:rsidR="00E13300" w:rsidRDefault="00E13300" w:rsidP="00E13300">
      <w:pPr>
        <w:pStyle w:val="ListParagraph"/>
        <w:ind w:left="360"/>
        <w:rPr>
          <w:rFonts w:ascii="Arial" w:hAnsi="Arial" w:cs="Arial"/>
          <w:sz w:val="24"/>
          <w:szCs w:val="24"/>
        </w:rPr>
      </w:pPr>
    </w:p>
    <w:p w:rsidR="00E13300" w:rsidRDefault="00006913" w:rsidP="00E13300">
      <w:pPr>
        <w:pStyle w:val="ListParagraph"/>
        <w:ind w:left="360"/>
        <w:rPr>
          <w:rFonts w:ascii="Arial" w:hAnsi="Arial" w:cs="Arial"/>
          <w:sz w:val="24"/>
          <w:szCs w:val="24"/>
        </w:rPr>
      </w:pPr>
      <w:r w:rsidRPr="00006913">
        <w:rPr>
          <w:rFonts w:ascii="Arial" w:hAnsi="Arial" w:cs="Arial"/>
          <w:noProof/>
          <w:sz w:val="24"/>
          <w:szCs w:val="24"/>
        </w:rPr>
        <w:lastRenderedPageBreak/>
        <w:pict>
          <v:shape id="_x0000_s1036" type="#_x0000_t202" style="position:absolute;left:0;text-align:left;margin-left:335.25pt;margin-top:203.1pt;width:1in;height:35.25pt;z-index:251667456">
            <v:textbox style="mso-next-textbox:#_x0000_s1036">
              <w:txbxContent>
                <w:p w:rsidR="00B131CB" w:rsidRDefault="00B131CB" w:rsidP="00E13300">
                  <w:r>
                    <w:t>Solenoid Valves</w:t>
                  </w:r>
                </w:p>
              </w:txbxContent>
            </v:textbox>
          </v:shape>
        </w:pict>
      </w:r>
      <w:r w:rsidRPr="00006913">
        <w:rPr>
          <w:rFonts w:ascii="Arial" w:hAnsi="Arial" w:cs="Arial"/>
          <w:noProof/>
          <w:sz w:val="24"/>
          <w:szCs w:val="24"/>
        </w:rPr>
        <w:pict>
          <v:shape id="_x0000_s1035" type="#_x0000_t32" style="position:absolute;left:0;text-align:left;margin-left:264pt;margin-top:137.1pt;width:58.5pt;height:1in;z-index:251666432" o:connectortype="straight">
            <v:stroke endarrow="block"/>
          </v:shape>
        </w:pict>
      </w:r>
      <w:r w:rsidRPr="00006913">
        <w:rPr>
          <w:rFonts w:ascii="Arial" w:hAnsi="Arial" w:cs="Arial"/>
          <w:noProof/>
          <w:sz w:val="24"/>
          <w:szCs w:val="24"/>
        </w:rPr>
        <w:pict>
          <v:shape id="_x0000_s1034" type="#_x0000_t202" style="position:absolute;left:0;text-align:left;margin-left:331.5pt;margin-top:143.1pt;width:1in;height:36.75pt;z-index:251665408">
            <v:textbox style="mso-next-textbox:#_x0000_s1034">
              <w:txbxContent>
                <w:p w:rsidR="00B131CB" w:rsidRDefault="00B131CB" w:rsidP="00E13300">
                  <w:r>
                    <w:t>E to H converter</w:t>
                  </w:r>
                </w:p>
              </w:txbxContent>
            </v:textbox>
          </v:shape>
        </w:pict>
      </w:r>
      <w:r w:rsidRPr="00006913">
        <w:rPr>
          <w:rFonts w:ascii="Arial" w:hAnsi="Arial" w:cs="Arial"/>
          <w:noProof/>
          <w:sz w:val="24"/>
          <w:szCs w:val="24"/>
        </w:rPr>
        <w:pict>
          <v:shape id="_x0000_s1033" type="#_x0000_t32" style="position:absolute;left:0;text-align:left;margin-left:296.25pt;margin-top:158.1pt;width:31.5pt;height:0;z-index:251664384" o:connectortype="straight">
            <v:stroke endarrow="block"/>
          </v:shape>
        </w:pict>
      </w:r>
      <w:r w:rsidRPr="00006913">
        <w:rPr>
          <w:rFonts w:ascii="Arial" w:hAnsi="Arial" w:cs="Arial"/>
          <w:noProof/>
          <w:sz w:val="24"/>
          <w:szCs w:val="24"/>
        </w:rPr>
        <w:pict>
          <v:shape id="_x0000_s1032" type="#_x0000_t202" style="position:absolute;left:0;text-align:left;margin-left:327.75pt;margin-top:80.1pt;width:1in;height:49.5pt;z-index:251663360">
            <v:textbox style="mso-next-textbox:#_x0000_s1032">
              <w:txbxContent>
                <w:p w:rsidR="00B131CB" w:rsidRDefault="00B131CB" w:rsidP="00E13300">
                  <w:r>
                    <w:t>Secondary Oil Pressure Transmitter</w:t>
                  </w:r>
                </w:p>
              </w:txbxContent>
            </v:textbox>
          </v:shape>
        </w:pict>
      </w:r>
      <w:r w:rsidRPr="00006913">
        <w:rPr>
          <w:rFonts w:ascii="Arial" w:hAnsi="Arial" w:cs="Arial"/>
          <w:noProof/>
          <w:sz w:val="24"/>
          <w:szCs w:val="24"/>
        </w:rPr>
        <w:pict>
          <v:shape id="_x0000_s1031" type="#_x0000_t32" style="position:absolute;left:0;text-align:left;margin-left:182.25pt;margin-top:101.85pt;width:140.25pt;height:35.25pt;flip:y;z-index:251662336" o:connectortype="straight">
            <v:stroke endarrow="block"/>
          </v:shape>
        </w:pict>
      </w:r>
      <w:r w:rsidR="00E13300">
        <w:rPr>
          <w:rFonts w:ascii="Arial" w:hAnsi="Arial" w:cs="Arial"/>
          <w:noProof/>
          <w:sz w:val="24"/>
          <w:szCs w:val="24"/>
          <w:lang w:val="en-IN" w:eastAsia="en-IN" w:bidi="hi-IN"/>
        </w:rPr>
        <w:drawing>
          <wp:inline distT="0" distB="0" distL="0" distR="0">
            <wp:extent cx="3667125" cy="4972050"/>
            <wp:effectExtent l="19050" t="0" r="9525" b="0"/>
            <wp:docPr id="186" name="Picture 1" descr="D:\SAP\SAP PHOTO\IMG_20150406_09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SAP PHOTO\IMG_20150406_091654.jpg"/>
                    <pic:cNvPicPr>
                      <a:picLocks noChangeAspect="1" noChangeArrowheads="1"/>
                    </pic:cNvPicPr>
                  </pic:nvPicPr>
                  <pic:blipFill>
                    <a:blip r:embed="rId284" cstate="print"/>
                    <a:srcRect/>
                    <a:stretch>
                      <a:fillRect/>
                    </a:stretch>
                  </pic:blipFill>
                  <pic:spPr bwMode="auto">
                    <a:xfrm>
                      <a:off x="0" y="0"/>
                      <a:ext cx="3667843" cy="4973023"/>
                    </a:xfrm>
                    <a:prstGeom prst="rect">
                      <a:avLst/>
                    </a:prstGeom>
                    <a:noFill/>
                    <a:ln w="9525">
                      <a:noFill/>
                      <a:miter lim="800000"/>
                      <a:headEnd/>
                      <a:tailEnd/>
                    </a:ln>
                  </pic:spPr>
                </pic:pic>
              </a:graphicData>
            </a:graphic>
          </wp:inline>
        </w:drawing>
      </w:r>
    </w:p>
    <w:p w:rsidR="00E13300" w:rsidRPr="005759E1" w:rsidRDefault="00E13300" w:rsidP="00E13300">
      <w:pPr>
        <w:rPr>
          <w:rFonts w:ascii="Arial" w:hAnsi="Arial" w:cs="Arial"/>
          <w:sz w:val="24"/>
          <w:szCs w:val="24"/>
        </w:rPr>
      </w:pPr>
    </w:p>
    <w:p w:rsidR="00E13300" w:rsidRDefault="00E13300" w:rsidP="00E13300">
      <w:pPr>
        <w:pStyle w:val="ListParagraph"/>
        <w:ind w:left="360"/>
        <w:rPr>
          <w:rFonts w:ascii="Arial" w:hAnsi="Arial" w:cs="Arial"/>
          <w:sz w:val="24"/>
          <w:szCs w:val="24"/>
        </w:rPr>
      </w:pP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 xml:space="preserve">Turbine oil tank level measuring point (float –type) is relocated as per approved suggestion and another signal cable got laid b/w JB and level element. </w:t>
      </w: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noProof/>
          <w:sz w:val="24"/>
          <w:szCs w:val="24"/>
        </w:rPr>
      </w:pPr>
      <w:r>
        <w:rPr>
          <w:rFonts w:ascii="Arial" w:hAnsi="Arial" w:cs="Arial"/>
          <w:noProof/>
          <w:sz w:val="24"/>
          <w:szCs w:val="24"/>
        </w:rPr>
        <w:lastRenderedPageBreak/>
        <w:t>Previous installation :</w:t>
      </w:r>
    </w:p>
    <w:p w:rsidR="00E13300" w:rsidRDefault="00E13300" w:rsidP="00E13300">
      <w:pPr>
        <w:pStyle w:val="ListParagraph"/>
        <w:ind w:left="360"/>
        <w:rPr>
          <w:rFonts w:ascii="Arial" w:hAnsi="Arial" w:cs="Arial"/>
          <w:noProof/>
          <w:sz w:val="24"/>
          <w:szCs w:val="24"/>
        </w:rPr>
      </w:pPr>
    </w:p>
    <w:p w:rsidR="00E13300" w:rsidRDefault="00006913" w:rsidP="00E13300">
      <w:pPr>
        <w:pStyle w:val="ListParagraph"/>
        <w:ind w:left="360"/>
        <w:rPr>
          <w:rFonts w:ascii="Arial" w:hAnsi="Arial" w:cs="Arial"/>
          <w:noProof/>
          <w:sz w:val="24"/>
          <w:szCs w:val="24"/>
          <w:lang w:val="en-IN" w:eastAsia="en-IN" w:bidi="hi-IN"/>
        </w:rPr>
      </w:pPr>
      <w:r w:rsidRPr="00006913">
        <w:rPr>
          <w:rFonts w:ascii="Arial" w:hAnsi="Arial" w:cs="Arial"/>
          <w:noProof/>
          <w:sz w:val="24"/>
          <w:szCs w:val="24"/>
        </w:rPr>
        <w:pict>
          <v:shape id="_x0000_s1039" type="#_x0000_t32" style="position:absolute;left:0;text-align:left;margin-left:137.25pt;margin-top:74.3pt;width:146.25pt;height:39.75pt;flip:y;z-index:251670528" o:connectortype="straight">
            <v:stroke endarrow="block"/>
          </v:shape>
        </w:pict>
      </w:r>
      <w:r w:rsidRPr="00006913">
        <w:rPr>
          <w:rFonts w:ascii="Arial" w:hAnsi="Arial" w:cs="Arial"/>
          <w:noProof/>
          <w:sz w:val="24"/>
          <w:szCs w:val="24"/>
        </w:rPr>
        <w:pict>
          <v:shape id="_x0000_s1037" type="#_x0000_t202" style="position:absolute;left:0;text-align:left;margin-left:283.5pt;margin-top:48.8pt;width:117pt;height:51pt;z-index:251668480">
            <v:textbox>
              <w:txbxContent>
                <w:p w:rsidR="00B131CB" w:rsidRDefault="00B131CB" w:rsidP="00E13300">
                  <w:r>
                    <w:t>Float Type element installed in congested location</w:t>
                  </w:r>
                </w:p>
              </w:txbxContent>
            </v:textbox>
          </v:shape>
        </w:pict>
      </w:r>
      <w:r w:rsidRPr="00006913">
        <w:rPr>
          <w:rFonts w:ascii="Arial" w:hAnsi="Arial" w:cs="Arial"/>
          <w:noProof/>
          <w:sz w:val="24"/>
          <w:szCs w:val="24"/>
        </w:rPr>
        <w:pict>
          <v:oval id="_x0000_s1038" style="position:absolute;left:0;text-align:left;margin-left:93pt;margin-top:94.55pt;width:44.25pt;height:54.75pt;z-index:251669504" strokecolor="red" strokeweight="1.25pt">
            <v:fill opacity="0"/>
          </v:oval>
        </w:pict>
      </w:r>
      <w:r w:rsidR="00E13300">
        <w:rPr>
          <w:rFonts w:ascii="Arial" w:hAnsi="Arial" w:cs="Arial"/>
          <w:noProof/>
          <w:sz w:val="24"/>
          <w:szCs w:val="24"/>
          <w:lang w:val="en-IN" w:eastAsia="en-IN" w:bidi="hi-IN"/>
        </w:rPr>
        <w:drawing>
          <wp:inline distT="0" distB="0" distL="0" distR="0">
            <wp:extent cx="2324100" cy="2895600"/>
            <wp:effectExtent l="19050" t="0" r="0" b="0"/>
            <wp:docPr id="191" name="Picture 4" descr="D:\SAP\2014-07-21 13.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P\2014-07-21 13.04.03.jpg"/>
                    <pic:cNvPicPr>
                      <a:picLocks noChangeAspect="1" noChangeArrowheads="1"/>
                    </pic:cNvPicPr>
                  </pic:nvPicPr>
                  <pic:blipFill>
                    <a:blip r:embed="rId285" cstate="print"/>
                    <a:srcRect/>
                    <a:stretch>
                      <a:fillRect/>
                    </a:stretch>
                  </pic:blipFill>
                  <pic:spPr bwMode="auto">
                    <a:xfrm>
                      <a:off x="0" y="0"/>
                      <a:ext cx="2324100" cy="2895600"/>
                    </a:xfrm>
                    <a:prstGeom prst="rect">
                      <a:avLst/>
                    </a:prstGeom>
                    <a:noFill/>
                    <a:ln w="9525">
                      <a:noFill/>
                      <a:miter lim="800000"/>
                      <a:headEnd/>
                      <a:tailEnd/>
                    </a:ln>
                  </pic:spPr>
                </pic:pic>
              </a:graphicData>
            </a:graphic>
          </wp:inline>
        </w:drawing>
      </w:r>
      <w:r w:rsidR="00E13300">
        <w:rPr>
          <w:rFonts w:ascii="Arial" w:hAnsi="Arial" w:cs="Arial"/>
          <w:noProof/>
          <w:sz w:val="24"/>
          <w:szCs w:val="24"/>
          <w:lang w:val="en-IN" w:eastAsia="en-IN" w:bidi="hi-IN"/>
        </w:rPr>
        <w:t xml:space="preserve">                   </w:t>
      </w:r>
      <w:r w:rsidR="00E13300">
        <w:rPr>
          <w:rFonts w:ascii="Arial" w:hAnsi="Arial" w:cs="Arial"/>
          <w:noProof/>
          <w:sz w:val="24"/>
          <w:szCs w:val="24"/>
          <w:lang w:val="en-IN" w:eastAsia="en-IN" w:bidi="hi-IN"/>
        </w:rPr>
        <w:drawing>
          <wp:inline distT="0" distB="0" distL="0" distR="0">
            <wp:extent cx="2190750" cy="1485900"/>
            <wp:effectExtent l="19050" t="0" r="0" b="0"/>
            <wp:docPr id="192" name="Picture 3" descr="D:\SAP\2014-07-21 17.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P\2014-07-21 17.31.13.jpg"/>
                    <pic:cNvPicPr>
                      <a:picLocks noChangeAspect="1" noChangeArrowheads="1"/>
                    </pic:cNvPicPr>
                  </pic:nvPicPr>
                  <pic:blipFill>
                    <a:blip r:embed="rId286" cstate="print"/>
                    <a:srcRect/>
                    <a:stretch>
                      <a:fillRect/>
                    </a:stretch>
                  </pic:blipFill>
                  <pic:spPr bwMode="auto">
                    <a:xfrm>
                      <a:off x="0" y="0"/>
                      <a:ext cx="2190750" cy="1485900"/>
                    </a:xfrm>
                    <a:prstGeom prst="rect">
                      <a:avLst/>
                    </a:prstGeom>
                    <a:noFill/>
                    <a:ln w="9525">
                      <a:noFill/>
                      <a:miter lim="800000"/>
                      <a:headEnd/>
                      <a:tailEnd/>
                    </a:ln>
                  </pic:spPr>
                </pic:pic>
              </a:graphicData>
            </a:graphic>
          </wp:inline>
        </w:drawing>
      </w:r>
    </w:p>
    <w:p w:rsidR="00E13300" w:rsidRDefault="00E13300" w:rsidP="00E13300">
      <w:pPr>
        <w:pStyle w:val="ListParagraph"/>
        <w:ind w:left="360"/>
        <w:rPr>
          <w:rFonts w:ascii="Arial" w:hAnsi="Arial" w:cs="Arial"/>
          <w:sz w:val="24"/>
          <w:szCs w:val="24"/>
        </w:rPr>
      </w:pPr>
    </w:p>
    <w:p w:rsidR="00E13300" w:rsidRDefault="00E13300" w:rsidP="00E13300">
      <w:pPr>
        <w:pStyle w:val="ListParagraph"/>
        <w:ind w:left="360"/>
        <w:rPr>
          <w:rFonts w:ascii="Arial" w:hAnsi="Arial" w:cs="Arial"/>
          <w:sz w:val="24"/>
          <w:szCs w:val="24"/>
        </w:rPr>
      </w:pPr>
      <w:r>
        <w:rPr>
          <w:rFonts w:ascii="Arial" w:hAnsi="Arial" w:cs="Arial"/>
          <w:sz w:val="24"/>
          <w:szCs w:val="24"/>
        </w:rPr>
        <w:t>New Installation:</w:t>
      </w:r>
    </w:p>
    <w:p w:rsidR="00E13300" w:rsidRDefault="00E13300" w:rsidP="00E13300">
      <w:pPr>
        <w:pStyle w:val="ListParagraph"/>
        <w:ind w:left="360"/>
        <w:rPr>
          <w:rFonts w:ascii="Arial" w:hAnsi="Arial" w:cs="Arial"/>
          <w:sz w:val="24"/>
          <w:szCs w:val="24"/>
        </w:rPr>
      </w:pPr>
    </w:p>
    <w:p w:rsidR="00E13300" w:rsidRDefault="00006913" w:rsidP="00E13300">
      <w:pPr>
        <w:pStyle w:val="ListParagraph"/>
        <w:ind w:left="360"/>
        <w:rPr>
          <w:rFonts w:ascii="Arial" w:hAnsi="Arial" w:cs="Arial"/>
          <w:sz w:val="24"/>
          <w:szCs w:val="24"/>
        </w:rPr>
      </w:pPr>
      <w:r w:rsidRPr="00006913">
        <w:rPr>
          <w:rFonts w:ascii="Arial" w:hAnsi="Arial" w:cs="Arial"/>
          <w:noProof/>
          <w:sz w:val="24"/>
          <w:szCs w:val="24"/>
        </w:rPr>
        <w:pict>
          <v:shape id="_x0000_s1057" type="#_x0000_t202" style="position:absolute;left:0;text-align:left;margin-left:283.5pt;margin-top:105.1pt;width:98.25pt;height:45pt;z-index:251688960">
            <v:textbox>
              <w:txbxContent>
                <w:p w:rsidR="00B131CB" w:rsidRDefault="00B131CB" w:rsidP="00E13300">
                  <w:r>
                    <w:t>New location of Float type LT</w:t>
                  </w:r>
                </w:p>
              </w:txbxContent>
            </v:textbox>
          </v:shape>
        </w:pict>
      </w:r>
      <w:r w:rsidRPr="00006913">
        <w:rPr>
          <w:rFonts w:ascii="Arial" w:hAnsi="Arial" w:cs="Arial"/>
          <w:noProof/>
          <w:sz w:val="24"/>
          <w:szCs w:val="24"/>
        </w:rPr>
        <w:pict>
          <v:shape id="_x0000_s1056" type="#_x0000_t32" style="position:absolute;left:0;text-align:left;margin-left:165pt;margin-top:120.85pt;width:118.5pt;height:2.25pt;z-index:251687936" o:connectortype="straight">
            <v:stroke endarrow="block"/>
          </v:shape>
        </w:pict>
      </w:r>
      <w:r w:rsidRPr="00006913">
        <w:rPr>
          <w:rFonts w:ascii="Arial" w:hAnsi="Arial" w:cs="Arial"/>
          <w:noProof/>
          <w:sz w:val="24"/>
          <w:szCs w:val="24"/>
        </w:rPr>
        <w:pict>
          <v:oval id="_x0000_s1055" style="position:absolute;left:0;text-align:left;margin-left:127.5pt;margin-top:105.1pt;width:37.5pt;height:29.25pt;z-index:251686912" strokecolor="red" strokeweight="1.5pt">
            <v:fill opacity="0"/>
          </v:oval>
        </w:pict>
      </w:r>
      <w:r w:rsidR="00E13300">
        <w:rPr>
          <w:rFonts w:ascii="Arial" w:hAnsi="Arial" w:cs="Arial"/>
          <w:noProof/>
          <w:sz w:val="24"/>
          <w:szCs w:val="24"/>
          <w:lang w:val="en-IN" w:eastAsia="en-IN" w:bidi="hi-IN"/>
        </w:rPr>
        <w:drawing>
          <wp:inline distT="0" distB="0" distL="0" distR="0">
            <wp:extent cx="3067050" cy="2581275"/>
            <wp:effectExtent l="19050" t="0" r="0" b="0"/>
            <wp:docPr id="193" name="Picture 5" descr="D:\SAP\SAP PHOTO\IMG_20150430_14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P\SAP PHOTO\IMG_20150430_143811.jpg"/>
                    <pic:cNvPicPr>
                      <a:picLocks noChangeAspect="1" noChangeArrowheads="1"/>
                    </pic:cNvPicPr>
                  </pic:nvPicPr>
                  <pic:blipFill>
                    <a:blip r:embed="rId287" cstate="print"/>
                    <a:srcRect/>
                    <a:stretch>
                      <a:fillRect/>
                    </a:stretch>
                  </pic:blipFill>
                  <pic:spPr bwMode="auto">
                    <a:xfrm>
                      <a:off x="0" y="0"/>
                      <a:ext cx="3067050" cy="2581275"/>
                    </a:xfrm>
                    <a:prstGeom prst="rect">
                      <a:avLst/>
                    </a:prstGeom>
                    <a:noFill/>
                    <a:ln w="9525">
                      <a:noFill/>
                      <a:miter lim="800000"/>
                      <a:headEnd/>
                      <a:tailEnd/>
                    </a:ln>
                  </pic:spPr>
                </pic:pic>
              </a:graphicData>
            </a:graphic>
          </wp:inline>
        </w:drawing>
      </w:r>
    </w:p>
    <w:p w:rsidR="00E13300" w:rsidRPr="00E13300" w:rsidRDefault="00E13300" w:rsidP="00E13300">
      <w:pPr>
        <w:pStyle w:val="ListParagraph"/>
        <w:ind w:left="360"/>
        <w:rPr>
          <w:rFonts w:ascii="Arial" w:hAnsi="Arial" w:cs="Arial"/>
          <w:sz w:val="24"/>
          <w:szCs w:val="24"/>
        </w:rPr>
      </w:pPr>
    </w:p>
    <w:p w:rsidR="00E13300" w:rsidRPr="00E13300" w:rsidRDefault="00E13300" w:rsidP="00E13300">
      <w:pPr>
        <w:pStyle w:val="ListParagraph"/>
        <w:numPr>
          <w:ilvl w:val="0"/>
          <w:numId w:val="80"/>
        </w:numPr>
        <w:rPr>
          <w:rFonts w:ascii="Arial" w:hAnsi="Arial" w:cs="Arial"/>
          <w:sz w:val="24"/>
          <w:szCs w:val="24"/>
        </w:rPr>
      </w:pPr>
      <w:r>
        <w:rPr>
          <w:rFonts w:ascii="Arial" w:hAnsi="Arial" w:cs="Arial"/>
          <w:sz w:val="24"/>
          <w:szCs w:val="24"/>
        </w:rPr>
        <w:t>VPT instruments LT0105A, TT0105A were calibrated.</w:t>
      </w:r>
    </w:p>
    <w:p w:rsidR="00E13300" w:rsidRDefault="00E13300" w:rsidP="00E13300">
      <w:pPr>
        <w:pStyle w:val="ListParagraph"/>
        <w:numPr>
          <w:ilvl w:val="0"/>
          <w:numId w:val="80"/>
        </w:numPr>
        <w:rPr>
          <w:rFonts w:ascii="Arial" w:hAnsi="Arial" w:cs="Arial"/>
          <w:sz w:val="24"/>
          <w:szCs w:val="24"/>
        </w:rPr>
      </w:pPr>
      <w:r w:rsidRPr="00643AD0">
        <w:rPr>
          <w:rFonts w:ascii="Arial" w:hAnsi="Arial" w:cs="Arial"/>
          <w:sz w:val="24"/>
          <w:szCs w:val="24"/>
        </w:rPr>
        <w:t>VPT level control valve LV0105A stroke checking was done.</w:t>
      </w:r>
      <w:r w:rsidRPr="00643AD0">
        <w:rPr>
          <w:rFonts w:ascii="Arial" w:hAnsi="Arial" w:cs="Arial"/>
          <w:noProof/>
          <w:sz w:val="24"/>
          <w:szCs w:val="24"/>
        </w:rPr>
        <w:t xml:space="preserve">  </w:t>
      </w:r>
    </w:p>
    <w:p w:rsidR="00E13300" w:rsidRDefault="00E13300" w:rsidP="00E13300">
      <w:pPr>
        <w:pStyle w:val="ListParagraph"/>
        <w:ind w:left="360"/>
        <w:rPr>
          <w:rFonts w:ascii="Arial" w:hAnsi="Arial" w:cs="Arial"/>
          <w:noProof/>
          <w:sz w:val="24"/>
          <w:szCs w:val="24"/>
        </w:rPr>
      </w:pPr>
    </w:p>
    <w:p w:rsidR="00E13300" w:rsidRPr="00E13300" w:rsidRDefault="00E13300" w:rsidP="00E13300">
      <w:pPr>
        <w:jc w:val="center"/>
        <w:rPr>
          <w:rFonts w:ascii="Arial" w:hAnsi="Arial" w:cs="Arial"/>
          <w:sz w:val="24"/>
          <w:szCs w:val="24"/>
        </w:rPr>
      </w:pPr>
      <w:r>
        <w:rPr>
          <w:noProof/>
        </w:rPr>
        <w:drawing>
          <wp:inline distT="0" distB="0" distL="0" distR="0">
            <wp:extent cx="2437903" cy="1176793"/>
            <wp:effectExtent l="19050" t="0" r="497" b="0"/>
            <wp:docPr id="194" name="Picture 46" descr="D:\IFFCO\paradeep\sap photo\CONTROL VALVE\2014-05-22 15.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FFCO\paradeep\sap photo\CONTROL VALVE\2014-05-22 15.53.44.jpg"/>
                    <pic:cNvPicPr>
                      <a:picLocks noChangeAspect="1" noChangeArrowheads="1"/>
                    </pic:cNvPicPr>
                  </pic:nvPicPr>
                  <pic:blipFill>
                    <a:blip r:embed="rId288" cstate="print"/>
                    <a:srcRect/>
                    <a:stretch>
                      <a:fillRect/>
                    </a:stretch>
                  </pic:blipFill>
                  <pic:spPr bwMode="auto">
                    <a:xfrm>
                      <a:off x="0" y="0"/>
                      <a:ext cx="2437903" cy="1176793"/>
                    </a:xfrm>
                    <a:prstGeom prst="rect">
                      <a:avLst/>
                    </a:prstGeom>
                    <a:noFill/>
                    <a:ln w="9525">
                      <a:noFill/>
                      <a:miter lim="800000"/>
                      <a:headEnd/>
                      <a:tailEnd/>
                    </a:ln>
                  </pic:spPr>
                </pic:pic>
              </a:graphicData>
            </a:graphic>
          </wp:inline>
        </w:drawing>
      </w:r>
    </w:p>
    <w:p w:rsidR="00E13300" w:rsidRDefault="00E13300" w:rsidP="00E13300">
      <w:pPr>
        <w:pStyle w:val="ListParagraph"/>
        <w:ind w:left="360"/>
        <w:rPr>
          <w:rFonts w:ascii="Arial" w:hAnsi="Arial" w:cs="Arial"/>
          <w:noProof/>
          <w:sz w:val="24"/>
          <w:szCs w:val="24"/>
        </w:rPr>
      </w:pPr>
    </w:p>
    <w:p w:rsidR="00E13300" w:rsidRDefault="00E13300" w:rsidP="00E13300">
      <w:pPr>
        <w:pStyle w:val="ListParagraph"/>
        <w:ind w:left="360"/>
        <w:rPr>
          <w:rFonts w:ascii="Arial" w:hAnsi="Arial" w:cs="Arial"/>
          <w:sz w:val="24"/>
          <w:szCs w:val="24"/>
        </w:rPr>
      </w:pPr>
    </w:p>
    <w:p w:rsidR="00E13300" w:rsidRDefault="00E13300" w:rsidP="00E13300">
      <w:pPr>
        <w:pStyle w:val="ListParagraph"/>
        <w:numPr>
          <w:ilvl w:val="0"/>
          <w:numId w:val="80"/>
        </w:numPr>
        <w:rPr>
          <w:rFonts w:ascii="Arial" w:hAnsi="Arial" w:cs="Arial"/>
          <w:sz w:val="24"/>
          <w:szCs w:val="24"/>
        </w:rPr>
      </w:pPr>
      <w:r w:rsidRPr="00643AD0">
        <w:rPr>
          <w:rFonts w:ascii="Arial" w:hAnsi="Arial" w:cs="Arial"/>
          <w:sz w:val="24"/>
          <w:szCs w:val="24"/>
        </w:rPr>
        <w:t xml:space="preserve">Stack Analyzer AT2451 maintenance was done and thereafter calibrated with </w:t>
      </w:r>
      <w:r>
        <w:rPr>
          <w:rFonts w:ascii="Arial" w:hAnsi="Arial" w:cs="Arial"/>
          <w:sz w:val="24"/>
          <w:szCs w:val="24"/>
        </w:rPr>
        <w:t>standard gas.</w:t>
      </w:r>
    </w:p>
    <w:p w:rsidR="00E13300" w:rsidRPr="005759E1" w:rsidRDefault="00E13300" w:rsidP="00E13300">
      <w:pPr>
        <w:rPr>
          <w:rFonts w:ascii="Arial" w:hAnsi="Arial" w:cs="Arial"/>
          <w:sz w:val="24"/>
          <w:szCs w:val="24"/>
        </w:rPr>
      </w:pPr>
    </w:p>
    <w:p w:rsidR="00E13300" w:rsidRPr="00E13300" w:rsidRDefault="00E13300" w:rsidP="00E13300">
      <w:pPr>
        <w:pStyle w:val="ListParagraph"/>
        <w:ind w:left="360"/>
        <w:rPr>
          <w:rFonts w:ascii="Arial" w:hAnsi="Arial" w:cs="Arial"/>
          <w:sz w:val="24"/>
          <w:szCs w:val="24"/>
        </w:rPr>
      </w:pPr>
      <w:r>
        <w:rPr>
          <w:rFonts w:ascii="Arial" w:hAnsi="Arial" w:cs="Arial"/>
          <w:noProof/>
          <w:sz w:val="24"/>
          <w:szCs w:val="24"/>
          <w:lang w:val="en-IN" w:eastAsia="en-IN" w:bidi="hi-IN"/>
        </w:rPr>
        <w:drawing>
          <wp:inline distT="0" distB="0" distL="0" distR="0">
            <wp:extent cx="2409825" cy="2638425"/>
            <wp:effectExtent l="19050" t="0" r="9525" b="0"/>
            <wp:docPr id="195" name="Picture 47" descr="D:\IFFCO\paradeep\sap photo\STACK ANALYZER\2014-03-08 10.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FFCO\paradeep\sap photo\STACK ANALYZER\2014-03-08 10.33.41.jpg"/>
                    <pic:cNvPicPr>
                      <a:picLocks noChangeAspect="1" noChangeArrowheads="1"/>
                    </pic:cNvPicPr>
                  </pic:nvPicPr>
                  <pic:blipFill>
                    <a:blip r:embed="rId289" cstate="print"/>
                    <a:srcRect/>
                    <a:stretch>
                      <a:fillRect/>
                    </a:stretch>
                  </pic:blipFill>
                  <pic:spPr bwMode="auto">
                    <a:xfrm>
                      <a:off x="0" y="0"/>
                      <a:ext cx="2410414" cy="2639070"/>
                    </a:xfrm>
                    <a:prstGeom prst="rect">
                      <a:avLst/>
                    </a:prstGeom>
                    <a:noFill/>
                    <a:ln w="9525">
                      <a:noFill/>
                      <a:miter lim="800000"/>
                      <a:headEnd/>
                      <a:tailEnd/>
                    </a:ln>
                  </pic:spPr>
                </pic:pic>
              </a:graphicData>
            </a:graphic>
          </wp:inline>
        </w:drawing>
      </w:r>
      <w:r>
        <w:rPr>
          <w:rFonts w:ascii="Arial" w:hAnsi="Arial" w:cs="Arial"/>
          <w:noProof/>
          <w:sz w:val="24"/>
          <w:szCs w:val="24"/>
          <w:lang w:val="en-IN" w:eastAsia="en-IN" w:bidi="hi-IN"/>
        </w:rPr>
        <w:drawing>
          <wp:inline distT="0" distB="0" distL="0" distR="0">
            <wp:extent cx="2943225" cy="2638425"/>
            <wp:effectExtent l="19050" t="0" r="0" b="0"/>
            <wp:docPr id="196" name="Picture 48" descr="D:\IFFCO\paradeep\sap photo\STACK ANALYZER\SANY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FFCO\paradeep\sap photo\STACK ANALYZER\SANY0116.JPG"/>
                    <pic:cNvPicPr>
                      <a:picLocks noChangeAspect="1" noChangeArrowheads="1"/>
                    </pic:cNvPicPr>
                  </pic:nvPicPr>
                  <pic:blipFill>
                    <a:blip r:embed="rId290" cstate="print"/>
                    <a:srcRect/>
                    <a:stretch>
                      <a:fillRect/>
                    </a:stretch>
                  </pic:blipFill>
                  <pic:spPr bwMode="auto">
                    <a:xfrm>
                      <a:off x="0" y="0"/>
                      <a:ext cx="2943944" cy="2639070"/>
                    </a:xfrm>
                    <a:prstGeom prst="rect">
                      <a:avLst/>
                    </a:prstGeom>
                    <a:noFill/>
                    <a:ln w="9525">
                      <a:noFill/>
                      <a:miter lim="800000"/>
                      <a:headEnd/>
                      <a:tailEnd/>
                    </a:ln>
                  </pic:spPr>
                </pic:pic>
              </a:graphicData>
            </a:graphic>
          </wp:inline>
        </w:drawing>
      </w:r>
    </w:p>
    <w:p w:rsidR="00E13300" w:rsidRPr="00643AD0" w:rsidRDefault="00E13300" w:rsidP="00E13300">
      <w:pPr>
        <w:pStyle w:val="ListParagraph"/>
        <w:ind w:left="360"/>
        <w:rPr>
          <w:rFonts w:ascii="Arial" w:hAnsi="Arial" w:cs="Arial"/>
          <w:sz w:val="24"/>
          <w:szCs w:val="24"/>
        </w:rPr>
      </w:pP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New interlock as per EWR for turbine inlet steam temperature low at 425 deg C was incorporated in Main turbine logic with 2 out of 4 tripping scheme</w:t>
      </w:r>
    </w:p>
    <w:p w:rsidR="00E13300" w:rsidRDefault="00006913" w:rsidP="00E13300">
      <w:pPr>
        <w:rPr>
          <w:rFonts w:ascii="Arial" w:hAnsi="Arial" w:cs="Arial"/>
          <w:sz w:val="24"/>
          <w:szCs w:val="24"/>
        </w:rPr>
      </w:pPr>
      <w:r w:rsidRPr="00006913">
        <w:rPr>
          <w:rFonts w:ascii="Times New Roman" w:eastAsia="Times New Roman" w:hAnsi="Times New Roman" w:cs="Times New Roman"/>
          <w:noProof/>
          <w:color w:val="000000"/>
          <w:sz w:val="0"/>
          <w:szCs w:val="0"/>
          <w:u w:color="000000"/>
          <w:lang w:val="en-US" w:eastAsia="en-US" w:bidi="ar-SA"/>
        </w:rPr>
        <w:pict>
          <v:shape id="_x0000_s1063" type="#_x0000_t32" style="position:absolute;margin-left:258.75pt;margin-top:107.25pt;width:89.25pt;height:27.75pt;flip:x;z-index:251695104" o:connectortype="straight">
            <v:stroke endarrow="block"/>
          </v:shape>
        </w:pict>
      </w:r>
      <w:r w:rsidRPr="00006913">
        <w:rPr>
          <w:rFonts w:ascii="Times New Roman" w:eastAsia="Times New Roman" w:hAnsi="Times New Roman" w:cs="Times New Roman"/>
          <w:noProof/>
          <w:color w:val="000000"/>
          <w:sz w:val="0"/>
          <w:szCs w:val="0"/>
          <w:u w:color="000000"/>
          <w:lang w:val="en-US" w:eastAsia="en-US" w:bidi="ar-SA"/>
        </w:rPr>
        <w:pict>
          <v:oval id="_x0000_s1062" style="position:absolute;margin-left:348pt;margin-top:84pt;width:30pt;height:39pt;z-index:251694080" strokecolor="red" strokeweight="1.5pt">
            <v:fill opacity="0"/>
          </v:oval>
        </w:pict>
      </w:r>
      <w:r w:rsidRPr="00006913">
        <w:rPr>
          <w:rFonts w:ascii="Times New Roman" w:eastAsia="Times New Roman" w:hAnsi="Times New Roman" w:cs="Times New Roman"/>
          <w:noProof/>
          <w:color w:val="000000"/>
          <w:sz w:val="0"/>
          <w:szCs w:val="0"/>
          <w:u w:color="000000"/>
          <w:lang w:val="en-US" w:eastAsia="en-US" w:bidi="ar-SA"/>
        </w:rPr>
        <w:pict>
          <v:shape id="_x0000_s1061" type="#_x0000_t202" style="position:absolute;margin-left:186.75pt;margin-top:118.5pt;width:1in;height:39.75pt;z-index:251693056">
            <v:textbox>
              <w:txbxContent>
                <w:p w:rsidR="00B131CB" w:rsidRDefault="00B131CB" w:rsidP="00E13300">
                  <w:r>
                    <w:t>2. CWP inlet steam line</w:t>
                  </w:r>
                </w:p>
              </w:txbxContent>
            </v:textbox>
          </v:shape>
        </w:pict>
      </w:r>
      <w:r w:rsidRPr="00006913">
        <w:rPr>
          <w:rFonts w:ascii="Times New Roman" w:eastAsia="Times New Roman" w:hAnsi="Times New Roman" w:cs="Times New Roman"/>
          <w:noProof/>
          <w:color w:val="000000"/>
          <w:sz w:val="0"/>
          <w:szCs w:val="0"/>
          <w:u w:color="000000"/>
          <w:lang w:val="en-US" w:eastAsia="en-US" w:bidi="ar-SA"/>
        </w:rPr>
        <w:pict>
          <v:oval id="_x0000_s1060" style="position:absolute;margin-left:108pt;margin-top:51pt;width:27pt;height:33pt;z-index:251692032" strokecolor="red" strokeweight="1.5pt">
            <v:fill opacity="0"/>
          </v:oval>
        </w:pict>
      </w:r>
      <w:r w:rsidRPr="00006913">
        <w:rPr>
          <w:rFonts w:ascii="Times New Roman" w:eastAsia="Times New Roman" w:hAnsi="Times New Roman" w:cs="Times New Roman"/>
          <w:noProof/>
          <w:color w:val="000000"/>
          <w:sz w:val="0"/>
          <w:szCs w:val="0"/>
          <w:u w:color="000000"/>
          <w:lang w:val="en-US" w:eastAsia="en-US" w:bidi="ar-SA"/>
        </w:rPr>
        <w:pict>
          <v:shape id="_x0000_s1059" type="#_x0000_t202" style="position:absolute;margin-left:186.75pt;margin-top:42pt;width:1in;height:50.25pt;z-index:251691008">
            <v:textbox>
              <w:txbxContent>
                <w:p w:rsidR="00B131CB" w:rsidRDefault="00B131CB" w:rsidP="00E13300">
                  <w:r>
                    <w:t>1. Turbine inlet steam line</w:t>
                  </w:r>
                </w:p>
              </w:txbxContent>
            </v:textbox>
          </v:shape>
        </w:pict>
      </w:r>
      <w:r w:rsidRPr="00006913">
        <w:rPr>
          <w:rFonts w:ascii="Times New Roman" w:eastAsia="Times New Roman" w:hAnsi="Times New Roman" w:cs="Times New Roman"/>
          <w:noProof/>
          <w:color w:val="000000"/>
          <w:sz w:val="0"/>
          <w:szCs w:val="0"/>
          <w:u w:color="000000"/>
          <w:lang w:val="en-US" w:eastAsia="en-US" w:bidi="ar-SA"/>
        </w:rPr>
        <w:pict>
          <v:shape id="_x0000_s1058" type="#_x0000_t32" style="position:absolute;margin-left:127.5pt;margin-top:66.75pt;width:52.5pt;height:0;z-index:251689984" o:connectortype="straight">
            <v:stroke endarrow="block"/>
          </v:shape>
        </w:pict>
      </w:r>
      <w:r w:rsidR="00E13300" w:rsidRPr="00424C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E13300">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152650" cy="2667000"/>
            <wp:effectExtent l="19050" t="0" r="0" b="0"/>
            <wp:docPr id="197" name="Picture 11" descr="D:\SAP\SAP PHOTO\IMG_20150430_15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P\SAP PHOTO\IMG_20150430_151406.JPG"/>
                    <pic:cNvPicPr>
                      <a:picLocks noChangeAspect="1" noChangeArrowheads="1"/>
                    </pic:cNvPicPr>
                  </pic:nvPicPr>
                  <pic:blipFill>
                    <a:blip r:embed="rId291" cstate="print"/>
                    <a:srcRect/>
                    <a:stretch>
                      <a:fillRect/>
                    </a:stretch>
                  </pic:blipFill>
                  <pic:spPr bwMode="auto">
                    <a:xfrm>
                      <a:off x="0" y="0"/>
                      <a:ext cx="2152650" cy="2667000"/>
                    </a:xfrm>
                    <a:prstGeom prst="rect">
                      <a:avLst/>
                    </a:prstGeom>
                    <a:noFill/>
                    <a:ln w="9525">
                      <a:noFill/>
                      <a:miter lim="800000"/>
                      <a:headEnd/>
                      <a:tailEnd/>
                    </a:ln>
                  </pic:spPr>
                </pic:pic>
              </a:graphicData>
            </a:graphic>
          </wp:inline>
        </w:drawing>
      </w:r>
      <w:r w:rsidR="00E13300">
        <w:rPr>
          <w:rFonts w:ascii="Arial" w:hAnsi="Arial" w:cs="Arial"/>
          <w:noProof/>
          <w:sz w:val="24"/>
          <w:szCs w:val="24"/>
        </w:rPr>
        <w:t xml:space="preserve">                                  </w:t>
      </w:r>
      <w:r w:rsidR="00E13300">
        <w:rPr>
          <w:rFonts w:ascii="Arial" w:hAnsi="Arial" w:cs="Arial"/>
          <w:noProof/>
          <w:sz w:val="24"/>
          <w:szCs w:val="24"/>
        </w:rPr>
        <w:drawing>
          <wp:inline distT="0" distB="0" distL="0" distR="0">
            <wp:extent cx="2009775" cy="2533650"/>
            <wp:effectExtent l="19050" t="0" r="9525" b="0"/>
            <wp:docPr id="198" name="Picture 10" descr="D:\SAP\SAP PHOTO\IMG_20150430_15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AP\SAP PHOTO\IMG_20150430_151446.JPG"/>
                    <pic:cNvPicPr>
                      <a:picLocks noChangeAspect="1" noChangeArrowheads="1"/>
                    </pic:cNvPicPr>
                  </pic:nvPicPr>
                  <pic:blipFill>
                    <a:blip r:embed="rId292" cstate="print"/>
                    <a:srcRect/>
                    <a:stretch>
                      <a:fillRect/>
                    </a:stretch>
                  </pic:blipFill>
                  <pic:spPr bwMode="auto">
                    <a:xfrm>
                      <a:off x="0" y="0"/>
                      <a:ext cx="2009775" cy="2533650"/>
                    </a:xfrm>
                    <a:prstGeom prst="rect">
                      <a:avLst/>
                    </a:prstGeom>
                    <a:noFill/>
                    <a:ln w="9525">
                      <a:noFill/>
                      <a:miter lim="800000"/>
                      <a:headEnd/>
                      <a:tailEnd/>
                    </a:ln>
                  </pic:spPr>
                </pic:pic>
              </a:graphicData>
            </a:graphic>
          </wp:inline>
        </w:drawing>
      </w:r>
    </w:p>
    <w:p w:rsidR="00E13300" w:rsidRDefault="00006913" w:rsidP="00E13300">
      <w:pPr>
        <w:rPr>
          <w:rFonts w:ascii="Arial" w:hAnsi="Arial" w:cs="Arial"/>
          <w:sz w:val="24"/>
          <w:szCs w:val="24"/>
        </w:rPr>
      </w:pPr>
      <w:r w:rsidRPr="00006913">
        <w:rPr>
          <w:rFonts w:ascii="Times New Roman" w:eastAsia="Times New Roman" w:hAnsi="Times New Roman" w:cs="Times New Roman"/>
          <w:noProof/>
          <w:color w:val="000000"/>
          <w:sz w:val="0"/>
          <w:szCs w:val="0"/>
          <w:u w:color="000000"/>
          <w:lang w:val="en-US" w:eastAsia="en-US" w:bidi="ar-SA"/>
        </w:rPr>
        <w:lastRenderedPageBreak/>
        <w:pict>
          <v:shape id="_x0000_s1069" type="#_x0000_t32" style="position:absolute;margin-left:264.75pt;margin-top:116.2pt;width:58.5pt;height:1.5pt;flip:x;z-index:251701248" o:connectortype="straight">
            <v:stroke endarrow="block"/>
          </v:shape>
        </w:pict>
      </w:r>
      <w:r w:rsidRPr="00006913">
        <w:rPr>
          <w:rFonts w:ascii="Times New Roman" w:eastAsia="Times New Roman" w:hAnsi="Times New Roman" w:cs="Times New Roman"/>
          <w:noProof/>
          <w:color w:val="000000"/>
          <w:sz w:val="0"/>
          <w:szCs w:val="0"/>
          <w:u w:color="000000"/>
          <w:lang w:val="en-US" w:eastAsia="en-US" w:bidi="ar-SA"/>
        </w:rPr>
        <w:pict>
          <v:shape id="_x0000_s1068" type="#_x0000_t32" style="position:absolute;margin-left:99pt;margin-top:50.95pt;width:87.75pt;height:29.25pt;flip:y;z-index:251700224" o:connectortype="straight">
            <v:stroke endarrow="block"/>
          </v:shape>
        </w:pict>
      </w:r>
      <w:r w:rsidRPr="00006913">
        <w:rPr>
          <w:rFonts w:ascii="Times New Roman" w:eastAsia="Times New Roman" w:hAnsi="Times New Roman" w:cs="Times New Roman"/>
          <w:noProof/>
          <w:color w:val="000000"/>
          <w:sz w:val="0"/>
          <w:szCs w:val="0"/>
          <w:u w:color="000000"/>
          <w:lang w:val="en-US" w:eastAsia="en-US" w:bidi="ar-SA"/>
        </w:rPr>
        <w:pict>
          <v:shape id="_x0000_s1067" type="#_x0000_t202" style="position:absolute;margin-left:192.75pt;margin-top:101.95pt;width:1in;height:40.5pt;z-index:251699200">
            <v:textbox>
              <w:txbxContent>
                <w:p w:rsidR="00B131CB" w:rsidRDefault="00B131CB" w:rsidP="00E13300">
                  <w:r>
                    <w:t>4. BFP inlet steam line</w:t>
                  </w:r>
                </w:p>
              </w:txbxContent>
            </v:textbox>
          </v:shape>
        </w:pict>
      </w:r>
      <w:r w:rsidRPr="00006913">
        <w:rPr>
          <w:rFonts w:ascii="Times New Roman" w:eastAsia="Times New Roman" w:hAnsi="Times New Roman" w:cs="Times New Roman"/>
          <w:noProof/>
          <w:color w:val="000000"/>
          <w:sz w:val="0"/>
          <w:szCs w:val="0"/>
          <w:u w:color="000000"/>
          <w:lang w:val="en-US" w:eastAsia="en-US" w:bidi="ar-SA"/>
        </w:rPr>
        <w:pict>
          <v:shape id="_x0000_s1066" type="#_x0000_t202" style="position:absolute;margin-left:186.75pt;margin-top:33.7pt;width:78pt;height:39pt;z-index:251698176">
            <v:textbox>
              <w:txbxContent>
                <w:p w:rsidR="00B131CB" w:rsidRDefault="00B131CB" w:rsidP="00E13300">
                  <w:r>
                    <w:t>3. SAP-2 Export steam line</w:t>
                  </w:r>
                </w:p>
              </w:txbxContent>
            </v:textbox>
          </v:shape>
        </w:pict>
      </w:r>
      <w:r w:rsidRPr="00006913">
        <w:rPr>
          <w:rFonts w:ascii="Arial" w:hAnsi="Arial" w:cs="Arial"/>
          <w:noProof/>
          <w:sz w:val="24"/>
          <w:szCs w:val="24"/>
          <w:lang w:val="en-US" w:eastAsia="en-US" w:bidi="ar-SA"/>
        </w:rPr>
        <w:pict>
          <v:oval id="_x0000_s1065" style="position:absolute;margin-left:323.25pt;margin-top:101.95pt;width:24.75pt;height:31.5pt;z-index:251697152" strokecolor="red" strokeweight="1.5pt">
            <v:fill opacity="0"/>
          </v:oval>
        </w:pict>
      </w:r>
      <w:r w:rsidRPr="00006913">
        <w:rPr>
          <w:rFonts w:ascii="Arial" w:hAnsi="Arial" w:cs="Arial"/>
          <w:noProof/>
          <w:sz w:val="24"/>
          <w:szCs w:val="24"/>
          <w:lang w:val="en-US" w:eastAsia="en-US" w:bidi="ar-SA"/>
        </w:rPr>
        <w:pict>
          <v:oval id="_x0000_s1064" style="position:absolute;margin-left:76.5pt;margin-top:67.45pt;width:22.5pt;height:34.5pt;z-index:251696128" strokecolor="red" strokeweight="1.5pt">
            <v:fill opacity="0"/>
          </v:oval>
        </w:pict>
      </w:r>
      <w:r w:rsidR="00E13300">
        <w:rPr>
          <w:rFonts w:ascii="Arial" w:hAnsi="Arial" w:cs="Arial"/>
          <w:noProof/>
          <w:sz w:val="24"/>
          <w:szCs w:val="24"/>
        </w:rPr>
        <w:drawing>
          <wp:inline distT="0" distB="0" distL="0" distR="0">
            <wp:extent cx="2152650" cy="2428875"/>
            <wp:effectExtent l="19050" t="0" r="0" b="0"/>
            <wp:docPr id="199" name="Picture 8" descr="D:\SAP\SAP PHOTO\IMG_20150430_14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P\SAP PHOTO\IMG_20150430_145805.jpg"/>
                    <pic:cNvPicPr>
                      <a:picLocks noChangeAspect="1" noChangeArrowheads="1"/>
                    </pic:cNvPicPr>
                  </pic:nvPicPr>
                  <pic:blipFill>
                    <a:blip r:embed="rId293" cstate="print"/>
                    <a:srcRect/>
                    <a:stretch>
                      <a:fillRect/>
                    </a:stretch>
                  </pic:blipFill>
                  <pic:spPr bwMode="auto">
                    <a:xfrm>
                      <a:off x="0" y="0"/>
                      <a:ext cx="2152650" cy="2428875"/>
                    </a:xfrm>
                    <a:prstGeom prst="rect">
                      <a:avLst/>
                    </a:prstGeom>
                    <a:noFill/>
                    <a:ln w="9525">
                      <a:noFill/>
                      <a:miter lim="800000"/>
                      <a:headEnd/>
                      <a:tailEnd/>
                    </a:ln>
                  </pic:spPr>
                </pic:pic>
              </a:graphicData>
            </a:graphic>
          </wp:inline>
        </w:drawing>
      </w:r>
      <w:r w:rsidR="00E13300" w:rsidRPr="00424C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E13300">
        <w:rPr>
          <w:rFonts w:ascii="Arial" w:hAnsi="Arial" w:cs="Arial"/>
          <w:noProof/>
          <w:sz w:val="24"/>
          <w:szCs w:val="24"/>
        </w:rPr>
        <w:t xml:space="preserve">                                 </w:t>
      </w:r>
      <w:r w:rsidR="00E13300">
        <w:rPr>
          <w:rFonts w:ascii="Arial" w:hAnsi="Arial" w:cs="Arial"/>
          <w:noProof/>
          <w:sz w:val="24"/>
          <w:szCs w:val="24"/>
        </w:rPr>
        <w:drawing>
          <wp:inline distT="0" distB="0" distL="0" distR="0">
            <wp:extent cx="2076450" cy="2428874"/>
            <wp:effectExtent l="19050" t="0" r="0" b="0"/>
            <wp:docPr id="200" name="Picture 9" descr="D:\SAP\SAP PHOTO\IMG_20150430_15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AP\SAP PHOTO\IMG_20150430_151607.JPG"/>
                    <pic:cNvPicPr>
                      <a:picLocks noChangeAspect="1" noChangeArrowheads="1"/>
                    </pic:cNvPicPr>
                  </pic:nvPicPr>
                  <pic:blipFill>
                    <a:blip r:embed="rId294" cstate="print"/>
                    <a:srcRect/>
                    <a:stretch>
                      <a:fillRect/>
                    </a:stretch>
                  </pic:blipFill>
                  <pic:spPr bwMode="auto">
                    <a:xfrm>
                      <a:off x="0" y="0"/>
                      <a:ext cx="2077512" cy="2430116"/>
                    </a:xfrm>
                    <a:prstGeom prst="rect">
                      <a:avLst/>
                    </a:prstGeom>
                    <a:noFill/>
                    <a:ln w="9525">
                      <a:noFill/>
                      <a:miter lim="800000"/>
                      <a:headEnd/>
                      <a:tailEnd/>
                    </a:ln>
                  </pic:spPr>
                </pic:pic>
              </a:graphicData>
            </a:graphic>
          </wp:inline>
        </w:drawing>
      </w:r>
    </w:p>
    <w:p w:rsidR="00E13300" w:rsidRPr="00643AD0" w:rsidRDefault="00E13300" w:rsidP="00E13300">
      <w:pPr>
        <w:pStyle w:val="ListParagraph"/>
        <w:numPr>
          <w:ilvl w:val="0"/>
          <w:numId w:val="80"/>
        </w:numPr>
        <w:rPr>
          <w:rFonts w:ascii="Arial" w:hAnsi="Arial" w:cs="Arial"/>
          <w:sz w:val="24"/>
          <w:szCs w:val="24"/>
        </w:rPr>
      </w:pPr>
      <w:r w:rsidRPr="00643AD0">
        <w:rPr>
          <w:rFonts w:ascii="Arial" w:hAnsi="Arial" w:cs="Arial"/>
          <w:sz w:val="24"/>
          <w:szCs w:val="24"/>
        </w:rPr>
        <w:t>Main Turbine interlock was checked before startup with the following tripping conditions:</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Exhaust steam pressure low at 3.0 Kg/cm</w:t>
      </w:r>
      <w:r w:rsidRPr="00C8255B">
        <w:rPr>
          <w:rFonts w:ascii="Arial" w:hAnsi="Arial" w:cs="Arial"/>
          <w:sz w:val="24"/>
          <w:szCs w:val="24"/>
          <w:vertAlign w:val="superscript"/>
        </w:rPr>
        <w:t>2</w:t>
      </w:r>
      <w:r>
        <w:rPr>
          <w:rFonts w:ascii="Arial" w:hAnsi="Arial" w:cs="Arial"/>
          <w:sz w:val="24"/>
          <w:szCs w:val="24"/>
        </w:rPr>
        <w:t xml:space="preserve"> and high at 5.6 </w:t>
      </w:r>
      <w:r w:rsidRPr="00C8255B">
        <w:rPr>
          <w:rFonts w:ascii="Arial" w:hAnsi="Arial" w:cs="Arial"/>
          <w:sz w:val="24"/>
          <w:szCs w:val="24"/>
        </w:rPr>
        <w:t>Kg/cm</w:t>
      </w:r>
      <w:r w:rsidRPr="00C8255B">
        <w:rPr>
          <w:rFonts w:ascii="Arial" w:hAnsi="Arial" w:cs="Arial"/>
          <w:sz w:val="24"/>
          <w:szCs w:val="24"/>
          <w:vertAlign w:val="superscript"/>
        </w:rPr>
        <w:t>2</w:t>
      </w:r>
      <w:r>
        <w:rPr>
          <w:rFonts w:ascii="Arial" w:hAnsi="Arial" w:cs="Arial"/>
          <w:sz w:val="24"/>
          <w:szCs w:val="24"/>
        </w:rPr>
        <w:t>.</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Boiler drum level low at 30%.</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 xml:space="preserve">Lubricating oil pressure low at 0.9 </w:t>
      </w:r>
      <w:r w:rsidRPr="00C8255B">
        <w:rPr>
          <w:rFonts w:ascii="Arial" w:hAnsi="Arial" w:cs="Arial"/>
          <w:sz w:val="24"/>
          <w:szCs w:val="24"/>
        </w:rPr>
        <w:t>Kg/cm</w:t>
      </w:r>
      <w:r w:rsidRPr="00C8255B">
        <w:rPr>
          <w:rFonts w:ascii="Arial" w:hAnsi="Arial" w:cs="Arial"/>
          <w:sz w:val="24"/>
          <w:szCs w:val="24"/>
          <w:vertAlign w:val="superscript"/>
        </w:rPr>
        <w:t>2</w:t>
      </w:r>
      <w:r>
        <w:rPr>
          <w:rFonts w:ascii="Arial" w:hAnsi="Arial" w:cs="Arial"/>
          <w:sz w:val="24"/>
          <w:szCs w:val="24"/>
        </w:rPr>
        <w:t>.</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Emergency stop from speed governor.</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Emergency stop from local panel.</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 xml:space="preserve">Trip oil pressure low at </w:t>
      </w:r>
      <w:r w:rsidRPr="00C8255B">
        <w:rPr>
          <w:rFonts w:ascii="Arial" w:hAnsi="Arial" w:cs="Arial"/>
          <w:sz w:val="24"/>
          <w:szCs w:val="24"/>
        </w:rPr>
        <w:t>3.0 Kg/cm</w:t>
      </w:r>
      <w:r w:rsidRPr="00C8255B">
        <w:rPr>
          <w:rFonts w:ascii="Arial" w:hAnsi="Arial" w:cs="Arial"/>
          <w:sz w:val="24"/>
          <w:szCs w:val="24"/>
          <w:vertAlign w:val="superscript"/>
        </w:rPr>
        <w:t>2</w:t>
      </w:r>
      <w:r>
        <w:rPr>
          <w:rFonts w:ascii="Arial" w:hAnsi="Arial" w:cs="Arial"/>
          <w:sz w:val="24"/>
          <w:szCs w:val="24"/>
        </w:rPr>
        <w:t>.</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Turbine Inlet steam temperature low at 425 deg C.</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Turbine standby lubricating oil pump auto start with oil pressure low at 1.3 Kg/cm</w:t>
      </w:r>
      <w:r w:rsidRPr="00C74BAE">
        <w:rPr>
          <w:rFonts w:ascii="Arial" w:hAnsi="Arial" w:cs="Arial"/>
          <w:sz w:val="24"/>
          <w:szCs w:val="24"/>
          <w:vertAlign w:val="superscript"/>
        </w:rPr>
        <w:t>2</w:t>
      </w:r>
      <w:r>
        <w:rPr>
          <w:rFonts w:ascii="Arial" w:hAnsi="Arial" w:cs="Arial"/>
          <w:sz w:val="24"/>
          <w:szCs w:val="24"/>
        </w:rPr>
        <w:t xml:space="preserve">. </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Sulphur pump interlock was checked with acid circulation pumps and turbine running condition.</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CWP-1 and CWP-4 interlock was checked with the following tripping conditions:</w:t>
      </w:r>
    </w:p>
    <w:p w:rsidR="00E13300" w:rsidRDefault="00E13300" w:rsidP="00E13300">
      <w:pPr>
        <w:pStyle w:val="ListParagraph"/>
        <w:numPr>
          <w:ilvl w:val="1"/>
          <w:numId w:val="80"/>
        </w:numPr>
        <w:rPr>
          <w:rFonts w:ascii="Arial" w:hAnsi="Arial" w:cs="Arial"/>
          <w:sz w:val="24"/>
          <w:szCs w:val="24"/>
        </w:rPr>
      </w:pPr>
      <w:r w:rsidRPr="00C74BAE">
        <w:rPr>
          <w:rFonts w:ascii="Arial" w:hAnsi="Arial" w:cs="Arial"/>
          <w:sz w:val="24"/>
          <w:szCs w:val="24"/>
        </w:rPr>
        <w:t>Lubricating oil pressure low at 0.</w:t>
      </w:r>
      <w:r>
        <w:rPr>
          <w:rFonts w:ascii="Arial" w:hAnsi="Arial" w:cs="Arial"/>
          <w:sz w:val="24"/>
          <w:szCs w:val="24"/>
        </w:rPr>
        <w:t>75</w:t>
      </w:r>
      <w:r w:rsidRPr="00C74BAE">
        <w:rPr>
          <w:rFonts w:ascii="Arial" w:hAnsi="Arial" w:cs="Arial"/>
          <w:sz w:val="24"/>
          <w:szCs w:val="24"/>
        </w:rPr>
        <w:t xml:space="preserve"> Kg/cm</w:t>
      </w:r>
      <w:r w:rsidRPr="00C74BAE">
        <w:rPr>
          <w:rFonts w:ascii="Arial" w:hAnsi="Arial" w:cs="Arial"/>
          <w:sz w:val="24"/>
          <w:szCs w:val="24"/>
          <w:vertAlign w:val="superscript"/>
        </w:rPr>
        <w:t>2</w:t>
      </w:r>
      <w:r w:rsidRPr="00C74BAE">
        <w:rPr>
          <w:rFonts w:ascii="Arial" w:hAnsi="Arial" w:cs="Arial"/>
          <w:sz w:val="24"/>
          <w:szCs w:val="24"/>
        </w:rPr>
        <w:t>.</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 xml:space="preserve">Exhaust steam pressure high at 4.5 </w:t>
      </w:r>
      <w:r w:rsidRPr="00C8255B">
        <w:rPr>
          <w:rFonts w:ascii="Arial" w:hAnsi="Arial" w:cs="Arial"/>
          <w:sz w:val="24"/>
          <w:szCs w:val="24"/>
        </w:rPr>
        <w:t>Kg/cm</w:t>
      </w:r>
      <w:r w:rsidRPr="00C8255B">
        <w:rPr>
          <w:rFonts w:ascii="Arial" w:hAnsi="Arial" w:cs="Arial"/>
          <w:sz w:val="24"/>
          <w:szCs w:val="24"/>
          <w:vertAlign w:val="superscript"/>
        </w:rPr>
        <w:t>2</w:t>
      </w:r>
      <w:r>
        <w:rPr>
          <w:rFonts w:ascii="Arial" w:hAnsi="Arial" w:cs="Arial"/>
          <w:sz w:val="24"/>
          <w:szCs w:val="24"/>
        </w:rPr>
        <w:t>.</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Auxiliary oil pump auto start with control oil pressure low at 7.5 Kg/cm</w:t>
      </w:r>
      <w:r w:rsidRPr="00C74BAE">
        <w:rPr>
          <w:rFonts w:ascii="Arial" w:hAnsi="Arial" w:cs="Arial"/>
          <w:sz w:val="24"/>
          <w:szCs w:val="24"/>
          <w:vertAlign w:val="superscript"/>
        </w:rPr>
        <w:t>2</w:t>
      </w:r>
      <w:r>
        <w:rPr>
          <w:rFonts w:ascii="Arial" w:hAnsi="Arial" w:cs="Arial"/>
          <w:sz w:val="24"/>
          <w:szCs w:val="24"/>
        </w:rPr>
        <w:t>.</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Emergency stop from local panel.</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DT to IAT concentration control valve AV2440-1 auto closing interlock was checked with IAT pump tank level LT2440 high at 85%.</w:t>
      </w:r>
    </w:p>
    <w:p w:rsidR="00E13300" w:rsidRDefault="00E13300" w:rsidP="00E13300">
      <w:pPr>
        <w:pStyle w:val="ListParagraph"/>
        <w:numPr>
          <w:ilvl w:val="0"/>
          <w:numId w:val="80"/>
        </w:numPr>
        <w:rPr>
          <w:rFonts w:ascii="Arial" w:hAnsi="Arial" w:cs="Arial"/>
          <w:sz w:val="24"/>
          <w:szCs w:val="24"/>
        </w:rPr>
      </w:pPr>
      <w:r>
        <w:rPr>
          <w:rFonts w:ascii="Arial" w:hAnsi="Arial" w:cs="Arial"/>
          <w:sz w:val="24"/>
          <w:szCs w:val="24"/>
        </w:rPr>
        <w:t>SAP-2 DCS shutdown was taken and  following jobs were performed with the assistance of Yokogawa service engineers:</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Cabinets 200, 201, 202, 203, 204, 250, 401 were cleaned.</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All modules in the system cabinet 200 were racked out for cleaning.</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All terminal boards in the marshalling cabinet were cleaned, tightened and their fuses were checked.</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Relays of Digital input and output relay board were checked for their operation.</w:t>
      </w:r>
    </w:p>
    <w:p w:rsidR="00E13300" w:rsidRDefault="00E13300" w:rsidP="00E13300">
      <w:pPr>
        <w:pStyle w:val="ListParagraph"/>
        <w:numPr>
          <w:ilvl w:val="1"/>
          <w:numId w:val="80"/>
        </w:numPr>
        <w:rPr>
          <w:rFonts w:ascii="Arial" w:hAnsi="Arial" w:cs="Arial"/>
          <w:sz w:val="24"/>
          <w:szCs w:val="24"/>
        </w:rPr>
      </w:pPr>
      <w:r>
        <w:rPr>
          <w:rFonts w:ascii="Arial" w:hAnsi="Arial" w:cs="Arial"/>
          <w:sz w:val="24"/>
          <w:szCs w:val="24"/>
        </w:rPr>
        <w:t xml:space="preserve">Cabinet fans were checked and their filters were cleaned. </w:t>
      </w:r>
    </w:p>
    <w:p w:rsidR="00E13300" w:rsidRDefault="00E13300" w:rsidP="00E13300">
      <w:pPr>
        <w:rPr>
          <w:rFonts w:ascii="Arial" w:hAnsi="Arial" w:cs="Arial"/>
          <w:sz w:val="24"/>
          <w:szCs w:val="24"/>
        </w:rPr>
      </w:pPr>
    </w:p>
    <w:p w:rsidR="00E13300" w:rsidRPr="00E13300" w:rsidRDefault="00E13300" w:rsidP="00E13300">
      <w:pPr>
        <w:rPr>
          <w:rFonts w:ascii="Arial" w:hAnsi="Arial" w:cs="Arial"/>
          <w:sz w:val="24"/>
          <w:szCs w:val="24"/>
        </w:rPr>
      </w:pPr>
    </w:p>
    <w:p w:rsidR="00E13300" w:rsidRDefault="00E13300" w:rsidP="00E13300">
      <w:pPr>
        <w:rPr>
          <w:rFonts w:ascii="Arial" w:hAnsi="Arial" w:cs="Arial"/>
          <w:sz w:val="24"/>
          <w:szCs w:val="24"/>
        </w:rPr>
      </w:pPr>
      <w:r>
        <w:rPr>
          <w:rFonts w:ascii="Arial" w:hAnsi="Arial" w:cs="Arial"/>
          <w:noProof/>
          <w:sz w:val="24"/>
          <w:szCs w:val="24"/>
        </w:rPr>
        <w:lastRenderedPageBreak/>
        <w:drawing>
          <wp:inline distT="0" distB="0" distL="0" distR="0">
            <wp:extent cx="2771858" cy="2790908"/>
            <wp:effectExtent l="19050" t="0" r="9442" b="0"/>
            <wp:docPr id="201" name="Picture 50" descr="D:\IFFCO\paradeep\sap photo\DCS\2014-05-22 16.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FFCO\paradeep\sap photo\DCS\2014-05-22 16.50.24.jpg"/>
                    <pic:cNvPicPr>
                      <a:picLocks noChangeAspect="1" noChangeArrowheads="1"/>
                    </pic:cNvPicPr>
                  </pic:nvPicPr>
                  <pic:blipFill>
                    <a:blip r:embed="rId295" cstate="print"/>
                    <a:srcRect/>
                    <a:stretch>
                      <a:fillRect/>
                    </a:stretch>
                  </pic:blipFill>
                  <pic:spPr bwMode="auto">
                    <a:xfrm>
                      <a:off x="0" y="0"/>
                      <a:ext cx="2771776" cy="2790825"/>
                    </a:xfrm>
                    <a:prstGeom prst="rect">
                      <a:avLst/>
                    </a:prstGeom>
                    <a:noFill/>
                    <a:ln w="9525">
                      <a:noFill/>
                      <a:miter lim="800000"/>
                      <a:headEnd/>
                      <a:tailEnd/>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extent cx="2541270" cy="2789706"/>
            <wp:effectExtent l="19050" t="0" r="0" b="0"/>
            <wp:docPr id="202" name="Picture 51" descr="D:\IFFCO\paradeep\sap photo\DCS\2014-05-22 16.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IFFCO\paradeep\sap photo\DCS\2014-05-22 16.51.07.jpg"/>
                    <pic:cNvPicPr>
                      <a:picLocks noChangeAspect="1" noChangeArrowheads="1"/>
                    </pic:cNvPicPr>
                  </pic:nvPicPr>
                  <pic:blipFill>
                    <a:blip r:embed="rId296" cstate="print"/>
                    <a:srcRect/>
                    <a:stretch>
                      <a:fillRect/>
                    </a:stretch>
                  </pic:blipFill>
                  <pic:spPr bwMode="auto">
                    <a:xfrm>
                      <a:off x="0" y="0"/>
                      <a:ext cx="2544454" cy="2793201"/>
                    </a:xfrm>
                    <a:prstGeom prst="rect">
                      <a:avLst/>
                    </a:prstGeom>
                    <a:noFill/>
                    <a:ln w="9525">
                      <a:noFill/>
                      <a:miter lim="800000"/>
                      <a:headEnd/>
                      <a:tailEnd/>
                    </a:ln>
                  </pic:spPr>
                </pic:pic>
              </a:graphicData>
            </a:graphic>
          </wp:inline>
        </w:drawing>
      </w:r>
    </w:p>
    <w:p w:rsidR="00E13300" w:rsidRPr="004D7441" w:rsidRDefault="00E13300" w:rsidP="00E13300">
      <w:pPr>
        <w:rPr>
          <w:rFonts w:ascii="Arial" w:hAnsi="Arial" w:cs="Arial"/>
          <w:b/>
          <w:sz w:val="28"/>
          <w:szCs w:val="28"/>
          <w:u w:val="single"/>
        </w:rPr>
      </w:pPr>
      <w:r w:rsidRPr="004D7441">
        <w:rPr>
          <w:rFonts w:ascii="Arial" w:hAnsi="Arial" w:cs="Arial"/>
          <w:b/>
          <w:sz w:val="28"/>
          <w:szCs w:val="28"/>
          <w:u w:val="single"/>
        </w:rPr>
        <w:t>EARTH PIT</w:t>
      </w:r>
    </w:p>
    <w:p w:rsidR="00E13300" w:rsidRDefault="00E13300" w:rsidP="00E13300">
      <w:pPr>
        <w:pStyle w:val="ListParagraph"/>
        <w:ind w:left="360"/>
        <w:rPr>
          <w:rFonts w:ascii="Arial" w:hAnsi="Arial" w:cs="Arial"/>
          <w:b/>
          <w:sz w:val="24"/>
          <w:szCs w:val="24"/>
          <w:u w:val="single"/>
        </w:rPr>
      </w:pPr>
    </w:p>
    <w:p w:rsidR="00E13300" w:rsidRPr="004D7441" w:rsidRDefault="00E13300" w:rsidP="00E13300">
      <w:pPr>
        <w:pStyle w:val="ListParagraph"/>
        <w:numPr>
          <w:ilvl w:val="0"/>
          <w:numId w:val="81"/>
        </w:numPr>
        <w:rPr>
          <w:rFonts w:ascii="Arial" w:hAnsi="Arial" w:cs="Arial"/>
          <w:b/>
          <w:sz w:val="24"/>
          <w:szCs w:val="24"/>
        </w:rPr>
      </w:pPr>
      <w:r w:rsidRPr="004D7441">
        <w:rPr>
          <w:rFonts w:ascii="Arial" w:hAnsi="Arial" w:cs="Arial"/>
          <w:b/>
          <w:sz w:val="24"/>
          <w:szCs w:val="24"/>
        </w:rPr>
        <w:t>Old Earth Pit of DCS &amp; UPS are replaced with two New Earth Pits</w:t>
      </w:r>
      <w:r>
        <w:rPr>
          <w:rFonts w:ascii="Arial" w:hAnsi="Arial" w:cs="Arial"/>
          <w:b/>
          <w:sz w:val="24"/>
          <w:szCs w:val="24"/>
        </w:rPr>
        <w:t>.</w:t>
      </w:r>
    </w:p>
    <w:p w:rsidR="002253DC" w:rsidRDefault="002253DC"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E13300">
      <w:pPr>
        <w:rPr>
          <w:rFonts w:ascii="Arial" w:hAnsi="Arial" w:cs="Arial"/>
        </w:rPr>
      </w:pPr>
    </w:p>
    <w:p w:rsidR="00FE46AB" w:rsidRDefault="00FE46AB" w:rsidP="00FE46AB">
      <w:pPr>
        <w:pStyle w:val="ListParagraph"/>
        <w:spacing w:line="240" w:lineRule="auto"/>
        <w:ind w:left="76"/>
        <w:rPr>
          <w:rFonts w:ascii="Arial" w:hAnsi="Arial" w:cs="Arial"/>
          <w:b/>
          <w:sz w:val="28"/>
          <w:szCs w:val="28"/>
          <w:u w:val="single"/>
        </w:rPr>
      </w:pPr>
    </w:p>
    <w:p w:rsidR="00FE46AB" w:rsidRDefault="00FE46AB" w:rsidP="00FE46AB">
      <w:pPr>
        <w:rPr>
          <w:rFonts w:ascii="Arial" w:hAnsi="Arial" w:cs="Arial"/>
          <w:sz w:val="52"/>
          <w:szCs w:val="52"/>
        </w:rPr>
      </w:pPr>
    </w:p>
    <w:p w:rsidR="00FE46AB" w:rsidRDefault="00FE46AB" w:rsidP="00FE46AB">
      <w:pPr>
        <w:rPr>
          <w:rFonts w:ascii="Arial" w:hAnsi="Arial" w:cs="Arial"/>
          <w:sz w:val="52"/>
          <w:szCs w:val="52"/>
        </w:rPr>
      </w:pPr>
    </w:p>
    <w:p w:rsidR="00FE46AB" w:rsidRDefault="00FE46AB" w:rsidP="00FE46AB">
      <w:pPr>
        <w:rPr>
          <w:rFonts w:ascii="Arial" w:hAnsi="Arial" w:cs="Arial"/>
          <w:sz w:val="52"/>
          <w:szCs w:val="52"/>
        </w:rPr>
      </w:pPr>
    </w:p>
    <w:p w:rsidR="00FE46AB" w:rsidRDefault="00FE46AB" w:rsidP="00FE46AB">
      <w:pPr>
        <w:rPr>
          <w:rFonts w:ascii="Arial" w:hAnsi="Arial" w:cs="Arial"/>
          <w:sz w:val="52"/>
          <w:szCs w:val="52"/>
        </w:rPr>
      </w:pPr>
    </w:p>
    <w:p w:rsidR="00FE46AB" w:rsidRDefault="00FE46AB" w:rsidP="00FE46AB">
      <w:pPr>
        <w:rPr>
          <w:rFonts w:ascii="Arial" w:hAnsi="Arial" w:cs="Arial"/>
          <w:sz w:val="52"/>
          <w:szCs w:val="52"/>
        </w:rPr>
      </w:pPr>
    </w:p>
    <w:p w:rsidR="00FE46AB" w:rsidRPr="00FE46AB" w:rsidRDefault="00FE46AB" w:rsidP="00FE46AB">
      <w:pPr>
        <w:jc w:val="center"/>
        <w:rPr>
          <w:rFonts w:ascii="Algerian" w:hAnsi="Algerian" w:cs="Arial"/>
          <w:b/>
          <w:color w:val="00B0F0"/>
          <w:sz w:val="144"/>
          <w:szCs w:val="144"/>
        </w:rPr>
      </w:pPr>
      <w:r w:rsidRPr="00FE46AB">
        <w:rPr>
          <w:rFonts w:ascii="Algerian" w:hAnsi="Algerian" w:cs="Arial"/>
          <w:b/>
          <w:color w:val="00B0F0"/>
          <w:sz w:val="144"/>
          <w:szCs w:val="144"/>
        </w:rPr>
        <w:t xml:space="preserve">UTILITIES </w:t>
      </w:r>
      <w:r>
        <w:rPr>
          <w:rFonts w:ascii="Algerian" w:hAnsi="Algerian" w:cs="Arial"/>
          <w:b/>
          <w:color w:val="00B0F0"/>
          <w:sz w:val="144"/>
          <w:szCs w:val="144"/>
        </w:rPr>
        <w:t xml:space="preserve">    </w:t>
      </w:r>
      <w:r w:rsidRPr="00FE46AB">
        <w:rPr>
          <w:rFonts w:ascii="Algerian" w:hAnsi="Algerian" w:cs="Arial"/>
          <w:b/>
          <w:color w:val="00B0F0"/>
          <w:sz w:val="144"/>
          <w:szCs w:val="144"/>
        </w:rPr>
        <w:t xml:space="preserve">&amp; </w:t>
      </w:r>
      <w:r>
        <w:rPr>
          <w:rFonts w:ascii="Algerian" w:hAnsi="Algerian" w:cs="Arial"/>
          <w:b/>
          <w:color w:val="00B0F0"/>
          <w:sz w:val="144"/>
          <w:szCs w:val="144"/>
        </w:rPr>
        <w:t xml:space="preserve">      </w:t>
      </w:r>
      <w:r w:rsidRPr="00FE46AB">
        <w:rPr>
          <w:rFonts w:ascii="Algerian" w:hAnsi="Algerian" w:cs="Arial"/>
          <w:b/>
          <w:color w:val="00B0F0"/>
          <w:sz w:val="144"/>
          <w:szCs w:val="144"/>
        </w:rPr>
        <w:t>offsite</w:t>
      </w:r>
    </w:p>
    <w:p w:rsidR="00FE46AB" w:rsidRPr="009B7C00" w:rsidRDefault="00FE46AB" w:rsidP="00FE46AB">
      <w:pPr>
        <w:jc w:val="center"/>
        <w:rPr>
          <w:rFonts w:ascii="Algerian" w:eastAsiaTheme="minorHAnsi" w:hAnsi="Algerian" w:cs="Arial"/>
          <w:b/>
          <w:color w:val="00B0F0"/>
          <w:sz w:val="56"/>
          <w:szCs w:val="56"/>
        </w:rPr>
      </w:pPr>
      <w:r w:rsidRPr="009B7C00">
        <w:rPr>
          <w:rFonts w:ascii="Algerian" w:hAnsi="Algerian" w:cs="Arial"/>
          <w:b/>
          <w:color w:val="00B0F0"/>
          <w:sz w:val="56"/>
          <w:szCs w:val="56"/>
        </w:rPr>
        <w:br w:type="page"/>
      </w:r>
    </w:p>
    <w:p w:rsidR="00FE46AB" w:rsidRPr="00516D0F" w:rsidRDefault="00FE46AB" w:rsidP="00FE46AB">
      <w:pPr>
        <w:pStyle w:val="ListParagraph"/>
        <w:spacing w:line="240" w:lineRule="auto"/>
        <w:ind w:left="76"/>
        <w:rPr>
          <w:rFonts w:ascii="Arial" w:hAnsi="Arial" w:cs="Arial"/>
          <w:b/>
          <w:sz w:val="28"/>
          <w:szCs w:val="28"/>
          <w:u w:val="single"/>
        </w:rPr>
      </w:pPr>
    </w:p>
    <w:p w:rsidR="00FE46AB" w:rsidRPr="00FE46AB" w:rsidRDefault="00FE46AB" w:rsidP="00FE46AB">
      <w:pPr>
        <w:rPr>
          <w:rFonts w:ascii="Arial" w:hAnsi="Arial" w:cs="Arial"/>
          <w:b/>
          <w:sz w:val="36"/>
          <w:szCs w:val="36"/>
          <w:u w:val="single"/>
        </w:rPr>
      </w:pPr>
      <w:r w:rsidRPr="00FE46AB">
        <w:rPr>
          <w:rFonts w:ascii="Arial" w:hAnsi="Arial" w:cs="Arial"/>
          <w:b/>
          <w:sz w:val="36"/>
          <w:szCs w:val="36"/>
          <w:u w:val="single"/>
        </w:rPr>
        <w:t>SAP cooling tower distribution valves:</w:t>
      </w:r>
    </w:p>
    <w:p w:rsidR="00FE46AB" w:rsidRPr="00FE46AB" w:rsidRDefault="00FE46AB" w:rsidP="00FE46AB">
      <w:pPr>
        <w:pStyle w:val="ListParagraph"/>
        <w:numPr>
          <w:ilvl w:val="0"/>
          <w:numId w:val="82"/>
        </w:numPr>
        <w:spacing w:line="360" w:lineRule="auto"/>
        <w:jc w:val="both"/>
        <w:rPr>
          <w:rFonts w:ascii="Arial" w:hAnsi="Arial" w:cs="Arial"/>
        </w:rPr>
      </w:pPr>
      <w:r w:rsidRPr="00FE46AB">
        <w:rPr>
          <w:rFonts w:ascii="Arial" w:hAnsi="Arial" w:cs="Arial"/>
        </w:rPr>
        <w:t>All the cooling tower’s Flow distribution valves (14 Nos.) were inspected and overhauled thoroughly.</w:t>
      </w:r>
    </w:p>
    <w:p w:rsidR="00FE46AB" w:rsidRPr="00FE46AB" w:rsidRDefault="00FE46AB" w:rsidP="00FE46AB">
      <w:pPr>
        <w:pStyle w:val="ListParagraph"/>
        <w:numPr>
          <w:ilvl w:val="0"/>
          <w:numId w:val="82"/>
        </w:numPr>
        <w:spacing w:line="360" w:lineRule="auto"/>
        <w:jc w:val="both"/>
        <w:rPr>
          <w:rFonts w:ascii="Arial" w:hAnsi="Arial" w:cs="Arial"/>
        </w:rPr>
      </w:pPr>
      <w:r w:rsidRPr="00FE46AB">
        <w:rPr>
          <w:rFonts w:ascii="Arial" w:hAnsi="Arial" w:cs="Arial"/>
        </w:rPr>
        <w:t>6 Nos. Damaged Flow distribution Valves were dismantled from position and brought down to our workshop for overhauling.</w:t>
      </w:r>
    </w:p>
    <w:p w:rsidR="00FE46AB" w:rsidRPr="00FE46AB" w:rsidRDefault="00FE46AB" w:rsidP="00FE46AB">
      <w:pPr>
        <w:pStyle w:val="ListParagraph"/>
        <w:numPr>
          <w:ilvl w:val="0"/>
          <w:numId w:val="82"/>
        </w:numPr>
        <w:spacing w:line="360" w:lineRule="auto"/>
        <w:jc w:val="both"/>
        <w:rPr>
          <w:rFonts w:ascii="Arial" w:hAnsi="Arial" w:cs="Arial"/>
        </w:rPr>
      </w:pPr>
      <w:r w:rsidRPr="00FE46AB">
        <w:rPr>
          <w:rFonts w:ascii="Arial" w:hAnsi="Arial" w:cs="Arial"/>
        </w:rPr>
        <w:t>The bush, Disc, spindle (shaft) and hole were found worn out.</w:t>
      </w:r>
    </w:p>
    <w:p w:rsidR="00FE46AB" w:rsidRPr="00FE46AB" w:rsidRDefault="00FE46AB" w:rsidP="00FE46AB">
      <w:pPr>
        <w:pStyle w:val="ListParagraph"/>
        <w:numPr>
          <w:ilvl w:val="0"/>
          <w:numId w:val="82"/>
        </w:numPr>
        <w:spacing w:line="360" w:lineRule="auto"/>
        <w:jc w:val="both"/>
        <w:rPr>
          <w:rFonts w:ascii="Arial" w:hAnsi="Arial" w:cs="Arial"/>
        </w:rPr>
      </w:pPr>
      <w:r w:rsidRPr="00FE46AB">
        <w:rPr>
          <w:rFonts w:ascii="Arial" w:hAnsi="Arial" w:cs="Arial"/>
        </w:rPr>
        <w:t xml:space="preserve"> Complete new bush assembly and Disc fitted and erected on the site for operation.</w:t>
      </w:r>
    </w:p>
    <w:p w:rsidR="00FE46AB" w:rsidRPr="00FE46AB" w:rsidRDefault="00FE46AB" w:rsidP="00FE46AB">
      <w:pPr>
        <w:pStyle w:val="ListParagraph"/>
        <w:numPr>
          <w:ilvl w:val="0"/>
          <w:numId w:val="82"/>
        </w:numPr>
        <w:spacing w:line="360" w:lineRule="auto"/>
        <w:jc w:val="both"/>
        <w:rPr>
          <w:rFonts w:ascii="Arial" w:hAnsi="Arial" w:cs="Arial"/>
        </w:rPr>
      </w:pPr>
      <w:r w:rsidRPr="00FE46AB">
        <w:rPr>
          <w:rFonts w:ascii="Arial" w:hAnsi="Arial" w:cs="Arial"/>
        </w:rPr>
        <w:t>Missing Valve operating levers were placed for smooth operation.</w:t>
      </w:r>
    </w:p>
    <w:p w:rsidR="00FE46AB" w:rsidRPr="00FE46AB" w:rsidRDefault="00FE46AB" w:rsidP="00FE46AB">
      <w:pPr>
        <w:pStyle w:val="ListParagraph"/>
        <w:numPr>
          <w:ilvl w:val="0"/>
          <w:numId w:val="82"/>
        </w:numPr>
        <w:spacing w:line="360" w:lineRule="auto"/>
        <w:jc w:val="both"/>
        <w:rPr>
          <w:rFonts w:ascii="Arial" w:hAnsi="Arial" w:cs="Arial"/>
        </w:rPr>
      </w:pPr>
      <w:r w:rsidRPr="00FE46AB">
        <w:rPr>
          <w:rFonts w:ascii="Arial" w:hAnsi="Arial" w:cs="Arial"/>
        </w:rPr>
        <w:t>Missing/damaged distribution nozzles of hot basin deck were replaced with new nozzles.</w:t>
      </w:r>
    </w:p>
    <w:p w:rsidR="00FE46AB" w:rsidRPr="00FE46AB" w:rsidRDefault="00FE46AB" w:rsidP="00FE46AB">
      <w:pPr>
        <w:pStyle w:val="ListParagraph"/>
        <w:rPr>
          <w:rFonts w:ascii="Arial" w:hAnsi="Arial" w:cs="Arial"/>
        </w:rPr>
      </w:pPr>
    </w:p>
    <w:p w:rsidR="00FE46AB" w:rsidRPr="00FE46AB" w:rsidRDefault="00FE46AB" w:rsidP="00FE46AB">
      <w:pPr>
        <w:rPr>
          <w:rFonts w:ascii="Arial" w:hAnsi="Arial" w:cs="Arial"/>
          <w:b/>
          <w:sz w:val="36"/>
          <w:szCs w:val="36"/>
          <w:u w:val="single"/>
        </w:rPr>
      </w:pPr>
      <w:r w:rsidRPr="00FE46AB">
        <w:rPr>
          <w:rFonts w:ascii="Arial" w:hAnsi="Arial" w:cs="Arial"/>
        </w:rPr>
        <w:t xml:space="preserve"> </w:t>
      </w:r>
      <w:r w:rsidRPr="00FE46AB">
        <w:rPr>
          <w:rFonts w:ascii="Arial" w:hAnsi="Arial" w:cs="Arial"/>
          <w:b/>
          <w:sz w:val="36"/>
          <w:szCs w:val="36"/>
          <w:u w:val="single"/>
        </w:rPr>
        <w:t>SAP cooling tower blow down valves:</w:t>
      </w:r>
    </w:p>
    <w:p w:rsidR="00FE46AB" w:rsidRPr="00FE46AB" w:rsidRDefault="00FE46AB" w:rsidP="00FE46AB">
      <w:pPr>
        <w:pStyle w:val="ListParagraph"/>
        <w:numPr>
          <w:ilvl w:val="0"/>
          <w:numId w:val="83"/>
        </w:numPr>
        <w:spacing w:line="360" w:lineRule="auto"/>
        <w:rPr>
          <w:rFonts w:ascii="Arial" w:hAnsi="Arial" w:cs="Arial"/>
          <w:b/>
          <w:u w:val="single"/>
        </w:rPr>
      </w:pPr>
      <w:r w:rsidRPr="00FE46AB">
        <w:rPr>
          <w:rFonts w:ascii="Arial" w:hAnsi="Arial" w:cs="Arial"/>
        </w:rPr>
        <w:t>7 nos. of cooling tower blow down valves were dismantled from position for inspection and overhauling, out of 7, 2 were found not operating as desired.</w:t>
      </w:r>
    </w:p>
    <w:p w:rsidR="00FE46AB" w:rsidRPr="00FE46AB" w:rsidRDefault="00FE46AB" w:rsidP="00FE46AB">
      <w:pPr>
        <w:pStyle w:val="ListParagraph"/>
        <w:numPr>
          <w:ilvl w:val="0"/>
          <w:numId w:val="83"/>
        </w:numPr>
        <w:spacing w:line="360" w:lineRule="auto"/>
        <w:rPr>
          <w:rFonts w:ascii="Arial" w:hAnsi="Arial" w:cs="Arial"/>
          <w:b/>
          <w:u w:val="single"/>
        </w:rPr>
      </w:pPr>
      <w:r w:rsidRPr="00FE46AB">
        <w:rPr>
          <w:rFonts w:ascii="Arial" w:hAnsi="Arial" w:cs="Arial"/>
        </w:rPr>
        <w:t>2 new valves were fitted in place of old damaged blow down valves.</w:t>
      </w:r>
    </w:p>
    <w:p w:rsidR="00FE46AB" w:rsidRPr="00FE46AB" w:rsidRDefault="00FE46AB" w:rsidP="00FE46AB">
      <w:pPr>
        <w:pStyle w:val="ListParagraph"/>
        <w:ind w:left="0"/>
        <w:rPr>
          <w:rFonts w:ascii="Arial" w:hAnsi="Arial" w:cs="Arial"/>
        </w:rPr>
      </w:pPr>
    </w:p>
    <w:p w:rsidR="00FE46AB" w:rsidRPr="00FE46AB" w:rsidRDefault="00FE46AB" w:rsidP="00FE46AB">
      <w:pPr>
        <w:spacing w:line="240" w:lineRule="auto"/>
        <w:rPr>
          <w:rFonts w:ascii="Arial" w:hAnsi="Arial" w:cs="Arial"/>
          <w:b/>
          <w:sz w:val="36"/>
          <w:szCs w:val="36"/>
          <w:u w:val="single"/>
        </w:rPr>
      </w:pPr>
      <w:r w:rsidRPr="00FE46AB">
        <w:rPr>
          <w:rFonts w:ascii="Arial" w:hAnsi="Arial" w:cs="Arial"/>
          <w:b/>
          <w:sz w:val="36"/>
          <w:szCs w:val="36"/>
          <w:u w:val="single"/>
        </w:rPr>
        <w:t xml:space="preserve">Recirculation PUMP A </w:t>
      </w:r>
    </w:p>
    <w:p w:rsidR="00FE46AB" w:rsidRPr="00FE46AB" w:rsidRDefault="00FE46AB" w:rsidP="00FE46AB">
      <w:pPr>
        <w:pStyle w:val="ListParagraph"/>
        <w:numPr>
          <w:ilvl w:val="0"/>
          <w:numId w:val="85"/>
        </w:numPr>
        <w:spacing w:line="360" w:lineRule="auto"/>
        <w:rPr>
          <w:rFonts w:ascii="Arial" w:hAnsi="Arial" w:cs="Arial"/>
          <w:sz w:val="24"/>
          <w:szCs w:val="24"/>
        </w:rPr>
      </w:pPr>
      <w:r w:rsidRPr="00FE46AB">
        <w:rPr>
          <w:rFonts w:ascii="Arial" w:hAnsi="Arial" w:cs="Arial"/>
          <w:sz w:val="24"/>
          <w:szCs w:val="24"/>
        </w:rPr>
        <w:t xml:space="preserve">Pump Top cover dismantled. </w:t>
      </w:r>
    </w:p>
    <w:p w:rsidR="00FE46AB" w:rsidRPr="00FE46AB" w:rsidRDefault="00FE46AB" w:rsidP="00FE46AB">
      <w:pPr>
        <w:pStyle w:val="ListParagraph"/>
        <w:numPr>
          <w:ilvl w:val="0"/>
          <w:numId w:val="85"/>
        </w:numPr>
        <w:spacing w:line="360" w:lineRule="auto"/>
        <w:rPr>
          <w:rFonts w:ascii="Arial" w:hAnsi="Arial" w:cs="Arial"/>
          <w:sz w:val="24"/>
          <w:szCs w:val="24"/>
        </w:rPr>
      </w:pPr>
      <w:r w:rsidRPr="00FE46AB">
        <w:rPr>
          <w:rFonts w:ascii="Arial" w:hAnsi="Arial" w:cs="Arial"/>
          <w:sz w:val="24"/>
          <w:szCs w:val="24"/>
        </w:rPr>
        <w:t>Individual parts were inspected visually.</w:t>
      </w:r>
    </w:p>
    <w:p w:rsidR="00FE46AB" w:rsidRPr="00FE46AB" w:rsidRDefault="00FE46AB" w:rsidP="00FE46AB">
      <w:pPr>
        <w:pStyle w:val="ListParagraph"/>
        <w:spacing w:line="360" w:lineRule="auto"/>
        <w:ind w:left="76" w:right="-330"/>
        <w:rPr>
          <w:rFonts w:ascii="Arial" w:hAnsi="Arial" w:cs="Arial"/>
          <w:sz w:val="24"/>
          <w:szCs w:val="24"/>
        </w:rPr>
      </w:pPr>
      <w:r w:rsidRPr="00FE46AB">
        <w:rPr>
          <w:rFonts w:ascii="Arial" w:hAnsi="Arial" w:cs="Arial"/>
          <w:sz w:val="24"/>
          <w:szCs w:val="24"/>
        </w:rPr>
        <w:t xml:space="preserve">     Some of the critical problems observed during dismantling/inspection, which are mentioned below.</w:t>
      </w:r>
    </w:p>
    <w:p w:rsidR="00FE46AB" w:rsidRPr="00FE46AB" w:rsidRDefault="00FE46AB" w:rsidP="00FE46AB">
      <w:pPr>
        <w:pStyle w:val="ListParagraph"/>
        <w:numPr>
          <w:ilvl w:val="0"/>
          <w:numId w:val="84"/>
        </w:numPr>
        <w:spacing w:line="360" w:lineRule="auto"/>
        <w:ind w:firstLine="14"/>
        <w:rPr>
          <w:rFonts w:ascii="Arial" w:hAnsi="Arial" w:cs="Arial"/>
          <w:sz w:val="24"/>
          <w:szCs w:val="24"/>
        </w:rPr>
      </w:pPr>
      <w:r w:rsidRPr="00FE46AB">
        <w:rPr>
          <w:rFonts w:ascii="Arial" w:hAnsi="Arial" w:cs="Arial"/>
          <w:sz w:val="24"/>
          <w:szCs w:val="24"/>
        </w:rPr>
        <w:t xml:space="preserve">Minor Pitting found on both side of suction eye of  Impeller.  </w:t>
      </w:r>
    </w:p>
    <w:p w:rsidR="00FE46AB" w:rsidRPr="00FE46AB" w:rsidRDefault="00FE46AB" w:rsidP="00FE46AB">
      <w:pPr>
        <w:pStyle w:val="ListParagraph"/>
        <w:numPr>
          <w:ilvl w:val="0"/>
          <w:numId w:val="84"/>
        </w:numPr>
        <w:spacing w:line="360" w:lineRule="auto"/>
        <w:ind w:firstLine="14"/>
        <w:rPr>
          <w:rFonts w:ascii="Arial" w:hAnsi="Arial" w:cs="Arial"/>
          <w:sz w:val="24"/>
          <w:szCs w:val="24"/>
        </w:rPr>
      </w:pPr>
      <w:r w:rsidRPr="00FE46AB">
        <w:rPr>
          <w:rFonts w:ascii="Arial" w:hAnsi="Arial" w:cs="Arial"/>
          <w:sz w:val="24"/>
          <w:szCs w:val="24"/>
        </w:rPr>
        <w:t>Thrust bearing found ok.</w:t>
      </w:r>
    </w:p>
    <w:p w:rsidR="00FE46AB" w:rsidRPr="00FE46AB" w:rsidRDefault="00FE46AB" w:rsidP="00FE46AB">
      <w:pPr>
        <w:pStyle w:val="ListParagraph"/>
        <w:numPr>
          <w:ilvl w:val="0"/>
          <w:numId w:val="84"/>
        </w:numPr>
        <w:tabs>
          <w:tab w:val="left" w:pos="180"/>
          <w:tab w:val="left" w:pos="270"/>
          <w:tab w:val="left" w:pos="450"/>
        </w:tabs>
        <w:spacing w:line="360" w:lineRule="auto"/>
        <w:ind w:firstLine="14"/>
        <w:rPr>
          <w:rFonts w:ascii="Arial" w:hAnsi="Arial" w:cs="Arial"/>
          <w:sz w:val="24"/>
          <w:szCs w:val="24"/>
        </w:rPr>
      </w:pPr>
      <w:r w:rsidRPr="00FE46AB">
        <w:rPr>
          <w:rFonts w:ascii="Arial" w:hAnsi="Arial" w:cs="Arial"/>
          <w:sz w:val="24"/>
          <w:szCs w:val="24"/>
        </w:rPr>
        <w:t xml:space="preserve">D.E &amp; NDE side journal bearings found in good condition with little scratching &amp; dents.   </w:t>
      </w:r>
    </w:p>
    <w:p w:rsidR="00FE46AB" w:rsidRPr="00FE46AB" w:rsidRDefault="00FE46AB" w:rsidP="00FE46AB">
      <w:pPr>
        <w:pStyle w:val="ListParagraph"/>
        <w:numPr>
          <w:ilvl w:val="0"/>
          <w:numId w:val="84"/>
        </w:numPr>
        <w:spacing w:line="360" w:lineRule="auto"/>
        <w:ind w:firstLine="14"/>
        <w:rPr>
          <w:rFonts w:ascii="Arial" w:hAnsi="Arial" w:cs="Arial"/>
          <w:sz w:val="24"/>
          <w:szCs w:val="24"/>
        </w:rPr>
      </w:pPr>
      <w:r w:rsidRPr="00FE46AB">
        <w:rPr>
          <w:rFonts w:ascii="Arial" w:hAnsi="Arial" w:cs="Arial"/>
          <w:sz w:val="24"/>
          <w:szCs w:val="24"/>
        </w:rPr>
        <w:t>Gland packing were severely eaten up but Gland sleeves were in good condition.</w:t>
      </w:r>
    </w:p>
    <w:p w:rsidR="00FE46AB" w:rsidRPr="00FE46AB" w:rsidRDefault="00FE46AB" w:rsidP="00FE46AB">
      <w:pPr>
        <w:pStyle w:val="ListParagraph"/>
        <w:numPr>
          <w:ilvl w:val="0"/>
          <w:numId w:val="84"/>
        </w:numPr>
        <w:spacing w:line="360" w:lineRule="auto"/>
        <w:ind w:firstLine="14"/>
        <w:rPr>
          <w:rFonts w:ascii="Arial" w:hAnsi="Arial" w:cs="Arial"/>
          <w:sz w:val="24"/>
          <w:szCs w:val="24"/>
        </w:rPr>
      </w:pPr>
      <w:r w:rsidRPr="00FE46AB">
        <w:rPr>
          <w:rFonts w:ascii="Arial" w:hAnsi="Arial" w:cs="Arial"/>
          <w:sz w:val="24"/>
          <w:szCs w:val="24"/>
        </w:rPr>
        <w:t xml:space="preserve"> A small hole about 2 mm in dia. found on impeller vane.</w:t>
      </w:r>
    </w:p>
    <w:p w:rsidR="00FE46AB" w:rsidRPr="00FE46AB" w:rsidRDefault="00FE46AB" w:rsidP="00FE46AB">
      <w:pPr>
        <w:pStyle w:val="ListParagraph"/>
        <w:numPr>
          <w:ilvl w:val="0"/>
          <w:numId w:val="84"/>
        </w:numPr>
        <w:spacing w:line="360" w:lineRule="auto"/>
        <w:ind w:firstLine="14"/>
        <w:rPr>
          <w:rFonts w:ascii="Arial" w:hAnsi="Arial" w:cs="Arial"/>
          <w:sz w:val="24"/>
          <w:szCs w:val="24"/>
        </w:rPr>
      </w:pPr>
      <w:r w:rsidRPr="00FE46AB">
        <w:rPr>
          <w:rFonts w:ascii="Arial" w:hAnsi="Arial" w:cs="Arial"/>
          <w:sz w:val="24"/>
          <w:szCs w:val="24"/>
        </w:rPr>
        <w:t>Top casing water throwing eye area coating was in damaged condition.</w:t>
      </w:r>
    </w:p>
    <w:p w:rsidR="00FE46AB" w:rsidRPr="00FE46AB" w:rsidRDefault="00FE46AB" w:rsidP="00FE46AB">
      <w:pPr>
        <w:pStyle w:val="ListParagraph"/>
        <w:spacing w:line="240" w:lineRule="auto"/>
        <w:ind w:left="436"/>
        <w:rPr>
          <w:rFonts w:ascii="Arial" w:hAnsi="Arial" w:cs="Arial"/>
          <w:sz w:val="24"/>
          <w:szCs w:val="24"/>
        </w:rPr>
      </w:pPr>
    </w:p>
    <w:p w:rsidR="00FE46AB" w:rsidRPr="00FE46AB" w:rsidRDefault="00FE46AB" w:rsidP="00FE46AB">
      <w:pPr>
        <w:pStyle w:val="ListParagraph"/>
        <w:spacing w:line="240" w:lineRule="auto"/>
        <w:ind w:left="0"/>
        <w:rPr>
          <w:rFonts w:ascii="Arial" w:hAnsi="Arial" w:cs="Arial"/>
          <w:b/>
          <w:sz w:val="36"/>
          <w:szCs w:val="36"/>
          <w:u w:val="single"/>
        </w:rPr>
      </w:pPr>
    </w:p>
    <w:p w:rsidR="00FE46AB" w:rsidRPr="00FE46AB" w:rsidRDefault="00FE46AB" w:rsidP="00FE46AB">
      <w:pPr>
        <w:pStyle w:val="ListParagraph"/>
        <w:spacing w:line="240" w:lineRule="auto"/>
        <w:ind w:left="0"/>
        <w:rPr>
          <w:rFonts w:ascii="Arial" w:hAnsi="Arial" w:cs="Arial"/>
          <w:b/>
          <w:sz w:val="36"/>
          <w:szCs w:val="36"/>
          <w:u w:val="single"/>
        </w:rPr>
      </w:pPr>
    </w:p>
    <w:p w:rsidR="00FE46AB" w:rsidRPr="00FE46AB" w:rsidRDefault="00FE46AB" w:rsidP="00FE46AB">
      <w:pPr>
        <w:pStyle w:val="ListParagraph"/>
        <w:spacing w:line="240" w:lineRule="auto"/>
        <w:ind w:left="0"/>
        <w:rPr>
          <w:rFonts w:ascii="Arial" w:hAnsi="Arial" w:cs="Arial"/>
          <w:b/>
          <w:sz w:val="36"/>
          <w:szCs w:val="36"/>
        </w:rPr>
      </w:pPr>
      <w:r w:rsidRPr="00FE46AB">
        <w:rPr>
          <w:rFonts w:ascii="Arial" w:hAnsi="Arial" w:cs="Arial"/>
          <w:b/>
          <w:sz w:val="36"/>
          <w:szCs w:val="36"/>
          <w:u w:val="single"/>
        </w:rPr>
        <w:t>Remedial action taken against the problems</w:t>
      </w:r>
      <w:r w:rsidRPr="00FE46AB">
        <w:rPr>
          <w:rFonts w:ascii="Arial" w:hAnsi="Arial" w:cs="Arial"/>
          <w:b/>
          <w:sz w:val="36"/>
          <w:szCs w:val="36"/>
        </w:rPr>
        <w:t>:</w:t>
      </w:r>
    </w:p>
    <w:p w:rsidR="00FE46AB" w:rsidRPr="00FE46AB" w:rsidRDefault="00FE46AB" w:rsidP="00FE46AB">
      <w:pPr>
        <w:pStyle w:val="ListParagraph"/>
        <w:spacing w:line="240" w:lineRule="auto"/>
        <w:ind w:left="0"/>
        <w:rPr>
          <w:rFonts w:ascii="Arial" w:hAnsi="Arial" w:cs="Arial"/>
          <w:b/>
          <w:sz w:val="24"/>
          <w:szCs w:val="24"/>
        </w:rPr>
      </w:pPr>
    </w:p>
    <w:p w:rsidR="00FE46AB" w:rsidRPr="00FE46AB" w:rsidRDefault="00FE46AB" w:rsidP="00FE46AB">
      <w:pPr>
        <w:pStyle w:val="ListParagraph"/>
        <w:numPr>
          <w:ilvl w:val="0"/>
          <w:numId w:val="86"/>
        </w:numPr>
        <w:spacing w:line="360" w:lineRule="auto"/>
        <w:rPr>
          <w:rFonts w:ascii="Arial" w:hAnsi="Arial" w:cs="Arial"/>
          <w:b/>
          <w:sz w:val="24"/>
          <w:szCs w:val="24"/>
        </w:rPr>
      </w:pPr>
      <w:r w:rsidRPr="00FE46AB">
        <w:rPr>
          <w:rFonts w:ascii="Arial" w:hAnsi="Arial" w:cs="Arial"/>
          <w:sz w:val="24"/>
          <w:szCs w:val="24"/>
        </w:rPr>
        <w:t>A complete Rotor assembly (repaired) was made ready for erection.</w:t>
      </w:r>
    </w:p>
    <w:p w:rsidR="00FE46AB" w:rsidRPr="00FE46AB" w:rsidRDefault="00FE46AB" w:rsidP="00FE46AB">
      <w:pPr>
        <w:pStyle w:val="ListParagraph"/>
        <w:numPr>
          <w:ilvl w:val="0"/>
          <w:numId w:val="86"/>
        </w:numPr>
        <w:spacing w:line="360" w:lineRule="auto"/>
        <w:rPr>
          <w:rFonts w:ascii="Arial" w:hAnsi="Arial" w:cs="Arial"/>
          <w:b/>
          <w:sz w:val="24"/>
          <w:szCs w:val="24"/>
        </w:rPr>
      </w:pPr>
      <w:r w:rsidRPr="00FE46AB">
        <w:rPr>
          <w:rFonts w:ascii="Arial" w:hAnsi="Arial" w:cs="Arial"/>
          <w:sz w:val="24"/>
          <w:szCs w:val="24"/>
        </w:rPr>
        <w:lastRenderedPageBreak/>
        <w:t>Both sides bearing housing were cleaned with diesel, throat bushing, casing wear ring and gland packing portion were also buffed and properly cleaned.</w:t>
      </w:r>
    </w:p>
    <w:p w:rsidR="00FE46AB" w:rsidRPr="00FE46AB" w:rsidRDefault="00FE46AB" w:rsidP="00FE46AB">
      <w:pPr>
        <w:pStyle w:val="ListParagraph"/>
        <w:numPr>
          <w:ilvl w:val="0"/>
          <w:numId w:val="86"/>
        </w:numPr>
        <w:spacing w:line="360" w:lineRule="auto"/>
        <w:rPr>
          <w:rFonts w:ascii="Arial" w:hAnsi="Arial" w:cs="Arial"/>
          <w:b/>
          <w:sz w:val="24"/>
          <w:szCs w:val="24"/>
        </w:rPr>
      </w:pPr>
      <w:r w:rsidRPr="00FE46AB">
        <w:rPr>
          <w:rFonts w:ascii="Arial" w:hAnsi="Arial" w:cs="Arial"/>
          <w:sz w:val="24"/>
          <w:szCs w:val="24"/>
        </w:rPr>
        <w:t>Both side journal bearings polished and blue matching was done with an excellent area covering of about 95%.</w:t>
      </w:r>
    </w:p>
    <w:p w:rsidR="00FE46AB" w:rsidRPr="00FE46AB" w:rsidRDefault="00FE46AB" w:rsidP="00FE46AB">
      <w:pPr>
        <w:pStyle w:val="ListParagraph"/>
        <w:numPr>
          <w:ilvl w:val="0"/>
          <w:numId w:val="86"/>
        </w:numPr>
        <w:spacing w:line="360" w:lineRule="auto"/>
        <w:rPr>
          <w:rFonts w:ascii="Arial" w:hAnsi="Arial" w:cs="Arial"/>
          <w:b/>
          <w:sz w:val="24"/>
          <w:szCs w:val="24"/>
        </w:rPr>
      </w:pPr>
      <w:r w:rsidRPr="00FE46AB">
        <w:rPr>
          <w:rFonts w:ascii="Arial" w:hAnsi="Arial" w:cs="Arial"/>
          <w:sz w:val="24"/>
          <w:szCs w:val="24"/>
        </w:rPr>
        <w:t>NDE side THRUST Bearing replaced with a new 6318C3 bearing.</w:t>
      </w:r>
    </w:p>
    <w:p w:rsidR="00FE46AB" w:rsidRPr="00FE46AB" w:rsidRDefault="00FE46AB" w:rsidP="00FE46AB">
      <w:pPr>
        <w:pStyle w:val="ListParagraph"/>
        <w:numPr>
          <w:ilvl w:val="0"/>
          <w:numId w:val="86"/>
        </w:numPr>
        <w:spacing w:line="360" w:lineRule="auto"/>
        <w:rPr>
          <w:rFonts w:ascii="Arial" w:hAnsi="Arial" w:cs="Arial"/>
          <w:b/>
          <w:sz w:val="24"/>
          <w:szCs w:val="24"/>
        </w:rPr>
      </w:pPr>
      <w:r w:rsidRPr="00FE46AB">
        <w:rPr>
          <w:rFonts w:ascii="Arial" w:hAnsi="Arial" w:cs="Arial"/>
          <w:sz w:val="24"/>
          <w:szCs w:val="24"/>
        </w:rPr>
        <w:t>Discharge &amp; Suction Valves gear boxes were overhauled &amp; made free.</w:t>
      </w:r>
    </w:p>
    <w:p w:rsidR="00FE46AB" w:rsidRPr="00FE46AB" w:rsidRDefault="00FE46AB" w:rsidP="00FE46AB">
      <w:pPr>
        <w:pStyle w:val="ListParagraph"/>
        <w:numPr>
          <w:ilvl w:val="0"/>
          <w:numId w:val="86"/>
        </w:numPr>
        <w:spacing w:line="360" w:lineRule="auto"/>
        <w:rPr>
          <w:rFonts w:ascii="Arial" w:hAnsi="Arial" w:cs="Arial"/>
          <w:b/>
          <w:sz w:val="24"/>
          <w:szCs w:val="24"/>
        </w:rPr>
      </w:pPr>
      <w:r w:rsidRPr="00FE46AB">
        <w:rPr>
          <w:rFonts w:ascii="Arial" w:hAnsi="Arial" w:cs="Arial"/>
          <w:sz w:val="24"/>
          <w:szCs w:val="24"/>
        </w:rPr>
        <w:t>Brush able ceramic coating applied on damaged/ weared portion of Top &amp; Bottom casing  to enhance its life.</w:t>
      </w:r>
    </w:p>
    <w:p w:rsidR="00FE46AB" w:rsidRPr="00FE46AB" w:rsidRDefault="00FE46AB" w:rsidP="00FE46AB">
      <w:pPr>
        <w:pStyle w:val="ListParagraph"/>
        <w:numPr>
          <w:ilvl w:val="0"/>
          <w:numId w:val="86"/>
        </w:numPr>
        <w:spacing w:line="360" w:lineRule="auto"/>
        <w:rPr>
          <w:rFonts w:ascii="Arial" w:hAnsi="Arial" w:cs="Arial"/>
          <w:sz w:val="24"/>
          <w:szCs w:val="24"/>
        </w:rPr>
      </w:pPr>
      <w:r w:rsidRPr="00FE46AB">
        <w:rPr>
          <w:rFonts w:ascii="Arial" w:hAnsi="Arial" w:cs="Arial"/>
          <w:sz w:val="24"/>
          <w:szCs w:val="24"/>
        </w:rPr>
        <w:t>New Casing gasket &amp; Hollow core type PTFE gland packing provided.</w:t>
      </w:r>
    </w:p>
    <w:p w:rsidR="00FE46AB" w:rsidRPr="00FE46AB" w:rsidRDefault="00FE46AB" w:rsidP="00FE46AB">
      <w:pPr>
        <w:pStyle w:val="ListParagraph"/>
        <w:numPr>
          <w:ilvl w:val="0"/>
          <w:numId w:val="86"/>
        </w:numPr>
        <w:spacing w:line="360" w:lineRule="auto"/>
        <w:rPr>
          <w:rFonts w:ascii="Arial" w:hAnsi="Arial" w:cs="Arial"/>
          <w:b/>
          <w:sz w:val="24"/>
          <w:szCs w:val="24"/>
        </w:rPr>
      </w:pPr>
      <w:r w:rsidRPr="00FE46AB">
        <w:rPr>
          <w:rFonts w:ascii="Arial" w:hAnsi="Arial" w:cs="Arial"/>
          <w:sz w:val="24"/>
          <w:szCs w:val="24"/>
        </w:rPr>
        <w:t>Finally pump boxed up, alignment done and  readings are mentioned below</w:t>
      </w:r>
    </w:p>
    <w:p w:rsidR="00FE46AB" w:rsidRPr="00FE46AB" w:rsidRDefault="00FE46AB" w:rsidP="00FE46AB">
      <w:pPr>
        <w:spacing w:line="240" w:lineRule="auto"/>
        <w:rPr>
          <w:rFonts w:ascii="Arial" w:hAnsi="Arial" w:cs="Arial"/>
          <w:b/>
          <w:sz w:val="24"/>
          <w:szCs w:val="24"/>
        </w:rPr>
      </w:pPr>
    </w:p>
    <w:p w:rsidR="00FE46AB" w:rsidRPr="00FE46AB" w:rsidRDefault="00FE46AB" w:rsidP="00FE46AB">
      <w:pPr>
        <w:spacing w:line="240" w:lineRule="auto"/>
        <w:jc w:val="both"/>
        <w:rPr>
          <w:rFonts w:ascii="Arial" w:hAnsi="Arial" w:cs="Arial"/>
          <w:b/>
          <w:sz w:val="36"/>
          <w:szCs w:val="36"/>
          <w:u w:val="single"/>
        </w:rPr>
      </w:pPr>
    </w:p>
    <w:p w:rsidR="00FE46AB" w:rsidRPr="00FE46AB" w:rsidRDefault="00FE46AB" w:rsidP="00FE46AB">
      <w:pPr>
        <w:spacing w:line="240" w:lineRule="auto"/>
        <w:jc w:val="both"/>
        <w:rPr>
          <w:rFonts w:ascii="Arial" w:hAnsi="Arial" w:cs="Arial"/>
          <w:b/>
          <w:sz w:val="36"/>
          <w:szCs w:val="36"/>
          <w:u w:val="single"/>
        </w:rPr>
      </w:pPr>
      <w:r w:rsidRPr="00FE46AB">
        <w:rPr>
          <w:rFonts w:ascii="Arial" w:hAnsi="Arial" w:cs="Arial"/>
          <w:b/>
          <w:sz w:val="36"/>
          <w:szCs w:val="36"/>
          <w:u w:val="single"/>
        </w:rPr>
        <w:t xml:space="preserve">Alignment reading: </w:t>
      </w:r>
    </w:p>
    <w:p w:rsidR="00FE46AB" w:rsidRPr="00FE46AB" w:rsidRDefault="00006913" w:rsidP="00FE46AB">
      <w:pPr>
        <w:spacing w:line="240" w:lineRule="auto"/>
        <w:rPr>
          <w:rFonts w:ascii="Arial" w:hAnsi="Arial" w:cs="Arial"/>
          <w:b/>
          <w:sz w:val="24"/>
          <w:szCs w:val="24"/>
          <w:u w:val="single"/>
        </w:rPr>
      </w:pPr>
      <w:r w:rsidRPr="00006913">
        <w:rPr>
          <w:rFonts w:ascii="Arial" w:hAnsi="Arial" w:cs="Arial"/>
          <w:b/>
          <w:noProof/>
          <w:sz w:val="36"/>
          <w:szCs w:val="36"/>
          <w:u w:val="single"/>
          <w:lang w:bidi="en-US"/>
        </w:rPr>
        <w:pict>
          <v:shape id="_x0000_s1086" type="#_x0000_t202" style="position:absolute;margin-left:280.5pt;margin-top:14.2pt;width:138.75pt;height:24.75pt;z-index:251719680" strokecolor="white [3212]">
            <v:textbox style="mso-next-textbox:#_x0000_s1086">
              <w:txbxContent>
                <w:p w:rsidR="00B131CB" w:rsidRPr="00F83727" w:rsidRDefault="00B131CB" w:rsidP="00FE46AB">
                  <w:pPr>
                    <w:ind w:left="630"/>
                    <w:rPr>
                      <w:b/>
                      <w:u w:val="single"/>
                    </w:rPr>
                  </w:pPr>
                  <w:r w:rsidRPr="00F83727">
                    <w:rPr>
                      <w:b/>
                      <w:u w:val="single"/>
                    </w:rPr>
                    <w:t>Axial reading</w:t>
                  </w:r>
                </w:p>
              </w:txbxContent>
            </v:textbox>
          </v:shape>
        </w:pict>
      </w:r>
    </w:p>
    <w:p w:rsidR="00FE46AB" w:rsidRPr="00FE46AB" w:rsidRDefault="00006913" w:rsidP="00FE46AB">
      <w:pPr>
        <w:spacing w:line="240" w:lineRule="auto"/>
        <w:rPr>
          <w:rFonts w:ascii="Arial" w:hAnsi="Arial" w:cs="Arial"/>
          <w:b/>
          <w:sz w:val="24"/>
          <w:szCs w:val="24"/>
          <w:u w:val="single"/>
        </w:rPr>
      </w:pPr>
      <w:r w:rsidRPr="00006913">
        <w:rPr>
          <w:rFonts w:ascii="Arial" w:hAnsi="Arial" w:cs="Arial"/>
          <w:noProof/>
          <w:sz w:val="24"/>
          <w:szCs w:val="24"/>
          <w:lang w:bidi="en-US"/>
        </w:rPr>
        <w:pict>
          <v:shape id="_x0000_s1087" type="#_x0000_t202" style="position:absolute;margin-left:31.5pt;margin-top:23.5pt;width:18pt;height:18pt;z-index:251720704" strokecolor="white [3212]" strokeweight=".25pt">
            <v:textbox style="mso-next-textbox:#_x0000_s1087">
              <w:txbxContent>
                <w:p w:rsidR="00B131CB" w:rsidRDefault="00B131CB" w:rsidP="00FE46AB">
                  <w:r>
                    <w:t>0</w:t>
                  </w:r>
                </w:p>
              </w:txbxContent>
            </v:textbox>
          </v:shape>
        </w:pict>
      </w:r>
      <w:r w:rsidR="00FE46AB" w:rsidRPr="00FE46AB">
        <w:rPr>
          <w:rFonts w:ascii="Arial" w:hAnsi="Arial" w:cs="Arial"/>
          <w:b/>
          <w:sz w:val="24"/>
          <w:szCs w:val="24"/>
          <w:u w:val="single"/>
        </w:rPr>
        <w:t>Radial reading</w:t>
      </w:r>
    </w:p>
    <w:p w:rsidR="00FE46AB" w:rsidRPr="00FE46AB" w:rsidRDefault="00006913" w:rsidP="00FE46AB">
      <w:pPr>
        <w:tabs>
          <w:tab w:val="center" w:pos="4513"/>
          <w:tab w:val="left" w:pos="6405"/>
          <w:tab w:val="left" w:pos="7260"/>
        </w:tabs>
        <w:spacing w:line="240" w:lineRule="auto"/>
        <w:rPr>
          <w:rFonts w:ascii="Arial" w:hAnsi="Arial" w:cs="Arial"/>
          <w:sz w:val="24"/>
          <w:szCs w:val="24"/>
        </w:rPr>
      </w:pPr>
      <w:r>
        <w:rPr>
          <w:rFonts w:ascii="Arial" w:hAnsi="Arial" w:cs="Arial"/>
          <w:noProof/>
          <w:sz w:val="24"/>
          <w:szCs w:val="24"/>
          <w:lang w:bidi="en-US"/>
        </w:rPr>
        <w:pict>
          <v:shape id="_x0000_s1089" type="#_x0000_t32" style="position:absolute;margin-left:45.1pt;margin-top:17.85pt;width:0;height:87pt;z-index:251722752" o:connectortype="straight"/>
        </w:pict>
      </w:r>
      <w:r>
        <w:rPr>
          <w:rFonts w:ascii="Arial" w:hAnsi="Arial" w:cs="Arial"/>
          <w:noProof/>
          <w:sz w:val="24"/>
          <w:szCs w:val="24"/>
          <w:lang w:bidi="en-US"/>
        </w:rPr>
        <w:pict>
          <v:shape id="_x0000_s1088" type="#_x0000_t32" style="position:absolute;margin-left:360.05pt;margin-top:16.85pt;width:0;height:88pt;z-index:251721728" o:connectortype="straight"/>
        </w:pict>
      </w:r>
      <w:r w:rsidR="00FE46AB" w:rsidRPr="00FE46AB">
        <w:rPr>
          <w:rFonts w:ascii="Arial" w:hAnsi="Arial" w:cs="Arial"/>
          <w:sz w:val="24"/>
          <w:szCs w:val="24"/>
        </w:rPr>
        <w:tab/>
      </w:r>
      <w:r w:rsidR="00FE46AB" w:rsidRPr="00FE46AB">
        <w:rPr>
          <w:rFonts w:ascii="Arial" w:hAnsi="Arial" w:cs="Arial"/>
          <w:sz w:val="24"/>
          <w:szCs w:val="24"/>
        </w:rPr>
        <w:tab/>
      </w:r>
      <w:r w:rsidR="00FE46AB" w:rsidRPr="00FE46AB">
        <w:rPr>
          <w:rFonts w:ascii="Arial" w:hAnsi="Arial" w:cs="Arial"/>
          <w:sz w:val="24"/>
          <w:szCs w:val="24"/>
        </w:rPr>
        <w:tab/>
        <w:t>0</w:t>
      </w:r>
    </w:p>
    <w:p w:rsidR="00FE46AB" w:rsidRPr="00FE46AB" w:rsidRDefault="00FE46AB" w:rsidP="00FE46AB">
      <w:pPr>
        <w:tabs>
          <w:tab w:val="left" w:pos="6555"/>
        </w:tabs>
        <w:spacing w:line="240" w:lineRule="auto"/>
        <w:rPr>
          <w:rFonts w:ascii="Arial" w:hAnsi="Arial" w:cs="Arial"/>
          <w:sz w:val="24"/>
          <w:szCs w:val="24"/>
        </w:rPr>
      </w:pPr>
      <w:r w:rsidRPr="00FE46AB">
        <w:rPr>
          <w:rFonts w:ascii="Arial" w:hAnsi="Arial" w:cs="Arial"/>
          <w:sz w:val="24"/>
          <w:szCs w:val="24"/>
        </w:rPr>
        <w:tab/>
      </w:r>
    </w:p>
    <w:p w:rsidR="00FE46AB" w:rsidRPr="00FE46AB" w:rsidRDefault="00006913" w:rsidP="00FE46AB">
      <w:pPr>
        <w:tabs>
          <w:tab w:val="left" w:pos="7560"/>
          <w:tab w:val="left" w:pos="8595"/>
        </w:tabs>
        <w:spacing w:line="240" w:lineRule="auto"/>
        <w:rPr>
          <w:rFonts w:ascii="Arial" w:hAnsi="Arial" w:cs="Arial"/>
          <w:sz w:val="24"/>
          <w:szCs w:val="24"/>
        </w:rPr>
      </w:pPr>
      <w:r>
        <w:rPr>
          <w:rFonts w:ascii="Arial" w:hAnsi="Arial" w:cs="Arial"/>
          <w:noProof/>
          <w:sz w:val="24"/>
          <w:szCs w:val="24"/>
          <w:lang w:bidi="en-US"/>
        </w:rPr>
        <w:pict>
          <v:shape id="_x0000_s1095" type="#_x0000_t202" style="position:absolute;margin-left:-16.25pt;margin-top:.65pt;width:18.75pt;height:29.25pt;z-index:251728896" strokecolor="white [3212]">
            <v:textbox style="mso-next-textbox:#_x0000_s1095">
              <w:txbxContent>
                <w:p w:rsidR="00B131CB" w:rsidRDefault="00B131CB" w:rsidP="00FE46AB">
                  <w:r>
                    <w:t>0</w:t>
                  </w:r>
                </w:p>
              </w:txbxContent>
            </v:textbox>
          </v:shape>
        </w:pict>
      </w:r>
      <w:r>
        <w:rPr>
          <w:rFonts w:ascii="Arial" w:hAnsi="Arial" w:cs="Arial"/>
          <w:noProof/>
          <w:sz w:val="24"/>
          <w:szCs w:val="24"/>
          <w:lang w:bidi="en-US"/>
        </w:rPr>
        <w:pict>
          <v:shape id="_x0000_s1096" type="#_x0000_t32" style="position:absolute;margin-left:-.75pt;margin-top:11.05pt;width:104.25pt;height:0;z-index:251729920" o:connectortype="straight"/>
        </w:pict>
      </w:r>
      <w:r>
        <w:rPr>
          <w:rFonts w:ascii="Arial" w:hAnsi="Arial" w:cs="Arial"/>
          <w:noProof/>
          <w:sz w:val="24"/>
          <w:szCs w:val="24"/>
          <w:lang w:bidi="en-US"/>
        </w:rPr>
        <w:pict>
          <v:shape id="_x0000_s1091" type="#_x0000_t202" style="position:absolute;margin-left:280.5pt;margin-top:.65pt;width:20.25pt;height:23.25pt;z-index:251724800" strokecolor="white [3212]">
            <v:textbox style="mso-next-textbox:#_x0000_s1091">
              <w:txbxContent>
                <w:p w:rsidR="00B131CB" w:rsidRDefault="00B131CB" w:rsidP="00FE46AB">
                  <w:r>
                    <w:t>0</w:t>
                  </w:r>
                </w:p>
              </w:txbxContent>
            </v:textbox>
          </v:shape>
        </w:pict>
      </w:r>
      <w:r>
        <w:rPr>
          <w:rFonts w:ascii="Arial" w:hAnsi="Arial" w:cs="Arial"/>
          <w:noProof/>
          <w:sz w:val="24"/>
          <w:szCs w:val="24"/>
          <w:lang w:bidi="en-US"/>
        </w:rPr>
        <w:pict>
          <v:shape id="_x0000_s1092" type="#_x0000_t32" style="position:absolute;margin-left:305.25pt;margin-top:11.05pt;width:120pt;height:0;z-index:251725824" o:connectortype="straight"/>
        </w:pict>
      </w:r>
      <w:r>
        <w:rPr>
          <w:rFonts w:ascii="Arial" w:hAnsi="Arial" w:cs="Arial"/>
          <w:noProof/>
          <w:sz w:val="24"/>
          <w:szCs w:val="24"/>
          <w:lang w:bidi="en-US"/>
        </w:rPr>
        <w:pict>
          <v:shape id="_x0000_s1090" type="#_x0000_t202" style="position:absolute;margin-left:305.25pt;margin-top:50.5pt;width:33.75pt;height:21.95pt;z-index:251723776" strokecolor="white [3212]">
            <v:textbox style="mso-next-textbox:#_x0000_s1090">
              <w:txbxContent>
                <w:p w:rsidR="00B131CB" w:rsidRDefault="00B131CB" w:rsidP="00FE46AB"/>
              </w:txbxContent>
            </v:textbox>
          </v:shape>
        </w:pict>
      </w:r>
      <w:r>
        <w:rPr>
          <w:rFonts w:ascii="Arial" w:hAnsi="Arial" w:cs="Arial"/>
          <w:noProof/>
          <w:sz w:val="24"/>
          <w:szCs w:val="24"/>
          <w:lang w:bidi="en-US"/>
        </w:rPr>
        <w:pict>
          <v:shape id="_x0000_s1093" type="#_x0000_t202" style="position:absolute;margin-left:31.5pt;margin-top:58.4pt;width:51.75pt;height:22.5pt;z-index:251726848" strokecolor="white [3212]">
            <v:textbox style="mso-next-textbox:#_x0000_s1093">
              <w:txbxContent>
                <w:p w:rsidR="00B131CB" w:rsidRDefault="00B131CB" w:rsidP="00FE46AB">
                  <w:r>
                    <w:t>-02</w:t>
                  </w:r>
                </w:p>
              </w:txbxContent>
            </v:textbox>
          </v:shape>
        </w:pict>
      </w:r>
      <w:r>
        <w:rPr>
          <w:rFonts w:ascii="Arial" w:hAnsi="Arial" w:cs="Arial"/>
          <w:noProof/>
          <w:sz w:val="24"/>
          <w:szCs w:val="24"/>
          <w:lang w:bidi="en-US"/>
        </w:rPr>
        <w:pict>
          <v:shape id="_x0000_s1094" type="#_x0000_t202" style="position:absolute;margin-left:92.25pt;margin-top:.65pt;width:33pt;height:23.25pt;z-index:251727872" strokecolor="white [3212]">
            <v:textbox style="mso-next-textbox:#_x0000_s1094">
              <w:txbxContent>
                <w:p w:rsidR="00B131CB" w:rsidRDefault="00B131CB" w:rsidP="00FE46AB">
                  <w:r>
                    <w:t>-05</w:t>
                  </w:r>
                </w:p>
              </w:txbxContent>
            </v:textbox>
          </v:shape>
        </w:pict>
      </w:r>
      <w:r w:rsidR="00FE46AB" w:rsidRPr="00FE46AB">
        <w:rPr>
          <w:rFonts w:ascii="Arial" w:hAnsi="Arial" w:cs="Arial"/>
          <w:sz w:val="24"/>
          <w:szCs w:val="24"/>
        </w:rPr>
        <w:tab/>
      </w:r>
      <w:r w:rsidR="00FE46AB" w:rsidRPr="00FE46AB">
        <w:rPr>
          <w:rFonts w:ascii="Arial" w:hAnsi="Arial" w:cs="Arial"/>
          <w:sz w:val="24"/>
          <w:szCs w:val="24"/>
        </w:rPr>
        <w:tab/>
        <w:t>05</w:t>
      </w:r>
    </w:p>
    <w:p w:rsidR="00FE46AB" w:rsidRPr="00FE46AB" w:rsidRDefault="00FE46AB" w:rsidP="00FE46AB">
      <w:pPr>
        <w:tabs>
          <w:tab w:val="left" w:pos="7560"/>
        </w:tabs>
        <w:spacing w:line="240" w:lineRule="auto"/>
        <w:rPr>
          <w:rFonts w:ascii="Arial" w:hAnsi="Arial" w:cs="Arial"/>
          <w:sz w:val="24"/>
          <w:szCs w:val="24"/>
        </w:rPr>
      </w:pPr>
    </w:p>
    <w:p w:rsidR="00FE46AB" w:rsidRPr="00FE46AB" w:rsidRDefault="00FE46AB" w:rsidP="00FE46AB">
      <w:pPr>
        <w:tabs>
          <w:tab w:val="left" w:pos="7560"/>
        </w:tabs>
        <w:spacing w:line="240" w:lineRule="auto"/>
        <w:rPr>
          <w:rFonts w:ascii="Arial" w:hAnsi="Arial" w:cs="Arial"/>
          <w:sz w:val="24"/>
          <w:szCs w:val="24"/>
        </w:rPr>
      </w:pPr>
      <w:r w:rsidRPr="00FE46AB">
        <w:rPr>
          <w:rFonts w:ascii="Arial" w:hAnsi="Arial" w:cs="Arial"/>
          <w:sz w:val="24"/>
          <w:szCs w:val="24"/>
        </w:rPr>
        <w:tab/>
        <w:t>07</w:t>
      </w:r>
    </w:p>
    <w:p w:rsidR="00FE46AB" w:rsidRPr="00FE46AB" w:rsidRDefault="00FE46AB" w:rsidP="00FE46AB">
      <w:pPr>
        <w:tabs>
          <w:tab w:val="left" w:pos="7560"/>
        </w:tabs>
        <w:spacing w:line="240" w:lineRule="auto"/>
        <w:rPr>
          <w:rFonts w:ascii="Arial" w:hAnsi="Arial" w:cs="Arial"/>
          <w:sz w:val="24"/>
          <w:szCs w:val="24"/>
        </w:rPr>
      </w:pPr>
    </w:p>
    <w:p w:rsidR="00FE46AB" w:rsidRPr="00FE46AB" w:rsidRDefault="00FE46AB" w:rsidP="00FE46AB">
      <w:pPr>
        <w:tabs>
          <w:tab w:val="left" w:pos="7560"/>
        </w:tabs>
        <w:spacing w:line="240" w:lineRule="auto"/>
        <w:rPr>
          <w:rFonts w:ascii="Arial" w:hAnsi="Arial" w:cs="Arial"/>
          <w:sz w:val="24"/>
          <w:szCs w:val="24"/>
        </w:rPr>
      </w:pPr>
    </w:p>
    <w:p w:rsidR="00FE46AB" w:rsidRPr="00FE46AB" w:rsidRDefault="00FE46AB" w:rsidP="00FE46AB">
      <w:pPr>
        <w:tabs>
          <w:tab w:val="left" w:pos="7560"/>
        </w:tabs>
        <w:spacing w:line="240" w:lineRule="auto"/>
        <w:rPr>
          <w:rFonts w:ascii="Arial" w:hAnsi="Arial" w:cs="Arial"/>
          <w:sz w:val="24"/>
          <w:szCs w:val="24"/>
        </w:rPr>
      </w:pPr>
    </w:p>
    <w:p w:rsidR="00FE46AB" w:rsidRDefault="00FE46AB" w:rsidP="00FE46AB">
      <w:pPr>
        <w:spacing w:line="240" w:lineRule="auto"/>
        <w:rPr>
          <w:rFonts w:ascii="Arial" w:hAnsi="Arial" w:cs="Arial"/>
          <w:sz w:val="24"/>
          <w:szCs w:val="24"/>
        </w:rPr>
      </w:pPr>
    </w:p>
    <w:p w:rsidR="00FE46AB" w:rsidRDefault="00FE46AB" w:rsidP="00FE46AB">
      <w:pPr>
        <w:spacing w:line="240" w:lineRule="auto"/>
        <w:rPr>
          <w:rFonts w:ascii="Arial" w:hAnsi="Arial" w:cs="Arial"/>
          <w:sz w:val="24"/>
          <w:szCs w:val="24"/>
        </w:rPr>
      </w:pPr>
    </w:p>
    <w:p w:rsidR="00D3374D" w:rsidRDefault="00D3374D" w:rsidP="00FE46AB">
      <w:pPr>
        <w:spacing w:line="240" w:lineRule="auto"/>
        <w:rPr>
          <w:rFonts w:ascii="Arial" w:hAnsi="Arial" w:cs="Arial"/>
          <w:sz w:val="24"/>
          <w:szCs w:val="24"/>
        </w:rPr>
      </w:pPr>
    </w:p>
    <w:p w:rsidR="00D3374D" w:rsidRDefault="00D3374D" w:rsidP="00FE46AB">
      <w:pPr>
        <w:spacing w:line="240" w:lineRule="auto"/>
        <w:rPr>
          <w:rFonts w:ascii="Arial" w:hAnsi="Arial" w:cs="Arial"/>
          <w:sz w:val="24"/>
          <w:szCs w:val="24"/>
        </w:rPr>
      </w:pPr>
    </w:p>
    <w:p w:rsidR="00D3374D" w:rsidRDefault="00D3374D" w:rsidP="00FE46AB">
      <w:pPr>
        <w:spacing w:line="240" w:lineRule="auto"/>
        <w:rPr>
          <w:rFonts w:ascii="Arial" w:hAnsi="Arial" w:cs="Arial"/>
          <w:sz w:val="24"/>
          <w:szCs w:val="24"/>
        </w:rPr>
      </w:pP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r w:rsidRPr="00FE46AB">
        <w:rPr>
          <w:rFonts w:ascii="Arial" w:hAnsi="Arial" w:cs="Arial"/>
          <w:b/>
          <w:sz w:val="36"/>
          <w:szCs w:val="36"/>
          <w:u w:val="single"/>
        </w:rPr>
        <w:lastRenderedPageBreak/>
        <w:t>Balancing report of CT pump “A” rotor assembly</w:t>
      </w:r>
    </w:p>
    <w:p w:rsidR="00FE46AB" w:rsidRPr="00FE46AB" w:rsidRDefault="00FE46AB" w:rsidP="00FE46AB">
      <w:pPr>
        <w:spacing w:line="240" w:lineRule="auto"/>
        <w:ind w:left="-450"/>
        <w:rPr>
          <w:rFonts w:ascii="Arial" w:hAnsi="Arial" w:cs="Arial"/>
          <w:b/>
          <w:sz w:val="36"/>
          <w:szCs w:val="36"/>
          <w:u w:val="single"/>
        </w:rPr>
      </w:pPr>
      <w:r w:rsidRPr="00FE46AB">
        <w:rPr>
          <w:rFonts w:ascii="Arial" w:hAnsi="Arial" w:cs="Arial"/>
          <w:b/>
          <w:noProof/>
          <w:sz w:val="36"/>
          <w:szCs w:val="36"/>
          <w:u w:val="single"/>
        </w:rPr>
        <w:drawing>
          <wp:inline distT="0" distB="0" distL="0" distR="0">
            <wp:extent cx="6539967" cy="7924800"/>
            <wp:effectExtent l="19050" t="0" r="0" b="0"/>
            <wp:docPr id="203" name="Picture 1" descr="C:\Documents and Settings\P251\Desktop\blancing pond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51\Desktop\blancing pond A.jpg"/>
                    <pic:cNvPicPr>
                      <a:picLocks noChangeAspect="1" noChangeArrowheads="1"/>
                    </pic:cNvPicPr>
                  </pic:nvPicPr>
                  <pic:blipFill>
                    <a:blip r:embed="rId297"/>
                    <a:srcRect/>
                    <a:stretch>
                      <a:fillRect/>
                    </a:stretch>
                  </pic:blipFill>
                  <pic:spPr bwMode="auto">
                    <a:xfrm>
                      <a:off x="0" y="0"/>
                      <a:ext cx="6539967" cy="7924800"/>
                    </a:xfrm>
                    <a:prstGeom prst="rect">
                      <a:avLst/>
                    </a:prstGeom>
                    <a:noFill/>
                    <a:ln w="9525">
                      <a:noFill/>
                      <a:miter lim="800000"/>
                      <a:headEnd/>
                      <a:tailEnd/>
                    </a:ln>
                  </pic:spPr>
                </pic:pic>
              </a:graphicData>
            </a:graphic>
          </wp:inline>
        </w:drawing>
      </w: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r w:rsidRPr="00FE46AB">
        <w:rPr>
          <w:rFonts w:ascii="Arial" w:hAnsi="Arial" w:cs="Arial"/>
          <w:b/>
          <w:sz w:val="36"/>
          <w:szCs w:val="36"/>
          <w:u w:val="single"/>
        </w:rPr>
        <w:t>Recirculation PUMP B:</w:t>
      </w:r>
    </w:p>
    <w:p w:rsidR="00FE46AB" w:rsidRPr="00FE46AB" w:rsidRDefault="00FE46AB" w:rsidP="00FE46AB">
      <w:pPr>
        <w:pStyle w:val="ListParagraph"/>
        <w:numPr>
          <w:ilvl w:val="0"/>
          <w:numId w:val="88"/>
        </w:numPr>
        <w:spacing w:line="360" w:lineRule="auto"/>
        <w:rPr>
          <w:rFonts w:ascii="Arial" w:hAnsi="Arial" w:cs="Arial"/>
          <w:sz w:val="24"/>
          <w:szCs w:val="24"/>
        </w:rPr>
      </w:pPr>
      <w:r w:rsidRPr="00FE46AB">
        <w:rPr>
          <w:rFonts w:ascii="Arial" w:hAnsi="Arial" w:cs="Arial"/>
          <w:sz w:val="24"/>
          <w:szCs w:val="24"/>
        </w:rPr>
        <w:t xml:space="preserve">Pump Top cover dismantled. </w:t>
      </w:r>
    </w:p>
    <w:p w:rsidR="00FE46AB" w:rsidRPr="00FE46AB" w:rsidRDefault="00FE46AB" w:rsidP="00FE46AB">
      <w:pPr>
        <w:pStyle w:val="ListParagraph"/>
        <w:numPr>
          <w:ilvl w:val="0"/>
          <w:numId w:val="88"/>
        </w:numPr>
        <w:spacing w:line="360" w:lineRule="auto"/>
        <w:rPr>
          <w:rFonts w:ascii="Arial" w:hAnsi="Arial" w:cs="Arial"/>
          <w:sz w:val="24"/>
          <w:szCs w:val="24"/>
        </w:rPr>
      </w:pPr>
      <w:r w:rsidRPr="00FE46AB">
        <w:rPr>
          <w:rFonts w:ascii="Arial" w:hAnsi="Arial" w:cs="Arial"/>
          <w:sz w:val="24"/>
          <w:szCs w:val="24"/>
        </w:rPr>
        <w:t>Individual parts were inspected visually.</w:t>
      </w:r>
    </w:p>
    <w:p w:rsidR="00FE46AB" w:rsidRPr="00FE46AB" w:rsidRDefault="00FE46AB" w:rsidP="00FE46AB">
      <w:pPr>
        <w:pStyle w:val="ListParagraph"/>
        <w:spacing w:line="360" w:lineRule="auto"/>
        <w:ind w:left="76"/>
        <w:rPr>
          <w:rFonts w:ascii="Arial" w:hAnsi="Arial" w:cs="Arial"/>
          <w:sz w:val="24"/>
          <w:szCs w:val="24"/>
        </w:rPr>
      </w:pPr>
    </w:p>
    <w:p w:rsidR="00FE46AB" w:rsidRPr="00FE46AB" w:rsidRDefault="00FE46AB" w:rsidP="00FE46AB">
      <w:pPr>
        <w:pStyle w:val="ListParagraph"/>
        <w:spacing w:line="360" w:lineRule="auto"/>
        <w:ind w:left="76" w:right="-330"/>
        <w:rPr>
          <w:rFonts w:ascii="Arial" w:hAnsi="Arial" w:cs="Arial"/>
          <w:sz w:val="24"/>
          <w:szCs w:val="24"/>
        </w:rPr>
      </w:pPr>
      <w:r w:rsidRPr="00FE46AB">
        <w:rPr>
          <w:rFonts w:ascii="Arial" w:hAnsi="Arial" w:cs="Arial"/>
          <w:sz w:val="24"/>
          <w:szCs w:val="24"/>
        </w:rPr>
        <w:t>Following observations were found:</w:t>
      </w:r>
    </w:p>
    <w:p w:rsidR="00FE46AB" w:rsidRPr="00FE46AB" w:rsidRDefault="00FE46AB" w:rsidP="00FE46AB">
      <w:pPr>
        <w:pStyle w:val="ListParagraph"/>
        <w:numPr>
          <w:ilvl w:val="0"/>
          <w:numId w:val="87"/>
        </w:numPr>
        <w:spacing w:line="360" w:lineRule="auto"/>
        <w:rPr>
          <w:rFonts w:ascii="Arial" w:hAnsi="Arial" w:cs="Arial"/>
          <w:sz w:val="24"/>
          <w:szCs w:val="24"/>
        </w:rPr>
      </w:pPr>
      <w:r w:rsidRPr="00FE46AB">
        <w:rPr>
          <w:rFonts w:ascii="Arial" w:hAnsi="Arial" w:cs="Arial"/>
          <w:sz w:val="24"/>
          <w:szCs w:val="24"/>
        </w:rPr>
        <w:t>Gland sleeves are in good condition only Gland packing’s were damaged.</w:t>
      </w:r>
    </w:p>
    <w:p w:rsidR="00FE46AB" w:rsidRPr="00FE46AB" w:rsidRDefault="00FE46AB" w:rsidP="00FE46AB">
      <w:pPr>
        <w:pStyle w:val="ListParagraph"/>
        <w:numPr>
          <w:ilvl w:val="0"/>
          <w:numId w:val="87"/>
        </w:numPr>
        <w:spacing w:line="360" w:lineRule="auto"/>
        <w:rPr>
          <w:rFonts w:ascii="Arial" w:hAnsi="Arial" w:cs="Arial"/>
          <w:sz w:val="24"/>
          <w:szCs w:val="24"/>
        </w:rPr>
      </w:pPr>
      <w:r w:rsidRPr="00FE46AB">
        <w:rPr>
          <w:rFonts w:ascii="Arial" w:hAnsi="Arial" w:cs="Arial"/>
          <w:sz w:val="24"/>
          <w:szCs w:val="24"/>
        </w:rPr>
        <w:t xml:space="preserve">Pitting found on both side of Impeller,s suction eye area.  </w:t>
      </w:r>
    </w:p>
    <w:p w:rsidR="00FE46AB" w:rsidRPr="00FE46AB" w:rsidRDefault="00FE46AB" w:rsidP="00FE46AB">
      <w:pPr>
        <w:pStyle w:val="ListParagraph"/>
        <w:numPr>
          <w:ilvl w:val="0"/>
          <w:numId w:val="87"/>
        </w:numPr>
        <w:spacing w:line="360" w:lineRule="auto"/>
        <w:rPr>
          <w:rFonts w:ascii="Arial" w:hAnsi="Arial" w:cs="Arial"/>
          <w:sz w:val="24"/>
          <w:szCs w:val="24"/>
        </w:rPr>
      </w:pPr>
      <w:r w:rsidRPr="00FE46AB">
        <w:rPr>
          <w:rFonts w:ascii="Arial" w:hAnsi="Arial" w:cs="Arial"/>
          <w:sz w:val="24"/>
          <w:szCs w:val="24"/>
        </w:rPr>
        <w:t>Both NDE and DE side journal bearing were found in good condition with minor scratching and dents on its surface.</w:t>
      </w:r>
    </w:p>
    <w:p w:rsidR="00FE46AB" w:rsidRPr="00FE46AB" w:rsidRDefault="00FE46AB" w:rsidP="00FE46AB">
      <w:pPr>
        <w:pStyle w:val="ListParagraph"/>
        <w:numPr>
          <w:ilvl w:val="0"/>
          <w:numId w:val="87"/>
        </w:numPr>
        <w:spacing w:line="360" w:lineRule="auto"/>
        <w:rPr>
          <w:rFonts w:ascii="Arial" w:hAnsi="Arial" w:cs="Arial"/>
          <w:sz w:val="24"/>
          <w:szCs w:val="24"/>
        </w:rPr>
      </w:pPr>
      <w:r w:rsidRPr="00FE46AB">
        <w:rPr>
          <w:rFonts w:ascii="Arial" w:hAnsi="Arial" w:cs="Arial"/>
          <w:sz w:val="24"/>
          <w:szCs w:val="24"/>
        </w:rPr>
        <w:t>Thrust bearing found in good condition.</w:t>
      </w:r>
    </w:p>
    <w:p w:rsidR="00FE46AB" w:rsidRPr="00FE46AB" w:rsidRDefault="00FE46AB" w:rsidP="00FE46AB">
      <w:pPr>
        <w:pStyle w:val="ListParagraph"/>
        <w:numPr>
          <w:ilvl w:val="0"/>
          <w:numId w:val="87"/>
        </w:numPr>
        <w:spacing w:line="360" w:lineRule="auto"/>
        <w:rPr>
          <w:rFonts w:ascii="Arial" w:hAnsi="Arial" w:cs="Arial"/>
          <w:sz w:val="24"/>
          <w:szCs w:val="24"/>
        </w:rPr>
      </w:pPr>
      <w:r w:rsidRPr="00FE46AB">
        <w:rPr>
          <w:rFonts w:ascii="Arial" w:hAnsi="Arial" w:cs="Arial"/>
          <w:sz w:val="24"/>
          <w:szCs w:val="24"/>
        </w:rPr>
        <w:t>Found impeller touching casing on one side.</w:t>
      </w:r>
    </w:p>
    <w:p w:rsidR="00FE46AB" w:rsidRPr="00FE46AB" w:rsidRDefault="00FE46AB" w:rsidP="00D3374D">
      <w:pPr>
        <w:spacing w:line="360" w:lineRule="auto"/>
        <w:ind w:left="-142" w:right="-270" w:hanging="488"/>
        <w:rPr>
          <w:rFonts w:ascii="Arial" w:hAnsi="Arial" w:cs="Arial"/>
          <w:sz w:val="24"/>
          <w:szCs w:val="24"/>
        </w:rPr>
      </w:pPr>
      <w:r w:rsidRPr="00FE46AB">
        <w:rPr>
          <w:rFonts w:ascii="Arial" w:hAnsi="Arial" w:cs="Arial"/>
          <w:noProof/>
          <w:sz w:val="24"/>
          <w:szCs w:val="24"/>
          <w:lang w:bidi="ar-SA"/>
        </w:rPr>
        <w:t xml:space="preserve">  </w:t>
      </w:r>
      <w:r w:rsidR="00D3374D">
        <w:rPr>
          <w:rFonts w:ascii="Arial" w:hAnsi="Arial" w:cs="Arial"/>
          <w:noProof/>
          <w:sz w:val="24"/>
          <w:szCs w:val="24"/>
        </w:rPr>
        <w:t xml:space="preserve">          </w:t>
      </w:r>
      <w:r w:rsidRPr="00FE46AB">
        <w:rPr>
          <w:rFonts w:ascii="Arial" w:hAnsi="Arial" w:cs="Arial"/>
          <w:noProof/>
          <w:sz w:val="24"/>
          <w:szCs w:val="24"/>
        </w:rPr>
        <w:drawing>
          <wp:inline distT="0" distB="0" distL="0" distR="0">
            <wp:extent cx="2891127" cy="2297927"/>
            <wp:effectExtent l="19050" t="0" r="4473" b="0"/>
            <wp:docPr id="204" name="Picture 6" descr="C:\Documents and Settings\P251\Desktop\ATR 2015\20150330_17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251\Desktop\ATR 2015\20150330_170230.jpg"/>
                    <pic:cNvPicPr>
                      <a:picLocks noChangeAspect="1" noChangeArrowheads="1"/>
                    </pic:cNvPicPr>
                  </pic:nvPicPr>
                  <pic:blipFill>
                    <a:blip r:embed="rId298" cstate="print"/>
                    <a:srcRect/>
                    <a:stretch>
                      <a:fillRect/>
                    </a:stretch>
                  </pic:blipFill>
                  <pic:spPr bwMode="auto">
                    <a:xfrm>
                      <a:off x="0" y="0"/>
                      <a:ext cx="2895601" cy="2301483"/>
                    </a:xfrm>
                    <a:prstGeom prst="rect">
                      <a:avLst/>
                    </a:prstGeom>
                    <a:noFill/>
                    <a:ln w="9525">
                      <a:noFill/>
                      <a:miter lim="800000"/>
                      <a:headEnd/>
                      <a:tailEnd/>
                    </a:ln>
                  </pic:spPr>
                </pic:pic>
              </a:graphicData>
            </a:graphic>
          </wp:inline>
        </w:drawing>
      </w:r>
      <w:r w:rsidRPr="00FE46AB">
        <w:rPr>
          <w:rFonts w:ascii="Arial" w:hAnsi="Arial" w:cs="Arial"/>
          <w:noProof/>
          <w:sz w:val="24"/>
          <w:szCs w:val="24"/>
          <w:lang w:bidi="ar-SA"/>
        </w:rPr>
        <w:t xml:space="preserve">      </w:t>
      </w:r>
      <w:r w:rsidRPr="00FE46AB">
        <w:rPr>
          <w:rFonts w:ascii="Arial" w:hAnsi="Arial" w:cs="Arial"/>
          <w:noProof/>
          <w:sz w:val="24"/>
          <w:szCs w:val="24"/>
        </w:rPr>
        <w:drawing>
          <wp:inline distT="0" distB="0" distL="0" distR="0">
            <wp:extent cx="2894892" cy="2295525"/>
            <wp:effectExtent l="19050" t="0" r="708" b="0"/>
            <wp:docPr id="205" name="Picture 7" descr="C:\Documents and Settings\P251\Desktop\ATR 2015\20150330_16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251\Desktop\ATR 2015\20150330_164606.jpg"/>
                    <pic:cNvPicPr>
                      <a:picLocks noChangeAspect="1" noChangeArrowheads="1"/>
                    </pic:cNvPicPr>
                  </pic:nvPicPr>
                  <pic:blipFill>
                    <a:blip r:embed="rId299" cstate="print"/>
                    <a:srcRect/>
                    <a:stretch>
                      <a:fillRect/>
                    </a:stretch>
                  </pic:blipFill>
                  <pic:spPr bwMode="auto">
                    <a:xfrm>
                      <a:off x="0" y="0"/>
                      <a:ext cx="2894892" cy="2295525"/>
                    </a:xfrm>
                    <a:prstGeom prst="rect">
                      <a:avLst/>
                    </a:prstGeom>
                    <a:noFill/>
                    <a:ln w="9525">
                      <a:noFill/>
                      <a:miter lim="800000"/>
                      <a:headEnd/>
                      <a:tailEnd/>
                    </a:ln>
                  </pic:spPr>
                </pic:pic>
              </a:graphicData>
            </a:graphic>
          </wp:inline>
        </w:drawing>
      </w:r>
      <w:r w:rsidRPr="00FE46AB">
        <w:rPr>
          <w:rFonts w:ascii="Arial" w:hAnsi="Arial" w:cs="Arial"/>
          <w:noProof/>
          <w:sz w:val="24"/>
          <w:szCs w:val="24"/>
          <w:lang w:bidi="ar-SA"/>
        </w:rPr>
        <w:t xml:space="preserve"> </w:t>
      </w:r>
      <w:r w:rsidR="00D3374D">
        <w:rPr>
          <w:rFonts w:ascii="Arial" w:hAnsi="Arial" w:cs="Arial"/>
          <w:noProof/>
          <w:sz w:val="24"/>
          <w:szCs w:val="24"/>
          <w:lang w:bidi="ar-SA"/>
        </w:rPr>
        <w:t xml:space="preserve">     </w:t>
      </w:r>
      <w:r w:rsidRPr="00FE46AB">
        <w:rPr>
          <w:rFonts w:ascii="Arial" w:hAnsi="Arial" w:cs="Arial"/>
          <w:noProof/>
          <w:sz w:val="24"/>
          <w:szCs w:val="24"/>
          <w:lang w:bidi="ar-SA"/>
        </w:rPr>
        <w:t xml:space="preserve">  </w:t>
      </w:r>
      <w:r w:rsidR="00D3374D">
        <w:rPr>
          <w:rFonts w:ascii="Arial" w:hAnsi="Arial" w:cs="Arial"/>
          <w:noProof/>
          <w:sz w:val="24"/>
          <w:szCs w:val="24"/>
          <w:lang w:bidi="ar-SA"/>
        </w:rPr>
        <w:t xml:space="preserve"> </w:t>
      </w:r>
      <w:r w:rsidRPr="00FE46AB">
        <w:rPr>
          <w:rFonts w:ascii="Arial" w:hAnsi="Arial" w:cs="Arial"/>
          <w:b/>
          <w:sz w:val="24"/>
          <w:szCs w:val="24"/>
        </w:rPr>
        <w:t xml:space="preserve">Fig: </w:t>
      </w:r>
      <w:r w:rsidRPr="00FE46AB">
        <w:rPr>
          <w:rFonts w:ascii="Arial" w:hAnsi="Arial" w:cs="Arial"/>
          <w:b/>
          <w:sz w:val="20"/>
        </w:rPr>
        <w:t xml:space="preserve">impeller touching pump casing </w:t>
      </w:r>
      <w:r w:rsidRPr="00FE46AB">
        <w:rPr>
          <w:rFonts w:ascii="Arial" w:hAnsi="Arial" w:cs="Arial"/>
          <w:b/>
        </w:rPr>
        <w:t xml:space="preserve">                                        </w:t>
      </w:r>
      <w:r w:rsidRPr="00FE46AB">
        <w:rPr>
          <w:rFonts w:ascii="Arial" w:hAnsi="Arial" w:cs="Arial"/>
          <w:b/>
          <w:sz w:val="24"/>
          <w:szCs w:val="24"/>
        </w:rPr>
        <w:t>Fig:</w:t>
      </w:r>
      <w:r w:rsidRPr="00FE46AB">
        <w:rPr>
          <w:rFonts w:ascii="Arial" w:hAnsi="Arial" w:cs="Arial"/>
          <w:b/>
        </w:rPr>
        <w:t xml:space="preserve"> </w:t>
      </w:r>
      <w:r w:rsidRPr="00FE46AB">
        <w:rPr>
          <w:rFonts w:ascii="Arial" w:hAnsi="Arial" w:cs="Arial"/>
          <w:b/>
          <w:sz w:val="20"/>
        </w:rPr>
        <w:t>Gland packing damaged</w:t>
      </w:r>
    </w:p>
    <w:p w:rsidR="00FE46AB" w:rsidRPr="00FE46AB" w:rsidRDefault="00FE46AB" w:rsidP="00FE46AB">
      <w:pPr>
        <w:spacing w:line="240" w:lineRule="auto"/>
        <w:rPr>
          <w:rFonts w:ascii="Arial" w:hAnsi="Arial" w:cs="Arial"/>
          <w:b/>
          <w:sz w:val="24"/>
          <w:szCs w:val="24"/>
          <w:u w:val="single"/>
        </w:rPr>
      </w:pPr>
    </w:p>
    <w:p w:rsidR="00FE46AB" w:rsidRPr="00FE46AB" w:rsidRDefault="00FE46AB" w:rsidP="00FE46AB">
      <w:pPr>
        <w:pStyle w:val="ListParagraph"/>
        <w:spacing w:line="240" w:lineRule="auto"/>
        <w:ind w:left="0"/>
        <w:rPr>
          <w:rFonts w:ascii="Arial" w:hAnsi="Arial" w:cs="Arial"/>
          <w:b/>
          <w:sz w:val="36"/>
          <w:szCs w:val="36"/>
        </w:rPr>
      </w:pPr>
      <w:r w:rsidRPr="00FE46AB">
        <w:rPr>
          <w:rFonts w:ascii="Arial" w:hAnsi="Arial" w:cs="Arial"/>
          <w:b/>
          <w:sz w:val="36"/>
          <w:szCs w:val="36"/>
          <w:u w:val="single"/>
        </w:rPr>
        <w:t>Remedial action taken against the problems</w:t>
      </w:r>
      <w:r w:rsidRPr="00FE46AB">
        <w:rPr>
          <w:rFonts w:ascii="Arial" w:hAnsi="Arial" w:cs="Arial"/>
          <w:b/>
          <w:sz w:val="36"/>
          <w:szCs w:val="36"/>
        </w:rPr>
        <w:t>:</w:t>
      </w:r>
    </w:p>
    <w:p w:rsidR="00FE46AB" w:rsidRPr="00FE46AB" w:rsidRDefault="00FE46AB" w:rsidP="00FE46AB">
      <w:pPr>
        <w:pStyle w:val="ListParagraph"/>
        <w:spacing w:line="240" w:lineRule="auto"/>
        <w:rPr>
          <w:rFonts w:ascii="Arial" w:hAnsi="Arial" w:cs="Arial"/>
          <w:sz w:val="24"/>
          <w:szCs w:val="24"/>
        </w:rPr>
      </w:pPr>
    </w:p>
    <w:p w:rsidR="00FE46AB" w:rsidRPr="00FE46AB" w:rsidRDefault="00FE46AB" w:rsidP="00FE46AB">
      <w:pPr>
        <w:pStyle w:val="ListParagraph"/>
        <w:numPr>
          <w:ilvl w:val="0"/>
          <w:numId w:val="89"/>
        </w:numPr>
        <w:tabs>
          <w:tab w:val="left" w:pos="-90"/>
          <w:tab w:val="left" w:pos="360"/>
          <w:tab w:val="left" w:pos="450"/>
          <w:tab w:val="left" w:pos="1080"/>
        </w:tabs>
        <w:spacing w:line="360" w:lineRule="auto"/>
        <w:ind w:left="270" w:hanging="180"/>
        <w:jc w:val="both"/>
        <w:rPr>
          <w:rFonts w:ascii="Arial" w:hAnsi="Arial" w:cs="Arial"/>
          <w:sz w:val="24"/>
          <w:szCs w:val="24"/>
        </w:rPr>
      </w:pPr>
      <w:r w:rsidRPr="00FE46AB">
        <w:rPr>
          <w:rFonts w:ascii="Arial" w:hAnsi="Arial" w:cs="Arial"/>
          <w:sz w:val="24"/>
          <w:szCs w:val="24"/>
        </w:rPr>
        <w:t>The pitting portion of impeller,s eye was welded &amp; grinded properly and sent to workshop for   Dynamic  mass balancing.</w:t>
      </w:r>
    </w:p>
    <w:p w:rsidR="00FE46AB" w:rsidRPr="00FE46AB" w:rsidRDefault="00FE46AB" w:rsidP="00FE46AB">
      <w:pPr>
        <w:pStyle w:val="ListParagraph"/>
        <w:numPr>
          <w:ilvl w:val="0"/>
          <w:numId w:val="89"/>
        </w:numPr>
        <w:tabs>
          <w:tab w:val="left" w:pos="0"/>
          <w:tab w:val="left" w:pos="360"/>
          <w:tab w:val="left" w:pos="630"/>
        </w:tabs>
        <w:spacing w:line="360" w:lineRule="auto"/>
        <w:ind w:left="86" w:firstLine="0"/>
        <w:jc w:val="both"/>
        <w:rPr>
          <w:rFonts w:ascii="Arial" w:hAnsi="Arial" w:cs="Arial"/>
          <w:sz w:val="24"/>
          <w:szCs w:val="24"/>
        </w:rPr>
      </w:pPr>
      <w:r w:rsidRPr="00FE46AB">
        <w:rPr>
          <w:rFonts w:ascii="Arial" w:hAnsi="Arial" w:cs="Arial"/>
          <w:sz w:val="24"/>
          <w:szCs w:val="24"/>
        </w:rPr>
        <w:t>An extra mass of 23.3 gm at 266 deg was added to the impeller for balancing.</w:t>
      </w:r>
    </w:p>
    <w:p w:rsidR="00FE46AB" w:rsidRPr="00FE46AB" w:rsidRDefault="00FE46AB" w:rsidP="00FE46AB">
      <w:pPr>
        <w:pStyle w:val="ListParagraph"/>
        <w:numPr>
          <w:ilvl w:val="0"/>
          <w:numId w:val="89"/>
        </w:numPr>
        <w:tabs>
          <w:tab w:val="left" w:pos="0"/>
          <w:tab w:val="left" w:pos="360"/>
        </w:tabs>
        <w:spacing w:line="360" w:lineRule="auto"/>
        <w:ind w:left="360" w:hanging="270"/>
        <w:jc w:val="both"/>
        <w:rPr>
          <w:rFonts w:ascii="Arial" w:hAnsi="Arial" w:cs="Arial"/>
          <w:sz w:val="24"/>
          <w:szCs w:val="24"/>
        </w:rPr>
      </w:pPr>
      <w:r w:rsidRPr="00FE46AB">
        <w:rPr>
          <w:rFonts w:ascii="Arial" w:hAnsi="Arial" w:cs="Arial"/>
          <w:sz w:val="24"/>
          <w:szCs w:val="24"/>
        </w:rPr>
        <w:t>Individual  parts like throat bush, gland pusher, casing wear ring, were cleaned and buffing done where ever necessary.</w:t>
      </w:r>
    </w:p>
    <w:p w:rsidR="00FE46AB" w:rsidRPr="00FE46AB" w:rsidRDefault="00FE46AB" w:rsidP="00FE46AB">
      <w:pPr>
        <w:pStyle w:val="ListParagraph"/>
        <w:numPr>
          <w:ilvl w:val="0"/>
          <w:numId w:val="89"/>
        </w:numPr>
        <w:tabs>
          <w:tab w:val="left" w:pos="0"/>
          <w:tab w:val="left" w:pos="360"/>
        </w:tabs>
        <w:spacing w:line="360" w:lineRule="auto"/>
        <w:ind w:left="86" w:firstLine="0"/>
        <w:jc w:val="both"/>
        <w:rPr>
          <w:rFonts w:ascii="Arial" w:hAnsi="Arial" w:cs="Arial"/>
          <w:sz w:val="24"/>
          <w:szCs w:val="24"/>
        </w:rPr>
      </w:pPr>
      <w:r w:rsidRPr="00FE46AB">
        <w:rPr>
          <w:rFonts w:ascii="Arial" w:hAnsi="Arial" w:cs="Arial"/>
          <w:sz w:val="24"/>
          <w:szCs w:val="24"/>
        </w:rPr>
        <w:t>Both the bearings housing were cleaned with diesel and throat bush sitting position, casing neck ring sitting position were also cleaned properly.</w:t>
      </w:r>
    </w:p>
    <w:p w:rsidR="00FE46AB" w:rsidRPr="00FE46AB" w:rsidRDefault="00FE46AB" w:rsidP="00FE46AB">
      <w:pPr>
        <w:pStyle w:val="ListParagraph"/>
        <w:numPr>
          <w:ilvl w:val="0"/>
          <w:numId w:val="89"/>
        </w:numPr>
        <w:tabs>
          <w:tab w:val="left" w:pos="360"/>
        </w:tabs>
        <w:spacing w:line="360" w:lineRule="auto"/>
        <w:ind w:left="86" w:firstLine="0"/>
        <w:jc w:val="both"/>
        <w:rPr>
          <w:rFonts w:ascii="Arial" w:hAnsi="Arial" w:cs="Arial"/>
          <w:b/>
          <w:sz w:val="24"/>
          <w:szCs w:val="24"/>
        </w:rPr>
      </w:pPr>
      <w:r w:rsidRPr="00FE46AB">
        <w:rPr>
          <w:rFonts w:ascii="Arial" w:hAnsi="Arial" w:cs="Arial"/>
          <w:sz w:val="24"/>
          <w:szCs w:val="24"/>
        </w:rPr>
        <w:lastRenderedPageBreak/>
        <w:t>Both side journal bearings polished and blue matching was done with an excellent area covering of about 95%.</w:t>
      </w:r>
    </w:p>
    <w:p w:rsidR="00FE46AB" w:rsidRPr="00FE46AB" w:rsidRDefault="00FE46AB" w:rsidP="00FE46AB">
      <w:pPr>
        <w:pStyle w:val="ListParagraph"/>
        <w:numPr>
          <w:ilvl w:val="0"/>
          <w:numId w:val="89"/>
        </w:numPr>
        <w:tabs>
          <w:tab w:val="left" w:pos="360"/>
        </w:tabs>
        <w:spacing w:line="360" w:lineRule="auto"/>
        <w:ind w:left="86" w:firstLine="0"/>
        <w:jc w:val="both"/>
        <w:rPr>
          <w:rFonts w:ascii="Arial" w:hAnsi="Arial" w:cs="Arial"/>
          <w:b/>
          <w:sz w:val="24"/>
          <w:szCs w:val="24"/>
        </w:rPr>
      </w:pPr>
      <w:r w:rsidRPr="00FE46AB">
        <w:rPr>
          <w:rFonts w:ascii="Arial" w:hAnsi="Arial" w:cs="Arial"/>
          <w:sz w:val="24"/>
          <w:szCs w:val="24"/>
        </w:rPr>
        <w:t>NDE side THRUST Bearing was replaced with a new 6318C3 bearing.</w:t>
      </w:r>
    </w:p>
    <w:p w:rsidR="00FE46AB" w:rsidRPr="00FE46AB" w:rsidRDefault="00FE46AB" w:rsidP="00FE46AB">
      <w:pPr>
        <w:pStyle w:val="ListParagraph"/>
        <w:numPr>
          <w:ilvl w:val="0"/>
          <w:numId w:val="89"/>
        </w:numPr>
        <w:tabs>
          <w:tab w:val="left" w:pos="360"/>
        </w:tabs>
        <w:spacing w:line="360" w:lineRule="auto"/>
        <w:ind w:left="86" w:firstLine="0"/>
        <w:jc w:val="both"/>
        <w:rPr>
          <w:rFonts w:ascii="Arial" w:hAnsi="Arial" w:cs="Arial"/>
          <w:b/>
          <w:sz w:val="24"/>
          <w:szCs w:val="24"/>
        </w:rPr>
      </w:pPr>
      <w:r w:rsidRPr="00FE46AB">
        <w:rPr>
          <w:rFonts w:ascii="Arial" w:hAnsi="Arial" w:cs="Arial"/>
          <w:sz w:val="24"/>
          <w:szCs w:val="24"/>
        </w:rPr>
        <w:t>Discharge valve gear box overhauled &amp; was made free.</w:t>
      </w:r>
    </w:p>
    <w:p w:rsidR="00FE46AB" w:rsidRPr="00FE46AB" w:rsidRDefault="00FE46AB" w:rsidP="00FE46AB">
      <w:pPr>
        <w:pStyle w:val="ListParagraph"/>
        <w:numPr>
          <w:ilvl w:val="0"/>
          <w:numId w:val="89"/>
        </w:numPr>
        <w:tabs>
          <w:tab w:val="left" w:pos="360"/>
        </w:tabs>
        <w:spacing w:line="360" w:lineRule="auto"/>
        <w:ind w:left="86" w:firstLine="0"/>
        <w:jc w:val="both"/>
        <w:rPr>
          <w:rFonts w:ascii="Arial" w:hAnsi="Arial" w:cs="Arial"/>
          <w:sz w:val="24"/>
          <w:szCs w:val="24"/>
        </w:rPr>
      </w:pPr>
      <w:r w:rsidRPr="00FE46AB">
        <w:rPr>
          <w:rFonts w:ascii="Arial" w:hAnsi="Arial" w:cs="Arial"/>
          <w:sz w:val="24"/>
          <w:szCs w:val="24"/>
        </w:rPr>
        <w:t>New Casing gasket &amp; Hollow core type PTFE gland packing provided.</w:t>
      </w:r>
    </w:p>
    <w:p w:rsidR="00FE46AB" w:rsidRPr="00FE46AB" w:rsidRDefault="00FE46AB" w:rsidP="00FE46AB">
      <w:pPr>
        <w:pStyle w:val="ListParagraph"/>
        <w:numPr>
          <w:ilvl w:val="0"/>
          <w:numId w:val="89"/>
        </w:numPr>
        <w:tabs>
          <w:tab w:val="left" w:pos="360"/>
          <w:tab w:val="left" w:pos="450"/>
        </w:tabs>
        <w:spacing w:line="360" w:lineRule="auto"/>
        <w:ind w:left="86" w:firstLine="0"/>
        <w:jc w:val="both"/>
        <w:rPr>
          <w:rFonts w:ascii="Arial" w:hAnsi="Arial" w:cs="Arial"/>
          <w:sz w:val="24"/>
          <w:szCs w:val="24"/>
        </w:rPr>
      </w:pPr>
      <w:r w:rsidRPr="00FE46AB">
        <w:rPr>
          <w:rFonts w:ascii="Arial" w:hAnsi="Arial" w:cs="Arial"/>
          <w:sz w:val="24"/>
          <w:szCs w:val="24"/>
        </w:rPr>
        <w:t>Clearance of both NDE &amp; DE side journal bearing were taken and are 0.13mm &amp; 0.15mm respectively.</w:t>
      </w:r>
    </w:p>
    <w:p w:rsidR="00FE46AB" w:rsidRPr="00FE46AB" w:rsidRDefault="00FE46AB" w:rsidP="00FE46AB">
      <w:pPr>
        <w:pStyle w:val="ListParagraph"/>
        <w:numPr>
          <w:ilvl w:val="0"/>
          <w:numId w:val="89"/>
        </w:numPr>
        <w:tabs>
          <w:tab w:val="left" w:pos="360"/>
        </w:tabs>
        <w:spacing w:line="360" w:lineRule="auto"/>
        <w:ind w:left="86" w:firstLine="0"/>
        <w:jc w:val="both"/>
        <w:rPr>
          <w:rFonts w:ascii="Arial" w:hAnsi="Arial" w:cs="Arial"/>
          <w:sz w:val="24"/>
          <w:szCs w:val="24"/>
        </w:rPr>
      </w:pPr>
      <w:r w:rsidRPr="00FE46AB">
        <w:rPr>
          <w:rFonts w:ascii="Arial" w:hAnsi="Arial" w:cs="Arial"/>
          <w:sz w:val="24"/>
          <w:szCs w:val="24"/>
        </w:rPr>
        <w:t>Finally bearing housing top cover and casing top cover tightened.</w:t>
      </w:r>
    </w:p>
    <w:p w:rsidR="00FE46AB" w:rsidRPr="00FE46AB" w:rsidRDefault="00FE46AB" w:rsidP="00FE46AB">
      <w:pPr>
        <w:pStyle w:val="ListParagraph"/>
        <w:spacing w:line="240" w:lineRule="auto"/>
        <w:ind w:left="1080"/>
        <w:jc w:val="both"/>
        <w:rPr>
          <w:rFonts w:ascii="Arial" w:hAnsi="Arial" w:cs="Arial"/>
          <w:sz w:val="24"/>
          <w:szCs w:val="24"/>
        </w:rPr>
      </w:pPr>
    </w:p>
    <w:p w:rsidR="00FE46AB" w:rsidRPr="00FE46AB" w:rsidRDefault="00FE46AB" w:rsidP="00FE46AB">
      <w:pPr>
        <w:tabs>
          <w:tab w:val="left" w:pos="7560"/>
        </w:tabs>
        <w:spacing w:line="240" w:lineRule="auto"/>
        <w:rPr>
          <w:rFonts w:ascii="Arial" w:hAnsi="Arial" w:cs="Arial"/>
        </w:rPr>
      </w:pPr>
    </w:p>
    <w:p w:rsidR="00FE46AB" w:rsidRPr="00FE46AB" w:rsidRDefault="00D3374D" w:rsidP="00FE46AB">
      <w:pPr>
        <w:pStyle w:val="ListParagraph"/>
        <w:spacing w:line="240" w:lineRule="auto"/>
        <w:ind w:left="-450" w:right="-270"/>
        <w:rPr>
          <w:rFonts w:ascii="Arial" w:hAnsi="Arial" w:cs="Arial"/>
          <w:b/>
          <w:sz w:val="24"/>
          <w:szCs w:val="24"/>
          <w:u w:val="single"/>
        </w:rPr>
      </w:pPr>
      <w:r>
        <w:rPr>
          <w:rFonts w:ascii="Arial" w:hAnsi="Arial" w:cs="Arial"/>
          <w:b/>
          <w:noProof/>
          <w:sz w:val="24"/>
          <w:szCs w:val="24"/>
          <w:u w:val="single"/>
          <w:lang w:val="en-IN" w:eastAsia="en-IN" w:bidi="hi-IN"/>
        </w:rPr>
        <w:t xml:space="preserve">   </w:t>
      </w:r>
      <w:r w:rsidR="00FE46AB" w:rsidRPr="00FE46AB">
        <w:rPr>
          <w:rFonts w:ascii="Arial" w:hAnsi="Arial" w:cs="Arial"/>
          <w:b/>
          <w:noProof/>
          <w:sz w:val="24"/>
          <w:szCs w:val="24"/>
          <w:u w:val="single"/>
          <w:lang w:val="en-IN" w:eastAsia="en-IN" w:bidi="hi-IN"/>
        </w:rPr>
        <w:drawing>
          <wp:inline distT="0" distB="0" distL="0" distR="0">
            <wp:extent cx="2899079" cy="2135878"/>
            <wp:effectExtent l="19050" t="0" r="0" b="0"/>
            <wp:docPr id="206" name="Picture 4" descr="C:\Documents and Settings\P360\Desktop\Shutdown\Shutdown 2014\shutdown photo\Misc\DSC0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360\Desktop\Shutdown\Shutdown 2014\shutdown photo\Misc\DSC00978.JPG"/>
                    <pic:cNvPicPr>
                      <a:picLocks noChangeAspect="1" noChangeArrowheads="1"/>
                    </pic:cNvPicPr>
                  </pic:nvPicPr>
                  <pic:blipFill>
                    <a:blip r:embed="rId300" cstate="print"/>
                    <a:srcRect/>
                    <a:stretch>
                      <a:fillRect/>
                    </a:stretch>
                  </pic:blipFill>
                  <pic:spPr bwMode="auto">
                    <a:xfrm>
                      <a:off x="0" y="0"/>
                      <a:ext cx="2895702" cy="2133390"/>
                    </a:xfrm>
                    <a:prstGeom prst="rect">
                      <a:avLst/>
                    </a:prstGeom>
                    <a:noFill/>
                    <a:ln w="9525">
                      <a:noFill/>
                      <a:miter lim="800000"/>
                      <a:headEnd/>
                      <a:tailEnd/>
                    </a:ln>
                  </pic:spPr>
                </pic:pic>
              </a:graphicData>
            </a:graphic>
          </wp:inline>
        </w:drawing>
      </w:r>
      <w:r w:rsidR="00FE46AB" w:rsidRPr="00FE46AB">
        <w:rPr>
          <w:rFonts w:ascii="Arial" w:hAnsi="Arial" w:cs="Arial"/>
          <w:b/>
          <w:noProof/>
          <w:sz w:val="24"/>
          <w:szCs w:val="24"/>
        </w:rPr>
        <w:t xml:space="preserve">         </w:t>
      </w:r>
      <w:r w:rsidR="00FE46AB" w:rsidRPr="00FE46AB">
        <w:rPr>
          <w:rFonts w:ascii="Arial" w:hAnsi="Arial" w:cs="Arial"/>
          <w:b/>
          <w:noProof/>
          <w:sz w:val="24"/>
          <w:szCs w:val="24"/>
          <w:lang w:val="en-IN" w:eastAsia="en-IN" w:bidi="hi-IN"/>
        </w:rPr>
        <w:drawing>
          <wp:inline distT="0" distB="0" distL="0" distR="0">
            <wp:extent cx="2848700" cy="2137047"/>
            <wp:effectExtent l="19050" t="0" r="8800" b="0"/>
            <wp:docPr id="207" name="Picture 8" descr="C:\Documents and Settings\P251\Desktop\ATR 2015\20150330_16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251\Desktop\ATR 2015\20150330_164606.jpg"/>
                    <pic:cNvPicPr>
                      <a:picLocks noChangeAspect="1" noChangeArrowheads="1"/>
                    </pic:cNvPicPr>
                  </pic:nvPicPr>
                  <pic:blipFill>
                    <a:blip r:embed="rId301" cstate="print"/>
                    <a:srcRect/>
                    <a:stretch>
                      <a:fillRect/>
                    </a:stretch>
                  </pic:blipFill>
                  <pic:spPr bwMode="auto">
                    <a:xfrm>
                      <a:off x="0" y="0"/>
                      <a:ext cx="2846653" cy="2135511"/>
                    </a:xfrm>
                    <a:prstGeom prst="rect">
                      <a:avLst/>
                    </a:prstGeom>
                    <a:noFill/>
                    <a:ln w="9525">
                      <a:noFill/>
                      <a:miter lim="800000"/>
                      <a:headEnd/>
                      <a:tailEnd/>
                    </a:ln>
                  </pic:spPr>
                </pic:pic>
              </a:graphicData>
            </a:graphic>
          </wp:inline>
        </w:drawing>
      </w:r>
    </w:p>
    <w:p w:rsidR="00FE46AB" w:rsidRPr="00FE46AB" w:rsidRDefault="00FE46AB" w:rsidP="00FE46AB">
      <w:pPr>
        <w:pStyle w:val="ListParagraph"/>
        <w:tabs>
          <w:tab w:val="left" w:pos="5430"/>
        </w:tabs>
        <w:spacing w:line="240" w:lineRule="auto"/>
        <w:ind w:left="76"/>
        <w:rPr>
          <w:rFonts w:ascii="Arial" w:hAnsi="Arial" w:cs="Arial"/>
          <w:b/>
        </w:rPr>
      </w:pPr>
      <w:r w:rsidRPr="00FE46AB">
        <w:rPr>
          <w:rFonts w:ascii="Arial" w:hAnsi="Arial" w:cs="Arial"/>
          <w:b/>
        </w:rPr>
        <w:t xml:space="preserve">Fig: </w:t>
      </w:r>
      <w:r w:rsidRPr="00FE46AB">
        <w:rPr>
          <w:rFonts w:ascii="Arial" w:hAnsi="Arial" w:cs="Arial"/>
          <w:b/>
          <w:sz w:val="20"/>
          <w:szCs w:val="20"/>
        </w:rPr>
        <w:t>Welding of pitted portion</w:t>
      </w:r>
      <w:r w:rsidRPr="00FE46AB">
        <w:rPr>
          <w:rFonts w:ascii="Arial" w:hAnsi="Arial" w:cs="Arial"/>
          <w:b/>
          <w:sz w:val="20"/>
          <w:szCs w:val="20"/>
        </w:rPr>
        <w:tab/>
        <w:t>Fig: Cleaning to be done</w:t>
      </w:r>
    </w:p>
    <w:p w:rsidR="00FE46AB" w:rsidRPr="00FE46AB" w:rsidRDefault="00FE46AB" w:rsidP="00FE46AB">
      <w:pPr>
        <w:spacing w:line="240" w:lineRule="auto"/>
        <w:jc w:val="both"/>
        <w:rPr>
          <w:rFonts w:ascii="Arial" w:hAnsi="Arial" w:cs="Arial"/>
          <w:b/>
          <w:sz w:val="36"/>
          <w:szCs w:val="36"/>
          <w:u w:val="single"/>
        </w:rPr>
      </w:pPr>
    </w:p>
    <w:p w:rsidR="00FE46AB" w:rsidRPr="00FE46AB" w:rsidRDefault="00D3374D" w:rsidP="00FE46AB">
      <w:pPr>
        <w:spacing w:line="240" w:lineRule="auto"/>
        <w:jc w:val="both"/>
        <w:rPr>
          <w:rFonts w:ascii="Arial" w:hAnsi="Arial" w:cs="Arial"/>
          <w:b/>
          <w:sz w:val="36"/>
          <w:szCs w:val="36"/>
          <w:u w:val="single"/>
        </w:rPr>
      </w:pPr>
      <w:r>
        <w:rPr>
          <w:rFonts w:ascii="Arial" w:hAnsi="Arial" w:cs="Arial"/>
          <w:b/>
          <w:sz w:val="36"/>
          <w:szCs w:val="36"/>
          <w:u w:val="single"/>
        </w:rPr>
        <w:t xml:space="preserve"> </w:t>
      </w:r>
      <w:r w:rsidR="00FE46AB" w:rsidRPr="00FE46AB">
        <w:rPr>
          <w:rFonts w:ascii="Arial" w:hAnsi="Arial" w:cs="Arial"/>
          <w:b/>
          <w:sz w:val="36"/>
          <w:szCs w:val="36"/>
          <w:u w:val="single"/>
        </w:rPr>
        <w:t xml:space="preserve">Alignment reading: </w:t>
      </w:r>
    </w:p>
    <w:p w:rsidR="00FE46AB" w:rsidRPr="00FE46AB" w:rsidRDefault="00006913" w:rsidP="00FE46AB">
      <w:pPr>
        <w:spacing w:line="240" w:lineRule="auto"/>
        <w:rPr>
          <w:rFonts w:ascii="Arial" w:hAnsi="Arial" w:cs="Arial"/>
          <w:b/>
          <w:sz w:val="24"/>
          <w:szCs w:val="24"/>
          <w:u w:val="single"/>
        </w:rPr>
      </w:pPr>
      <w:r w:rsidRPr="00006913">
        <w:rPr>
          <w:rFonts w:ascii="Arial" w:hAnsi="Arial" w:cs="Arial"/>
          <w:b/>
          <w:noProof/>
          <w:sz w:val="36"/>
          <w:szCs w:val="36"/>
          <w:u w:val="single"/>
          <w:lang w:bidi="en-US"/>
        </w:rPr>
        <w:pict>
          <v:shape id="_x0000_s1097" type="#_x0000_t202" style="position:absolute;margin-left:325.5pt;margin-top:22.55pt;width:138.75pt;height:24.75pt;z-index:251730944" strokecolor="white [3212]">
            <v:textbox style="mso-next-textbox:#_x0000_s1097">
              <w:txbxContent>
                <w:p w:rsidR="00B131CB" w:rsidRPr="00F83727" w:rsidRDefault="00B131CB" w:rsidP="00FE46AB">
                  <w:pPr>
                    <w:rPr>
                      <w:b/>
                      <w:u w:val="single"/>
                    </w:rPr>
                  </w:pPr>
                  <w:r>
                    <w:rPr>
                      <w:b/>
                    </w:rPr>
                    <w:t xml:space="preserve">        </w:t>
                  </w:r>
                  <w:r w:rsidRPr="00F83727">
                    <w:rPr>
                      <w:b/>
                      <w:u w:val="single"/>
                    </w:rPr>
                    <w:t>Axial reading</w:t>
                  </w:r>
                </w:p>
              </w:txbxContent>
            </v:textbox>
          </v:shape>
        </w:pict>
      </w:r>
      <w:r w:rsidRPr="00006913">
        <w:rPr>
          <w:rFonts w:ascii="Arial" w:hAnsi="Arial" w:cs="Arial"/>
          <w:noProof/>
          <w:sz w:val="24"/>
          <w:szCs w:val="24"/>
          <w:lang w:bidi="en-US"/>
        </w:rPr>
        <w:pict>
          <v:shape id="_x0000_s1098" type="#_x0000_t202" style="position:absolute;margin-left:31.5pt;margin-top:23.5pt;width:18pt;height:18pt;z-index:251731968" strokecolor="white [3212]" strokeweight=".25pt">
            <v:textbox style="mso-next-textbox:#_x0000_s1098">
              <w:txbxContent>
                <w:p w:rsidR="00B131CB" w:rsidRDefault="00B131CB" w:rsidP="00FE46AB">
                  <w:r>
                    <w:t>0</w:t>
                  </w:r>
                </w:p>
              </w:txbxContent>
            </v:textbox>
          </v:shape>
        </w:pict>
      </w:r>
      <w:r w:rsidR="00D3374D">
        <w:rPr>
          <w:rFonts w:ascii="Arial" w:hAnsi="Arial" w:cs="Arial"/>
          <w:b/>
          <w:sz w:val="24"/>
          <w:szCs w:val="24"/>
          <w:u w:val="single"/>
        </w:rPr>
        <w:t xml:space="preserve"> </w:t>
      </w:r>
      <w:r w:rsidR="00FE46AB" w:rsidRPr="00FE46AB">
        <w:rPr>
          <w:rFonts w:ascii="Arial" w:hAnsi="Arial" w:cs="Arial"/>
          <w:b/>
          <w:sz w:val="24"/>
          <w:szCs w:val="24"/>
          <w:u w:val="single"/>
        </w:rPr>
        <w:t>Radial reading</w:t>
      </w:r>
    </w:p>
    <w:p w:rsidR="00FE46AB" w:rsidRPr="00FE46AB" w:rsidRDefault="00006913" w:rsidP="00FE46AB">
      <w:pPr>
        <w:tabs>
          <w:tab w:val="center" w:pos="4513"/>
          <w:tab w:val="left" w:pos="6405"/>
          <w:tab w:val="left" w:pos="7545"/>
        </w:tabs>
        <w:spacing w:line="240" w:lineRule="auto"/>
        <w:rPr>
          <w:rFonts w:ascii="Arial" w:hAnsi="Arial" w:cs="Arial"/>
          <w:sz w:val="24"/>
          <w:szCs w:val="24"/>
        </w:rPr>
      </w:pPr>
      <w:r>
        <w:rPr>
          <w:rFonts w:ascii="Arial" w:hAnsi="Arial" w:cs="Arial"/>
          <w:noProof/>
          <w:sz w:val="24"/>
          <w:szCs w:val="24"/>
          <w:lang w:bidi="en-US"/>
        </w:rPr>
        <w:pict>
          <v:shape id="_x0000_s1100" type="#_x0000_t32" style="position:absolute;margin-left:49.5pt;margin-top:16.85pt;width:0;height:87pt;z-index:251734016" o:connectortype="straight"/>
        </w:pict>
      </w:r>
      <w:r>
        <w:rPr>
          <w:rFonts w:ascii="Arial" w:hAnsi="Arial" w:cs="Arial"/>
          <w:noProof/>
          <w:sz w:val="24"/>
          <w:szCs w:val="24"/>
          <w:lang w:bidi="en-US"/>
        </w:rPr>
        <w:pict>
          <v:shape id="_x0000_s1099" type="#_x0000_t32" style="position:absolute;margin-left:370.5pt;margin-top:15.15pt;width:0;height:87pt;z-index:251732992" o:connectortype="straight"/>
        </w:pict>
      </w:r>
      <w:r w:rsidR="00FE46AB" w:rsidRPr="00FE46AB">
        <w:rPr>
          <w:rFonts w:ascii="Arial" w:hAnsi="Arial" w:cs="Arial"/>
          <w:sz w:val="24"/>
          <w:szCs w:val="24"/>
        </w:rPr>
        <w:tab/>
      </w:r>
      <w:r w:rsidR="00FE46AB" w:rsidRPr="00FE46AB">
        <w:rPr>
          <w:rFonts w:ascii="Arial" w:hAnsi="Arial" w:cs="Arial"/>
          <w:sz w:val="24"/>
          <w:szCs w:val="24"/>
        </w:rPr>
        <w:tab/>
      </w:r>
      <w:r w:rsidR="00FE46AB" w:rsidRPr="00FE46AB">
        <w:rPr>
          <w:rFonts w:ascii="Arial" w:hAnsi="Arial" w:cs="Arial"/>
        </w:rPr>
        <w:t xml:space="preserve">              </w:t>
      </w:r>
      <w:r w:rsidR="00FE46AB" w:rsidRPr="00FE46AB">
        <w:rPr>
          <w:rFonts w:ascii="Arial" w:hAnsi="Arial" w:cs="Arial"/>
        </w:rPr>
        <w:tab/>
        <w:t>0</w:t>
      </w:r>
    </w:p>
    <w:p w:rsidR="00FE46AB" w:rsidRPr="00FE46AB" w:rsidRDefault="00FE46AB" w:rsidP="00FE46AB">
      <w:pPr>
        <w:tabs>
          <w:tab w:val="left" w:pos="6555"/>
        </w:tabs>
        <w:spacing w:line="240" w:lineRule="auto"/>
        <w:rPr>
          <w:rFonts w:ascii="Arial" w:hAnsi="Arial" w:cs="Arial"/>
          <w:sz w:val="24"/>
          <w:szCs w:val="24"/>
        </w:rPr>
      </w:pPr>
      <w:r w:rsidRPr="00FE46AB">
        <w:rPr>
          <w:rFonts w:ascii="Arial" w:hAnsi="Arial" w:cs="Arial"/>
          <w:sz w:val="24"/>
          <w:szCs w:val="24"/>
        </w:rPr>
        <w:tab/>
      </w:r>
    </w:p>
    <w:p w:rsidR="00FE46AB" w:rsidRPr="00FE46AB" w:rsidRDefault="00006913" w:rsidP="00FE46AB">
      <w:pPr>
        <w:tabs>
          <w:tab w:val="left" w:pos="6405"/>
          <w:tab w:val="left" w:pos="7560"/>
          <w:tab w:val="left" w:pos="8670"/>
        </w:tabs>
        <w:spacing w:line="240" w:lineRule="auto"/>
        <w:rPr>
          <w:rFonts w:ascii="Arial" w:hAnsi="Arial" w:cs="Arial"/>
          <w:sz w:val="24"/>
          <w:szCs w:val="24"/>
        </w:rPr>
      </w:pPr>
      <w:r>
        <w:rPr>
          <w:rFonts w:ascii="Arial" w:hAnsi="Arial" w:cs="Arial"/>
          <w:noProof/>
          <w:sz w:val="24"/>
          <w:szCs w:val="24"/>
          <w:lang w:bidi="en-US"/>
        </w:rPr>
        <w:pict>
          <v:shape id="_x0000_s1106" type="#_x0000_t202" style="position:absolute;margin-left:-15.7pt;margin-top:.65pt;width:18.75pt;height:29.25pt;z-index:251740160" strokecolor="white [3212]">
            <v:textbox style="mso-next-textbox:#_x0000_s1106">
              <w:txbxContent>
                <w:p w:rsidR="00B131CB" w:rsidRDefault="00B131CB" w:rsidP="00FE46AB">
                  <w:r>
                    <w:t>0</w:t>
                  </w:r>
                </w:p>
              </w:txbxContent>
            </v:textbox>
          </v:shape>
        </w:pict>
      </w:r>
      <w:r>
        <w:rPr>
          <w:rFonts w:ascii="Arial" w:hAnsi="Arial" w:cs="Arial"/>
          <w:noProof/>
          <w:sz w:val="24"/>
          <w:szCs w:val="24"/>
          <w:lang w:bidi="en-US"/>
        </w:rPr>
        <w:pict>
          <v:shape id="_x0000_s1107" type="#_x0000_t32" style="position:absolute;margin-left:3.05pt;margin-top:11.05pt;width:104.25pt;height:0;z-index:251741184" o:connectortype="straight"/>
        </w:pict>
      </w:r>
      <w:r>
        <w:rPr>
          <w:rFonts w:ascii="Arial" w:hAnsi="Arial" w:cs="Arial"/>
          <w:noProof/>
          <w:sz w:val="24"/>
          <w:szCs w:val="24"/>
          <w:lang w:bidi="en-US"/>
        </w:rPr>
        <w:pict>
          <v:shape id="_x0000_s1102" type="#_x0000_t202" style="position:absolute;margin-left:297.75pt;margin-top:.65pt;width:20.25pt;height:23.25pt;z-index:251736064" strokecolor="white [3212]">
            <v:textbox style="mso-next-textbox:#_x0000_s1102">
              <w:txbxContent>
                <w:p w:rsidR="00B131CB" w:rsidRDefault="00B131CB" w:rsidP="00FE46AB"/>
              </w:txbxContent>
            </v:textbox>
          </v:shape>
        </w:pict>
      </w:r>
      <w:r>
        <w:rPr>
          <w:rFonts w:ascii="Arial" w:hAnsi="Arial" w:cs="Arial"/>
          <w:noProof/>
          <w:sz w:val="24"/>
          <w:szCs w:val="24"/>
          <w:lang w:bidi="en-US"/>
        </w:rPr>
        <w:pict>
          <v:shape id="_x0000_s1103" type="#_x0000_t32" style="position:absolute;margin-left:325.5pt;margin-top:11.05pt;width:104.25pt;height:0;z-index:251737088" o:connectortype="straight"/>
        </w:pict>
      </w:r>
      <w:r>
        <w:rPr>
          <w:rFonts w:ascii="Arial" w:hAnsi="Arial" w:cs="Arial"/>
          <w:noProof/>
          <w:sz w:val="24"/>
          <w:szCs w:val="24"/>
          <w:lang w:bidi="en-US"/>
        </w:rPr>
        <w:pict>
          <v:shape id="_x0000_s1101" type="#_x0000_t202" style="position:absolute;margin-left:305.25pt;margin-top:50.5pt;width:33.75pt;height:21.95pt;z-index:251735040" strokecolor="white [3212]">
            <v:textbox style="mso-next-textbox:#_x0000_s1101">
              <w:txbxContent>
                <w:p w:rsidR="00B131CB" w:rsidRDefault="00B131CB" w:rsidP="00FE46AB"/>
              </w:txbxContent>
            </v:textbox>
          </v:shape>
        </w:pict>
      </w:r>
      <w:r>
        <w:rPr>
          <w:rFonts w:ascii="Arial" w:hAnsi="Arial" w:cs="Arial"/>
          <w:noProof/>
          <w:sz w:val="24"/>
          <w:szCs w:val="24"/>
          <w:lang w:bidi="en-US"/>
        </w:rPr>
        <w:pict>
          <v:shape id="_x0000_s1104" type="#_x0000_t202" style="position:absolute;margin-left:31.5pt;margin-top:58.4pt;width:51.75pt;height:22.5pt;z-index:251738112" strokecolor="white [3212]">
            <v:textbox style="mso-next-textbox:#_x0000_s1104">
              <w:txbxContent>
                <w:p w:rsidR="00B131CB" w:rsidRDefault="00B131CB" w:rsidP="00FE46AB">
                  <w:r>
                    <w:t>+07</w:t>
                  </w:r>
                </w:p>
              </w:txbxContent>
            </v:textbox>
          </v:shape>
        </w:pict>
      </w:r>
      <w:r>
        <w:rPr>
          <w:rFonts w:ascii="Arial" w:hAnsi="Arial" w:cs="Arial"/>
          <w:noProof/>
          <w:sz w:val="24"/>
          <w:szCs w:val="24"/>
          <w:lang w:bidi="en-US"/>
        </w:rPr>
        <w:pict>
          <v:shape id="_x0000_s1105" type="#_x0000_t202" style="position:absolute;margin-left:92.25pt;margin-top:.65pt;width:33pt;height:23.25pt;z-index:251739136" strokecolor="white [3212]">
            <v:textbox style="mso-next-textbox:#_x0000_s1105">
              <w:txbxContent>
                <w:p w:rsidR="00B131CB" w:rsidRDefault="00B131CB" w:rsidP="00FE46AB">
                  <w:r>
                    <w:t>+02</w:t>
                  </w:r>
                </w:p>
              </w:txbxContent>
            </v:textbox>
          </v:shape>
        </w:pict>
      </w:r>
      <w:r w:rsidR="00FE46AB" w:rsidRPr="00FE46AB">
        <w:rPr>
          <w:rFonts w:ascii="Arial" w:hAnsi="Arial" w:cs="Arial"/>
          <w:sz w:val="24"/>
          <w:szCs w:val="24"/>
        </w:rPr>
        <w:tab/>
        <w:t>0</w:t>
      </w:r>
      <w:r w:rsidR="00FE46AB" w:rsidRPr="00FE46AB">
        <w:rPr>
          <w:rFonts w:ascii="Arial" w:hAnsi="Arial" w:cs="Arial"/>
          <w:sz w:val="24"/>
          <w:szCs w:val="24"/>
        </w:rPr>
        <w:tab/>
      </w:r>
      <w:r w:rsidR="00FE46AB" w:rsidRPr="00FE46AB">
        <w:rPr>
          <w:rFonts w:ascii="Arial" w:hAnsi="Arial" w:cs="Arial"/>
          <w:sz w:val="24"/>
          <w:szCs w:val="24"/>
        </w:rPr>
        <w:tab/>
        <w:t>-02</w:t>
      </w:r>
    </w:p>
    <w:p w:rsidR="00FE46AB" w:rsidRPr="00FE46AB" w:rsidRDefault="00FE46AB" w:rsidP="00FE46AB">
      <w:pPr>
        <w:tabs>
          <w:tab w:val="left" w:pos="7560"/>
        </w:tabs>
        <w:spacing w:line="240" w:lineRule="auto"/>
        <w:rPr>
          <w:rFonts w:ascii="Arial" w:hAnsi="Arial" w:cs="Arial"/>
          <w:sz w:val="24"/>
          <w:szCs w:val="24"/>
        </w:rPr>
      </w:pPr>
    </w:p>
    <w:p w:rsidR="00FE46AB" w:rsidRPr="00FE46AB" w:rsidRDefault="00FE46AB" w:rsidP="00FE46AB">
      <w:pPr>
        <w:tabs>
          <w:tab w:val="left" w:pos="7560"/>
        </w:tabs>
        <w:spacing w:line="240" w:lineRule="auto"/>
        <w:rPr>
          <w:rFonts w:ascii="Arial" w:hAnsi="Arial" w:cs="Arial"/>
          <w:sz w:val="24"/>
          <w:szCs w:val="24"/>
        </w:rPr>
      </w:pPr>
      <w:r w:rsidRPr="00FE46AB">
        <w:rPr>
          <w:rFonts w:ascii="Arial" w:hAnsi="Arial" w:cs="Arial"/>
          <w:sz w:val="24"/>
          <w:szCs w:val="24"/>
        </w:rPr>
        <w:tab/>
        <w:t>-07</w:t>
      </w:r>
    </w:p>
    <w:p w:rsidR="00FE46AB" w:rsidRPr="00FE46AB" w:rsidRDefault="00FE46AB" w:rsidP="00FE46AB">
      <w:pPr>
        <w:spacing w:line="240" w:lineRule="auto"/>
        <w:rPr>
          <w:rFonts w:ascii="Arial" w:hAnsi="Arial" w:cs="Arial"/>
          <w:b/>
          <w:sz w:val="24"/>
          <w:szCs w:val="24"/>
          <w:u w:val="single"/>
        </w:rPr>
      </w:pPr>
    </w:p>
    <w:p w:rsidR="00FE46AB" w:rsidRPr="00FE46AB" w:rsidRDefault="00FE46AB" w:rsidP="00FE46AB">
      <w:pPr>
        <w:spacing w:line="240" w:lineRule="auto"/>
        <w:rPr>
          <w:rFonts w:ascii="Arial" w:hAnsi="Arial" w:cs="Arial"/>
          <w:b/>
          <w:sz w:val="24"/>
          <w:szCs w:val="24"/>
          <w:u w:val="single"/>
        </w:rPr>
      </w:pPr>
    </w:p>
    <w:p w:rsidR="00FE46AB" w:rsidRPr="00FE46AB" w:rsidRDefault="00FE46AB" w:rsidP="00FE46AB">
      <w:pPr>
        <w:spacing w:line="240" w:lineRule="auto"/>
        <w:rPr>
          <w:rFonts w:ascii="Arial" w:hAnsi="Arial" w:cs="Arial"/>
          <w:b/>
          <w:sz w:val="24"/>
          <w:szCs w:val="24"/>
          <w:u w:val="single"/>
        </w:rPr>
      </w:pPr>
    </w:p>
    <w:p w:rsidR="00FE46AB" w:rsidRPr="00FE46AB" w:rsidRDefault="00FE46AB" w:rsidP="00FE46AB">
      <w:pPr>
        <w:spacing w:line="240" w:lineRule="auto"/>
        <w:rPr>
          <w:rFonts w:ascii="Arial" w:hAnsi="Arial" w:cs="Arial"/>
          <w:b/>
          <w:sz w:val="36"/>
          <w:szCs w:val="36"/>
          <w:u w:val="single"/>
        </w:rPr>
      </w:pPr>
      <w:r w:rsidRPr="00FE46AB">
        <w:rPr>
          <w:rFonts w:ascii="Arial" w:hAnsi="Arial" w:cs="Arial"/>
          <w:b/>
          <w:sz w:val="36"/>
          <w:szCs w:val="36"/>
          <w:u w:val="single"/>
        </w:rPr>
        <w:lastRenderedPageBreak/>
        <w:t>BALANCING   REPORT OF CT PUMP “B” IMPELLER</w:t>
      </w:r>
    </w:p>
    <w:p w:rsidR="00FE46AB" w:rsidRPr="00FE46AB" w:rsidRDefault="00FE46AB" w:rsidP="00FE46AB">
      <w:pPr>
        <w:pStyle w:val="ListParagraph"/>
        <w:spacing w:line="240" w:lineRule="auto"/>
        <w:ind w:left="76"/>
        <w:rPr>
          <w:rFonts w:ascii="Arial" w:hAnsi="Arial" w:cs="Arial"/>
          <w:b/>
          <w:sz w:val="24"/>
          <w:szCs w:val="24"/>
          <w:u w:val="single"/>
        </w:rPr>
      </w:pPr>
    </w:p>
    <w:p w:rsidR="00FE46AB" w:rsidRPr="00FE46AB" w:rsidRDefault="00FE46AB" w:rsidP="00FE46AB">
      <w:pPr>
        <w:pStyle w:val="ListParagraph"/>
        <w:spacing w:line="240" w:lineRule="auto"/>
        <w:ind w:left="0"/>
        <w:rPr>
          <w:rFonts w:ascii="Arial" w:hAnsi="Arial" w:cs="Arial"/>
          <w:b/>
          <w:sz w:val="36"/>
          <w:szCs w:val="36"/>
          <w:u w:val="single"/>
        </w:rPr>
      </w:pPr>
      <w:r w:rsidRPr="00FE46AB">
        <w:rPr>
          <w:rFonts w:ascii="Arial" w:hAnsi="Arial" w:cs="Arial"/>
          <w:b/>
          <w:noProof/>
          <w:sz w:val="24"/>
          <w:szCs w:val="24"/>
          <w:lang w:val="en-IN" w:eastAsia="en-IN" w:bidi="hi-IN"/>
        </w:rPr>
        <w:drawing>
          <wp:inline distT="0" distB="0" distL="0" distR="0">
            <wp:extent cx="5943600" cy="7946651"/>
            <wp:effectExtent l="19050" t="0" r="0" b="0"/>
            <wp:docPr id="208" name="Picture 3" descr="C:\Documents and Settings\P251\Desktop\balancing pond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51\Desktop\balancing pond B.JPG"/>
                    <pic:cNvPicPr>
                      <a:picLocks noChangeAspect="1" noChangeArrowheads="1"/>
                    </pic:cNvPicPr>
                  </pic:nvPicPr>
                  <pic:blipFill>
                    <a:blip r:embed="rId302" cstate="print"/>
                    <a:srcRect/>
                    <a:stretch>
                      <a:fillRect/>
                    </a:stretch>
                  </pic:blipFill>
                  <pic:spPr bwMode="auto">
                    <a:xfrm>
                      <a:off x="0" y="0"/>
                      <a:ext cx="5943600" cy="7946651"/>
                    </a:xfrm>
                    <a:prstGeom prst="rect">
                      <a:avLst/>
                    </a:prstGeom>
                    <a:noFill/>
                    <a:ln w="9525">
                      <a:noFill/>
                      <a:miter lim="800000"/>
                      <a:headEnd/>
                      <a:tailEnd/>
                    </a:ln>
                  </pic:spPr>
                </pic:pic>
              </a:graphicData>
            </a:graphic>
          </wp:inline>
        </w:drawing>
      </w:r>
    </w:p>
    <w:p w:rsidR="00FE46AB" w:rsidRPr="00FE46AB" w:rsidRDefault="00FE46AB" w:rsidP="00FE46AB">
      <w:pPr>
        <w:pStyle w:val="ListParagraph"/>
        <w:spacing w:line="240" w:lineRule="auto"/>
        <w:ind w:left="0"/>
        <w:rPr>
          <w:rFonts w:ascii="Arial" w:hAnsi="Arial" w:cs="Arial"/>
          <w:b/>
          <w:sz w:val="36"/>
          <w:szCs w:val="36"/>
          <w:u w:val="single"/>
        </w:rPr>
      </w:pPr>
    </w:p>
    <w:p w:rsidR="00FE46AB" w:rsidRPr="00FE46AB" w:rsidRDefault="00FE46AB" w:rsidP="00FE46AB">
      <w:pPr>
        <w:pStyle w:val="ListParagraph"/>
        <w:spacing w:line="240" w:lineRule="auto"/>
        <w:ind w:left="0"/>
        <w:rPr>
          <w:rFonts w:ascii="Arial" w:hAnsi="Arial" w:cs="Arial"/>
          <w:b/>
          <w:sz w:val="36"/>
          <w:szCs w:val="36"/>
          <w:u w:val="single"/>
        </w:rPr>
      </w:pPr>
    </w:p>
    <w:p w:rsidR="00FE46AB" w:rsidRPr="00FE46AB" w:rsidRDefault="00FE46AB" w:rsidP="00FE46AB">
      <w:pPr>
        <w:pStyle w:val="ListParagraph"/>
        <w:spacing w:line="240" w:lineRule="auto"/>
        <w:ind w:left="0"/>
        <w:rPr>
          <w:rFonts w:ascii="Arial" w:hAnsi="Arial" w:cs="Arial"/>
          <w:b/>
          <w:sz w:val="24"/>
          <w:szCs w:val="24"/>
        </w:rPr>
      </w:pPr>
      <w:r w:rsidRPr="00FE46AB">
        <w:rPr>
          <w:rFonts w:ascii="Arial" w:hAnsi="Arial" w:cs="Arial"/>
          <w:b/>
          <w:sz w:val="36"/>
          <w:szCs w:val="36"/>
          <w:u w:val="single"/>
        </w:rPr>
        <w:t>Recirculation PUMP C</w:t>
      </w:r>
    </w:p>
    <w:p w:rsidR="00FE46AB" w:rsidRPr="00FE46AB" w:rsidRDefault="00FE46AB" w:rsidP="00FE46AB">
      <w:pPr>
        <w:pStyle w:val="ListParagraph"/>
        <w:spacing w:line="240" w:lineRule="auto"/>
        <w:ind w:left="76"/>
        <w:rPr>
          <w:rFonts w:ascii="Arial" w:hAnsi="Arial" w:cs="Arial"/>
          <w:b/>
          <w:sz w:val="24"/>
          <w:szCs w:val="24"/>
        </w:rPr>
      </w:pPr>
    </w:p>
    <w:p w:rsidR="00FE46AB" w:rsidRPr="00FE46AB" w:rsidRDefault="00FE46AB" w:rsidP="00FE46AB">
      <w:pPr>
        <w:pStyle w:val="ListParagraph"/>
        <w:numPr>
          <w:ilvl w:val="0"/>
          <w:numId w:val="85"/>
        </w:numPr>
        <w:spacing w:line="360" w:lineRule="auto"/>
        <w:rPr>
          <w:rFonts w:ascii="Arial" w:hAnsi="Arial" w:cs="Arial"/>
          <w:sz w:val="24"/>
          <w:szCs w:val="24"/>
        </w:rPr>
      </w:pPr>
      <w:r w:rsidRPr="00FE46AB">
        <w:rPr>
          <w:rFonts w:ascii="Arial" w:hAnsi="Arial" w:cs="Arial"/>
          <w:sz w:val="24"/>
          <w:szCs w:val="24"/>
        </w:rPr>
        <w:t>Pump Top cover dismantled.</w:t>
      </w:r>
    </w:p>
    <w:p w:rsidR="00FE46AB" w:rsidRPr="00FE46AB" w:rsidRDefault="00FE46AB" w:rsidP="00FE46AB">
      <w:pPr>
        <w:pStyle w:val="ListParagraph"/>
        <w:numPr>
          <w:ilvl w:val="0"/>
          <w:numId w:val="85"/>
        </w:numPr>
        <w:spacing w:line="360" w:lineRule="auto"/>
        <w:rPr>
          <w:rFonts w:ascii="Arial" w:hAnsi="Arial" w:cs="Arial"/>
          <w:sz w:val="24"/>
          <w:szCs w:val="24"/>
        </w:rPr>
      </w:pPr>
      <w:r w:rsidRPr="00FE46AB">
        <w:rPr>
          <w:rFonts w:ascii="Arial" w:hAnsi="Arial" w:cs="Arial"/>
          <w:sz w:val="24"/>
          <w:szCs w:val="24"/>
        </w:rPr>
        <w:t>Individual parts were inspected visually.</w:t>
      </w:r>
    </w:p>
    <w:p w:rsidR="00FE46AB" w:rsidRPr="00FE46AB" w:rsidRDefault="00FE46AB" w:rsidP="00FE46AB">
      <w:pPr>
        <w:pStyle w:val="ListParagraph"/>
        <w:spacing w:line="360" w:lineRule="auto"/>
        <w:ind w:left="76"/>
        <w:rPr>
          <w:rFonts w:ascii="Arial" w:hAnsi="Arial" w:cs="Arial"/>
          <w:sz w:val="24"/>
          <w:szCs w:val="24"/>
        </w:rPr>
      </w:pPr>
    </w:p>
    <w:p w:rsidR="00FE46AB" w:rsidRPr="00FE46AB" w:rsidRDefault="00FE46AB" w:rsidP="00FE46AB">
      <w:pPr>
        <w:pStyle w:val="ListParagraph"/>
        <w:spacing w:line="360" w:lineRule="auto"/>
        <w:ind w:left="76" w:right="-330"/>
        <w:rPr>
          <w:rFonts w:ascii="Arial" w:hAnsi="Arial" w:cs="Arial"/>
          <w:sz w:val="24"/>
          <w:szCs w:val="24"/>
        </w:rPr>
      </w:pPr>
      <w:r w:rsidRPr="00FE46AB">
        <w:rPr>
          <w:rFonts w:ascii="Arial" w:hAnsi="Arial" w:cs="Arial"/>
          <w:sz w:val="24"/>
          <w:szCs w:val="24"/>
        </w:rPr>
        <w:t>Following observations were made during inspection:</w:t>
      </w:r>
    </w:p>
    <w:p w:rsidR="00FE46AB" w:rsidRPr="00FE46AB" w:rsidRDefault="00FE46AB" w:rsidP="00FE46AB">
      <w:pPr>
        <w:pStyle w:val="ListParagraph"/>
        <w:spacing w:line="360" w:lineRule="auto"/>
        <w:ind w:left="76" w:right="-330"/>
        <w:rPr>
          <w:rFonts w:ascii="Arial" w:hAnsi="Arial" w:cs="Arial"/>
          <w:sz w:val="24"/>
          <w:szCs w:val="24"/>
        </w:rPr>
      </w:pPr>
    </w:p>
    <w:p w:rsidR="00FE46AB" w:rsidRPr="00FE46AB" w:rsidRDefault="00FE46AB" w:rsidP="00FE46AB">
      <w:pPr>
        <w:pStyle w:val="ListParagraph"/>
        <w:numPr>
          <w:ilvl w:val="0"/>
          <w:numId w:val="90"/>
        </w:numPr>
        <w:spacing w:line="360" w:lineRule="auto"/>
        <w:ind w:left="431" w:hanging="357"/>
        <w:rPr>
          <w:rFonts w:ascii="Arial" w:hAnsi="Arial" w:cs="Arial"/>
          <w:sz w:val="24"/>
          <w:szCs w:val="24"/>
        </w:rPr>
      </w:pPr>
      <w:r w:rsidRPr="00FE46AB">
        <w:rPr>
          <w:rFonts w:ascii="Arial" w:hAnsi="Arial" w:cs="Arial"/>
          <w:sz w:val="24"/>
          <w:szCs w:val="24"/>
        </w:rPr>
        <w:t>Gland sleeves were severely worn out &amp; Gland packings were so hard.</w:t>
      </w:r>
    </w:p>
    <w:p w:rsidR="00FE46AB" w:rsidRPr="00FE46AB" w:rsidRDefault="00FE46AB" w:rsidP="00FE46AB">
      <w:pPr>
        <w:pStyle w:val="ListParagraph"/>
        <w:numPr>
          <w:ilvl w:val="0"/>
          <w:numId w:val="90"/>
        </w:numPr>
        <w:spacing w:line="360" w:lineRule="auto"/>
        <w:ind w:left="431" w:hanging="357"/>
        <w:rPr>
          <w:rFonts w:ascii="Arial" w:hAnsi="Arial" w:cs="Arial"/>
          <w:sz w:val="24"/>
          <w:szCs w:val="24"/>
        </w:rPr>
      </w:pPr>
      <w:r w:rsidRPr="00FE46AB">
        <w:rPr>
          <w:rFonts w:ascii="Arial" w:hAnsi="Arial" w:cs="Arial"/>
          <w:sz w:val="24"/>
          <w:szCs w:val="24"/>
        </w:rPr>
        <w:t xml:space="preserve">Pitting found on both side of Impeller suction eye area.  </w:t>
      </w:r>
    </w:p>
    <w:p w:rsidR="00FE46AB" w:rsidRPr="00FE46AB" w:rsidRDefault="00FE46AB" w:rsidP="00FE46AB">
      <w:pPr>
        <w:pStyle w:val="ListParagraph"/>
        <w:numPr>
          <w:ilvl w:val="0"/>
          <w:numId w:val="90"/>
        </w:numPr>
        <w:spacing w:line="360" w:lineRule="auto"/>
        <w:ind w:left="431" w:hanging="357"/>
        <w:rPr>
          <w:rFonts w:ascii="Arial" w:hAnsi="Arial" w:cs="Arial"/>
          <w:sz w:val="24"/>
          <w:szCs w:val="24"/>
        </w:rPr>
      </w:pPr>
      <w:r w:rsidRPr="00FE46AB">
        <w:rPr>
          <w:rFonts w:ascii="Arial" w:hAnsi="Arial" w:cs="Arial"/>
          <w:sz w:val="24"/>
          <w:szCs w:val="24"/>
        </w:rPr>
        <w:t>Both DE &amp; NDE side journal bearings found in good condition.</w:t>
      </w:r>
    </w:p>
    <w:p w:rsidR="00FE46AB" w:rsidRPr="00FE46AB" w:rsidRDefault="00FE46AB" w:rsidP="00FE46AB">
      <w:pPr>
        <w:pStyle w:val="ListParagraph"/>
        <w:numPr>
          <w:ilvl w:val="0"/>
          <w:numId w:val="90"/>
        </w:numPr>
        <w:spacing w:line="360" w:lineRule="auto"/>
        <w:ind w:left="431" w:hanging="357"/>
        <w:rPr>
          <w:rFonts w:ascii="Arial" w:hAnsi="Arial" w:cs="Arial"/>
          <w:sz w:val="24"/>
          <w:szCs w:val="24"/>
        </w:rPr>
      </w:pPr>
      <w:r w:rsidRPr="00FE46AB">
        <w:rPr>
          <w:rFonts w:ascii="Arial" w:hAnsi="Arial" w:cs="Arial"/>
          <w:sz w:val="24"/>
          <w:szCs w:val="24"/>
        </w:rPr>
        <w:t>NDE side thrust bearing was found damaged.</w:t>
      </w:r>
    </w:p>
    <w:p w:rsidR="00FE46AB" w:rsidRPr="00FE46AB" w:rsidRDefault="00FE46AB" w:rsidP="00FE46AB">
      <w:pPr>
        <w:pStyle w:val="ListParagraph"/>
        <w:numPr>
          <w:ilvl w:val="0"/>
          <w:numId w:val="90"/>
        </w:numPr>
        <w:spacing w:line="360" w:lineRule="auto"/>
        <w:ind w:left="431" w:hanging="357"/>
        <w:rPr>
          <w:rFonts w:ascii="Arial" w:hAnsi="Arial" w:cs="Arial"/>
          <w:sz w:val="24"/>
          <w:szCs w:val="24"/>
        </w:rPr>
      </w:pPr>
      <w:r w:rsidRPr="00FE46AB">
        <w:rPr>
          <w:rFonts w:ascii="Arial" w:hAnsi="Arial" w:cs="Arial"/>
          <w:sz w:val="24"/>
          <w:szCs w:val="24"/>
        </w:rPr>
        <w:t>Found impeller shifted towards DE side, and about to touch pump casing.</w:t>
      </w:r>
    </w:p>
    <w:p w:rsidR="00FE46AB" w:rsidRPr="00FE46AB" w:rsidRDefault="00FE46AB" w:rsidP="00FE46AB">
      <w:pPr>
        <w:pStyle w:val="ListParagraph"/>
        <w:spacing w:line="240" w:lineRule="auto"/>
        <w:ind w:left="431"/>
        <w:rPr>
          <w:rFonts w:ascii="Arial" w:hAnsi="Arial" w:cs="Arial"/>
          <w:sz w:val="24"/>
          <w:szCs w:val="24"/>
        </w:rPr>
      </w:pPr>
    </w:p>
    <w:p w:rsidR="00FE46AB" w:rsidRPr="00FE46AB" w:rsidRDefault="00FE46AB" w:rsidP="00FE46AB">
      <w:pPr>
        <w:pStyle w:val="ListParagraph"/>
        <w:spacing w:line="240" w:lineRule="auto"/>
        <w:ind w:left="0"/>
        <w:rPr>
          <w:rFonts w:ascii="Arial" w:hAnsi="Arial" w:cs="Arial"/>
          <w:b/>
          <w:sz w:val="36"/>
          <w:szCs w:val="36"/>
        </w:rPr>
      </w:pPr>
      <w:r w:rsidRPr="00FE46AB">
        <w:rPr>
          <w:rFonts w:ascii="Arial" w:hAnsi="Arial" w:cs="Arial"/>
          <w:b/>
          <w:sz w:val="36"/>
          <w:szCs w:val="36"/>
          <w:u w:val="single"/>
        </w:rPr>
        <w:t>Remedial action taken against the problems</w:t>
      </w:r>
      <w:r w:rsidRPr="00FE46AB">
        <w:rPr>
          <w:rFonts w:ascii="Arial" w:hAnsi="Arial" w:cs="Arial"/>
          <w:b/>
          <w:sz w:val="36"/>
          <w:szCs w:val="36"/>
        </w:rPr>
        <w:t>:</w:t>
      </w:r>
    </w:p>
    <w:p w:rsidR="00FE46AB" w:rsidRPr="00FE46AB" w:rsidRDefault="00FE46AB" w:rsidP="00FE46AB">
      <w:pPr>
        <w:pStyle w:val="ListParagraph"/>
        <w:ind w:left="-360"/>
        <w:rPr>
          <w:rFonts w:ascii="Arial" w:hAnsi="Arial" w:cs="Arial"/>
        </w:rPr>
      </w:pPr>
    </w:p>
    <w:p w:rsidR="00FE46AB" w:rsidRPr="00FE46AB" w:rsidRDefault="00FE46AB" w:rsidP="00FE46AB">
      <w:pPr>
        <w:pStyle w:val="ListParagraph"/>
        <w:numPr>
          <w:ilvl w:val="0"/>
          <w:numId w:val="91"/>
        </w:numPr>
        <w:spacing w:line="360" w:lineRule="auto"/>
        <w:ind w:left="450"/>
        <w:rPr>
          <w:rFonts w:ascii="Arial" w:hAnsi="Arial" w:cs="Arial"/>
        </w:rPr>
      </w:pPr>
      <w:r w:rsidRPr="00FE46AB">
        <w:rPr>
          <w:rFonts w:ascii="Arial" w:hAnsi="Arial" w:cs="Arial"/>
        </w:rPr>
        <w:t>A complete new Rotor Assembly of CD4MCu was placed and assembled.</w:t>
      </w:r>
    </w:p>
    <w:p w:rsidR="00FE46AB" w:rsidRPr="00FE46AB" w:rsidRDefault="00FE46AB" w:rsidP="00FE46AB">
      <w:pPr>
        <w:pStyle w:val="ListParagraph"/>
        <w:numPr>
          <w:ilvl w:val="0"/>
          <w:numId w:val="91"/>
        </w:numPr>
        <w:spacing w:line="360" w:lineRule="auto"/>
        <w:ind w:left="450"/>
        <w:rPr>
          <w:rFonts w:ascii="Arial" w:hAnsi="Arial" w:cs="Arial"/>
          <w:sz w:val="24"/>
          <w:szCs w:val="24"/>
        </w:rPr>
      </w:pPr>
      <w:r w:rsidRPr="00FE46AB">
        <w:rPr>
          <w:rFonts w:ascii="Arial" w:hAnsi="Arial" w:cs="Arial"/>
          <w:sz w:val="24"/>
          <w:szCs w:val="24"/>
        </w:rPr>
        <w:t xml:space="preserve">Individual  parts like throat bush, gland pusher, casing wear ring, were cleaned and buffing done where ever necessary </w:t>
      </w:r>
    </w:p>
    <w:p w:rsidR="00FE46AB" w:rsidRPr="00FE46AB" w:rsidRDefault="00FE46AB" w:rsidP="00FE46AB">
      <w:pPr>
        <w:pStyle w:val="ListParagraph"/>
        <w:numPr>
          <w:ilvl w:val="0"/>
          <w:numId w:val="91"/>
        </w:numPr>
        <w:spacing w:line="360" w:lineRule="auto"/>
        <w:ind w:left="450"/>
        <w:rPr>
          <w:rFonts w:ascii="Arial" w:hAnsi="Arial" w:cs="Arial"/>
          <w:b/>
          <w:sz w:val="24"/>
          <w:szCs w:val="24"/>
        </w:rPr>
      </w:pPr>
      <w:r w:rsidRPr="00FE46AB">
        <w:rPr>
          <w:rFonts w:ascii="Arial" w:hAnsi="Arial" w:cs="Arial"/>
          <w:sz w:val="24"/>
          <w:szCs w:val="24"/>
        </w:rPr>
        <w:t>Old journal bearings were replaced by completely new journal bearings and blue matching was done with an excellent area covering of 95%.</w:t>
      </w:r>
    </w:p>
    <w:p w:rsidR="00FE46AB" w:rsidRPr="00FE46AB" w:rsidRDefault="00FE46AB" w:rsidP="00FE46AB">
      <w:pPr>
        <w:pStyle w:val="ListParagraph"/>
        <w:numPr>
          <w:ilvl w:val="0"/>
          <w:numId w:val="91"/>
        </w:numPr>
        <w:spacing w:line="360" w:lineRule="auto"/>
        <w:ind w:left="450"/>
        <w:rPr>
          <w:rFonts w:ascii="Arial" w:hAnsi="Arial" w:cs="Arial"/>
        </w:rPr>
      </w:pPr>
      <w:r w:rsidRPr="00FE46AB">
        <w:rPr>
          <w:rFonts w:ascii="Arial" w:hAnsi="Arial" w:cs="Arial"/>
          <w:sz w:val="24"/>
          <w:szCs w:val="24"/>
        </w:rPr>
        <w:t>Both the bearings housing were cleaned with diesel and throat bush sitting position, casing neck ring sitting position were also cleaned properly.</w:t>
      </w:r>
    </w:p>
    <w:p w:rsidR="00FE46AB" w:rsidRPr="00FE46AB" w:rsidRDefault="00FE46AB" w:rsidP="00FE46AB">
      <w:pPr>
        <w:pStyle w:val="ListParagraph"/>
        <w:numPr>
          <w:ilvl w:val="0"/>
          <w:numId w:val="91"/>
        </w:numPr>
        <w:spacing w:line="360" w:lineRule="auto"/>
        <w:ind w:left="450"/>
        <w:rPr>
          <w:rFonts w:ascii="Arial" w:hAnsi="Arial" w:cs="Arial"/>
          <w:b/>
          <w:sz w:val="24"/>
          <w:szCs w:val="24"/>
        </w:rPr>
      </w:pPr>
      <w:r w:rsidRPr="00FE46AB">
        <w:rPr>
          <w:rFonts w:ascii="Arial" w:hAnsi="Arial" w:cs="Arial"/>
          <w:sz w:val="24"/>
          <w:szCs w:val="24"/>
        </w:rPr>
        <w:t>NDE side THRUST Bearing was replaced with a new 6318C3 bearing.</w:t>
      </w:r>
    </w:p>
    <w:p w:rsidR="00FE46AB" w:rsidRPr="00FE46AB" w:rsidRDefault="00FE46AB" w:rsidP="00FE46AB">
      <w:pPr>
        <w:pStyle w:val="ListParagraph"/>
        <w:numPr>
          <w:ilvl w:val="0"/>
          <w:numId w:val="91"/>
        </w:numPr>
        <w:tabs>
          <w:tab w:val="left" w:pos="360"/>
        </w:tabs>
        <w:spacing w:line="360" w:lineRule="auto"/>
        <w:ind w:hanging="720"/>
        <w:jc w:val="both"/>
        <w:rPr>
          <w:rFonts w:ascii="Arial" w:hAnsi="Arial" w:cs="Arial"/>
          <w:b/>
          <w:sz w:val="24"/>
          <w:szCs w:val="24"/>
        </w:rPr>
      </w:pPr>
      <w:r w:rsidRPr="00FE46AB">
        <w:rPr>
          <w:rFonts w:ascii="Arial" w:hAnsi="Arial" w:cs="Arial"/>
          <w:sz w:val="24"/>
          <w:szCs w:val="24"/>
        </w:rPr>
        <w:t xml:space="preserve">  Both sides Bearing housing were replaced with new housing.</w:t>
      </w:r>
    </w:p>
    <w:p w:rsidR="00FE46AB" w:rsidRPr="00FE46AB" w:rsidRDefault="00FE46AB" w:rsidP="00FE46AB">
      <w:pPr>
        <w:pStyle w:val="ListParagraph"/>
        <w:numPr>
          <w:ilvl w:val="0"/>
          <w:numId w:val="91"/>
        </w:numPr>
        <w:spacing w:line="360" w:lineRule="auto"/>
        <w:ind w:left="450"/>
        <w:rPr>
          <w:rFonts w:ascii="Arial" w:hAnsi="Arial" w:cs="Arial"/>
          <w:b/>
          <w:sz w:val="24"/>
          <w:szCs w:val="24"/>
        </w:rPr>
      </w:pPr>
      <w:r w:rsidRPr="00FE46AB">
        <w:rPr>
          <w:rFonts w:ascii="Arial" w:hAnsi="Arial" w:cs="Arial"/>
          <w:sz w:val="24"/>
          <w:szCs w:val="24"/>
        </w:rPr>
        <w:t>Brush able Ceramic coating applied on damaged/corroded portion of  top &amp; bottom casing  to enhance its life.</w:t>
      </w:r>
    </w:p>
    <w:p w:rsidR="00FE46AB" w:rsidRPr="00FE46AB" w:rsidRDefault="00FE46AB" w:rsidP="00FE46AB">
      <w:pPr>
        <w:pStyle w:val="ListParagraph"/>
        <w:numPr>
          <w:ilvl w:val="0"/>
          <w:numId w:val="91"/>
        </w:numPr>
        <w:tabs>
          <w:tab w:val="left" w:pos="360"/>
        </w:tabs>
        <w:spacing w:line="360" w:lineRule="auto"/>
        <w:ind w:hanging="720"/>
        <w:jc w:val="both"/>
        <w:rPr>
          <w:rFonts w:ascii="Arial" w:hAnsi="Arial" w:cs="Arial"/>
          <w:b/>
          <w:sz w:val="24"/>
          <w:szCs w:val="24"/>
        </w:rPr>
      </w:pPr>
      <w:r w:rsidRPr="00FE46AB">
        <w:rPr>
          <w:rFonts w:ascii="Arial" w:hAnsi="Arial" w:cs="Arial"/>
          <w:sz w:val="24"/>
          <w:szCs w:val="24"/>
        </w:rPr>
        <w:t xml:space="preserve">  New Casing gasket &amp; Hollow core type Sq.PTFE gland packing provided.</w:t>
      </w:r>
    </w:p>
    <w:p w:rsidR="00FE46AB" w:rsidRPr="00FE46AB" w:rsidRDefault="00FE46AB" w:rsidP="00FE46AB">
      <w:pPr>
        <w:pStyle w:val="ListParagraph"/>
        <w:numPr>
          <w:ilvl w:val="0"/>
          <w:numId w:val="91"/>
        </w:numPr>
        <w:spacing w:line="360" w:lineRule="auto"/>
        <w:ind w:left="450"/>
        <w:rPr>
          <w:rFonts w:ascii="Arial" w:hAnsi="Arial" w:cs="Arial"/>
          <w:sz w:val="24"/>
          <w:szCs w:val="24"/>
        </w:rPr>
      </w:pPr>
      <w:r w:rsidRPr="00FE46AB">
        <w:rPr>
          <w:rFonts w:ascii="Arial" w:hAnsi="Arial" w:cs="Arial"/>
          <w:sz w:val="24"/>
          <w:szCs w:val="24"/>
        </w:rPr>
        <w:t>Clearance of both NDE &amp; DE side journal bearing were taken and are 0.13mm &amp; 0.14mm respectively.</w:t>
      </w:r>
    </w:p>
    <w:p w:rsidR="00FE46AB" w:rsidRPr="00FE46AB" w:rsidRDefault="00FE46AB" w:rsidP="00FE46AB">
      <w:pPr>
        <w:pStyle w:val="ListParagraph"/>
        <w:numPr>
          <w:ilvl w:val="0"/>
          <w:numId w:val="91"/>
        </w:numPr>
        <w:spacing w:line="360" w:lineRule="auto"/>
        <w:ind w:left="450"/>
        <w:rPr>
          <w:rFonts w:ascii="Arial" w:hAnsi="Arial" w:cs="Arial"/>
          <w:sz w:val="24"/>
          <w:szCs w:val="24"/>
        </w:rPr>
      </w:pPr>
      <w:r w:rsidRPr="00FE46AB">
        <w:rPr>
          <w:rFonts w:ascii="Arial" w:hAnsi="Arial" w:cs="Arial"/>
          <w:sz w:val="24"/>
          <w:szCs w:val="24"/>
        </w:rPr>
        <w:t>Finally bearing housing top cover and casing top cover tightened.</w:t>
      </w:r>
    </w:p>
    <w:p w:rsidR="00FE46AB" w:rsidRPr="00FE46AB" w:rsidRDefault="00FE46AB" w:rsidP="00FE46AB">
      <w:pPr>
        <w:pStyle w:val="ListParagraph"/>
        <w:spacing w:line="240" w:lineRule="auto"/>
        <w:jc w:val="both"/>
        <w:rPr>
          <w:rFonts w:ascii="Arial" w:hAnsi="Arial" w:cs="Arial"/>
          <w:b/>
          <w:sz w:val="28"/>
          <w:szCs w:val="28"/>
          <w:u w:val="single"/>
        </w:rPr>
      </w:pPr>
    </w:p>
    <w:p w:rsidR="00FE46AB" w:rsidRPr="00FE46AB" w:rsidRDefault="00FE46AB" w:rsidP="00FE46AB">
      <w:pPr>
        <w:pStyle w:val="ListParagraph"/>
        <w:spacing w:line="240" w:lineRule="auto"/>
        <w:jc w:val="both"/>
        <w:rPr>
          <w:rFonts w:ascii="Arial" w:hAnsi="Arial" w:cs="Arial"/>
          <w:b/>
          <w:sz w:val="28"/>
          <w:szCs w:val="28"/>
          <w:u w:val="single"/>
        </w:rPr>
      </w:pPr>
    </w:p>
    <w:p w:rsidR="00FE46AB" w:rsidRPr="00FE46AB" w:rsidRDefault="00FE46AB" w:rsidP="00FE46AB">
      <w:pPr>
        <w:pStyle w:val="ListParagraph"/>
        <w:spacing w:line="240" w:lineRule="auto"/>
        <w:jc w:val="both"/>
        <w:rPr>
          <w:rFonts w:ascii="Arial" w:hAnsi="Arial" w:cs="Arial"/>
          <w:b/>
          <w:sz w:val="28"/>
          <w:szCs w:val="28"/>
          <w:u w:val="single"/>
        </w:rPr>
      </w:pPr>
    </w:p>
    <w:p w:rsidR="00FE46AB" w:rsidRPr="00FE46AB" w:rsidRDefault="00FE46AB" w:rsidP="00FE46AB">
      <w:pPr>
        <w:pStyle w:val="ListParagraph"/>
        <w:spacing w:line="240" w:lineRule="auto"/>
        <w:jc w:val="both"/>
        <w:rPr>
          <w:rFonts w:ascii="Arial" w:hAnsi="Arial" w:cs="Arial"/>
          <w:b/>
          <w:sz w:val="28"/>
          <w:szCs w:val="28"/>
          <w:u w:val="single"/>
        </w:rPr>
      </w:pPr>
    </w:p>
    <w:p w:rsidR="00FE46AB" w:rsidRPr="00FE46AB" w:rsidRDefault="00D3374D" w:rsidP="00FE46AB">
      <w:pPr>
        <w:spacing w:line="240" w:lineRule="auto"/>
        <w:ind w:left="-540" w:right="-360"/>
        <w:jc w:val="both"/>
        <w:rPr>
          <w:rFonts w:ascii="Arial" w:hAnsi="Arial" w:cs="Arial"/>
          <w:b/>
          <w:sz w:val="36"/>
          <w:szCs w:val="36"/>
        </w:rPr>
      </w:pPr>
      <w:r>
        <w:rPr>
          <w:rFonts w:ascii="Arial" w:hAnsi="Arial" w:cs="Arial"/>
          <w:b/>
          <w:noProof/>
          <w:sz w:val="36"/>
          <w:szCs w:val="36"/>
          <w:u w:val="single"/>
        </w:rPr>
        <w:lastRenderedPageBreak/>
        <w:t xml:space="preserve">    </w:t>
      </w:r>
      <w:r w:rsidR="00FE46AB" w:rsidRPr="00FE46AB">
        <w:rPr>
          <w:rFonts w:ascii="Arial" w:hAnsi="Arial" w:cs="Arial"/>
          <w:b/>
          <w:noProof/>
          <w:sz w:val="36"/>
          <w:szCs w:val="36"/>
          <w:u w:val="single"/>
        </w:rPr>
        <w:drawing>
          <wp:inline distT="0" distB="0" distL="0" distR="0">
            <wp:extent cx="2639833" cy="2305878"/>
            <wp:effectExtent l="19050" t="0" r="8117" b="0"/>
            <wp:docPr id="209" name="Picture 9" descr="C:\Documents and Settings\P251\Desktop\ATR 2015\20150402_15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251\Desktop\ATR 2015\20150402_154637.jpg"/>
                    <pic:cNvPicPr>
                      <a:picLocks noChangeAspect="1" noChangeArrowheads="1"/>
                    </pic:cNvPicPr>
                  </pic:nvPicPr>
                  <pic:blipFill>
                    <a:blip r:embed="rId303" cstate="print"/>
                    <a:srcRect/>
                    <a:stretch>
                      <a:fillRect/>
                    </a:stretch>
                  </pic:blipFill>
                  <pic:spPr bwMode="auto">
                    <a:xfrm>
                      <a:off x="0" y="0"/>
                      <a:ext cx="2585855" cy="2258728"/>
                    </a:xfrm>
                    <a:prstGeom prst="rect">
                      <a:avLst/>
                    </a:prstGeom>
                    <a:noFill/>
                    <a:ln w="9525">
                      <a:noFill/>
                      <a:miter lim="800000"/>
                      <a:headEnd/>
                      <a:tailEnd/>
                    </a:ln>
                  </pic:spPr>
                </pic:pic>
              </a:graphicData>
            </a:graphic>
          </wp:inline>
        </w:drawing>
      </w:r>
      <w:r w:rsidR="00FE46AB" w:rsidRPr="00FE46AB">
        <w:rPr>
          <w:rFonts w:ascii="Arial" w:hAnsi="Arial" w:cs="Arial"/>
          <w:b/>
          <w:noProof/>
          <w:sz w:val="36"/>
          <w:szCs w:val="36"/>
          <w:lang w:bidi="ar-SA"/>
        </w:rPr>
        <w:t xml:space="preserve">     </w:t>
      </w:r>
      <w:r w:rsidR="00FE46AB" w:rsidRPr="00FE46AB">
        <w:rPr>
          <w:rFonts w:ascii="Arial" w:hAnsi="Arial" w:cs="Arial"/>
          <w:b/>
          <w:noProof/>
          <w:sz w:val="36"/>
          <w:szCs w:val="36"/>
        </w:rPr>
        <w:drawing>
          <wp:inline distT="0" distB="0" distL="0" distR="0">
            <wp:extent cx="2954738" cy="2256932"/>
            <wp:effectExtent l="19050" t="0" r="0" b="0"/>
            <wp:docPr id="210" name="Picture 10" descr="C:\Documents and Settings\P251\Desktop\ATR 2015\20150401_15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251\Desktop\ATR 2015\20150401_152429.jpg"/>
                    <pic:cNvPicPr>
                      <a:picLocks noChangeAspect="1" noChangeArrowheads="1"/>
                    </pic:cNvPicPr>
                  </pic:nvPicPr>
                  <pic:blipFill>
                    <a:blip r:embed="rId304" cstate="print"/>
                    <a:srcRect/>
                    <a:stretch>
                      <a:fillRect/>
                    </a:stretch>
                  </pic:blipFill>
                  <pic:spPr bwMode="auto">
                    <a:xfrm>
                      <a:off x="0" y="0"/>
                      <a:ext cx="2956106" cy="2257977"/>
                    </a:xfrm>
                    <a:prstGeom prst="rect">
                      <a:avLst/>
                    </a:prstGeom>
                    <a:noFill/>
                    <a:ln w="9525">
                      <a:noFill/>
                      <a:miter lim="800000"/>
                      <a:headEnd/>
                      <a:tailEnd/>
                    </a:ln>
                  </pic:spPr>
                </pic:pic>
              </a:graphicData>
            </a:graphic>
          </wp:inline>
        </w:drawing>
      </w:r>
    </w:p>
    <w:p w:rsidR="00FE46AB" w:rsidRPr="00FE46AB" w:rsidRDefault="00D3374D" w:rsidP="00FE46AB">
      <w:pPr>
        <w:tabs>
          <w:tab w:val="center" w:pos="4590"/>
        </w:tabs>
        <w:spacing w:line="240" w:lineRule="auto"/>
        <w:ind w:left="-540" w:right="-360"/>
        <w:jc w:val="both"/>
        <w:rPr>
          <w:rFonts w:ascii="Arial" w:hAnsi="Arial" w:cs="Arial"/>
          <w:b/>
          <w:sz w:val="20"/>
        </w:rPr>
      </w:pPr>
      <w:r>
        <w:rPr>
          <w:rFonts w:ascii="Arial" w:hAnsi="Arial" w:cs="Arial"/>
          <w:b/>
        </w:rPr>
        <w:t xml:space="preserve">     </w:t>
      </w:r>
      <w:r w:rsidR="00FE46AB" w:rsidRPr="00FE46AB">
        <w:rPr>
          <w:rFonts w:ascii="Arial" w:hAnsi="Arial" w:cs="Arial"/>
          <w:b/>
        </w:rPr>
        <w:t xml:space="preserve">Fig: </w:t>
      </w:r>
      <w:r w:rsidR="00FE46AB" w:rsidRPr="00FE46AB">
        <w:rPr>
          <w:rFonts w:ascii="Arial" w:hAnsi="Arial" w:cs="Arial"/>
          <w:b/>
          <w:sz w:val="20"/>
        </w:rPr>
        <w:t>New bearing housing for pump C</w:t>
      </w:r>
      <w:r w:rsidR="00FE46AB" w:rsidRPr="00FE46AB">
        <w:rPr>
          <w:rFonts w:ascii="Arial" w:hAnsi="Arial" w:cs="Arial"/>
          <w:b/>
        </w:rPr>
        <w:tab/>
        <w:t xml:space="preserve">  </w:t>
      </w:r>
      <w:r>
        <w:rPr>
          <w:rFonts w:ascii="Arial" w:hAnsi="Arial" w:cs="Arial"/>
          <w:b/>
        </w:rPr>
        <w:t xml:space="preserve">                </w:t>
      </w:r>
      <w:r w:rsidR="00FE46AB" w:rsidRPr="00FE46AB">
        <w:rPr>
          <w:rFonts w:ascii="Arial" w:hAnsi="Arial" w:cs="Arial"/>
          <w:b/>
        </w:rPr>
        <w:t xml:space="preserve">   Fig: </w:t>
      </w:r>
      <w:r w:rsidR="00FE46AB" w:rsidRPr="00FE46AB">
        <w:rPr>
          <w:rFonts w:ascii="Arial" w:hAnsi="Arial" w:cs="Arial"/>
          <w:b/>
          <w:sz w:val="20"/>
        </w:rPr>
        <w:t>Top casing coated with brush able ceramic coating</w:t>
      </w:r>
    </w:p>
    <w:p w:rsidR="00FE46AB" w:rsidRPr="00FE46AB" w:rsidRDefault="00FE46AB" w:rsidP="00FE46AB">
      <w:pPr>
        <w:spacing w:line="240" w:lineRule="auto"/>
        <w:jc w:val="both"/>
        <w:rPr>
          <w:rFonts w:ascii="Arial" w:hAnsi="Arial" w:cs="Arial"/>
          <w:b/>
          <w:sz w:val="36"/>
          <w:szCs w:val="36"/>
          <w:u w:val="single"/>
        </w:rPr>
      </w:pPr>
    </w:p>
    <w:p w:rsidR="00FE46AB" w:rsidRPr="00FE46AB" w:rsidRDefault="00FE46AB" w:rsidP="00FE46AB">
      <w:pPr>
        <w:spacing w:line="240" w:lineRule="auto"/>
        <w:jc w:val="both"/>
        <w:rPr>
          <w:rFonts w:ascii="Arial" w:hAnsi="Arial" w:cs="Arial"/>
          <w:b/>
          <w:sz w:val="36"/>
          <w:szCs w:val="36"/>
          <w:u w:val="single"/>
        </w:rPr>
      </w:pPr>
      <w:r w:rsidRPr="00FE46AB">
        <w:rPr>
          <w:rFonts w:ascii="Arial" w:hAnsi="Arial" w:cs="Arial"/>
          <w:b/>
          <w:sz w:val="36"/>
          <w:szCs w:val="36"/>
          <w:u w:val="single"/>
        </w:rPr>
        <w:t xml:space="preserve">Alignment reading: </w:t>
      </w:r>
    </w:p>
    <w:p w:rsidR="00FE46AB" w:rsidRPr="00FE46AB" w:rsidRDefault="00FE46AB" w:rsidP="00FE46AB">
      <w:pPr>
        <w:rPr>
          <w:rFonts w:ascii="Arial" w:hAnsi="Arial" w:cs="Arial"/>
          <w:b/>
          <w:sz w:val="24"/>
          <w:szCs w:val="24"/>
          <w:u w:val="single"/>
        </w:rPr>
      </w:pPr>
    </w:p>
    <w:p w:rsidR="00FE46AB" w:rsidRPr="00FE46AB" w:rsidRDefault="00006913" w:rsidP="00FE46AB">
      <w:pPr>
        <w:rPr>
          <w:rFonts w:ascii="Arial" w:hAnsi="Arial" w:cs="Arial"/>
          <w:b/>
        </w:rPr>
      </w:pPr>
      <w:r w:rsidRPr="00006913">
        <w:rPr>
          <w:rFonts w:ascii="Arial" w:hAnsi="Arial" w:cs="Arial"/>
          <w:noProof/>
          <w:sz w:val="24"/>
          <w:szCs w:val="24"/>
          <w:u w:val="single"/>
          <w:lang w:bidi="en-US"/>
        </w:rPr>
        <w:pict>
          <v:shape id="_x0000_s1108" type="#_x0000_t202" style="position:absolute;margin-left:31.5pt;margin-top:23.5pt;width:18pt;height:18pt;z-index:251742208" strokecolor="white [3212]" strokeweight=".25pt">
            <v:textbox style="mso-next-textbox:#_x0000_s1108">
              <w:txbxContent>
                <w:p w:rsidR="00B131CB" w:rsidRDefault="00B131CB" w:rsidP="00FE46AB"/>
              </w:txbxContent>
            </v:textbox>
          </v:shape>
        </w:pict>
      </w:r>
      <w:r w:rsidR="00FE46AB" w:rsidRPr="00FE46AB">
        <w:rPr>
          <w:rFonts w:ascii="Arial" w:hAnsi="Arial" w:cs="Arial"/>
          <w:b/>
          <w:sz w:val="24"/>
          <w:szCs w:val="24"/>
          <w:u w:val="single"/>
        </w:rPr>
        <w:t>Radial reading</w:t>
      </w:r>
      <w:r w:rsidR="00FE46AB" w:rsidRPr="00FE46AB">
        <w:rPr>
          <w:rFonts w:ascii="Arial" w:hAnsi="Arial" w:cs="Arial"/>
          <w:b/>
          <w:sz w:val="24"/>
          <w:szCs w:val="24"/>
        </w:rPr>
        <w:t xml:space="preserve">                                                                                                 </w:t>
      </w:r>
      <w:r w:rsidR="00FE46AB" w:rsidRPr="00FE46AB">
        <w:rPr>
          <w:rFonts w:ascii="Arial" w:hAnsi="Arial" w:cs="Arial"/>
          <w:b/>
          <w:u w:val="single"/>
        </w:rPr>
        <w:t>Axial reading</w:t>
      </w:r>
    </w:p>
    <w:p w:rsidR="00FE46AB" w:rsidRPr="00FE46AB" w:rsidRDefault="00006913" w:rsidP="00FE46AB">
      <w:pPr>
        <w:tabs>
          <w:tab w:val="left" w:pos="1005"/>
          <w:tab w:val="left" w:pos="8310"/>
        </w:tabs>
        <w:spacing w:line="240" w:lineRule="auto"/>
        <w:ind w:left="-284"/>
        <w:rPr>
          <w:rFonts w:ascii="Arial" w:hAnsi="Arial" w:cs="Arial"/>
          <w:sz w:val="24"/>
          <w:szCs w:val="24"/>
        </w:rPr>
      </w:pPr>
      <w:r w:rsidRPr="00006913">
        <w:rPr>
          <w:rFonts w:ascii="Arial" w:hAnsi="Arial" w:cs="Arial"/>
          <w:b/>
          <w:noProof/>
          <w:sz w:val="24"/>
          <w:szCs w:val="24"/>
          <w:u w:val="single"/>
          <w:lang w:val="en-US" w:eastAsia="en-US" w:bidi="en-US"/>
        </w:rPr>
        <w:pict>
          <v:shape id="_x0000_s1112" type="#_x0000_t32" style="position:absolute;left:0;text-align:left;margin-left:404.25pt;margin-top:10.05pt;width:0;height:86.25pt;z-index:251746304" o:connectortype="straight"/>
        </w:pict>
      </w:r>
      <w:r w:rsidRPr="00006913">
        <w:rPr>
          <w:rFonts w:ascii="Arial" w:hAnsi="Arial" w:cs="Arial"/>
          <w:b/>
          <w:noProof/>
          <w:sz w:val="24"/>
          <w:szCs w:val="24"/>
          <w:u w:val="single"/>
          <w:lang w:val="en-US" w:eastAsia="en-US" w:bidi="en-US"/>
        </w:rPr>
        <w:pict>
          <v:shape id="_x0000_s1110" type="#_x0000_t32" style="position:absolute;left:0;text-align:left;margin-left:44.25pt;margin-top:10.05pt;width:0;height:93pt;z-index:251744256" o:connectortype="straight"/>
        </w:pict>
      </w:r>
      <w:r w:rsidR="00FE46AB" w:rsidRPr="00FE46AB">
        <w:rPr>
          <w:rFonts w:ascii="Arial" w:hAnsi="Arial" w:cs="Arial"/>
          <w:sz w:val="24"/>
          <w:szCs w:val="24"/>
        </w:rPr>
        <w:tab/>
        <w:t>0</w:t>
      </w:r>
      <w:r w:rsidR="00FE46AB" w:rsidRPr="00FE46AB">
        <w:rPr>
          <w:rFonts w:ascii="Arial" w:hAnsi="Arial" w:cs="Arial"/>
          <w:sz w:val="24"/>
          <w:szCs w:val="24"/>
        </w:rPr>
        <w:tab/>
        <w:t>0</w:t>
      </w:r>
    </w:p>
    <w:p w:rsidR="00FE46AB" w:rsidRPr="00FE46AB" w:rsidRDefault="00FE46AB" w:rsidP="00FE46AB">
      <w:pPr>
        <w:tabs>
          <w:tab w:val="left" w:pos="7395"/>
        </w:tabs>
        <w:spacing w:line="240" w:lineRule="auto"/>
        <w:ind w:left="-270"/>
        <w:rPr>
          <w:rFonts w:ascii="Arial" w:hAnsi="Arial" w:cs="Arial"/>
          <w:sz w:val="24"/>
          <w:szCs w:val="24"/>
        </w:rPr>
      </w:pPr>
      <w:r w:rsidRPr="00FE46AB">
        <w:rPr>
          <w:rFonts w:ascii="Arial" w:hAnsi="Arial" w:cs="Arial"/>
          <w:sz w:val="24"/>
          <w:szCs w:val="24"/>
        </w:rPr>
        <w:tab/>
      </w:r>
    </w:p>
    <w:p w:rsidR="00FE46AB" w:rsidRPr="00FE46AB" w:rsidRDefault="00006913" w:rsidP="00FE46AB">
      <w:pPr>
        <w:pStyle w:val="ListParagraph"/>
        <w:tabs>
          <w:tab w:val="left" w:pos="2085"/>
        </w:tabs>
        <w:spacing w:line="240" w:lineRule="auto"/>
        <w:ind w:left="-90"/>
        <w:rPr>
          <w:rFonts w:ascii="Arial" w:hAnsi="Arial" w:cs="Arial"/>
          <w:sz w:val="24"/>
          <w:szCs w:val="24"/>
        </w:rPr>
      </w:pPr>
      <w:r w:rsidRPr="00006913">
        <w:rPr>
          <w:rFonts w:ascii="Arial" w:hAnsi="Arial" w:cs="Arial"/>
          <w:noProof/>
          <w:sz w:val="24"/>
          <w:szCs w:val="24"/>
          <w:u w:val="single"/>
          <w:lang w:bidi="en-US"/>
        </w:rPr>
        <w:pict>
          <v:shape id="_x0000_s1121" type="#_x0000_t202" style="position:absolute;left:0;text-align:left;margin-left:312.75pt;margin-top:2.05pt;width:36.75pt;height:20.85pt;z-index:251755520" stroked="f">
            <v:textbox style="mso-next-textbox:#_x0000_s1121">
              <w:txbxContent>
                <w:p w:rsidR="00B131CB" w:rsidRDefault="00B131CB" w:rsidP="00FE46AB">
                  <w:r>
                    <w:t>04</w:t>
                  </w:r>
                </w:p>
              </w:txbxContent>
            </v:textbox>
          </v:shape>
        </w:pict>
      </w:r>
      <w:r w:rsidRPr="00006913">
        <w:rPr>
          <w:rFonts w:ascii="Arial" w:hAnsi="Arial" w:cs="Arial"/>
          <w:noProof/>
          <w:sz w:val="24"/>
          <w:szCs w:val="24"/>
          <w:lang w:bidi="en-US"/>
        </w:rPr>
        <w:pict>
          <v:shape id="_x0000_s1119" type="#_x0000_t202" style="position:absolute;left:0;text-align:left;margin-left:447pt;margin-top:2.05pt;width:36.75pt;height:20.85pt;z-index:251753472" stroked="f">
            <v:textbox style="mso-next-textbox:#_x0000_s1119">
              <w:txbxContent>
                <w:p w:rsidR="00B131CB" w:rsidRDefault="00B131CB" w:rsidP="00FE46AB">
                  <w:r>
                    <w:t>+09</w:t>
                  </w:r>
                </w:p>
              </w:txbxContent>
            </v:textbox>
          </v:shape>
        </w:pict>
      </w:r>
      <w:r w:rsidRPr="00006913">
        <w:rPr>
          <w:rFonts w:ascii="Arial" w:hAnsi="Arial" w:cs="Arial"/>
          <w:noProof/>
          <w:sz w:val="24"/>
          <w:szCs w:val="24"/>
          <w:lang w:bidi="en-US"/>
        </w:rPr>
        <w:pict>
          <v:shape id="_x0000_s1109" type="#_x0000_t32" style="position:absolute;left:0;text-align:left;margin-left:-5.25pt;margin-top:15.55pt;width:106.5pt;height:0;z-index:251743232" o:connectortype="straight"/>
        </w:pict>
      </w:r>
      <w:r w:rsidRPr="00006913">
        <w:rPr>
          <w:rFonts w:ascii="Arial" w:hAnsi="Arial" w:cs="Arial"/>
          <w:noProof/>
          <w:sz w:val="24"/>
          <w:szCs w:val="24"/>
          <w:lang w:bidi="en-US"/>
        </w:rPr>
        <w:pict>
          <v:shape id="_x0000_s1111" type="#_x0000_t32" style="position:absolute;left:0;text-align:left;margin-left:349.5pt;margin-top:10.5pt;width:113.25pt;height:0;z-index:251745280" o:connectortype="straight"/>
        </w:pict>
      </w:r>
      <w:r w:rsidR="00FE46AB" w:rsidRPr="00FE46AB">
        <w:rPr>
          <w:rFonts w:ascii="Arial" w:hAnsi="Arial" w:cs="Arial"/>
          <w:sz w:val="24"/>
          <w:szCs w:val="24"/>
        </w:rPr>
        <w:t>08</w:t>
      </w:r>
      <w:r w:rsidR="00FE46AB" w:rsidRPr="00FE46AB">
        <w:rPr>
          <w:rFonts w:ascii="Arial" w:hAnsi="Arial" w:cs="Arial"/>
          <w:sz w:val="24"/>
          <w:szCs w:val="24"/>
        </w:rPr>
        <w:tab/>
        <w:t>09</w:t>
      </w:r>
    </w:p>
    <w:p w:rsidR="00FE46AB" w:rsidRPr="00FE46AB" w:rsidRDefault="00006913" w:rsidP="00FE46AB">
      <w:pPr>
        <w:tabs>
          <w:tab w:val="left" w:pos="1065"/>
        </w:tabs>
        <w:spacing w:line="240" w:lineRule="auto"/>
        <w:rPr>
          <w:rFonts w:ascii="Arial" w:hAnsi="Arial" w:cs="Arial"/>
          <w:sz w:val="24"/>
          <w:szCs w:val="24"/>
        </w:rPr>
      </w:pPr>
      <w:r w:rsidRPr="00006913">
        <w:rPr>
          <w:rFonts w:ascii="Arial" w:hAnsi="Arial" w:cs="Arial"/>
          <w:noProof/>
          <w:sz w:val="24"/>
          <w:szCs w:val="24"/>
          <w:lang w:val="en-US" w:eastAsia="en-US" w:bidi="en-US"/>
        </w:rPr>
        <w:pict>
          <v:shape id="_x0000_s1120" type="#_x0000_t202" style="position:absolute;margin-left:387pt;margin-top:24.9pt;width:36.75pt;height:20.85pt;z-index:251754496" stroked="f">
            <v:textbox style="mso-next-textbox:#_x0000_s1120">
              <w:txbxContent>
                <w:p w:rsidR="00B131CB" w:rsidRDefault="00B131CB" w:rsidP="00FE46AB">
                  <w:r>
                    <w:t>-05</w:t>
                  </w:r>
                </w:p>
              </w:txbxContent>
            </v:textbox>
          </v:shape>
        </w:pict>
      </w:r>
      <w:r w:rsidRPr="00006913">
        <w:rPr>
          <w:rFonts w:ascii="Arial" w:hAnsi="Arial" w:cs="Arial"/>
          <w:noProof/>
          <w:sz w:val="24"/>
          <w:szCs w:val="24"/>
          <w:lang w:val="en-US" w:eastAsia="en-US" w:bidi="en-US"/>
        </w:rPr>
        <w:pict>
          <v:shape id="_x0000_s1118" type="#_x0000_t202" style="position:absolute;margin-left:25.5pt;margin-top:31.65pt;width:36.75pt;height:20.85pt;z-index:251752448" stroked="f">
            <v:textbox style="mso-next-textbox:#_x0000_s1118">
              <w:txbxContent>
                <w:p w:rsidR="00B131CB" w:rsidRDefault="00B131CB" w:rsidP="00FE46AB">
                  <w:r>
                    <w:t>+12</w:t>
                  </w:r>
                </w:p>
              </w:txbxContent>
            </v:textbox>
          </v:shape>
        </w:pict>
      </w: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p>
    <w:p w:rsidR="00FE46AB" w:rsidRDefault="00FE46AB" w:rsidP="00FE46AB">
      <w:pPr>
        <w:spacing w:line="240" w:lineRule="auto"/>
        <w:rPr>
          <w:rFonts w:ascii="Arial" w:hAnsi="Arial" w:cs="Arial"/>
          <w:b/>
          <w:sz w:val="36"/>
          <w:szCs w:val="36"/>
          <w:u w:val="single"/>
        </w:rPr>
      </w:pPr>
    </w:p>
    <w:p w:rsidR="00FE46AB" w:rsidRDefault="00FE46AB" w:rsidP="00FE46AB">
      <w:pPr>
        <w:spacing w:line="240" w:lineRule="auto"/>
        <w:rPr>
          <w:rFonts w:ascii="Arial" w:hAnsi="Arial" w:cs="Arial"/>
          <w:b/>
          <w:sz w:val="36"/>
          <w:szCs w:val="36"/>
          <w:u w:val="single"/>
        </w:rPr>
      </w:pPr>
    </w:p>
    <w:p w:rsid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p>
    <w:p w:rsidR="000A1E23" w:rsidRDefault="000A1E23"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r w:rsidRPr="00FE46AB">
        <w:rPr>
          <w:rFonts w:ascii="Arial" w:hAnsi="Arial" w:cs="Arial"/>
          <w:b/>
          <w:sz w:val="36"/>
          <w:szCs w:val="36"/>
          <w:u w:val="single"/>
        </w:rPr>
        <w:lastRenderedPageBreak/>
        <w:t>BALANCING   REPORT OF CT PUMP “C” IMPELLER</w:t>
      </w:r>
    </w:p>
    <w:p w:rsidR="00FE46AB" w:rsidRPr="00FE46AB" w:rsidRDefault="00FE46AB" w:rsidP="00FE46AB">
      <w:pPr>
        <w:spacing w:line="240" w:lineRule="auto"/>
        <w:ind w:left="-540" w:right="-360"/>
        <w:rPr>
          <w:rFonts w:ascii="Arial" w:hAnsi="Arial" w:cs="Arial"/>
          <w:b/>
          <w:sz w:val="36"/>
          <w:szCs w:val="36"/>
          <w:u w:val="single"/>
        </w:rPr>
      </w:pPr>
      <w:r w:rsidRPr="00FE46AB">
        <w:rPr>
          <w:rFonts w:ascii="Arial" w:hAnsi="Arial" w:cs="Arial"/>
          <w:b/>
          <w:noProof/>
          <w:sz w:val="36"/>
          <w:szCs w:val="36"/>
          <w:u w:val="single"/>
        </w:rPr>
        <w:drawing>
          <wp:inline distT="0" distB="0" distL="0" distR="0">
            <wp:extent cx="6610350" cy="7820025"/>
            <wp:effectExtent l="19050" t="0" r="0" b="0"/>
            <wp:docPr id="211" name="Picture 4" descr="C:\Documents and Settings\P251\Desktop\balancing pond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51\Desktop\balancing pond C.jpg"/>
                    <pic:cNvPicPr>
                      <a:picLocks noChangeAspect="1" noChangeArrowheads="1"/>
                    </pic:cNvPicPr>
                  </pic:nvPicPr>
                  <pic:blipFill>
                    <a:blip r:embed="rId305"/>
                    <a:srcRect/>
                    <a:stretch>
                      <a:fillRect/>
                    </a:stretch>
                  </pic:blipFill>
                  <pic:spPr bwMode="auto">
                    <a:xfrm>
                      <a:off x="0" y="0"/>
                      <a:ext cx="6610350" cy="7820025"/>
                    </a:xfrm>
                    <a:prstGeom prst="rect">
                      <a:avLst/>
                    </a:prstGeom>
                    <a:noFill/>
                    <a:ln w="9525">
                      <a:noFill/>
                      <a:miter lim="800000"/>
                      <a:headEnd/>
                      <a:tailEnd/>
                    </a:ln>
                  </pic:spPr>
                </pic:pic>
              </a:graphicData>
            </a:graphic>
          </wp:inline>
        </w:drawing>
      </w: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sz w:val="24"/>
          <w:szCs w:val="24"/>
        </w:rPr>
      </w:pPr>
      <w:r w:rsidRPr="00FE46AB">
        <w:rPr>
          <w:rFonts w:ascii="Arial" w:hAnsi="Arial" w:cs="Arial"/>
          <w:b/>
          <w:sz w:val="36"/>
          <w:szCs w:val="36"/>
          <w:u w:val="single"/>
        </w:rPr>
        <w:t>Recirculation PUMP S</w:t>
      </w:r>
    </w:p>
    <w:p w:rsidR="00FE46AB" w:rsidRPr="00FE46AB" w:rsidRDefault="00FE46AB" w:rsidP="00FE46AB">
      <w:pPr>
        <w:pStyle w:val="ListParagraph"/>
        <w:numPr>
          <w:ilvl w:val="0"/>
          <w:numId w:val="88"/>
        </w:numPr>
        <w:tabs>
          <w:tab w:val="left" w:pos="450"/>
        </w:tabs>
        <w:spacing w:line="360" w:lineRule="auto"/>
        <w:ind w:left="270" w:hanging="180"/>
        <w:rPr>
          <w:rFonts w:ascii="Arial" w:hAnsi="Arial" w:cs="Arial"/>
          <w:sz w:val="24"/>
          <w:szCs w:val="24"/>
        </w:rPr>
      </w:pPr>
      <w:r w:rsidRPr="00FE46AB">
        <w:rPr>
          <w:rFonts w:ascii="Arial" w:hAnsi="Arial" w:cs="Arial"/>
          <w:sz w:val="24"/>
          <w:szCs w:val="24"/>
        </w:rPr>
        <w:t>Pump Top cover dismantled.</w:t>
      </w:r>
    </w:p>
    <w:p w:rsidR="00FE46AB" w:rsidRPr="00FE46AB" w:rsidRDefault="00FE46AB" w:rsidP="00FE46AB">
      <w:pPr>
        <w:pStyle w:val="ListParagraph"/>
        <w:numPr>
          <w:ilvl w:val="0"/>
          <w:numId w:val="88"/>
        </w:numPr>
        <w:tabs>
          <w:tab w:val="left" w:pos="360"/>
        </w:tabs>
        <w:spacing w:line="360" w:lineRule="auto"/>
        <w:ind w:left="180" w:hanging="90"/>
        <w:rPr>
          <w:rFonts w:ascii="Arial" w:hAnsi="Arial" w:cs="Arial"/>
          <w:sz w:val="24"/>
          <w:szCs w:val="24"/>
        </w:rPr>
      </w:pPr>
      <w:r w:rsidRPr="00FE46AB">
        <w:rPr>
          <w:rFonts w:ascii="Arial" w:hAnsi="Arial" w:cs="Arial"/>
          <w:sz w:val="24"/>
          <w:szCs w:val="24"/>
        </w:rPr>
        <w:t>Individual parts were inspected visually.</w:t>
      </w:r>
    </w:p>
    <w:p w:rsidR="00FE46AB" w:rsidRPr="00FE46AB" w:rsidRDefault="00FE46AB" w:rsidP="00FE46AB">
      <w:pPr>
        <w:pStyle w:val="ListParagraph"/>
        <w:spacing w:line="360" w:lineRule="auto"/>
        <w:ind w:left="76"/>
        <w:rPr>
          <w:rFonts w:ascii="Arial" w:hAnsi="Arial" w:cs="Arial"/>
          <w:sz w:val="24"/>
          <w:szCs w:val="24"/>
        </w:rPr>
      </w:pPr>
    </w:p>
    <w:p w:rsidR="00FE46AB" w:rsidRPr="00FE46AB" w:rsidRDefault="00FE46AB" w:rsidP="00FE46AB">
      <w:pPr>
        <w:pStyle w:val="ListParagraph"/>
        <w:spacing w:line="360" w:lineRule="auto"/>
        <w:ind w:left="76" w:right="-330"/>
        <w:rPr>
          <w:rFonts w:ascii="Arial" w:hAnsi="Arial" w:cs="Arial"/>
          <w:sz w:val="24"/>
          <w:szCs w:val="24"/>
        </w:rPr>
      </w:pPr>
      <w:r w:rsidRPr="00FE46AB">
        <w:rPr>
          <w:rFonts w:ascii="Arial" w:hAnsi="Arial" w:cs="Arial"/>
          <w:sz w:val="24"/>
          <w:szCs w:val="24"/>
        </w:rPr>
        <w:t>Following observations were found:</w:t>
      </w:r>
    </w:p>
    <w:p w:rsidR="00FE46AB" w:rsidRPr="00FE46AB" w:rsidRDefault="00FE46AB" w:rsidP="00FE46AB">
      <w:pPr>
        <w:pStyle w:val="ListParagraph"/>
        <w:numPr>
          <w:ilvl w:val="0"/>
          <w:numId w:val="92"/>
        </w:numPr>
        <w:spacing w:line="360" w:lineRule="auto"/>
        <w:rPr>
          <w:rFonts w:ascii="Arial" w:hAnsi="Arial" w:cs="Arial"/>
          <w:sz w:val="24"/>
          <w:szCs w:val="24"/>
        </w:rPr>
      </w:pPr>
      <w:r w:rsidRPr="00FE46AB">
        <w:rPr>
          <w:rFonts w:ascii="Arial" w:hAnsi="Arial" w:cs="Arial"/>
          <w:sz w:val="24"/>
          <w:szCs w:val="24"/>
        </w:rPr>
        <w:t>Gland sleeves are in good condition only Gland packing’s were damaged.</w:t>
      </w:r>
    </w:p>
    <w:p w:rsidR="00FE46AB" w:rsidRPr="00FE46AB" w:rsidRDefault="00FE46AB" w:rsidP="00FE46AB">
      <w:pPr>
        <w:pStyle w:val="ListParagraph"/>
        <w:numPr>
          <w:ilvl w:val="0"/>
          <w:numId w:val="92"/>
        </w:numPr>
        <w:spacing w:line="360" w:lineRule="auto"/>
        <w:rPr>
          <w:rFonts w:ascii="Arial" w:hAnsi="Arial" w:cs="Arial"/>
          <w:sz w:val="24"/>
          <w:szCs w:val="24"/>
        </w:rPr>
      </w:pPr>
      <w:r w:rsidRPr="00FE46AB">
        <w:rPr>
          <w:rFonts w:ascii="Arial" w:hAnsi="Arial" w:cs="Arial"/>
          <w:sz w:val="24"/>
          <w:szCs w:val="24"/>
        </w:rPr>
        <w:t xml:space="preserve"> Pitting found on both side of Impeller suction eye area.  </w:t>
      </w:r>
    </w:p>
    <w:p w:rsidR="00FE46AB" w:rsidRPr="00FE46AB" w:rsidRDefault="00FE46AB" w:rsidP="00FE46AB">
      <w:pPr>
        <w:pStyle w:val="ListParagraph"/>
        <w:numPr>
          <w:ilvl w:val="0"/>
          <w:numId w:val="92"/>
        </w:numPr>
        <w:spacing w:line="360" w:lineRule="auto"/>
        <w:rPr>
          <w:rFonts w:ascii="Arial" w:hAnsi="Arial" w:cs="Arial"/>
          <w:sz w:val="24"/>
          <w:szCs w:val="24"/>
        </w:rPr>
      </w:pPr>
      <w:r w:rsidRPr="00FE46AB">
        <w:rPr>
          <w:rFonts w:ascii="Arial" w:hAnsi="Arial" w:cs="Arial"/>
          <w:sz w:val="24"/>
          <w:szCs w:val="24"/>
        </w:rPr>
        <w:t>Both NDE and DE side journal bearing were found in good condition with minor scratching and dents on its surface.</w:t>
      </w:r>
    </w:p>
    <w:p w:rsidR="00FE46AB" w:rsidRPr="00FE46AB" w:rsidRDefault="00FE46AB" w:rsidP="00FE46AB">
      <w:pPr>
        <w:pStyle w:val="ListParagraph"/>
        <w:numPr>
          <w:ilvl w:val="0"/>
          <w:numId w:val="92"/>
        </w:numPr>
        <w:spacing w:line="360" w:lineRule="auto"/>
        <w:rPr>
          <w:rFonts w:ascii="Arial" w:hAnsi="Arial" w:cs="Arial"/>
          <w:sz w:val="24"/>
          <w:szCs w:val="24"/>
        </w:rPr>
      </w:pPr>
      <w:r w:rsidRPr="00FE46AB">
        <w:rPr>
          <w:rFonts w:ascii="Arial" w:hAnsi="Arial" w:cs="Arial"/>
          <w:sz w:val="24"/>
          <w:szCs w:val="24"/>
        </w:rPr>
        <w:t>Thrust bearing found damaged.</w:t>
      </w:r>
    </w:p>
    <w:p w:rsidR="00FE46AB" w:rsidRPr="00FE46AB" w:rsidRDefault="00FE46AB" w:rsidP="00FE46AB">
      <w:pPr>
        <w:pStyle w:val="ListParagraph"/>
        <w:numPr>
          <w:ilvl w:val="0"/>
          <w:numId w:val="92"/>
        </w:numPr>
        <w:spacing w:line="360" w:lineRule="auto"/>
        <w:rPr>
          <w:rFonts w:ascii="Arial" w:hAnsi="Arial" w:cs="Arial"/>
          <w:sz w:val="24"/>
          <w:szCs w:val="24"/>
        </w:rPr>
      </w:pPr>
      <w:r w:rsidRPr="00FE46AB">
        <w:rPr>
          <w:rFonts w:ascii="Arial" w:hAnsi="Arial" w:cs="Arial"/>
          <w:sz w:val="24"/>
          <w:szCs w:val="24"/>
        </w:rPr>
        <w:t>Suction valve found damaged/passing.</w:t>
      </w:r>
    </w:p>
    <w:p w:rsidR="00FE46AB" w:rsidRPr="00FE46AB" w:rsidRDefault="00FE46AB" w:rsidP="00FE46AB">
      <w:pPr>
        <w:pStyle w:val="ListParagraph"/>
        <w:spacing w:line="240" w:lineRule="auto"/>
        <w:ind w:left="436"/>
        <w:rPr>
          <w:rFonts w:ascii="Arial" w:hAnsi="Arial" w:cs="Arial"/>
          <w:b/>
          <w:sz w:val="24"/>
          <w:szCs w:val="24"/>
          <w:u w:val="single"/>
        </w:rPr>
      </w:pPr>
    </w:p>
    <w:p w:rsidR="00FE46AB" w:rsidRPr="00FE46AB" w:rsidRDefault="00FE46AB" w:rsidP="00FE46AB">
      <w:pPr>
        <w:pStyle w:val="ListParagraph"/>
        <w:spacing w:line="240" w:lineRule="auto"/>
        <w:ind w:left="436"/>
        <w:rPr>
          <w:rFonts w:ascii="Arial" w:hAnsi="Arial" w:cs="Arial"/>
          <w:b/>
          <w:sz w:val="24"/>
          <w:szCs w:val="24"/>
          <w:u w:val="single"/>
        </w:rPr>
      </w:pPr>
    </w:p>
    <w:p w:rsidR="00FE46AB" w:rsidRPr="00FE46AB" w:rsidRDefault="00FE46AB" w:rsidP="00FE46AB">
      <w:pPr>
        <w:pStyle w:val="ListParagraph"/>
        <w:spacing w:line="240" w:lineRule="auto"/>
        <w:ind w:left="0"/>
        <w:rPr>
          <w:rFonts w:ascii="Arial" w:hAnsi="Arial" w:cs="Arial"/>
          <w:b/>
          <w:sz w:val="36"/>
          <w:szCs w:val="36"/>
        </w:rPr>
      </w:pPr>
      <w:r w:rsidRPr="00FE46AB">
        <w:rPr>
          <w:rFonts w:ascii="Arial" w:hAnsi="Arial" w:cs="Arial"/>
          <w:b/>
          <w:sz w:val="36"/>
          <w:szCs w:val="36"/>
          <w:u w:val="single"/>
        </w:rPr>
        <w:t>Remedial action taken against the problems</w:t>
      </w:r>
      <w:r w:rsidRPr="00FE46AB">
        <w:rPr>
          <w:rFonts w:ascii="Arial" w:hAnsi="Arial" w:cs="Arial"/>
          <w:b/>
          <w:sz w:val="36"/>
          <w:szCs w:val="36"/>
        </w:rPr>
        <w:t>:</w:t>
      </w:r>
    </w:p>
    <w:p w:rsidR="00FE46AB" w:rsidRPr="00FE46AB" w:rsidRDefault="00FE46AB" w:rsidP="00FE46AB">
      <w:pPr>
        <w:pStyle w:val="ListParagraph"/>
        <w:spacing w:line="240" w:lineRule="auto"/>
        <w:ind w:left="450"/>
        <w:rPr>
          <w:rFonts w:ascii="Arial" w:hAnsi="Arial" w:cs="Arial"/>
          <w:sz w:val="24"/>
          <w:szCs w:val="24"/>
        </w:rPr>
      </w:pPr>
    </w:p>
    <w:p w:rsidR="00FE46AB" w:rsidRPr="00FE46AB" w:rsidRDefault="00FE46AB" w:rsidP="00FE46AB">
      <w:pPr>
        <w:pStyle w:val="ListParagraph"/>
        <w:numPr>
          <w:ilvl w:val="0"/>
          <w:numId w:val="93"/>
        </w:numPr>
        <w:tabs>
          <w:tab w:val="left" w:pos="720"/>
        </w:tabs>
        <w:spacing w:line="360" w:lineRule="auto"/>
        <w:rPr>
          <w:rFonts w:ascii="Arial" w:hAnsi="Arial" w:cs="Arial"/>
          <w:sz w:val="24"/>
          <w:szCs w:val="24"/>
        </w:rPr>
      </w:pPr>
      <w:r w:rsidRPr="00FE46AB">
        <w:rPr>
          <w:rFonts w:ascii="Arial" w:hAnsi="Arial" w:cs="Arial"/>
          <w:sz w:val="24"/>
          <w:szCs w:val="24"/>
        </w:rPr>
        <w:t>The pitting portion of impeller eye was welded &amp; grinded properly and sent to workshop for     Dynamic mass balancing.</w:t>
      </w:r>
    </w:p>
    <w:p w:rsidR="00FE46AB" w:rsidRPr="00FE46AB" w:rsidRDefault="00FE46AB" w:rsidP="00FE46AB">
      <w:pPr>
        <w:pStyle w:val="ListParagraph"/>
        <w:numPr>
          <w:ilvl w:val="0"/>
          <w:numId w:val="93"/>
        </w:numPr>
        <w:spacing w:line="360" w:lineRule="auto"/>
        <w:rPr>
          <w:rFonts w:ascii="Arial" w:hAnsi="Arial" w:cs="Arial"/>
          <w:sz w:val="24"/>
          <w:szCs w:val="24"/>
        </w:rPr>
      </w:pPr>
      <w:r w:rsidRPr="00FE46AB">
        <w:rPr>
          <w:rFonts w:ascii="Arial" w:hAnsi="Arial" w:cs="Arial"/>
          <w:sz w:val="24"/>
          <w:szCs w:val="24"/>
        </w:rPr>
        <w:t xml:space="preserve"> An extra mass of 20 gm at 235 deg was added to the impeller for dynamic mass balancing.</w:t>
      </w:r>
    </w:p>
    <w:p w:rsidR="00FE46AB" w:rsidRPr="00FE46AB" w:rsidRDefault="00FE46AB" w:rsidP="00FE46AB">
      <w:pPr>
        <w:pStyle w:val="ListParagraph"/>
        <w:numPr>
          <w:ilvl w:val="0"/>
          <w:numId w:val="93"/>
        </w:numPr>
        <w:spacing w:line="360" w:lineRule="auto"/>
        <w:rPr>
          <w:rFonts w:ascii="Arial" w:hAnsi="Arial" w:cs="Arial"/>
          <w:sz w:val="24"/>
          <w:szCs w:val="24"/>
        </w:rPr>
      </w:pPr>
      <w:r w:rsidRPr="00FE46AB">
        <w:rPr>
          <w:rFonts w:ascii="Arial" w:hAnsi="Arial" w:cs="Arial"/>
          <w:sz w:val="24"/>
          <w:szCs w:val="24"/>
        </w:rPr>
        <w:t xml:space="preserve">Individual  parts like throat bush, gland pusher, casing wear ring, were cleaned and buffing done where ever necessary </w:t>
      </w:r>
    </w:p>
    <w:p w:rsidR="00FE46AB" w:rsidRPr="00FE46AB" w:rsidRDefault="00FE46AB" w:rsidP="00FE46AB">
      <w:pPr>
        <w:pStyle w:val="ListParagraph"/>
        <w:numPr>
          <w:ilvl w:val="0"/>
          <w:numId w:val="93"/>
        </w:numPr>
        <w:spacing w:line="360" w:lineRule="auto"/>
        <w:rPr>
          <w:rFonts w:ascii="Arial" w:hAnsi="Arial" w:cs="Arial"/>
          <w:sz w:val="24"/>
          <w:szCs w:val="24"/>
        </w:rPr>
      </w:pPr>
      <w:r w:rsidRPr="00FE46AB">
        <w:rPr>
          <w:rFonts w:ascii="Arial" w:hAnsi="Arial" w:cs="Arial"/>
          <w:sz w:val="24"/>
          <w:szCs w:val="24"/>
        </w:rPr>
        <w:t xml:space="preserve">Both the bearings housing were cleaned with diesel; throat bush sitting position, casing neck ring sitting position were also cleaned properly. </w:t>
      </w:r>
    </w:p>
    <w:p w:rsidR="00FE46AB" w:rsidRPr="00FE46AB" w:rsidRDefault="00FE46AB" w:rsidP="00FE46AB">
      <w:pPr>
        <w:pStyle w:val="ListParagraph"/>
        <w:numPr>
          <w:ilvl w:val="0"/>
          <w:numId w:val="93"/>
        </w:numPr>
        <w:spacing w:line="360" w:lineRule="auto"/>
        <w:rPr>
          <w:rFonts w:ascii="Arial" w:hAnsi="Arial" w:cs="Arial"/>
          <w:b/>
          <w:sz w:val="24"/>
          <w:szCs w:val="24"/>
        </w:rPr>
      </w:pPr>
      <w:r w:rsidRPr="00FE46AB">
        <w:rPr>
          <w:rFonts w:ascii="Arial" w:hAnsi="Arial" w:cs="Arial"/>
          <w:sz w:val="24"/>
          <w:szCs w:val="24"/>
        </w:rPr>
        <w:t>Both side journal bearings polished and blue matching was done with an excellent area covering of about 95%.</w:t>
      </w:r>
    </w:p>
    <w:p w:rsidR="00FE46AB" w:rsidRPr="00FE46AB" w:rsidRDefault="00FE46AB" w:rsidP="00FE46AB">
      <w:pPr>
        <w:pStyle w:val="ListParagraph"/>
        <w:numPr>
          <w:ilvl w:val="0"/>
          <w:numId w:val="93"/>
        </w:numPr>
        <w:spacing w:line="360" w:lineRule="auto"/>
        <w:rPr>
          <w:rFonts w:ascii="Arial" w:hAnsi="Arial" w:cs="Arial"/>
          <w:b/>
          <w:sz w:val="24"/>
          <w:szCs w:val="24"/>
        </w:rPr>
      </w:pPr>
      <w:r w:rsidRPr="00FE46AB">
        <w:rPr>
          <w:rFonts w:ascii="Arial" w:hAnsi="Arial" w:cs="Arial"/>
          <w:sz w:val="24"/>
          <w:szCs w:val="24"/>
        </w:rPr>
        <w:t>NDE side THRUST Bearing was replaced with a new 6318C3 bearing.</w:t>
      </w:r>
    </w:p>
    <w:p w:rsidR="00FE46AB" w:rsidRPr="00FE46AB" w:rsidRDefault="00FE46AB" w:rsidP="00FE46AB">
      <w:pPr>
        <w:pStyle w:val="ListParagraph"/>
        <w:numPr>
          <w:ilvl w:val="0"/>
          <w:numId w:val="93"/>
        </w:numPr>
        <w:spacing w:line="360" w:lineRule="auto"/>
        <w:rPr>
          <w:rFonts w:ascii="Arial" w:hAnsi="Arial" w:cs="Arial"/>
          <w:b/>
          <w:sz w:val="24"/>
          <w:szCs w:val="24"/>
        </w:rPr>
      </w:pPr>
      <w:r w:rsidRPr="00FE46AB">
        <w:rPr>
          <w:rFonts w:ascii="Arial" w:hAnsi="Arial" w:cs="Arial"/>
          <w:sz w:val="24"/>
          <w:szCs w:val="24"/>
        </w:rPr>
        <w:t>Discharge valve gear box overhauled &amp; was made free.</w:t>
      </w:r>
    </w:p>
    <w:p w:rsidR="00FE46AB" w:rsidRPr="00FE46AB" w:rsidRDefault="00FE46AB" w:rsidP="00FE46AB">
      <w:pPr>
        <w:pStyle w:val="ListParagraph"/>
        <w:numPr>
          <w:ilvl w:val="0"/>
          <w:numId w:val="93"/>
        </w:numPr>
        <w:spacing w:line="360" w:lineRule="auto"/>
        <w:rPr>
          <w:rFonts w:ascii="Arial" w:hAnsi="Arial" w:cs="Arial"/>
          <w:sz w:val="24"/>
          <w:szCs w:val="24"/>
        </w:rPr>
      </w:pPr>
      <w:r w:rsidRPr="00FE46AB">
        <w:rPr>
          <w:rFonts w:ascii="Arial" w:hAnsi="Arial" w:cs="Arial"/>
          <w:sz w:val="24"/>
          <w:szCs w:val="24"/>
        </w:rPr>
        <w:t>New Casing gasket &amp; Hollow core type Sq.PTFE gland packing provided.</w:t>
      </w:r>
    </w:p>
    <w:p w:rsidR="00FE46AB" w:rsidRPr="00FE46AB" w:rsidRDefault="00FE46AB" w:rsidP="00FE46AB">
      <w:pPr>
        <w:pStyle w:val="ListParagraph"/>
        <w:numPr>
          <w:ilvl w:val="0"/>
          <w:numId w:val="93"/>
        </w:numPr>
        <w:spacing w:line="360" w:lineRule="auto"/>
        <w:rPr>
          <w:rFonts w:ascii="Arial" w:hAnsi="Arial" w:cs="Arial"/>
          <w:sz w:val="24"/>
          <w:szCs w:val="24"/>
        </w:rPr>
      </w:pPr>
      <w:r w:rsidRPr="00FE46AB">
        <w:rPr>
          <w:rFonts w:ascii="Arial" w:hAnsi="Arial" w:cs="Arial"/>
          <w:sz w:val="24"/>
          <w:szCs w:val="24"/>
        </w:rPr>
        <w:t>Clearance of both NDE &amp; DE side journal bearing were taken and are 0.12mm &amp; 0.14mm respectively.</w:t>
      </w:r>
    </w:p>
    <w:p w:rsidR="00FE46AB" w:rsidRPr="00FE46AB" w:rsidRDefault="00FE46AB" w:rsidP="00FE46AB">
      <w:pPr>
        <w:pStyle w:val="ListParagraph"/>
        <w:numPr>
          <w:ilvl w:val="0"/>
          <w:numId w:val="93"/>
        </w:numPr>
        <w:spacing w:line="360" w:lineRule="auto"/>
        <w:rPr>
          <w:rFonts w:ascii="Arial" w:hAnsi="Arial" w:cs="Arial"/>
          <w:sz w:val="24"/>
          <w:szCs w:val="24"/>
        </w:rPr>
      </w:pPr>
      <w:r w:rsidRPr="00FE46AB">
        <w:rPr>
          <w:rFonts w:ascii="Arial" w:hAnsi="Arial" w:cs="Arial"/>
          <w:sz w:val="24"/>
          <w:szCs w:val="24"/>
        </w:rPr>
        <w:t>Finally bearing housing top cover and casing top cover tightened.</w:t>
      </w:r>
    </w:p>
    <w:p w:rsidR="00FE46AB" w:rsidRPr="00FE46AB" w:rsidRDefault="00FE46AB" w:rsidP="00FE46AB">
      <w:pPr>
        <w:pStyle w:val="ListParagraph"/>
        <w:numPr>
          <w:ilvl w:val="0"/>
          <w:numId w:val="93"/>
        </w:numPr>
        <w:spacing w:line="360" w:lineRule="auto"/>
        <w:rPr>
          <w:rFonts w:ascii="Arial" w:hAnsi="Arial" w:cs="Arial"/>
          <w:sz w:val="24"/>
          <w:szCs w:val="24"/>
        </w:rPr>
      </w:pPr>
      <w:r w:rsidRPr="00FE46AB">
        <w:rPr>
          <w:rFonts w:ascii="Arial" w:hAnsi="Arial" w:cs="Arial"/>
          <w:sz w:val="24"/>
          <w:szCs w:val="24"/>
        </w:rPr>
        <w:t>Pump “S” suction valve of 1200 mm dia. was replaced with a new butterfly valve.</w:t>
      </w:r>
    </w:p>
    <w:p w:rsidR="00FE46AB" w:rsidRPr="00FE46AB" w:rsidRDefault="00FE46AB" w:rsidP="00FE46AB">
      <w:pPr>
        <w:pStyle w:val="ListParagraph"/>
        <w:spacing w:line="240" w:lineRule="auto"/>
        <w:ind w:left="360"/>
        <w:jc w:val="both"/>
        <w:rPr>
          <w:rFonts w:ascii="Arial" w:hAnsi="Arial" w:cs="Arial"/>
          <w:b/>
          <w:sz w:val="28"/>
          <w:szCs w:val="28"/>
          <w:u w:val="single"/>
        </w:rPr>
      </w:pPr>
    </w:p>
    <w:p w:rsidR="00FE46AB" w:rsidRPr="00FE46AB" w:rsidRDefault="00FE46AB" w:rsidP="00FE46AB">
      <w:pPr>
        <w:pStyle w:val="ListParagraph"/>
        <w:spacing w:line="240" w:lineRule="auto"/>
        <w:ind w:left="-360" w:right="-540"/>
        <w:jc w:val="both"/>
        <w:rPr>
          <w:rFonts w:ascii="Arial" w:hAnsi="Arial" w:cs="Arial"/>
          <w:b/>
          <w:sz w:val="28"/>
          <w:szCs w:val="28"/>
          <w:u w:val="single"/>
        </w:rPr>
      </w:pPr>
      <w:r w:rsidRPr="00FE46AB">
        <w:rPr>
          <w:rFonts w:ascii="Arial" w:hAnsi="Arial" w:cs="Arial"/>
          <w:b/>
          <w:noProof/>
          <w:sz w:val="28"/>
          <w:szCs w:val="28"/>
        </w:rPr>
        <w:lastRenderedPageBreak/>
        <w:t xml:space="preserve"> </w:t>
      </w:r>
      <w:r w:rsidRPr="00FE46AB">
        <w:rPr>
          <w:rFonts w:ascii="Arial" w:hAnsi="Arial" w:cs="Arial"/>
          <w:b/>
          <w:noProof/>
          <w:sz w:val="28"/>
          <w:szCs w:val="28"/>
          <w:u w:val="single"/>
          <w:lang w:val="en-IN" w:eastAsia="en-IN" w:bidi="hi-IN"/>
        </w:rPr>
        <w:drawing>
          <wp:inline distT="0" distB="0" distL="0" distR="0">
            <wp:extent cx="2851371" cy="2306068"/>
            <wp:effectExtent l="19050" t="0" r="6129" b="0"/>
            <wp:docPr id="212" name="Picture 11" descr="C:\Documents and Settings\P251\Desktop\ATR 2015\20150404_16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251\Desktop\ATR 2015\20150404_163725.jpg"/>
                    <pic:cNvPicPr>
                      <a:picLocks noChangeAspect="1" noChangeArrowheads="1"/>
                    </pic:cNvPicPr>
                  </pic:nvPicPr>
                  <pic:blipFill>
                    <a:blip r:embed="rId306" cstate="print"/>
                    <a:srcRect/>
                    <a:stretch>
                      <a:fillRect/>
                    </a:stretch>
                  </pic:blipFill>
                  <pic:spPr bwMode="auto">
                    <a:xfrm>
                      <a:off x="0" y="0"/>
                      <a:ext cx="2851451" cy="2306133"/>
                    </a:xfrm>
                    <a:prstGeom prst="rect">
                      <a:avLst/>
                    </a:prstGeom>
                    <a:noFill/>
                    <a:ln w="9525">
                      <a:noFill/>
                      <a:miter lim="800000"/>
                      <a:headEnd/>
                      <a:tailEnd/>
                    </a:ln>
                  </pic:spPr>
                </pic:pic>
              </a:graphicData>
            </a:graphic>
          </wp:inline>
        </w:drawing>
      </w:r>
      <w:r>
        <w:rPr>
          <w:rFonts w:ascii="Arial" w:hAnsi="Arial" w:cs="Arial"/>
          <w:b/>
          <w:noProof/>
          <w:sz w:val="28"/>
          <w:szCs w:val="28"/>
        </w:rPr>
        <w:t xml:space="preserve">      </w:t>
      </w:r>
      <w:r w:rsidRPr="00FE46AB">
        <w:rPr>
          <w:rFonts w:ascii="Arial" w:hAnsi="Arial" w:cs="Arial"/>
          <w:b/>
          <w:noProof/>
          <w:sz w:val="28"/>
          <w:szCs w:val="28"/>
        </w:rPr>
        <w:t xml:space="preserve">   </w:t>
      </w:r>
      <w:r w:rsidRPr="00FE46AB">
        <w:rPr>
          <w:rFonts w:ascii="Arial" w:hAnsi="Arial" w:cs="Arial"/>
          <w:b/>
          <w:noProof/>
          <w:sz w:val="28"/>
          <w:szCs w:val="28"/>
          <w:u w:val="single"/>
          <w:lang w:val="en-IN" w:eastAsia="en-IN" w:bidi="hi-IN"/>
        </w:rPr>
        <w:drawing>
          <wp:inline distT="0" distB="0" distL="0" distR="0">
            <wp:extent cx="2708248" cy="2345635"/>
            <wp:effectExtent l="19050" t="0" r="0" b="0"/>
            <wp:docPr id="213" name="Picture 12" descr="C:\Documents and Settings\P251\Desktop\ATR 2015\20150407_10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251\Desktop\ATR 2015\20150407_102853.jpg"/>
                    <pic:cNvPicPr>
                      <a:picLocks noChangeAspect="1" noChangeArrowheads="1"/>
                    </pic:cNvPicPr>
                  </pic:nvPicPr>
                  <pic:blipFill>
                    <a:blip r:embed="rId307" cstate="print"/>
                    <a:srcRect/>
                    <a:stretch>
                      <a:fillRect/>
                    </a:stretch>
                  </pic:blipFill>
                  <pic:spPr bwMode="auto">
                    <a:xfrm>
                      <a:off x="0" y="0"/>
                      <a:ext cx="2661995" cy="2305575"/>
                    </a:xfrm>
                    <a:prstGeom prst="rect">
                      <a:avLst/>
                    </a:prstGeom>
                    <a:noFill/>
                    <a:ln w="9525">
                      <a:noFill/>
                      <a:miter lim="800000"/>
                      <a:headEnd/>
                      <a:tailEnd/>
                    </a:ln>
                  </pic:spPr>
                </pic:pic>
              </a:graphicData>
            </a:graphic>
          </wp:inline>
        </w:drawing>
      </w:r>
      <w:r w:rsidRPr="00FE46AB">
        <w:rPr>
          <w:rFonts w:ascii="Arial" w:hAnsi="Arial" w:cs="Arial"/>
          <w:b/>
        </w:rPr>
        <w:t xml:space="preserve">Fig: </w:t>
      </w:r>
      <w:r w:rsidRPr="00FE46AB">
        <w:rPr>
          <w:rFonts w:ascii="Arial" w:hAnsi="Arial" w:cs="Arial"/>
          <w:b/>
          <w:sz w:val="20"/>
          <w:szCs w:val="20"/>
        </w:rPr>
        <w:t>pump erection job at site                                                                Fig: Pump “S” suction valve replace</w:t>
      </w:r>
    </w:p>
    <w:p w:rsidR="00FE46AB" w:rsidRPr="00FE46AB" w:rsidRDefault="00FE46AB" w:rsidP="00FE46AB">
      <w:pPr>
        <w:pStyle w:val="ListParagraph"/>
        <w:spacing w:line="240" w:lineRule="auto"/>
        <w:ind w:left="0"/>
        <w:jc w:val="both"/>
        <w:rPr>
          <w:rFonts w:ascii="Arial" w:hAnsi="Arial" w:cs="Arial"/>
          <w:b/>
          <w:sz w:val="28"/>
          <w:szCs w:val="28"/>
          <w:u w:val="single"/>
        </w:rPr>
      </w:pPr>
    </w:p>
    <w:p w:rsidR="00FE46AB" w:rsidRPr="00FE46AB" w:rsidRDefault="00FE46AB" w:rsidP="00FE46AB">
      <w:pPr>
        <w:pStyle w:val="ListParagraph"/>
        <w:spacing w:line="240" w:lineRule="auto"/>
        <w:ind w:left="0"/>
        <w:jc w:val="both"/>
        <w:rPr>
          <w:rFonts w:ascii="Arial" w:hAnsi="Arial" w:cs="Arial"/>
          <w:b/>
          <w:sz w:val="28"/>
          <w:szCs w:val="28"/>
          <w:u w:val="single"/>
        </w:rPr>
      </w:pPr>
    </w:p>
    <w:p w:rsidR="00FE46AB" w:rsidRPr="00FE46AB" w:rsidRDefault="00FE46AB" w:rsidP="00FE46AB">
      <w:pPr>
        <w:pStyle w:val="ListParagraph"/>
        <w:spacing w:line="240" w:lineRule="auto"/>
        <w:ind w:left="0"/>
        <w:jc w:val="both"/>
        <w:rPr>
          <w:rFonts w:ascii="Arial" w:hAnsi="Arial" w:cs="Arial"/>
          <w:b/>
          <w:sz w:val="28"/>
          <w:szCs w:val="28"/>
          <w:u w:val="single"/>
        </w:rPr>
      </w:pPr>
    </w:p>
    <w:p w:rsidR="00FE46AB" w:rsidRPr="00FE46AB" w:rsidRDefault="00FE46AB" w:rsidP="00FE46AB">
      <w:pPr>
        <w:pStyle w:val="ListParagraph"/>
        <w:spacing w:line="240" w:lineRule="auto"/>
        <w:ind w:left="0"/>
        <w:jc w:val="both"/>
        <w:rPr>
          <w:rFonts w:ascii="Arial" w:hAnsi="Arial" w:cs="Arial"/>
          <w:b/>
          <w:sz w:val="28"/>
          <w:szCs w:val="28"/>
          <w:u w:val="single"/>
        </w:rPr>
      </w:pPr>
      <w:r w:rsidRPr="00FE46AB">
        <w:rPr>
          <w:rFonts w:ascii="Arial" w:hAnsi="Arial" w:cs="Arial"/>
          <w:b/>
          <w:sz w:val="28"/>
          <w:szCs w:val="28"/>
          <w:u w:val="single"/>
        </w:rPr>
        <w:t xml:space="preserve">Alignment reading: </w:t>
      </w:r>
    </w:p>
    <w:p w:rsidR="00FE46AB" w:rsidRPr="00FE46AB" w:rsidRDefault="00FE46AB" w:rsidP="00FE46AB">
      <w:pPr>
        <w:rPr>
          <w:rFonts w:ascii="Arial" w:hAnsi="Arial" w:cs="Arial"/>
          <w:b/>
          <w:sz w:val="24"/>
          <w:szCs w:val="24"/>
          <w:u w:val="single"/>
        </w:rPr>
      </w:pPr>
    </w:p>
    <w:p w:rsidR="00FE46AB" w:rsidRPr="00FE46AB" w:rsidRDefault="00006913" w:rsidP="00FE46AB">
      <w:pPr>
        <w:rPr>
          <w:rFonts w:ascii="Arial" w:hAnsi="Arial" w:cs="Arial"/>
          <w:b/>
        </w:rPr>
      </w:pPr>
      <w:r w:rsidRPr="00006913">
        <w:rPr>
          <w:rFonts w:ascii="Arial" w:hAnsi="Arial" w:cs="Arial"/>
          <w:noProof/>
          <w:sz w:val="24"/>
          <w:szCs w:val="24"/>
          <w:u w:val="single"/>
          <w:lang w:bidi="en-US"/>
        </w:rPr>
        <w:pict>
          <v:shape id="_x0000_s1113" type="#_x0000_t202" style="position:absolute;margin-left:31.5pt;margin-top:23.5pt;width:18pt;height:18pt;z-index:251747328" strokecolor="white [3212]" strokeweight=".25pt">
            <v:textbox style="mso-next-textbox:#_x0000_s1113">
              <w:txbxContent>
                <w:p w:rsidR="00B131CB" w:rsidRDefault="00B131CB" w:rsidP="00FE46AB"/>
              </w:txbxContent>
            </v:textbox>
          </v:shape>
        </w:pict>
      </w:r>
      <w:r w:rsidR="00FE46AB" w:rsidRPr="00FE46AB">
        <w:rPr>
          <w:rFonts w:ascii="Arial" w:hAnsi="Arial" w:cs="Arial"/>
          <w:b/>
          <w:sz w:val="24"/>
          <w:szCs w:val="24"/>
          <w:u w:val="single"/>
        </w:rPr>
        <w:t>Radial reading</w:t>
      </w:r>
      <w:r w:rsidR="00FE46AB" w:rsidRPr="00FE46AB">
        <w:rPr>
          <w:rFonts w:ascii="Arial" w:hAnsi="Arial" w:cs="Arial"/>
          <w:b/>
          <w:sz w:val="24"/>
          <w:szCs w:val="24"/>
        </w:rPr>
        <w:t xml:space="preserve">                                                                                                 </w:t>
      </w:r>
      <w:r w:rsidR="00FE46AB" w:rsidRPr="00FE46AB">
        <w:rPr>
          <w:rFonts w:ascii="Arial" w:hAnsi="Arial" w:cs="Arial"/>
          <w:b/>
          <w:u w:val="single"/>
        </w:rPr>
        <w:t>Axial reading</w:t>
      </w:r>
    </w:p>
    <w:p w:rsidR="00FE46AB" w:rsidRPr="00FE46AB" w:rsidRDefault="00FE46AB" w:rsidP="00FE46AB">
      <w:pPr>
        <w:spacing w:line="240" w:lineRule="auto"/>
        <w:ind w:left="76"/>
        <w:rPr>
          <w:rFonts w:ascii="Arial" w:hAnsi="Arial" w:cs="Arial"/>
          <w:sz w:val="24"/>
          <w:szCs w:val="24"/>
        </w:rPr>
      </w:pPr>
    </w:p>
    <w:p w:rsidR="00FE46AB" w:rsidRPr="00FE46AB" w:rsidRDefault="00006913" w:rsidP="00FE46AB">
      <w:pPr>
        <w:tabs>
          <w:tab w:val="left" w:pos="1260"/>
          <w:tab w:val="left" w:pos="8130"/>
        </w:tabs>
        <w:spacing w:line="240" w:lineRule="auto"/>
        <w:rPr>
          <w:rFonts w:ascii="Arial" w:hAnsi="Arial" w:cs="Arial"/>
          <w:sz w:val="24"/>
          <w:szCs w:val="24"/>
        </w:rPr>
      </w:pPr>
      <w:r w:rsidRPr="00006913">
        <w:rPr>
          <w:rFonts w:ascii="Arial" w:hAnsi="Arial" w:cs="Arial"/>
          <w:noProof/>
          <w:szCs w:val="22"/>
          <w:lang w:val="en-US" w:eastAsia="en-US" w:bidi="en-US"/>
        </w:rPr>
        <w:pict>
          <v:shape id="_x0000_s1117" type="#_x0000_t32" style="position:absolute;margin-left:399.75pt;margin-top:-.3pt;width:0;height:93pt;z-index:251751424" o:connectortype="straight"/>
        </w:pict>
      </w:r>
      <w:r w:rsidRPr="00006913">
        <w:rPr>
          <w:rFonts w:ascii="Arial" w:hAnsi="Arial" w:cs="Arial"/>
          <w:b/>
          <w:noProof/>
          <w:sz w:val="24"/>
          <w:szCs w:val="24"/>
          <w:u w:val="single"/>
          <w:lang w:val="en-US" w:eastAsia="en-US" w:bidi="en-US"/>
        </w:rPr>
        <w:pict>
          <v:shape id="_x0000_s1114" type="#_x0000_t32" style="position:absolute;margin-left:56.25pt;margin-top:8.8pt;width:0;height:93pt;z-index:251748352" o:connectortype="straight"/>
        </w:pict>
      </w:r>
      <w:r w:rsidR="00FE46AB" w:rsidRPr="00FE46AB">
        <w:rPr>
          <w:rFonts w:ascii="Arial" w:hAnsi="Arial" w:cs="Arial"/>
          <w:b/>
          <w:sz w:val="24"/>
          <w:szCs w:val="24"/>
        </w:rPr>
        <w:tab/>
      </w:r>
      <w:r w:rsidR="00FE46AB" w:rsidRPr="00FE46AB">
        <w:rPr>
          <w:rFonts w:ascii="Arial" w:hAnsi="Arial" w:cs="Arial"/>
          <w:sz w:val="24"/>
          <w:szCs w:val="24"/>
        </w:rPr>
        <w:t>0</w:t>
      </w:r>
      <w:r w:rsidR="00FE46AB" w:rsidRPr="00FE46AB">
        <w:rPr>
          <w:rFonts w:ascii="Arial" w:hAnsi="Arial" w:cs="Arial"/>
          <w:sz w:val="24"/>
          <w:szCs w:val="24"/>
        </w:rPr>
        <w:tab/>
        <w:t>0</w:t>
      </w:r>
    </w:p>
    <w:p w:rsidR="00FE46AB" w:rsidRPr="00FE46AB" w:rsidRDefault="00FE46AB" w:rsidP="00FE46AB">
      <w:pPr>
        <w:pStyle w:val="ListParagraph"/>
        <w:rPr>
          <w:rFonts w:ascii="Arial" w:hAnsi="Arial" w:cs="Arial"/>
        </w:rPr>
      </w:pPr>
    </w:p>
    <w:p w:rsidR="00FE46AB" w:rsidRPr="00FE46AB" w:rsidRDefault="00FE46AB" w:rsidP="00FE46AB">
      <w:pPr>
        <w:pStyle w:val="ListParagraph"/>
        <w:ind w:left="90"/>
        <w:rPr>
          <w:rFonts w:ascii="Arial" w:hAnsi="Arial" w:cs="Arial"/>
        </w:rPr>
      </w:pPr>
      <w:r w:rsidRPr="00FE46AB">
        <w:rPr>
          <w:rFonts w:ascii="Arial" w:hAnsi="Arial" w:cs="Arial"/>
        </w:rPr>
        <w:t>-02</w:t>
      </w:r>
    </w:p>
    <w:p w:rsidR="00FE46AB" w:rsidRPr="00FE46AB" w:rsidRDefault="00006913" w:rsidP="00FE46AB">
      <w:pPr>
        <w:pStyle w:val="ListParagraph"/>
        <w:tabs>
          <w:tab w:val="left" w:pos="2445"/>
          <w:tab w:val="left" w:pos="6780"/>
          <w:tab w:val="left" w:pos="7845"/>
          <w:tab w:val="right" w:pos="9360"/>
        </w:tabs>
        <w:rPr>
          <w:rFonts w:ascii="Arial" w:hAnsi="Arial" w:cs="Arial"/>
        </w:rPr>
      </w:pPr>
      <w:r w:rsidRPr="00006913">
        <w:rPr>
          <w:rFonts w:ascii="Arial" w:hAnsi="Arial" w:cs="Arial"/>
          <w:noProof/>
          <w:lang w:bidi="en-US"/>
        </w:rPr>
        <w:pict>
          <v:shape id="_x0000_s1116" type="#_x0000_t32" style="position:absolute;left:0;text-align:left;margin-left:343.5pt;margin-top:2.1pt;width:106.5pt;height:0;z-index:251750400" o:connectortype="straight"/>
        </w:pict>
      </w:r>
      <w:r w:rsidRPr="00006913">
        <w:rPr>
          <w:rFonts w:ascii="Arial" w:hAnsi="Arial" w:cs="Arial"/>
          <w:noProof/>
          <w:lang w:bidi="en-US"/>
        </w:rPr>
        <w:pict>
          <v:shape id="_x0000_s1115" type="#_x0000_t32" style="position:absolute;left:0;text-align:left;margin-left:6.75pt;margin-top:2.1pt;width:106.5pt;height:0;z-index:251749376" o:connectortype="straight"/>
        </w:pict>
      </w:r>
      <w:r w:rsidR="00FE46AB" w:rsidRPr="00FE46AB">
        <w:rPr>
          <w:rFonts w:ascii="Arial" w:hAnsi="Arial" w:cs="Arial"/>
        </w:rPr>
        <w:tab/>
        <w:t>-06</w:t>
      </w:r>
      <w:r w:rsidR="00FE46AB" w:rsidRPr="00FE46AB">
        <w:rPr>
          <w:rFonts w:ascii="Arial" w:hAnsi="Arial" w:cs="Arial"/>
        </w:rPr>
        <w:tab/>
        <w:t>-04</w:t>
      </w:r>
      <w:r w:rsidR="00FE46AB" w:rsidRPr="00FE46AB">
        <w:rPr>
          <w:rFonts w:ascii="Arial" w:hAnsi="Arial" w:cs="Arial"/>
        </w:rPr>
        <w:tab/>
      </w:r>
      <w:r w:rsidR="00FE46AB" w:rsidRPr="00FE46AB">
        <w:rPr>
          <w:rFonts w:ascii="Arial" w:hAnsi="Arial" w:cs="Arial"/>
        </w:rPr>
        <w:tab/>
        <w:t>-05</w:t>
      </w:r>
    </w:p>
    <w:p w:rsidR="00FE46AB" w:rsidRPr="00FE46AB" w:rsidRDefault="00FE46AB" w:rsidP="00FE46AB">
      <w:pPr>
        <w:pStyle w:val="ListParagraph"/>
        <w:rPr>
          <w:rFonts w:ascii="Arial" w:hAnsi="Arial" w:cs="Arial"/>
        </w:rPr>
      </w:pPr>
    </w:p>
    <w:p w:rsidR="00FE46AB" w:rsidRPr="00FE46AB" w:rsidRDefault="00FE46AB" w:rsidP="00FE46AB">
      <w:pPr>
        <w:tabs>
          <w:tab w:val="left" w:pos="1350"/>
          <w:tab w:val="left" w:pos="8100"/>
        </w:tabs>
        <w:spacing w:line="240" w:lineRule="auto"/>
        <w:rPr>
          <w:rFonts w:ascii="Arial" w:eastAsiaTheme="minorHAnsi" w:hAnsi="Arial" w:cs="Arial"/>
        </w:rPr>
      </w:pPr>
      <w:r w:rsidRPr="00FE46AB">
        <w:rPr>
          <w:rFonts w:ascii="Arial" w:eastAsiaTheme="minorHAnsi" w:hAnsi="Arial" w:cs="Arial"/>
        </w:rPr>
        <w:tab/>
        <w:t>-08</w:t>
      </w:r>
      <w:r w:rsidRPr="00FE46AB">
        <w:rPr>
          <w:rFonts w:ascii="Arial" w:eastAsiaTheme="minorHAnsi" w:hAnsi="Arial" w:cs="Arial"/>
        </w:rPr>
        <w:tab/>
        <w:t>-09</w:t>
      </w: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p>
    <w:p w:rsidR="00FE46AB" w:rsidRPr="00FE46AB" w:rsidRDefault="00FE46AB" w:rsidP="00FE46AB">
      <w:pPr>
        <w:spacing w:line="240" w:lineRule="auto"/>
        <w:rPr>
          <w:rFonts w:ascii="Arial" w:hAnsi="Arial" w:cs="Arial"/>
          <w:b/>
          <w:sz w:val="36"/>
          <w:szCs w:val="36"/>
          <w:u w:val="single"/>
        </w:rPr>
      </w:pPr>
    </w:p>
    <w:p w:rsidR="00FE46AB" w:rsidRDefault="00FE46AB" w:rsidP="00FE46AB">
      <w:pPr>
        <w:spacing w:line="240" w:lineRule="auto"/>
        <w:rPr>
          <w:rFonts w:ascii="Arial" w:hAnsi="Arial" w:cs="Arial"/>
          <w:b/>
          <w:sz w:val="36"/>
          <w:szCs w:val="36"/>
          <w:u w:val="single"/>
        </w:rPr>
      </w:pPr>
    </w:p>
    <w:p w:rsidR="00D3374D" w:rsidRPr="00FE46AB" w:rsidRDefault="00D3374D" w:rsidP="00FE46AB">
      <w:pPr>
        <w:spacing w:line="240" w:lineRule="auto"/>
        <w:rPr>
          <w:rFonts w:ascii="Arial" w:hAnsi="Arial" w:cs="Arial"/>
          <w:b/>
          <w:sz w:val="36"/>
          <w:szCs w:val="36"/>
          <w:u w:val="single"/>
        </w:rPr>
      </w:pPr>
    </w:p>
    <w:p w:rsidR="00FE46AB" w:rsidRPr="00FE46AB" w:rsidRDefault="00FE46AB" w:rsidP="00FE46AB">
      <w:pPr>
        <w:tabs>
          <w:tab w:val="left" w:pos="1020"/>
        </w:tabs>
        <w:rPr>
          <w:rFonts w:ascii="Arial" w:hAnsi="Arial" w:cs="Arial"/>
          <w:b/>
          <w:sz w:val="36"/>
          <w:szCs w:val="36"/>
          <w:u w:val="single"/>
        </w:rPr>
      </w:pPr>
    </w:p>
    <w:p w:rsidR="00FE46AB" w:rsidRPr="00FE46AB" w:rsidRDefault="00FE46AB" w:rsidP="00FE46AB">
      <w:pPr>
        <w:tabs>
          <w:tab w:val="left" w:pos="1020"/>
        </w:tabs>
        <w:rPr>
          <w:rFonts w:ascii="Arial" w:hAnsi="Arial" w:cs="Arial"/>
        </w:rPr>
      </w:pPr>
      <w:r w:rsidRPr="00FE46AB">
        <w:rPr>
          <w:rFonts w:ascii="Arial" w:hAnsi="Arial" w:cs="Arial"/>
          <w:b/>
          <w:sz w:val="32"/>
          <w:szCs w:val="32"/>
          <w:u w:val="single"/>
        </w:rPr>
        <w:lastRenderedPageBreak/>
        <w:t>DM PLANT VESSEL ISOLATION VALVE:</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Manual isolation valves of each vessel of old DM plant were brought to lower level for safe and approachable operation.</w:t>
      </w:r>
    </w:p>
    <w:p w:rsidR="00FE46AB" w:rsidRPr="00FE46AB" w:rsidRDefault="00FE46AB" w:rsidP="00FE46AB">
      <w:pPr>
        <w:tabs>
          <w:tab w:val="left" w:pos="1020"/>
        </w:tabs>
        <w:rPr>
          <w:rFonts w:ascii="Arial" w:hAnsi="Arial" w:cs="Arial"/>
          <w:b/>
          <w:sz w:val="28"/>
          <w:szCs w:val="28"/>
          <w:u w:val="single"/>
        </w:rPr>
      </w:pPr>
      <w:r w:rsidRPr="00FE46AB">
        <w:rPr>
          <w:rFonts w:ascii="Arial" w:hAnsi="Arial" w:cs="Arial"/>
          <w:b/>
          <w:sz w:val="28"/>
          <w:szCs w:val="28"/>
          <w:u w:val="single"/>
        </w:rPr>
        <w:t xml:space="preserve">Instrument Air Header </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 xml:space="preserve">Remaining part of newly fabricated SS304 instrument air header line towards Ammonia storage area hooked up done near reciprocating compressor house to U&amp;O electrical substation. </w:t>
      </w:r>
    </w:p>
    <w:p w:rsidR="00FE46AB" w:rsidRPr="00FE46AB" w:rsidRDefault="00FE46AB" w:rsidP="00FE46AB">
      <w:pPr>
        <w:tabs>
          <w:tab w:val="left" w:pos="1020"/>
        </w:tabs>
        <w:rPr>
          <w:rFonts w:ascii="Arial" w:hAnsi="Arial" w:cs="Arial"/>
          <w:b/>
          <w:sz w:val="36"/>
          <w:szCs w:val="36"/>
          <w:u w:val="single"/>
        </w:rPr>
      </w:pPr>
      <w:r w:rsidRPr="00FE46AB">
        <w:rPr>
          <w:rFonts w:ascii="Arial" w:hAnsi="Arial" w:cs="Arial"/>
          <w:b/>
          <w:sz w:val="36"/>
          <w:szCs w:val="36"/>
          <w:u w:val="single"/>
        </w:rPr>
        <w:t>ETP</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1. Clarifier 1 out let line modified-spool piece provided in between-for easy cleaning of this line   by detaching flanged joints.</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2. Flow meter installed at clarifier-2 discharge line.</w:t>
      </w:r>
    </w:p>
    <w:p w:rsidR="00FE46AB" w:rsidRPr="00FE46AB" w:rsidRDefault="00FE46AB" w:rsidP="00FE46AB">
      <w:pPr>
        <w:tabs>
          <w:tab w:val="left" w:pos="1020"/>
        </w:tabs>
        <w:rPr>
          <w:rFonts w:ascii="Arial" w:hAnsi="Arial" w:cs="Arial"/>
          <w:b/>
          <w:sz w:val="36"/>
          <w:szCs w:val="36"/>
          <w:u w:val="single"/>
        </w:rPr>
      </w:pPr>
      <w:r w:rsidRPr="00FE46AB">
        <w:rPr>
          <w:rFonts w:ascii="Arial" w:hAnsi="Arial" w:cs="Arial"/>
          <w:b/>
          <w:sz w:val="36"/>
          <w:szCs w:val="36"/>
          <w:u w:val="single"/>
        </w:rPr>
        <w:t>Ammonia Storage:</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1. Damaged insulation of ammonia transfer line 8” to DAP, near TP7 &amp; in front of U&amp;O electrical substation, replaced with new insulation.</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2. Gland leakages of different sizes of identified ammonia valves were repaired.</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3. Ammonia transfer pump “A” suction strainer cleaning and checking done.</w:t>
      </w:r>
    </w:p>
    <w:p w:rsidR="00FE46AB" w:rsidRPr="00FE46AB" w:rsidRDefault="00FE46AB" w:rsidP="00FE46AB">
      <w:pPr>
        <w:tabs>
          <w:tab w:val="left" w:pos="1020"/>
        </w:tabs>
        <w:ind w:left="-540"/>
        <w:rPr>
          <w:rFonts w:ascii="Arial" w:hAnsi="Arial" w:cs="Arial"/>
          <w:b/>
          <w:sz w:val="36"/>
          <w:szCs w:val="36"/>
          <w:u w:val="single"/>
        </w:rPr>
      </w:pPr>
    </w:p>
    <w:p w:rsidR="00FE46AB" w:rsidRPr="00FE46AB" w:rsidRDefault="00FE46AB" w:rsidP="00FE46AB">
      <w:pPr>
        <w:tabs>
          <w:tab w:val="left" w:pos="1020"/>
        </w:tabs>
        <w:ind w:left="-450" w:right="-360"/>
        <w:rPr>
          <w:rFonts w:ascii="Arial" w:hAnsi="Arial" w:cs="Arial"/>
          <w:b/>
          <w:sz w:val="36"/>
          <w:szCs w:val="36"/>
        </w:rPr>
      </w:pPr>
      <w:r w:rsidRPr="00FE46AB">
        <w:rPr>
          <w:rFonts w:ascii="Arial" w:hAnsi="Arial" w:cs="Arial"/>
          <w:b/>
          <w:noProof/>
          <w:sz w:val="36"/>
          <w:szCs w:val="36"/>
          <w:u w:val="single"/>
        </w:rPr>
        <w:drawing>
          <wp:inline distT="0" distB="0" distL="0" distR="0">
            <wp:extent cx="2668491" cy="2570743"/>
            <wp:effectExtent l="19050" t="0" r="0" b="0"/>
            <wp:docPr id="214" name="Picture 1" descr="C:\Documents and Settings\P251\Desktop\ATR 2015\20150403_15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51\Desktop\ATR 2015\20150403_154855.jpg"/>
                    <pic:cNvPicPr>
                      <a:picLocks noChangeAspect="1" noChangeArrowheads="1"/>
                    </pic:cNvPicPr>
                  </pic:nvPicPr>
                  <pic:blipFill>
                    <a:blip r:embed="rId308" cstate="print"/>
                    <a:srcRect/>
                    <a:stretch>
                      <a:fillRect/>
                    </a:stretch>
                  </pic:blipFill>
                  <pic:spPr bwMode="auto">
                    <a:xfrm>
                      <a:off x="0" y="0"/>
                      <a:ext cx="2667114" cy="2569417"/>
                    </a:xfrm>
                    <a:prstGeom prst="rect">
                      <a:avLst/>
                    </a:prstGeom>
                    <a:noFill/>
                    <a:ln w="9525">
                      <a:noFill/>
                      <a:miter lim="800000"/>
                      <a:headEnd/>
                      <a:tailEnd/>
                    </a:ln>
                  </pic:spPr>
                </pic:pic>
              </a:graphicData>
            </a:graphic>
          </wp:inline>
        </w:drawing>
      </w:r>
      <w:r w:rsidRPr="00FE46AB">
        <w:rPr>
          <w:rFonts w:ascii="Arial" w:hAnsi="Arial" w:cs="Arial"/>
          <w:sz w:val="36"/>
          <w:szCs w:val="36"/>
        </w:rPr>
        <w:t xml:space="preserve">          </w:t>
      </w:r>
      <w:r w:rsidRPr="00FE46AB">
        <w:rPr>
          <w:rFonts w:ascii="Arial" w:hAnsi="Arial" w:cs="Arial"/>
          <w:b/>
          <w:noProof/>
          <w:sz w:val="36"/>
          <w:szCs w:val="36"/>
          <w:u w:val="single"/>
        </w:rPr>
        <w:drawing>
          <wp:inline distT="0" distB="0" distL="0" distR="0">
            <wp:extent cx="2828925" cy="2571635"/>
            <wp:effectExtent l="19050" t="0" r="9525" b="0"/>
            <wp:docPr id="215" name="Picture 2" descr="C:\Documents and Settings\P251\Desktop\ATR 2015\20150403_15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251\Desktop\ATR 2015\20150403_153754.jpg"/>
                    <pic:cNvPicPr>
                      <a:picLocks noChangeAspect="1" noChangeArrowheads="1"/>
                    </pic:cNvPicPr>
                  </pic:nvPicPr>
                  <pic:blipFill>
                    <a:blip r:embed="rId309" cstate="print"/>
                    <a:srcRect/>
                    <a:stretch>
                      <a:fillRect/>
                    </a:stretch>
                  </pic:blipFill>
                  <pic:spPr bwMode="auto">
                    <a:xfrm>
                      <a:off x="0" y="0"/>
                      <a:ext cx="2829999" cy="2572611"/>
                    </a:xfrm>
                    <a:prstGeom prst="rect">
                      <a:avLst/>
                    </a:prstGeom>
                    <a:noFill/>
                    <a:ln w="9525">
                      <a:noFill/>
                      <a:miter lim="800000"/>
                      <a:headEnd/>
                      <a:tailEnd/>
                    </a:ln>
                  </pic:spPr>
                </pic:pic>
              </a:graphicData>
            </a:graphic>
          </wp:inline>
        </w:drawing>
      </w:r>
      <w:r w:rsidRPr="00FE46AB">
        <w:rPr>
          <w:rFonts w:ascii="Arial" w:hAnsi="Arial" w:cs="Arial"/>
          <w:b/>
          <w:sz w:val="20"/>
        </w:rPr>
        <w:t>Fig: Ammonia transfer pump strainer cleaning                                 Strainer ready for box up.</w:t>
      </w:r>
    </w:p>
    <w:p w:rsidR="00FE46AB" w:rsidRPr="00FE46AB" w:rsidRDefault="00FE46AB" w:rsidP="00FE46AB">
      <w:pPr>
        <w:tabs>
          <w:tab w:val="left" w:pos="1020"/>
        </w:tabs>
        <w:rPr>
          <w:rFonts w:ascii="Arial" w:hAnsi="Arial" w:cs="Arial"/>
          <w:b/>
          <w:sz w:val="36"/>
          <w:szCs w:val="36"/>
          <w:u w:val="single"/>
        </w:rPr>
      </w:pPr>
    </w:p>
    <w:p w:rsidR="00FE46AB" w:rsidRPr="00FE46AB" w:rsidRDefault="00FE46AB" w:rsidP="00FE46AB">
      <w:pPr>
        <w:tabs>
          <w:tab w:val="left" w:pos="1020"/>
        </w:tabs>
        <w:rPr>
          <w:rFonts w:ascii="Arial" w:hAnsi="Arial" w:cs="Arial"/>
          <w:b/>
          <w:sz w:val="36"/>
          <w:szCs w:val="36"/>
          <w:u w:val="single"/>
        </w:rPr>
      </w:pPr>
    </w:p>
    <w:p w:rsidR="00FE46AB" w:rsidRPr="00FE46AB" w:rsidRDefault="00FE46AB" w:rsidP="00FE46AB">
      <w:pPr>
        <w:tabs>
          <w:tab w:val="left" w:pos="1020"/>
        </w:tabs>
        <w:rPr>
          <w:rFonts w:ascii="Arial" w:hAnsi="Arial" w:cs="Arial"/>
          <w:b/>
          <w:sz w:val="36"/>
          <w:szCs w:val="36"/>
          <w:u w:val="single"/>
        </w:rPr>
      </w:pPr>
      <w:r w:rsidRPr="00FE46AB">
        <w:rPr>
          <w:rFonts w:ascii="Arial" w:hAnsi="Arial" w:cs="Arial"/>
          <w:b/>
          <w:sz w:val="36"/>
          <w:szCs w:val="36"/>
          <w:u w:val="single"/>
        </w:rPr>
        <w:lastRenderedPageBreak/>
        <w:t>Orifice fitting:</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Orifice fitted on the following lines</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1. 6” NB filter water line to ammonia storage area.</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 xml:space="preserve">2. 6” NB Raw water makeup line for neutralization pit. </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3. 6” NB filter water line to township horticulture.</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4.16” NB fire hydrant line.</w:t>
      </w:r>
    </w:p>
    <w:p w:rsidR="00FE46AB" w:rsidRPr="00FE46AB" w:rsidRDefault="00FE46AB" w:rsidP="00FE46AB">
      <w:pPr>
        <w:tabs>
          <w:tab w:val="left" w:pos="1020"/>
        </w:tabs>
        <w:rPr>
          <w:rFonts w:ascii="Arial" w:hAnsi="Arial" w:cs="Arial"/>
          <w:b/>
          <w:sz w:val="36"/>
          <w:szCs w:val="36"/>
          <w:u w:val="single"/>
        </w:rPr>
      </w:pPr>
      <w:r w:rsidRPr="00FE46AB">
        <w:rPr>
          <w:rFonts w:ascii="Arial" w:hAnsi="Arial" w:cs="Arial"/>
          <w:b/>
          <w:sz w:val="36"/>
          <w:szCs w:val="36"/>
          <w:u w:val="single"/>
        </w:rPr>
        <w:t>Miscellaneous Job:</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1. Filter water line, 700NB, leakage arrested at 12 different positions near TG.</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 xml:space="preserve">2. Tapping for PH meter provided on SAP cooling tower discharge line header. </w:t>
      </w:r>
    </w:p>
    <w:p w:rsidR="00FE46AB" w:rsidRPr="00FE46AB" w:rsidRDefault="00FE46AB" w:rsidP="00FE46AB">
      <w:pPr>
        <w:tabs>
          <w:tab w:val="left" w:pos="1020"/>
        </w:tabs>
        <w:rPr>
          <w:rFonts w:ascii="Arial" w:hAnsi="Arial" w:cs="Arial"/>
          <w:sz w:val="24"/>
          <w:szCs w:val="24"/>
        </w:rPr>
      </w:pPr>
      <w:r w:rsidRPr="00FE46AB">
        <w:rPr>
          <w:rFonts w:ascii="Arial" w:hAnsi="Arial" w:cs="Arial"/>
          <w:sz w:val="24"/>
          <w:szCs w:val="24"/>
        </w:rPr>
        <w:t>3. TG makeup water line leakage arrested at 4 places near U &amp; O substation.</w:t>
      </w:r>
    </w:p>
    <w:p w:rsidR="00FE46AB" w:rsidRPr="00FE46AB" w:rsidRDefault="00FE46AB" w:rsidP="00FE46AB">
      <w:pPr>
        <w:tabs>
          <w:tab w:val="left" w:pos="1020"/>
        </w:tabs>
        <w:rPr>
          <w:rFonts w:ascii="Arial" w:hAnsi="Arial" w:cs="Arial"/>
          <w:sz w:val="24"/>
          <w:szCs w:val="24"/>
        </w:rPr>
      </w:pPr>
    </w:p>
    <w:p w:rsidR="00FE46AB" w:rsidRPr="00FE46AB" w:rsidRDefault="00FE46AB" w:rsidP="00FE46AB">
      <w:pPr>
        <w:tabs>
          <w:tab w:val="left" w:pos="1020"/>
        </w:tabs>
        <w:ind w:left="-360" w:right="-450"/>
        <w:rPr>
          <w:rFonts w:ascii="Arial" w:hAnsi="Arial" w:cs="Arial"/>
          <w:sz w:val="24"/>
          <w:szCs w:val="24"/>
        </w:rPr>
      </w:pPr>
      <w:r w:rsidRPr="00FE46AB">
        <w:rPr>
          <w:rFonts w:ascii="Arial" w:hAnsi="Arial" w:cs="Arial"/>
          <w:sz w:val="24"/>
          <w:szCs w:val="24"/>
        </w:rPr>
        <w:t xml:space="preserve"> </w:t>
      </w:r>
      <w:r w:rsidRPr="00FE46AB">
        <w:rPr>
          <w:rFonts w:ascii="Arial" w:hAnsi="Arial" w:cs="Arial"/>
          <w:noProof/>
          <w:sz w:val="24"/>
          <w:szCs w:val="24"/>
        </w:rPr>
        <w:drawing>
          <wp:inline distT="0" distB="0" distL="0" distR="0">
            <wp:extent cx="2795712" cy="2934031"/>
            <wp:effectExtent l="19050" t="0" r="4638" b="0"/>
            <wp:docPr id="216" name="Picture 4" descr="C:\Documents and Settings\P251\Desktop\ATR 2015\20150411_10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51\Desktop\ATR 2015\20150411_101334.jpg"/>
                    <pic:cNvPicPr>
                      <a:picLocks noChangeAspect="1" noChangeArrowheads="1"/>
                    </pic:cNvPicPr>
                  </pic:nvPicPr>
                  <pic:blipFill>
                    <a:blip r:embed="rId310" cstate="print"/>
                    <a:srcRect/>
                    <a:stretch>
                      <a:fillRect/>
                    </a:stretch>
                  </pic:blipFill>
                  <pic:spPr bwMode="auto">
                    <a:xfrm>
                      <a:off x="0" y="0"/>
                      <a:ext cx="2796080" cy="2934417"/>
                    </a:xfrm>
                    <a:prstGeom prst="rect">
                      <a:avLst/>
                    </a:prstGeom>
                    <a:noFill/>
                    <a:ln w="9525">
                      <a:noFill/>
                      <a:miter lim="800000"/>
                      <a:headEnd/>
                      <a:tailEnd/>
                    </a:ln>
                  </pic:spPr>
                </pic:pic>
              </a:graphicData>
            </a:graphic>
          </wp:inline>
        </w:drawing>
      </w:r>
      <w:r w:rsidRPr="00FE46AB">
        <w:rPr>
          <w:rFonts w:ascii="Arial" w:hAnsi="Arial" w:cs="Arial"/>
          <w:noProof/>
          <w:sz w:val="24"/>
          <w:szCs w:val="24"/>
          <w:lang w:bidi="ar-SA"/>
        </w:rPr>
        <w:t xml:space="preserve">        </w:t>
      </w:r>
      <w:r w:rsidRPr="00FE46AB">
        <w:rPr>
          <w:rFonts w:ascii="Arial" w:hAnsi="Arial" w:cs="Arial"/>
          <w:noProof/>
          <w:sz w:val="24"/>
          <w:szCs w:val="24"/>
        </w:rPr>
        <w:drawing>
          <wp:inline distT="0" distB="0" distL="0" distR="0">
            <wp:extent cx="2958378" cy="2933700"/>
            <wp:effectExtent l="19050" t="0" r="0" b="0"/>
            <wp:docPr id="217" name="Picture 5" descr="C:\Documents and Settings\P251\Desktop\ATR 2015\20150411_1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51\Desktop\ATR 2015\20150411_102040.jpg"/>
                    <pic:cNvPicPr>
                      <a:picLocks noChangeAspect="1" noChangeArrowheads="1"/>
                    </pic:cNvPicPr>
                  </pic:nvPicPr>
                  <pic:blipFill>
                    <a:blip r:embed="rId311" cstate="print"/>
                    <a:srcRect/>
                    <a:stretch>
                      <a:fillRect/>
                    </a:stretch>
                  </pic:blipFill>
                  <pic:spPr bwMode="auto">
                    <a:xfrm>
                      <a:off x="0" y="0"/>
                      <a:ext cx="2959100" cy="2934416"/>
                    </a:xfrm>
                    <a:prstGeom prst="rect">
                      <a:avLst/>
                    </a:prstGeom>
                    <a:noFill/>
                    <a:ln w="9525">
                      <a:noFill/>
                      <a:miter lim="800000"/>
                      <a:headEnd/>
                      <a:tailEnd/>
                    </a:ln>
                  </pic:spPr>
                </pic:pic>
              </a:graphicData>
            </a:graphic>
          </wp:inline>
        </w:drawing>
      </w:r>
    </w:p>
    <w:p w:rsidR="00FE46AB" w:rsidRPr="00FE46AB" w:rsidRDefault="00FE46AB" w:rsidP="00FE46AB">
      <w:pPr>
        <w:tabs>
          <w:tab w:val="left" w:pos="5295"/>
        </w:tabs>
        <w:ind w:left="-270"/>
        <w:rPr>
          <w:rFonts w:ascii="Arial" w:hAnsi="Arial" w:cs="Arial"/>
          <w:sz w:val="20"/>
        </w:rPr>
      </w:pPr>
      <w:r w:rsidRPr="00FE46AB">
        <w:rPr>
          <w:rFonts w:ascii="Arial" w:hAnsi="Arial" w:cs="Arial"/>
          <w:b/>
        </w:rPr>
        <w:t>Fig</w:t>
      </w:r>
      <w:r w:rsidRPr="00FE46AB">
        <w:rPr>
          <w:rFonts w:ascii="Arial" w:hAnsi="Arial" w:cs="Arial"/>
        </w:rPr>
        <w:t>:</w:t>
      </w:r>
      <w:r w:rsidRPr="00FE46AB">
        <w:rPr>
          <w:rFonts w:ascii="Arial" w:hAnsi="Arial" w:cs="Arial"/>
          <w:sz w:val="24"/>
          <w:szCs w:val="24"/>
        </w:rPr>
        <w:t xml:space="preserve"> </w:t>
      </w:r>
      <w:r w:rsidRPr="00FE46AB">
        <w:rPr>
          <w:rFonts w:ascii="Arial" w:hAnsi="Arial" w:cs="Arial"/>
          <w:b/>
          <w:sz w:val="20"/>
        </w:rPr>
        <w:t>Filter water line patch welding</w:t>
      </w:r>
      <w:r w:rsidRPr="00FE46AB">
        <w:rPr>
          <w:rFonts w:ascii="Arial" w:hAnsi="Arial" w:cs="Arial"/>
          <w:b/>
          <w:sz w:val="20"/>
        </w:rPr>
        <w:tab/>
        <w:t>Fig: Welding at filter water line</w:t>
      </w:r>
    </w:p>
    <w:p w:rsidR="00FE46AB" w:rsidRDefault="00FE46AB" w:rsidP="00E13300">
      <w:pPr>
        <w:rPr>
          <w:rFonts w:ascii="Arial" w:hAnsi="Arial" w:cs="Arial"/>
        </w:rPr>
      </w:pPr>
    </w:p>
    <w:p w:rsidR="00197011" w:rsidRDefault="00197011" w:rsidP="00E13300">
      <w:pPr>
        <w:rPr>
          <w:rFonts w:ascii="Arial" w:hAnsi="Arial" w:cs="Arial"/>
        </w:rPr>
      </w:pPr>
    </w:p>
    <w:p w:rsidR="00197011" w:rsidRDefault="00197011" w:rsidP="00197011">
      <w:pPr>
        <w:rPr>
          <w:rFonts w:ascii="Arial" w:hAnsi="Arial" w:cs="Arial"/>
          <w:b/>
          <w:sz w:val="32"/>
          <w:szCs w:val="32"/>
          <w:u w:val="single"/>
        </w:rPr>
      </w:pPr>
    </w:p>
    <w:p w:rsidR="00197011" w:rsidRDefault="00197011" w:rsidP="00197011">
      <w:pPr>
        <w:rPr>
          <w:rFonts w:ascii="Arial" w:hAnsi="Arial" w:cs="Arial"/>
          <w:b/>
          <w:sz w:val="32"/>
          <w:szCs w:val="32"/>
          <w:u w:val="single"/>
        </w:rPr>
      </w:pPr>
    </w:p>
    <w:p w:rsidR="009E4A7C" w:rsidRDefault="009E4A7C" w:rsidP="00197011">
      <w:pPr>
        <w:jc w:val="center"/>
        <w:rPr>
          <w:rFonts w:ascii="Arial" w:hAnsi="Arial" w:cs="Arial"/>
          <w:b/>
          <w:sz w:val="32"/>
          <w:szCs w:val="32"/>
          <w:u w:val="single"/>
        </w:rPr>
      </w:pPr>
    </w:p>
    <w:p w:rsidR="00197011" w:rsidRPr="0014651E" w:rsidRDefault="00197011" w:rsidP="00197011">
      <w:pPr>
        <w:jc w:val="center"/>
        <w:rPr>
          <w:rFonts w:ascii="Arial" w:hAnsi="Arial" w:cs="Arial"/>
          <w:b/>
          <w:sz w:val="32"/>
          <w:szCs w:val="32"/>
          <w:u w:val="single"/>
        </w:rPr>
      </w:pPr>
      <w:r w:rsidRPr="0014651E">
        <w:rPr>
          <w:rFonts w:ascii="Arial" w:hAnsi="Arial" w:cs="Arial"/>
          <w:b/>
          <w:sz w:val="32"/>
          <w:szCs w:val="32"/>
          <w:u w:val="single"/>
        </w:rPr>
        <w:lastRenderedPageBreak/>
        <w:t>DM Plant</w:t>
      </w:r>
    </w:p>
    <w:p w:rsidR="00197011" w:rsidRPr="0060401D" w:rsidRDefault="00197011" w:rsidP="00197011">
      <w:pPr>
        <w:rPr>
          <w:rFonts w:ascii="Arial" w:hAnsi="Arial" w:cs="Arial"/>
          <w:sz w:val="24"/>
          <w:szCs w:val="24"/>
        </w:rPr>
      </w:pPr>
    </w:p>
    <w:p w:rsidR="00197011" w:rsidRPr="0014651E" w:rsidRDefault="009E4A7C" w:rsidP="00197011">
      <w:pPr>
        <w:rPr>
          <w:rFonts w:ascii="Arial" w:hAnsi="Arial" w:cs="Arial"/>
          <w:b/>
          <w:sz w:val="28"/>
          <w:szCs w:val="28"/>
          <w:u w:val="single"/>
        </w:rPr>
      </w:pPr>
      <w:r>
        <w:rPr>
          <w:rFonts w:ascii="Arial" w:hAnsi="Arial" w:cs="Arial"/>
          <w:b/>
          <w:sz w:val="28"/>
          <w:szCs w:val="28"/>
        </w:rPr>
        <w:t>1</w:t>
      </w:r>
      <w:r w:rsidRPr="009D38B0">
        <w:rPr>
          <w:rFonts w:ascii="Arial" w:hAnsi="Arial" w:cs="Arial"/>
          <w:b/>
          <w:sz w:val="28"/>
          <w:szCs w:val="28"/>
        </w:rPr>
        <w:t>.</w:t>
      </w:r>
      <w:r w:rsidRPr="0014651E">
        <w:rPr>
          <w:rFonts w:ascii="Arial" w:hAnsi="Arial" w:cs="Arial"/>
          <w:b/>
          <w:sz w:val="28"/>
          <w:szCs w:val="28"/>
          <w:u w:val="single"/>
        </w:rPr>
        <w:t xml:space="preserve"> Control</w:t>
      </w:r>
      <w:r w:rsidR="00197011" w:rsidRPr="0014651E">
        <w:rPr>
          <w:rFonts w:ascii="Arial" w:hAnsi="Arial" w:cs="Arial"/>
          <w:b/>
          <w:sz w:val="28"/>
          <w:szCs w:val="28"/>
          <w:u w:val="single"/>
        </w:rPr>
        <w:t xml:space="preserve"> valves</w:t>
      </w:r>
    </w:p>
    <w:p w:rsidR="00197011" w:rsidRPr="0014651E" w:rsidRDefault="00197011" w:rsidP="00197011">
      <w:pPr>
        <w:pStyle w:val="ListParagraph"/>
        <w:numPr>
          <w:ilvl w:val="0"/>
          <w:numId w:val="94"/>
        </w:numPr>
        <w:rPr>
          <w:rFonts w:ascii="Arial" w:hAnsi="Arial" w:cs="Arial"/>
          <w:sz w:val="24"/>
          <w:szCs w:val="24"/>
        </w:rPr>
      </w:pPr>
      <w:r w:rsidRPr="0014651E">
        <w:rPr>
          <w:rFonts w:ascii="Arial" w:hAnsi="Arial" w:cs="Arial"/>
          <w:sz w:val="24"/>
          <w:szCs w:val="24"/>
        </w:rPr>
        <w:t xml:space="preserve">Stroke checking of all the control valves installed in </w:t>
      </w:r>
      <w:r>
        <w:rPr>
          <w:rFonts w:ascii="Arial" w:hAnsi="Arial" w:cs="Arial"/>
          <w:sz w:val="24"/>
          <w:szCs w:val="24"/>
        </w:rPr>
        <w:t>DM Plant</w:t>
      </w:r>
      <w:r w:rsidRPr="0014651E">
        <w:rPr>
          <w:rFonts w:ascii="Arial" w:hAnsi="Arial" w:cs="Arial"/>
          <w:sz w:val="24"/>
          <w:szCs w:val="24"/>
        </w:rPr>
        <w:t xml:space="preserve"> area had been done. </w:t>
      </w:r>
    </w:p>
    <w:p w:rsidR="00197011" w:rsidRPr="0014651E" w:rsidRDefault="00197011" w:rsidP="00197011">
      <w:pPr>
        <w:pStyle w:val="ListParagraph"/>
        <w:numPr>
          <w:ilvl w:val="0"/>
          <w:numId w:val="94"/>
        </w:numPr>
        <w:rPr>
          <w:rFonts w:ascii="Arial" w:hAnsi="Arial" w:cs="Arial"/>
          <w:sz w:val="24"/>
          <w:szCs w:val="24"/>
        </w:rPr>
      </w:pPr>
      <w:r w:rsidRPr="0014651E">
        <w:rPr>
          <w:rFonts w:ascii="Arial" w:hAnsi="Arial" w:cs="Arial"/>
          <w:sz w:val="24"/>
          <w:szCs w:val="24"/>
        </w:rPr>
        <w:t>Minor adjustments in the positioner and I/Ps were done wherever required.</w:t>
      </w:r>
    </w:p>
    <w:p w:rsidR="00197011" w:rsidRDefault="00197011" w:rsidP="00197011">
      <w:pPr>
        <w:pStyle w:val="ListParagraph"/>
        <w:numPr>
          <w:ilvl w:val="0"/>
          <w:numId w:val="94"/>
        </w:numPr>
        <w:rPr>
          <w:rFonts w:ascii="Arial" w:hAnsi="Arial" w:cs="Arial"/>
          <w:sz w:val="24"/>
          <w:szCs w:val="24"/>
        </w:rPr>
      </w:pPr>
      <w:r w:rsidRPr="0014651E">
        <w:rPr>
          <w:rFonts w:ascii="Arial" w:hAnsi="Arial" w:cs="Arial"/>
          <w:sz w:val="24"/>
          <w:szCs w:val="24"/>
        </w:rPr>
        <w:t>All the control valves I/Ps and Positioner were properly cleaned and covered with polythene.</w:t>
      </w:r>
    </w:p>
    <w:p w:rsidR="00197011" w:rsidRPr="0060401D" w:rsidRDefault="00197011" w:rsidP="00197011">
      <w:pPr>
        <w:rPr>
          <w:rFonts w:ascii="Arial" w:hAnsi="Arial" w:cs="Arial"/>
          <w:sz w:val="24"/>
          <w:szCs w:val="24"/>
        </w:rPr>
      </w:pPr>
    </w:p>
    <w:p w:rsidR="00197011" w:rsidRPr="0014651E" w:rsidRDefault="00197011" w:rsidP="00197011">
      <w:pPr>
        <w:rPr>
          <w:rFonts w:ascii="Arial" w:hAnsi="Arial" w:cs="Arial"/>
          <w:b/>
          <w:sz w:val="28"/>
          <w:szCs w:val="28"/>
          <w:u w:val="single"/>
        </w:rPr>
      </w:pPr>
      <w:r>
        <w:rPr>
          <w:rFonts w:ascii="Arial" w:hAnsi="Arial" w:cs="Arial"/>
          <w:b/>
          <w:sz w:val="28"/>
          <w:szCs w:val="28"/>
        </w:rPr>
        <w:t>2</w:t>
      </w:r>
      <w:r w:rsidRPr="009D38B0">
        <w:rPr>
          <w:rFonts w:ascii="Arial" w:hAnsi="Arial" w:cs="Arial"/>
          <w:b/>
          <w:sz w:val="28"/>
          <w:szCs w:val="28"/>
        </w:rPr>
        <w:t>.</w:t>
      </w:r>
      <w:r w:rsidRPr="0014651E">
        <w:rPr>
          <w:rFonts w:ascii="Arial" w:hAnsi="Arial" w:cs="Arial"/>
          <w:b/>
          <w:sz w:val="28"/>
          <w:szCs w:val="28"/>
          <w:u w:val="single"/>
        </w:rPr>
        <w:t xml:space="preserve"> Junction Box</w:t>
      </w:r>
    </w:p>
    <w:p w:rsidR="00197011" w:rsidRDefault="00197011" w:rsidP="00197011">
      <w:pPr>
        <w:rPr>
          <w:rFonts w:ascii="Arial" w:hAnsi="Arial" w:cs="Arial"/>
          <w:sz w:val="24"/>
          <w:szCs w:val="24"/>
        </w:rPr>
      </w:pPr>
      <w:r w:rsidRPr="0014651E">
        <w:rPr>
          <w:rFonts w:ascii="Arial" w:hAnsi="Arial" w:cs="Arial"/>
          <w:sz w:val="24"/>
          <w:szCs w:val="24"/>
        </w:rPr>
        <w:t xml:space="preserve">All the junction boxes in the </w:t>
      </w:r>
      <w:r>
        <w:rPr>
          <w:rFonts w:ascii="Arial" w:hAnsi="Arial" w:cs="Arial"/>
          <w:sz w:val="24"/>
          <w:szCs w:val="24"/>
        </w:rPr>
        <w:t>DM plant</w:t>
      </w:r>
      <w:r w:rsidRPr="0014651E">
        <w:rPr>
          <w:rFonts w:ascii="Arial" w:hAnsi="Arial" w:cs="Arial"/>
          <w:sz w:val="24"/>
          <w:szCs w:val="24"/>
        </w:rPr>
        <w:t xml:space="preserve"> area were properly cleaned, TB tightness ensured and covered with the polythene wherever required.</w:t>
      </w:r>
    </w:p>
    <w:p w:rsidR="00197011" w:rsidRPr="0014651E" w:rsidRDefault="00197011" w:rsidP="00197011">
      <w:pPr>
        <w:rPr>
          <w:rFonts w:ascii="Arial" w:hAnsi="Arial" w:cs="Arial"/>
          <w:sz w:val="24"/>
          <w:szCs w:val="24"/>
        </w:rPr>
      </w:pPr>
    </w:p>
    <w:p w:rsidR="00197011" w:rsidRPr="0014651E" w:rsidRDefault="00197011" w:rsidP="00197011">
      <w:pPr>
        <w:rPr>
          <w:rFonts w:ascii="Arial" w:hAnsi="Arial" w:cs="Arial"/>
          <w:b/>
          <w:sz w:val="28"/>
          <w:szCs w:val="28"/>
          <w:u w:val="single"/>
        </w:rPr>
      </w:pPr>
      <w:r>
        <w:rPr>
          <w:rFonts w:ascii="Arial" w:hAnsi="Arial" w:cs="Arial"/>
          <w:b/>
          <w:sz w:val="28"/>
          <w:szCs w:val="28"/>
        </w:rPr>
        <w:t>3</w:t>
      </w:r>
      <w:r w:rsidRPr="009D38B0">
        <w:rPr>
          <w:rFonts w:ascii="Arial" w:hAnsi="Arial" w:cs="Arial"/>
          <w:b/>
          <w:sz w:val="28"/>
          <w:szCs w:val="28"/>
        </w:rPr>
        <w:t>.</w:t>
      </w:r>
      <w:r w:rsidRPr="0014651E">
        <w:rPr>
          <w:rFonts w:ascii="Arial" w:hAnsi="Arial" w:cs="Arial"/>
          <w:b/>
          <w:sz w:val="28"/>
          <w:szCs w:val="28"/>
          <w:u w:val="single"/>
        </w:rPr>
        <w:t xml:space="preserve"> DCS Maintenance</w:t>
      </w:r>
    </w:p>
    <w:p w:rsidR="00197011" w:rsidRPr="0014651E" w:rsidRDefault="00197011" w:rsidP="00197011">
      <w:pPr>
        <w:pStyle w:val="ListParagraph"/>
        <w:numPr>
          <w:ilvl w:val="0"/>
          <w:numId w:val="61"/>
        </w:numPr>
        <w:rPr>
          <w:rFonts w:ascii="Arial" w:hAnsi="Arial" w:cs="Arial"/>
          <w:sz w:val="24"/>
          <w:szCs w:val="24"/>
        </w:rPr>
      </w:pPr>
      <w:r w:rsidRPr="0014651E">
        <w:rPr>
          <w:rFonts w:ascii="Arial" w:hAnsi="Arial" w:cs="Arial"/>
          <w:sz w:val="24"/>
          <w:szCs w:val="24"/>
        </w:rPr>
        <w:t>Controlled shutdown for complete DCS and HMI stations had been taken under the supervision of service engineer from Yokogawa.</w:t>
      </w:r>
    </w:p>
    <w:p w:rsidR="00197011" w:rsidRPr="0014651E" w:rsidRDefault="00197011" w:rsidP="00197011">
      <w:pPr>
        <w:pStyle w:val="ListParagraph"/>
        <w:numPr>
          <w:ilvl w:val="0"/>
          <w:numId w:val="61"/>
        </w:numPr>
        <w:rPr>
          <w:rFonts w:ascii="Arial" w:hAnsi="Arial" w:cs="Arial"/>
          <w:sz w:val="24"/>
          <w:szCs w:val="24"/>
          <w:lang w:val="en-GB"/>
        </w:rPr>
      </w:pPr>
      <w:r w:rsidRPr="0014651E">
        <w:rPr>
          <w:rFonts w:ascii="Arial" w:eastAsia="Calibri" w:hAnsi="Arial" w:cs="Arial"/>
          <w:sz w:val="24"/>
          <w:szCs w:val="24"/>
          <w:lang w:val="en-GB"/>
        </w:rPr>
        <w:t>Power supply card of FCS0103 found faulty and replaced with the spare one</w:t>
      </w:r>
      <w:r w:rsidRPr="0014651E">
        <w:rPr>
          <w:rFonts w:ascii="Arial" w:hAnsi="Arial" w:cs="Arial"/>
          <w:sz w:val="24"/>
          <w:szCs w:val="24"/>
          <w:lang w:val="en-GB"/>
        </w:rPr>
        <w:t>.</w:t>
      </w:r>
    </w:p>
    <w:p w:rsidR="00197011" w:rsidRPr="0014651E" w:rsidRDefault="00197011" w:rsidP="00197011">
      <w:pPr>
        <w:pStyle w:val="ListParagraph"/>
        <w:numPr>
          <w:ilvl w:val="0"/>
          <w:numId w:val="61"/>
        </w:numPr>
        <w:rPr>
          <w:rFonts w:ascii="Arial" w:hAnsi="Arial" w:cs="Arial"/>
          <w:sz w:val="24"/>
          <w:szCs w:val="24"/>
          <w:lang w:val="en-GB"/>
        </w:rPr>
      </w:pPr>
      <w:r w:rsidRPr="0014651E">
        <w:rPr>
          <w:rFonts w:ascii="Arial" w:eastAsia="Calibri" w:hAnsi="Arial" w:cs="Arial"/>
          <w:sz w:val="24"/>
          <w:szCs w:val="24"/>
          <w:lang w:val="en-GB"/>
        </w:rPr>
        <w:t>All the HMIs and Engineering station CPUs were cleaned with blower and reinstalled.</w:t>
      </w:r>
    </w:p>
    <w:p w:rsidR="00197011" w:rsidRPr="0014651E" w:rsidRDefault="00197011" w:rsidP="00197011">
      <w:pPr>
        <w:pStyle w:val="ListParagraph"/>
        <w:numPr>
          <w:ilvl w:val="0"/>
          <w:numId w:val="61"/>
        </w:numPr>
        <w:rPr>
          <w:rFonts w:ascii="Arial" w:hAnsi="Arial" w:cs="Arial"/>
          <w:sz w:val="24"/>
          <w:szCs w:val="24"/>
          <w:lang w:val="en-GB"/>
        </w:rPr>
      </w:pPr>
      <w:r w:rsidRPr="0014651E">
        <w:rPr>
          <w:rFonts w:ascii="Arial" w:eastAsia="Calibri" w:hAnsi="Arial" w:cs="Arial"/>
          <w:sz w:val="24"/>
          <w:szCs w:val="24"/>
          <w:lang w:val="en-GB"/>
        </w:rPr>
        <w:t>All the CPU cards, Power supply cards and I/O cards were removed from the back plane and cleaning done by the Yokogawa team and reinstalled</w:t>
      </w:r>
      <w:r w:rsidRPr="0014651E">
        <w:rPr>
          <w:rFonts w:ascii="Arial" w:hAnsi="Arial" w:cs="Arial"/>
          <w:sz w:val="24"/>
          <w:szCs w:val="24"/>
          <w:lang w:val="en-GB"/>
        </w:rPr>
        <w:t>.</w:t>
      </w:r>
    </w:p>
    <w:p w:rsidR="00197011" w:rsidRPr="0060401D" w:rsidRDefault="00197011" w:rsidP="00197011">
      <w:pPr>
        <w:pStyle w:val="ListParagraph"/>
        <w:numPr>
          <w:ilvl w:val="0"/>
          <w:numId w:val="61"/>
        </w:numPr>
        <w:rPr>
          <w:rFonts w:ascii="Arial" w:eastAsia="Calibri" w:hAnsi="Arial" w:cs="Arial"/>
          <w:sz w:val="24"/>
          <w:szCs w:val="24"/>
          <w:lang w:val="en-GB"/>
        </w:rPr>
      </w:pPr>
      <w:r w:rsidRPr="0014651E">
        <w:rPr>
          <w:rFonts w:ascii="Arial" w:eastAsia="Calibri" w:hAnsi="Arial" w:cs="Arial"/>
          <w:sz w:val="24"/>
          <w:szCs w:val="24"/>
          <w:lang w:val="en-GB"/>
        </w:rPr>
        <w:t>Backup of all configured machines have been taken</w:t>
      </w:r>
      <w:r w:rsidRPr="0014651E">
        <w:rPr>
          <w:rFonts w:ascii="Arial" w:hAnsi="Arial" w:cs="Arial"/>
          <w:sz w:val="24"/>
          <w:szCs w:val="24"/>
          <w:lang w:val="en-GB"/>
        </w:rPr>
        <w:t>.</w:t>
      </w:r>
    </w:p>
    <w:p w:rsidR="00197011" w:rsidRDefault="00197011" w:rsidP="00197011">
      <w:pPr>
        <w:pStyle w:val="ListParagraph"/>
        <w:numPr>
          <w:ilvl w:val="0"/>
          <w:numId w:val="61"/>
        </w:numPr>
        <w:rPr>
          <w:rFonts w:ascii="Arial" w:hAnsi="Arial" w:cs="Arial"/>
          <w:sz w:val="24"/>
          <w:szCs w:val="24"/>
        </w:rPr>
      </w:pPr>
      <w:r>
        <w:rPr>
          <w:rFonts w:ascii="Arial" w:hAnsi="Arial" w:cs="Arial"/>
          <w:sz w:val="24"/>
          <w:szCs w:val="24"/>
        </w:rPr>
        <w:t>AMC80 card was installed for FCS101.</w:t>
      </w:r>
    </w:p>
    <w:p w:rsidR="00197011" w:rsidRDefault="00197011" w:rsidP="00197011">
      <w:pPr>
        <w:pStyle w:val="ListParagraph"/>
        <w:numPr>
          <w:ilvl w:val="0"/>
          <w:numId w:val="61"/>
        </w:numPr>
        <w:rPr>
          <w:rFonts w:ascii="Arial" w:hAnsi="Arial" w:cs="Arial"/>
          <w:sz w:val="24"/>
          <w:szCs w:val="24"/>
        </w:rPr>
      </w:pPr>
      <w:r>
        <w:rPr>
          <w:rFonts w:ascii="Arial" w:hAnsi="Arial" w:cs="Arial"/>
          <w:sz w:val="24"/>
          <w:szCs w:val="24"/>
        </w:rPr>
        <w:t>Wiring for the AMC80 card was completed.</w:t>
      </w:r>
    </w:p>
    <w:p w:rsidR="00197011" w:rsidRDefault="00197011" w:rsidP="00197011">
      <w:pPr>
        <w:pStyle w:val="ListParagraph"/>
        <w:numPr>
          <w:ilvl w:val="0"/>
          <w:numId w:val="61"/>
        </w:numPr>
        <w:rPr>
          <w:rFonts w:ascii="Arial" w:hAnsi="Arial" w:cs="Arial"/>
          <w:sz w:val="24"/>
          <w:szCs w:val="24"/>
        </w:rPr>
      </w:pPr>
      <w:r>
        <w:rPr>
          <w:rFonts w:ascii="Arial" w:hAnsi="Arial" w:cs="Arial"/>
          <w:sz w:val="24"/>
          <w:szCs w:val="24"/>
        </w:rPr>
        <w:t>Healthiness of VLNet cable was checked.</w:t>
      </w:r>
    </w:p>
    <w:p w:rsidR="00197011" w:rsidRPr="00197011" w:rsidRDefault="00197011" w:rsidP="00197011">
      <w:pPr>
        <w:pStyle w:val="ListParagraph"/>
        <w:numPr>
          <w:ilvl w:val="0"/>
          <w:numId w:val="61"/>
        </w:numPr>
        <w:rPr>
          <w:rFonts w:ascii="Arial" w:eastAsia="Calibri" w:hAnsi="Arial" w:cs="Arial"/>
          <w:sz w:val="24"/>
          <w:szCs w:val="24"/>
          <w:lang w:val="en-GB"/>
        </w:rPr>
      </w:pPr>
      <w:r>
        <w:rPr>
          <w:rFonts w:ascii="Arial" w:hAnsi="Arial" w:cs="Arial"/>
          <w:sz w:val="24"/>
          <w:szCs w:val="24"/>
        </w:rPr>
        <w:t xml:space="preserve">All </w:t>
      </w:r>
      <w:r w:rsidRPr="00CE7FF6">
        <w:rPr>
          <w:rFonts w:ascii="Arial" w:hAnsi="Arial" w:cs="Arial"/>
          <w:sz w:val="24"/>
          <w:szCs w:val="24"/>
        </w:rPr>
        <w:t>Pan</w:t>
      </w:r>
      <w:r>
        <w:rPr>
          <w:rFonts w:ascii="Arial" w:hAnsi="Arial" w:cs="Arial"/>
          <w:sz w:val="24"/>
          <w:szCs w:val="24"/>
        </w:rPr>
        <w:t xml:space="preserve">els </w:t>
      </w:r>
      <w:r w:rsidRPr="00CE7FF6">
        <w:rPr>
          <w:rFonts w:ascii="Arial" w:hAnsi="Arial" w:cs="Arial"/>
          <w:sz w:val="24"/>
          <w:szCs w:val="24"/>
        </w:rPr>
        <w:t>dressing completed</w:t>
      </w:r>
    </w:p>
    <w:p w:rsidR="00197011" w:rsidRDefault="00197011" w:rsidP="00197011">
      <w:pPr>
        <w:pStyle w:val="ListParagraph"/>
        <w:ind w:left="360"/>
        <w:rPr>
          <w:rFonts w:ascii="Arial" w:hAnsi="Arial" w:cs="Arial"/>
          <w:sz w:val="24"/>
          <w:szCs w:val="24"/>
        </w:rPr>
      </w:pPr>
    </w:p>
    <w:p w:rsidR="00197011" w:rsidRPr="00BF7EAD" w:rsidRDefault="00197011" w:rsidP="00197011">
      <w:pPr>
        <w:pStyle w:val="ListParagraph"/>
        <w:ind w:left="360"/>
        <w:rPr>
          <w:rFonts w:ascii="Arial" w:eastAsia="Calibri" w:hAnsi="Arial" w:cs="Arial"/>
          <w:sz w:val="24"/>
          <w:szCs w:val="24"/>
          <w:lang w:val="en-GB"/>
        </w:rPr>
      </w:pPr>
    </w:p>
    <w:p w:rsidR="00197011" w:rsidRPr="004D7441" w:rsidRDefault="00197011" w:rsidP="00197011">
      <w:pPr>
        <w:pStyle w:val="ListParagraph"/>
        <w:numPr>
          <w:ilvl w:val="0"/>
          <w:numId w:val="61"/>
        </w:numPr>
        <w:rPr>
          <w:rFonts w:ascii="Arial" w:eastAsia="Calibri" w:hAnsi="Arial" w:cs="Arial"/>
          <w:b/>
          <w:sz w:val="24"/>
          <w:szCs w:val="24"/>
          <w:lang w:val="en-GB"/>
        </w:rPr>
      </w:pPr>
      <w:r w:rsidRPr="004D7441">
        <w:rPr>
          <w:rFonts w:ascii="Arial" w:hAnsi="Arial" w:cs="Arial"/>
          <w:b/>
          <w:sz w:val="24"/>
          <w:szCs w:val="24"/>
        </w:rPr>
        <w:t>End Point Security system (Antivirus) has been installed in all HIS and Engg. Station.</w:t>
      </w:r>
    </w:p>
    <w:p w:rsidR="00197011" w:rsidRDefault="00197011" w:rsidP="00197011">
      <w:pPr>
        <w:spacing w:line="360" w:lineRule="auto"/>
        <w:jc w:val="both"/>
        <w:rPr>
          <w:rFonts w:ascii="Arial" w:hAnsi="Arial" w:cs="Arial"/>
          <w:sz w:val="24"/>
          <w:szCs w:val="24"/>
        </w:rPr>
      </w:pPr>
      <w:r>
        <w:rPr>
          <w:rFonts w:ascii="Arial" w:hAnsi="Arial" w:cs="Arial"/>
          <w:sz w:val="24"/>
          <w:szCs w:val="24"/>
        </w:rPr>
        <w:t xml:space="preserve">Advantages of End Point Security System are:  </w:t>
      </w:r>
    </w:p>
    <w:p w:rsidR="00197011" w:rsidRPr="00AA10BF" w:rsidRDefault="00197011" w:rsidP="00197011">
      <w:pPr>
        <w:pStyle w:val="Default"/>
        <w:numPr>
          <w:ilvl w:val="0"/>
          <w:numId w:val="72"/>
        </w:numPr>
        <w:jc w:val="both"/>
        <w:rPr>
          <w:rFonts w:ascii="Arial" w:hAnsi="Arial" w:cs="Arial"/>
        </w:rPr>
      </w:pPr>
      <w:r w:rsidRPr="00BA05A3">
        <w:rPr>
          <w:rFonts w:ascii="Arial" w:hAnsi="Arial" w:cs="Arial"/>
          <w:iCs/>
        </w:rPr>
        <w:t>Since our network is secured, there is 0% breakdown &amp; 100% availability in Network.so results in breakdown free Operation for operators.</w:t>
      </w:r>
    </w:p>
    <w:p w:rsidR="00197011" w:rsidRPr="00AA10BF" w:rsidRDefault="00197011" w:rsidP="00197011">
      <w:pPr>
        <w:pStyle w:val="Default"/>
        <w:numPr>
          <w:ilvl w:val="0"/>
          <w:numId w:val="72"/>
        </w:numPr>
        <w:jc w:val="both"/>
        <w:rPr>
          <w:rFonts w:ascii="Arial" w:hAnsi="Arial" w:cs="Arial"/>
        </w:rPr>
      </w:pPr>
      <w:r>
        <w:rPr>
          <w:rFonts w:ascii="Arial" w:hAnsi="Arial" w:cs="Arial"/>
          <w:iCs/>
        </w:rPr>
        <w:t>T</w:t>
      </w:r>
      <w:r w:rsidRPr="00BA05A3">
        <w:rPr>
          <w:rFonts w:ascii="Arial" w:hAnsi="Arial" w:cs="Arial"/>
          <w:iCs/>
        </w:rPr>
        <w:t xml:space="preserve">here is no time delay in any response /input given by operator. </w:t>
      </w:r>
    </w:p>
    <w:p w:rsidR="00197011" w:rsidRPr="00AA10BF" w:rsidRDefault="00197011" w:rsidP="00197011">
      <w:pPr>
        <w:pStyle w:val="Default"/>
        <w:numPr>
          <w:ilvl w:val="0"/>
          <w:numId w:val="72"/>
        </w:numPr>
        <w:jc w:val="both"/>
        <w:rPr>
          <w:rFonts w:ascii="Arial" w:hAnsi="Arial" w:cs="Arial"/>
        </w:rPr>
      </w:pPr>
      <w:r w:rsidRPr="00BA05A3">
        <w:rPr>
          <w:rFonts w:ascii="Arial" w:hAnsi="Arial" w:cs="Arial"/>
          <w:iCs/>
        </w:rPr>
        <w:t xml:space="preserve">Good efficiency in operation results in minimizing down time of Equipment’s, results in less operational Cost &amp; Maximizing Production. </w:t>
      </w:r>
    </w:p>
    <w:p w:rsidR="00197011" w:rsidRPr="00AA10BF" w:rsidRDefault="00197011" w:rsidP="00197011">
      <w:pPr>
        <w:pStyle w:val="Default"/>
        <w:numPr>
          <w:ilvl w:val="0"/>
          <w:numId w:val="72"/>
        </w:numPr>
        <w:jc w:val="both"/>
        <w:rPr>
          <w:rFonts w:ascii="Arial" w:hAnsi="Arial" w:cs="Arial"/>
        </w:rPr>
      </w:pPr>
      <w:r w:rsidRPr="00BA05A3">
        <w:rPr>
          <w:rFonts w:ascii="Arial" w:hAnsi="Arial" w:cs="Arial"/>
          <w:iCs/>
        </w:rPr>
        <w:t>No Panic Situation caused in case of any emergency led by failure of HIS.</w:t>
      </w:r>
    </w:p>
    <w:p w:rsidR="00197011" w:rsidRPr="00AA10BF" w:rsidRDefault="00197011" w:rsidP="00197011">
      <w:pPr>
        <w:pStyle w:val="Default"/>
        <w:numPr>
          <w:ilvl w:val="0"/>
          <w:numId w:val="72"/>
        </w:numPr>
        <w:jc w:val="both"/>
        <w:rPr>
          <w:rFonts w:ascii="Arial" w:hAnsi="Arial" w:cs="Arial"/>
        </w:rPr>
      </w:pPr>
      <w:r w:rsidRPr="00BA05A3">
        <w:rPr>
          <w:rFonts w:ascii="Arial" w:hAnsi="Arial" w:cs="Arial"/>
          <w:iCs/>
        </w:rPr>
        <w:t xml:space="preserve">The Downtime of the HIS will be very less comparatively when the HIS failure without any security. </w:t>
      </w:r>
    </w:p>
    <w:p w:rsidR="00197011" w:rsidRPr="00AA10BF" w:rsidRDefault="00197011" w:rsidP="00197011">
      <w:pPr>
        <w:pStyle w:val="Default"/>
        <w:numPr>
          <w:ilvl w:val="0"/>
          <w:numId w:val="72"/>
        </w:numPr>
        <w:jc w:val="both"/>
        <w:rPr>
          <w:rFonts w:ascii="Arial" w:hAnsi="Arial" w:cs="Arial"/>
        </w:rPr>
      </w:pPr>
      <w:r>
        <w:rPr>
          <w:rFonts w:ascii="Arial" w:hAnsi="Arial" w:cs="Arial"/>
          <w:iCs/>
        </w:rPr>
        <w:lastRenderedPageBreak/>
        <w:t xml:space="preserve">The Networked DCS </w:t>
      </w:r>
      <w:r w:rsidRPr="000D60EB">
        <w:rPr>
          <w:rFonts w:ascii="Arial" w:hAnsi="Arial" w:cs="Arial"/>
          <w:iCs/>
        </w:rPr>
        <w:t xml:space="preserve">system without ENDPOINT SECURITY have open communication and open </w:t>
      </w:r>
      <w:r>
        <w:rPr>
          <w:rFonts w:ascii="Arial" w:hAnsi="Arial" w:cs="Arial"/>
          <w:iCs/>
        </w:rPr>
        <w:t xml:space="preserve">access for everyone </w:t>
      </w:r>
      <w:r w:rsidRPr="000D60EB">
        <w:rPr>
          <w:rFonts w:ascii="Arial" w:hAnsi="Arial" w:cs="Arial"/>
          <w:iCs/>
        </w:rPr>
        <w:t>to use their Pen drive to collect plant datas or other confidential official datas. Whereas CS3000 Network with ENDPOINT SECURITY has a very Closed Communication &amp; F</w:t>
      </w:r>
      <w:r>
        <w:rPr>
          <w:rFonts w:ascii="Arial" w:hAnsi="Arial" w:cs="Arial"/>
          <w:iCs/>
        </w:rPr>
        <w:t>ull Locked Down so that no datas</w:t>
      </w:r>
      <w:r w:rsidRPr="000D60EB">
        <w:rPr>
          <w:rFonts w:ascii="Arial" w:hAnsi="Arial" w:cs="Arial"/>
          <w:iCs/>
        </w:rPr>
        <w:t xml:space="preserve"> are stolen and very much secured. </w:t>
      </w:r>
    </w:p>
    <w:p w:rsidR="00197011" w:rsidRPr="00827E00" w:rsidRDefault="00197011" w:rsidP="00197011">
      <w:pPr>
        <w:pStyle w:val="Default"/>
        <w:numPr>
          <w:ilvl w:val="0"/>
          <w:numId w:val="72"/>
        </w:numPr>
        <w:jc w:val="both"/>
        <w:rPr>
          <w:rFonts w:ascii="Arial" w:hAnsi="Arial" w:cs="Arial"/>
        </w:rPr>
      </w:pPr>
      <w:r>
        <w:rPr>
          <w:rFonts w:ascii="Arial" w:hAnsi="Arial" w:cs="Arial"/>
          <w:iCs/>
        </w:rPr>
        <w:t>The use of Pen drives is a major source of Viruses, End Point Security will restrict the use of pen drives  &amp; therefore our system will not get affected by viruses.</w:t>
      </w:r>
    </w:p>
    <w:p w:rsidR="00197011" w:rsidRPr="00905280" w:rsidRDefault="00197011" w:rsidP="00197011">
      <w:pPr>
        <w:pStyle w:val="ListParagraph"/>
        <w:ind w:left="360"/>
        <w:rPr>
          <w:rFonts w:ascii="Arial" w:eastAsia="Calibri" w:hAnsi="Arial" w:cs="Arial"/>
          <w:sz w:val="24"/>
          <w:szCs w:val="24"/>
          <w:lang w:val="en-GB"/>
        </w:rPr>
      </w:pPr>
    </w:p>
    <w:p w:rsidR="00197011" w:rsidRDefault="00197011" w:rsidP="00197011">
      <w:pPr>
        <w:rPr>
          <w:rFonts w:ascii="Arial" w:hAnsi="Arial" w:cs="Arial"/>
          <w:b/>
          <w:sz w:val="28"/>
          <w:szCs w:val="28"/>
        </w:rPr>
      </w:pPr>
      <w:r>
        <w:rPr>
          <w:rFonts w:ascii="Arial" w:hAnsi="Arial" w:cs="Arial"/>
          <w:b/>
          <w:noProof/>
          <w:sz w:val="28"/>
          <w:szCs w:val="28"/>
        </w:rPr>
        <w:drawing>
          <wp:inline distT="0" distB="0" distL="0" distR="0">
            <wp:extent cx="3886200" cy="3169993"/>
            <wp:effectExtent l="19050" t="0" r="0" b="0"/>
            <wp:docPr id="181" name="Picture 5" descr="C:\guest\pic\20140524_08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guest\pic\20140524_085307.jpg"/>
                    <pic:cNvPicPr>
                      <a:picLocks noChangeAspect="1" noChangeArrowheads="1"/>
                    </pic:cNvPicPr>
                  </pic:nvPicPr>
                  <pic:blipFill>
                    <a:blip r:embed="rId312"/>
                    <a:srcRect/>
                    <a:stretch>
                      <a:fillRect/>
                    </a:stretch>
                  </pic:blipFill>
                  <pic:spPr bwMode="auto">
                    <a:xfrm>
                      <a:off x="0" y="0"/>
                      <a:ext cx="3886615" cy="3170331"/>
                    </a:xfrm>
                    <a:prstGeom prst="rect">
                      <a:avLst/>
                    </a:prstGeom>
                    <a:noFill/>
                    <a:ln w="9525">
                      <a:noFill/>
                      <a:miter lim="800000"/>
                      <a:headEnd/>
                      <a:tailEnd/>
                    </a:ln>
                  </pic:spPr>
                </pic:pic>
              </a:graphicData>
            </a:graphic>
          </wp:inline>
        </w:drawing>
      </w:r>
    </w:p>
    <w:p w:rsidR="00197011" w:rsidRDefault="00197011" w:rsidP="00197011">
      <w:pPr>
        <w:rPr>
          <w:rFonts w:ascii="Arial" w:hAnsi="Arial" w:cs="Arial"/>
          <w:b/>
          <w:sz w:val="28"/>
          <w:szCs w:val="28"/>
        </w:rPr>
      </w:pPr>
    </w:p>
    <w:p w:rsidR="00197011" w:rsidRDefault="00197011" w:rsidP="00197011">
      <w:pPr>
        <w:rPr>
          <w:rFonts w:ascii="Arial" w:hAnsi="Arial" w:cs="Arial"/>
          <w:b/>
          <w:sz w:val="28"/>
          <w:szCs w:val="28"/>
        </w:rPr>
      </w:pPr>
    </w:p>
    <w:p w:rsidR="00197011" w:rsidRPr="0014651E" w:rsidRDefault="00197011" w:rsidP="00197011">
      <w:pPr>
        <w:rPr>
          <w:rFonts w:ascii="Arial" w:hAnsi="Arial" w:cs="Arial"/>
          <w:b/>
          <w:sz w:val="28"/>
          <w:szCs w:val="28"/>
          <w:u w:val="single"/>
        </w:rPr>
      </w:pPr>
      <w:r>
        <w:rPr>
          <w:rFonts w:ascii="Arial" w:hAnsi="Arial" w:cs="Arial"/>
          <w:b/>
          <w:sz w:val="28"/>
          <w:szCs w:val="28"/>
        </w:rPr>
        <w:t>4</w:t>
      </w:r>
      <w:r w:rsidRPr="008C5444">
        <w:rPr>
          <w:rFonts w:ascii="Arial" w:hAnsi="Arial" w:cs="Arial"/>
          <w:b/>
          <w:sz w:val="28"/>
          <w:szCs w:val="28"/>
        </w:rPr>
        <w:t>.</w:t>
      </w:r>
      <w:r>
        <w:rPr>
          <w:rFonts w:ascii="Arial" w:hAnsi="Arial" w:cs="Arial"/>
          <w:b/>
          <w:sz w:val="28"/>
          <w:szCs w:val="28"/>
          <w:u w:val="single"/>
        </w:rPr>
        <w:t xml:space="preserve"> UPS</w:t>
      </w:r>
      <w:r w:rsidRPr="0014651E">
        <w:rPr>
          <w:rFonts w:ascii="Arial" w:hAnsi="Arial" w:cs="Arial"/>
          <w:b/>
          <w:sz w:val="28"/>
          <w:szCs w:val="28"/>
          <w:u w:val="single"/>
        </w:rPr>
        <w:t xml:space="preserve"> Maintenance</w:t>
      </w:r>
    </w:p>
    <w:p w:rsidR="00197011" w:rsidRPr="008C5444" w:rsidRDefault="00197011" w:rsidP="00197011">
      <w:pPr>
        <w:pStyle w:val="ListParagraph"/>
        <w:numPr>
          <w:ilvl w:val="0"/>
          <w:numId w:val="62"/>
        </w:numPr>
        <w:rPr>
          <w:rFonts w:ascii="Arial" w:hAnsi="Arial" w:cs="Arial"/>
          <w:sz w:val="24"/>
          <w:szCs w:val="24"/>
        </w:rPr>
      </w:pPr>
      <w:r w:rsidRPr="00C83643">
        <w:rPr>
          <w:rFonts w:ascii="Arial" w:hAnsi="Arial" w:cs="Arial"/>
          <w:sz w:val="24"/>
          <w:szCs w:val="24"/>
        </w:rPr>
        <w:t>Controlled shutdown of UPS had been taken.</w:t>
      </w:r>
    </w:p>
    <w:p w:rsidR="00197011" w:rsidRPr="00C83643" w:rsidRDefault="00197011" w:rsidP="00197011">
      <w:pPr>
        <w:pStyle w:val="ListParagraph"/>
        <w:numPr>
          <w:ilvl w:val="0"/>
          <w:numId w:val="62"/>
        </w:numPr>
        <w:rPr>
          <w:rFonts w:ascii="Arial" w:hAnsi="Arial" w:cs="Arial"/>
          <w:sz w:val="24"/>
          <w:szCs w:val="24"/>
        </w:rPr>
      </w:pPr>
      <w:r w:rsidRPr="00C83643">
        <w:rPr>
          <w:rFonts w:ascii="Arial" w:hAnsi="Arial" w:cs="Arial"/>
          <w:sz w:val="24"/>
          <w:szCs w:val="24"/>
        </w:rPr>
        <w:t>General AMC checkups done by the Emerson engineer.</w:t>
      </w:r>
    </w:p>
    <w:p w:rsidR="00197011" w:rsidRDefault="00197011" w:rsidP="00197011">
      <w:pPr>
        <w:pStyle w:val="ListParagraph"/>
        <w:numPr>
          <w:ilvl w:val="0"/>
          <w:numId w:val="62"/>
        </w:numPr>
        <w:rPr>
          <w:rFonts w:ascii="Arial" w:hAnsi="Arial" w:cs="Arial"/>
          <w:sz w:val="24"/>
          <w:szCs w:val="24"/>
        </w:rPr>
      </w:pPr>
      <w:r>
        <w:rPr>
          <w:rFonts w:ascii="Arial" w:hAnsi="Arial" w:cs="Arial"/>
          <w:sz w:val="24"/>
          <w:szCs w:val="24"/>
        </w:rPr>
        <w:t>UPS taken i</w:t>
      </w:r>
      <w:r w:rsidRPr="00C83643">
        <w:rPr>
          <w:rFonts w:ascii="Arial" w:hAnsi="Arial" w:cs="Arial"/>
          <w:sz w:val="24"/>
          <w:szCs w:val="24"/>
        </w:rPr>
        <w:t>n line after completion of the AMC jobs.</w:t>
      </w:r>
    </w:p>
    <w:p w:rsidR="00197011" w:rsidRDefault="00197011" w:rsidP="00197011">
      <w:pPr>
        <w:rPr>
          <w:rFonts w:ascii="Arial" w:hAnsi="Arial" w:cs="Arial"/>
          <w:b/>
          <w:sz w:val="32"/>
          <w:szCs w:val="32"/>
          <w:u w:val="single"/>
        </w:rPr>
      </w:pPr>
      <w:r>
        <w:rPr>
          <w:rFonts w:ascii="Arial" w:hAnsi="Arial" w:cs="Arial"/>
          <w:b/>
          <w:noProof/>
          <w:sz w:val="32"/>
          <w:szCs w:val="32"/>
          <w:u w:val="single"/>
        </w:rPr>
        <w:lastRenderedPageBreak/>
        <w:drawing>
          <wp:inline distT="0" distB="0" distL="0" distR="0">
            <wp:extent cx="3028950" cy="2581275"/>
            <wp:effectExtent l="19050" t="0" r="0" b="0"/>
            <wp:docPr id="218" name="Picture 6" descr="C:\guest\pic\20140524_08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guest\pic\20140524_085608.jpg"/>
                    <pic:cNvPicPr>
                      <a:picLocks noChangeAspect="1" noChangeArrowheads="1"/>
                    </pic:cNvPicPr>
                  </pic:nvPicPr>
                  <pic:blipFill>
                    <a:blip r:embed="rId313" cstate="print"/>
                    <a:srcRect/>
                    <a:stretch>
                      <a:fillRect/>
                    </a:stretch>
                  </pic:blipFill>
                  <pic:spPr bwMode="auto">
                    <a:xfrm>
                      <a:off x="0" y="0"/>
                      <a:ext cx="3028950" cy="2581275"/>
                    </a:xfrm>
                    <a:prstGeom prst="rect">
                      <a:avLst/>
                    </a:prstGeom>
                    <a:noFill/>
                    <a:ln w="9525">
                      <a:noFill/>
                      <a:miter lim="800000"/>
                      <a:headEnd/>
                      <a:tailEnd/>
                    </a:ln>
                  </pic:spPr>
                </pic:pic>
              </a:graphicData>
            </a:graphic>
          </wp:inline>
        </w:drawing>
      </w:r>
    </w:p>
    <w:p w:rsidR="00197011" w:rsidRPr="004D7441" w:rsidRDefault="00197011" w:rsidP="00197011">
      <w:pPr>
        <w:rPr>
          <w:rFonts w:ascii="Arial" w:hAnsi="Arial" w:cs="Arial"/>
          <w:b/>
          <w:sz w:val="28"/>
          <w:szCs w:val="28"/>
          <w:u w:val="single"/>
        </w:rPr>
      </w:pPr>
      <w:r>
        <w:rPr>
          <w:rFonts w:ascii="Arial" w:hAnsi="Arial" w:cs="Arial"/>
          <w:b/>
          <w:sz w:val="28"/>
          <w:szCs w:val="28"/>
          <w:u w:val="single"/>
        </w:rPr>
        <w:t xml:space="preserve">5. </w:t>
      </w:r>
      <w:r w:rsidRPr="004D7441">
        <w:rPr>
          <w:rFonts w:ascii="Arial" w:hAnsi="Arial" w:cs="Arial"/>
          <w:b/>
          <w:sz w:val="28"/>
          <w:szCs w:val="28"/>
          <w:u w:val="single"/>
        </w:rPr>
        <w:t>EARTH PIT</w:t>
      </w:r>
    </w:p>
    <w:p w:rsidR="00197011" w:rsidRDefault="00197011" w:rsidP="00197011">
      <w:pPr>
        <w:pStyle w:val="ListParagraph"/>
        <w:ind w:left="360"/>
        <w:rPr>
          <w:rFonts w:ascii="Arial" w:hAnsi="Arial" w:cs="Arial"/>
          <w:b/>
          <w:sz w:val="24"/>
          <w:szCs w:val="24"/>
          <w:u w:val="single"/>
        </w:rPr>
      </w:pPr>
    </w:p>
    <w:p w:rsidR="00197011" w:rsidRPr="004D7441" w:rsidRDefault="00197011" w:rsidP="00197011">
      <w:pPr>
        <w:pStyle w:val="ListParagraph"/>
        <w:numPr>
          <w:ilvl w:val="0"/>
          <w:numId w:val="95"/>
        </w:numPr>
        <w:rPr>
          <w:rFonts w:ascii="Arial" w:hAnsi="Arial" w:cs="Arial"/>
          <w:b/>
          <w:sz w:val="24"/>
          <w:szCs w:val="24"/>
        </w:rPr>
      </w:pPr>
      <w:r w:rsidRPr="004D7441">
        <w:rPr>
          <w:rFonts w:ascii="Arial" w:hAnsi="Arial" w:cs="Arial"/>
          <w:b/>
          <w:sz w:val="24"/>
          <w:szCs w:val="24"/>
        </w:rPr>
        <w:t>Old Earth Pit of DCS &amp; UPS are replaced with two New Earth Pits</w:t>
      </w:r>
      <w:r>
        <w:rPr>
          <w:rFonts w:ascii="Arial" w:hAnsi="Arial" w:cs="Arial"/>
          <w:b/>
          <w:sz w:val="24"/>
          <w:szCs w:val="24"/>
        </w:rPr>
        <w:t>.</w:t>
      </w:r>
    </w:p>
    <w:p w:rsidR="00197011" w:rsidRDefault="00197011" w:rsidP="00197011">
      <w:pP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jc w:val="center"/>
        <w:rPr>
          <w:rFonts w:ascii="Arial" w:hAnsi="Arial" w:cs="Arial"/>
          <w:b/>
          <w:sz w:val="32"/>
          <w:szCs w:val="32"/>
          <w:u w:val="single"/>
        </w:rPr>
      </w:pPr>
    </w:p>
    <w:p w:rsidR="00197011" w:rsidRDefault="00197011" w:rsidP="00197011">
      <w:pPr>
        <w:rPr>
          <w:rFonts w:ascii="Arial" w:hAnsi="Arial" w:cs="Arial"/>
          <w:b/>
          <w:sz w:val="32"/>
          <w:szCs w:val="32"/>
          <w:u w:val="single"/>
        </w:rPr>
      </w:pPr>
    </w:p>
    <w:p w:rsidR="00197011" w:rsidRDefault="00197011" w:rsidP="00197011">
      <w:pPr>
        <w:rPr>
          <w:rFonts w:ascii="Arial" w:hAnsi="Arial" w:cs="Arial"/>
          <w:b/>
          <w:sz w:val="32"/>
          <w:szCs w:val="32"/>
          <w:u w:val="single"/>
        </w:rPr>
      </w:pPr>
    </w:p>
    <w:p w:rsidR="00197011" w:rsidRPr="00DA74A3" w:rsidRDefault="00197011" w:rsidP="00197011">
      <w:pPr>
        <w:jc w:val="center"/>
        <w:rPr>
          <w:rFonts w:ascii="Arial" w:hAnsi="Arial" w:cs="Arial"/>
          <w:b/>
          <w:sz w:val="32"/>
          <w:szCs w:val="32"/>
          <w:u w:val="single"/>
        </w:rPr>
      </w:pPr>
      <w:r w:rsidRPr="0014651E">
        <w:rPr>
          <w:rFonts w:ascii="Arial" w:hAnsi="Arial" w:cs="Arial"/>
          <w:b/>
          <w:sz w:val="32"/>
          <w:szCs w:val="32"/>
          <w:u w:val="single"/>
        </w:rPr>
        <w:lastRenderedPageBreak/>
        <w:t>Ammonia Storage</w:t>
      </w:r>
    </w:p>
    <w:p w:rsidR="00197011" w:rsidRPr="0014651E" w:rsidRDefault="00197011" w:rsidP="00197011">
      <w:pPr>
        <w:rPr>
          <w:rFonts w:ascii="Arial" w:hAnsi="Arial" w:cs="Arial"/>
          <w:b/>
          <w:sz w:val="28"/>
          <w:szCs w:val="28"/>
          <w:u w:val="single"/>
        </w:rPr>
      </w:pPr>
      <w:r w:rsidRPr="008C5444">
        <w:rPr>
          <w:rFonts w:ascii="Arial" w:hAnsi="Arial" w:cs="Arial"/>
          <w:b/>
          <w:sz w:val="28"/>
          <w:szCs w:val="28"/>
        </w:rPr>
        <w:t xml:space="preserve"> 1.</w:t>
      </w:r>
      <w:r>
        <w:rPr>
          <w:rFonts w:ascii="Arial" w:hAnsi="Arial" w:cs="Arial"/>
          <w:b/>
          <w:sz w:val="28"/>
          <w:szCs w:val="28"/>
          <w:u w:val="single"/>
        </w:rPr>
        <w:t xml:space="preserve"> </w:t>
      </w:r>
      <w:r w:rsidRPr="0014651E">
        <w:rPr>
          <w:rFonts w:ascii="Arial" w:hAnsi="Arial" w:cs="Arial"/>
          <w:b/>
          <w:sz w:val="28"/>
          <w:szCs w:val="28"/>
          <w:u w:val="single"/>
        </w:rPr>
        <w:t>DCS Maintenance</w:t>
      </w:r>
    </w:p>
    <w:p w:rsidR="00197011" w:rsidRPr="0014651E" w:rsidRDefault="00197011" w:rsidP="00197011">
      <w:pPr>
        <w:pStyle w:val="ListParagraph"/>
        <w:numPr>
          <w:ilvl w:val="0"/>
          <w:numId w:val="61"/>
        </w:numPr>
        <w:rPr>
          <w:rFonts w:ascii="Arial" w:hAnsi="Arial" w:cs="Arial"/>
          <w:sz w:val="24"/>
          <w:szCs w:val="24"/>
        </w:rPr>
      </w:pPr>
      <w:r w:rsidRPr="0014651E">
        <w:rPr>
          <w:rFonts w:ascii="Arial" w:hAnsi="Arial" w:cs="Arial"/>
          <w:sz w:val="24"/>
          <w:szCs w:val="24"/>
        </w:rPr>
        <w:t>Controlled shutdown for complete DCS and HMI stations had been taken under the supervision of service engineer from Yokogawa.</w:t>
      </w:r>
    </w:p>
    <w:p w:rsidR="00197011" w:rsidRPr="0014651E" w:rsidRDefault="00197011" w:rsidP="00197011">
      <w:pPr>
        <w:pStyle w:val="ListParagraph"/>
        <w:numPr>
          <w:ilvl w:val="0"/>
          <w:numId w:val="61"/>
        </w:numPr>
        <w:rPr>
          <w:rFonts w:ascii="Arial" w:hAnsi="Arial" w:cs="Arial"/>
          <w:sz w:val="24"/>
          <w:szCs w:val="24"/>
          <w:lang w:val="en-GB"/>
        </w:rPr>
      </w:pPr>
      <w:r w:rsidRPr="0014651E">
        <w:rPr>
          <w:rFonts w:ascii="Arial" w:eastAsia="Calibri" w:hAnsi="Arial" w:cs="Arial"/>
          <w:sz w:val="24"/>
          <w:szCs w:val="24"/>
          <w:lang w:val="en-GB"/>
        </w:rPr>
        <w:t>All the HMIs and Engineering station CPUs were cleaned with blower and reinstalled.</w:t>
      </w:r>
    </w:p>
    <w:p w:rsidR="00197011" w:rsidRPr="0014651E" w:rsidRDefault="00197011" w:rsidP="00197011">
      <w:pPr>
        <w:pStyle w:val="ListParagraph"/>
        <w:numPr>
          <w:ilvl w:val="0"/>
          <w:numId w:val="61"/>
        </w:numPr>
        <w:rPr>
          <w:rFonts w:ascii="Arial" w:hAnsi="Arial" w:cs="Arial"/>
          <w:sz w:val="24"/>
          <w:szCs w:val="24"/>
          <w:lang w:val="en-GB"/>
        </w:rPr>
      </w:pPr>
      <w:r w:rsidRPr="0014651E">
        <w:rPr>
          <w:rFonts w:ascii="Arial" w:eastAsia="Calibri" w:hAnsi="Arial" w:cs="Arial"/>
          <w:sz w:val="24"/>
          <w:szCs w:val="24"/>
          <w:lang w:val="en-GB"/>
        </w:rPr>
        <w:t>All the CPU cards, Power supply cards and I/O cards were removed from the back plane and cleaning done by the Yokogawa team and reinstalled</w:t>
      </w:r>
      <w:r w:rsidRPr="0014651E">
        <w:rPr>
          <w:rFonts w:ascii="Arial" w:hAnsi="Arial" w:cs="Arial"/>
          <w:sz w:val="24"/>
          <w:szCs w:val="24"/>
          <w:lang w:val="en-GB"/>
        </w:rPr>
        <w:t>.</w:t>
      </w:r>
    </w:p>
    <w:p w:rsidR="00197011" w:rsidRPr="0014651E" w:rsidRDefault="00197011" w:rsidP="00197011">
      <w:pPr>
        <w:pStyle w:val="ListParagraph"/>
        <w:numPr>
          <w:ilvl w:val="0"/>
          <w:numId w:val="61"/>
        </w:numPr>
        <w:rPr>
          <w:rFonts w:ascii="Arial" w:eastAsia="Calibri" w:hAnsi="Arial" w:cs="Arial"/>
          <w:sz w:val="24"/>
          <w:szCs w:val="24"/>
          <w:lang w:val="en-GB"/>
        </w:rPr>
      </w:pPr>
      <w:r w:rsidRPr="0014651E">
        <w:rPr>
          <w:rFonts w:ascii="Arial" w:eastAsia="Calibri" w:hAnsi="Arial" w:cs="Arial"/>
          <w:sz w:val="24"/>
          <w:szCs w:val="24"/>
          <w:lang w:val="en-GB"/>
        </w:rPr>
        <w:t>Backup of all configured machines have been taken</w:t>
      </w:r>
      <w:r w:rsidRPr="0014651E">
        <w:rPr>
          <w:rFonts w:ascii="Arial" w:hAnsi="Arial" w:cs="Arial"/>
          <w:sz w:val="24"/>
          <w:szCs w:val="24"/>
          <w:lang w:val="en-GB"/>
        </w:rPr>
        <w:t>.</w:t>
      </w:r>
    </w:p>
    <w:p w:rsidR="00197011" w:rsidRDefault="00197011" w:rsidP="00197011">
      <w:pPr>
        <w:jc w:val="center"/>
        <w:rPr>
          <w:rFonts w:ascii="Arial" w:hAnsi="Arial" w:cs="Arial"/>
          <w:b/>
          <w:sz w:val="28"/>
          <w:szCs w:val="28"/>
        </w:rPr>
      </w:pPr>
      <w:r>
        <w:rPr>
          <w:rFonts w:ascii="Arial" w:hAnsi="Arial" w:cs="Arial"/>
          <w:b/>
          <w:noProof/>
          <w:sz w:val="28"/>
          <w:szCs w:val="28"/>
        </w:rPr>
        <w:drawing>
          <wp:inline distT="0" distB="0" distL="0" distR="0">
            <wp:extent cx="4457700" cy="3381375"/>
            <wp:effectExtent l="19050" t="0" r="0" b="0"/>
            <wp:docPr id="219" name="Picture 7" descr="C:\guest\pic\20140524_08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guest\pic\20140524_085856.jpg"/>
                    <pic:cNvPicPr>
                      <a:picLocks noChangeAspect="1" noChangeArrowheads="1"/>
                    </pic:cNvPicPr>
                  </pic:nvPicPr>
                  <pic:blipFill>
                    <a:blip r:embed="rId314"/>
                    <a:srcRect/>
                    <a:stretch>
                      <a:fillRect/>
                    </a:stretch>
                  </pic:blipFill>
                  <pic:spPr bwMode="auto">
                    <a:xfrm>
                      <a:off x="0" y="0"/>
                      <a:ext cx="4457700" cy="3381375"/>
                    </a:xfrm>
                    <a:prstGeom prst="rect">
                      <a:avLst/>
                    </a:prstGeom>
                    <a:noFill/>
                    <a:ln w="9525">
                      <a:noFill/>
                      <a:miter lim="800000"/>
                      <a:headEnd/>
                      <a:tailEnd/>
                    </a:ln>
                  </pic:spPr>
                </pic:pic>
              </a:graphicData>
            </a:graphic>
          </wp:inline>
        </w:drawing>
      </w:r>
    </w:p>
    <w:p w:rsidR="00197011" w:rsidRDefault="00197011" w:rsidP="00197011">
      <w:pPr>
        <w:jc w:val="center"/>
        <w:rPr>
          <w:rFonts w:ascii="Arial" w:hAnsi="Arial" w:cs="Arial"/>
          <w:b/>
          <w:sz w:val="28"/>
          <w:szCs w:val="28"/>
        </w:rPr>
      </w:pPr>
    </w:p>
    <w:p w:rsidR="00197011" w:rsidRPr="004D7441" w:rsidRDefault="00197011" w:rsidP="00197011">
      <w:pPr>
        <w:rPr>
          <w:rFonts w:ascii="Arial" w:hAnsi="Arial" w:cs="Arial"/>
          <w:b/>
          <w:sz w:val="28"/>
          <w:szCs w:val="28"/>
        </w:rPr>
      </w:pPr>
      <w:r w:rsidRPr="004D7441">
        <w:rPr>
          <w:rFonts w:ascii="Arial" w:hAnsi="Arial" w:cs="Arial"/>
          <w:b/>
          <w:sz w:val="24"/>
          <w:szCs w:val="24"/>
        </w:rPr>
        <w:t>End Point Security system (Antivirus) has been</w:t>
      </w:r>
      <w:r>
        <w:rPr>
          <w:rFonts w:ascii="Arial" w:hAnsi="Arial" w:cs="Arial"/>
          <w:b/>
          <w:sz w:val="24"/>
          <w:szCs w:val="24"/>
        </w:rPr>
        <w:t xml:space="preserve"> installed in all HIS and Engg. </w:t>
      </w:r>
      <w:r w:rsidRPr="004D7441">
        <w:rPr>
          <w:rFonts w:ascii="Arial" w:hAnsi="Arial" w:cs="Arial"/>
          <w:b/>
          <w:sz w:val="24"/>
          <w:szCs w:val="24"/>
        </w:rPr>
        <w:t>Station.</w:t>
      </w:r>
    </w:p>
    <w:p w:rsidR="00197011" w:rsidRDefault="00197011" w:rsidP="00197011">
      <w:pPr>
        <w:spacing w:line="360" w:lineRule="auto"/>
        <w:jc w:val="both"/>
        <w:rPr>
          <w:rFonts w:ascii="Arial" w:hAnsi="Arial" w:cs="Arial"/>
          <w:sz w:val="24"/>
          <w:szCs w:val="24"/>
        </w:rPr>
      </w:pPr>
      <w:r>
        <w:rPr>
          <w:rFonts w:ascii="Arial" w:hAnsi="Arial" w:cs="Arial"/>
          <w:sz w:val="24"/>
          <w:szCs w:val="24"/>
        </w:rPr>
        <w:t xml:space="preserve">Advantages of End Point Security System are:  </w:t>
      </w:r>
    </w:p>
    <w:p w:rsidR="00197011" w:rsidRPr="00AA10BF" w:rsidRDefault="00197011" w:rsidP="00197011">
      <w:pPr>
        <w:pStyle w:val="Default"/>
        <w:numPr>
          <w:ilvl w:val="0"/>
          <w:numId w:val="72"/>
        </w:numPr>
        <w:jc w:val="both"/>
        <w:rPr>
          <w:rFonts w:ascii="Arial" w:hAnsi="Arial" w:cs="Arial"/>
        </w:rPr>
      </w:pPr>
      <w:r w:rsidRPr="00BA05A3">
        <w:rPr>
          <w:rFonts w:ascii="Arial" w:hAnsi="Arial" w:cs="Arial"/>
          <w:iCs/>
        </w:rPr>
        <w:t>Since our network is secured, there is 0% breakdown &amp; 100% availability in Network.so results in breakdown free Operation for operators.</w:t>
      </w:r>
    </w:p>
    <w:p w:rsidR="00197011" w:rsidRPr="00AA10BF" w:rsidRDefault="00197011" w:rsidP="00197011">
      <w:pPr>
        <w:pStyle w:val="Default"/>
        <w:numPr>
          <w:ilvl w:val="0"/>
          <w:numId w:val="72"/>
        </w:numPr>
        <w:jc w:val="both"/>
        <w:rPr>
          <w:rFonts w:ascii="Arial" w:hAnsi="Arial" w:cs="Arial"/>
        </w:rPr>
      </w:pPr>
      <w:r>
        <w:rPr>
          <w:rFonts w:ascii="Arial" w:hAnsi="Arial" w:cs="Arial"/>
          <w:iCs/>
        </w:rPr>
        <w:t>T</w:t>
      </w:r>
      <w:r w:rsidRPr="00BA05A3">
        <w:rPr>
          <w:rFonts w:ascii="Arial" w:hAnsi="Arial" w:cs="Arial"/>
          <w:iCs/>
        </w:rPr>
        <w:t xml:space="preserve">here is no time delay in any response /input given by operator. </w:t>
      </w:r>
    </w:p>
    <w:p w:rsidR="00197011" w:rsidRPr="00AA10BF" w:rsidRDefault="00197011" w:rsidP="00197011">
      <w:pPr>
        <w:pStyle w:val="Default"/>
        <w:numPr>
          <w:ilvl w:val="0"/>
          <w:numId w:val="72"/>
        </w:numPr>
        <w:jc w:val="both"/>
        <w:rPr>
          <w:rFonts w:ascii="Arial" w:hAnsi="Arial" w:cs="Arial"/>
        </w:rPr>
      </w:pPr>
      <w:r w:rsidRPr="00BA05A3">
        <w:rPr>
          <w:rFonts w:ascii="Arial" w:hAnsi="Arial" w:cs="Arial"/>
          <w:iCs/>
        </w:rPr>
        <w:t xml:space="preserve">Good efficiency in operation results in minimizing down time of Equipment’s, results in less operational Cost &amp; Maximizing Production. </w:t>
      </w:r>
    </w:p>
    <w:p w:rsidR="00197011" w:rsidRPr="00AA10BF" w:rsidRDefault="00197011" w:rsidP="00197011">
      <w:pPr>
        <w:pStyle w:val="Default"/>
        <w:numPr>
          <w:ilvl w:val="0"/>
          <w:numId w:val="72"/>
        </w:numPr>
        <w:jc w:val="both"/>
        <w:rPr>
          <w:rFonts w:ascii="Arial" w:hAnsi="Arial" w:cs="Arial"/>
        </w:rPr>
      </w:pPr>
      <w:r w:rsidRPr="00BA05A3">
        <w:rPr>
          <w:rFonts w:ascii="Arial" w:hAnsi="Arial" w:cs="Arial"/>
          <w:iCs/>
        </w:rPr>
        <w:t>No Panic Situation caused in case of any emergency led by failure of HIS.</w:t>
      </w:r>
    </w:p>
    <w:p w:rsidR="00197011" w:rsidRPr="00AA10BF" w:rsidRDefault="00197011" w:rsidP="00197011">
      <w:pPr>
        <w:pStyle w:val="Default"/>
        <w:numPr>
          <w:ilvl w:val="0"/>
          <w:numId w:val="72"/>
        </w:numPr>
        <w:jc w:val="both"/>
        <w:rPr>
          <w:rFonts w:ascii="Arial" w:hAnsi="Arial" w:cs="Arial"/>
        </w:rPr>
      </w:pPr>
      <w:r w:rsidRPr="00BA05A3">
        <w:rPr>
          <w:rFonts w:ascii="Arial" w:hAnsi="Arial" w:cs="Arial"/>
          <w:iCs/>
        </w:rPr>
        <w:t xml:space="preserve">The Downtime of the HIS will be very less comparatively when the HIS failure without any security. </w:t>
      </w:r>
    </w:p>
    <w:p w:rsidR="00197011" w:rsidRPr="00AA10BF" w:rsidRDefault="00197011" w:rsidP="00197011">
      <w:pPr>
        <w:pStyle w:val="Default"/>
        <w:numPr>
          <w:ilvl w:val="0"/>
          <w:numId w:val="72"/>
        </w:numPr>
        <w:jc w:val="both"/>
        <w:rPr>
          <w:rFonts w:ascii="Arial" w:hAnsi="Arial" w:cs="Arial"/>
        </w:rPr>
      </w:pPr>
      <w:r>
        <w:rPr>
          <w:rFonts w:ascii="Arial" w:hAnsi="Arial" w:cs="Arial"/>
          <w:iCs/>
        </w:rPr>
        <w:t xml:space="preserve">The Networked DCS </w:t>
      </w:r>
      <w:r w:rsidRPr="000D60EB">
        <w:rPr>
          <w:rFonts w:ascii="Arial" w:hAnsi="Arial" w:cs="Arial"/>
          <w:iCs/>
        </w:rPr>
        <w:t xml:space="preserve">system without ENDPOINT SECURITY have open communication and open </w:t>
      </w:r>
      <w:r>
        <w:rPr>
          <w:rFonts w:ascii="Arial" w:hAnsi="Arial" w:cs="Arial"/>
          <w:iCs/>
        </w:rPr>
        <w:t xml:space="preserve">access for everyone </w:t>
      </w:r>
      <w:r w:rsidRPr="000D60EB">
        <w:rPr>
          <w:rFonts w:ascii="Arial" w:hAnsi="Arial" w:cs="Arial"/>
          <w:iCs/>
        </w:rPr>
        <w:t xml:space="preserve">to use their Pen drive to collect plant datas or other confidential official datas. Whereas CS3000 Network with ENDPOINT SECURITY has a </w:t>
      </w:r>
      <w:r w:rsidRPr="000D60EB">
        <w:rPr>
          <w:rFonts w:ascii="Arial" w:hAnsi="Arial" w:cs="Arial"/>
          <w:iCs/>
        </w:rPr>
        <w:lastRenderedPageBreak/>
        <w:t>very Closed Communication &amp; F</w:t>
      </w:r>
      <w:r>
        <w:rPr>
          <w:rFonts w:ascii="Arial" w:hAnsi="Arial" w:cs="Arial"/>
          <w:iCs/>
        </w:rPr>
        <w:t>ull Locked Down so that no datas</w:t>
      </w:r>
      <w:r w:rsidRPr="000D60EB">
        <w:rPr>
          <w:rFonts w:ascii="Arial" w:hAnsi="Arial" w:cs="Arial"/>
          <w:iCs/>
        </w:rPr>
        <w:t xml:space="preserve"> are stolen and very much secured. </w:t>
      </w:r>
    </w:p>
    <w:p w:rsidR="00197011" w:rsidRPr="00BF7EAD" w:rsidRDefault="00197011" w:rsidP="00197011">
      <w:pPr>
        <w:pStyle w:val="Default"/>
        <w:numPr>
          <w:ilvl w:val="0"/>
          <w:numId w:val="72"/>
        </w:numPr>
        <w:jc w:val="both"/>
        <w:rPr>
          <w:rFonts w:ascii="Arial" w:hAnsi="Arial" w:cs="Arial"/>
        </w:rPr>
      </w:pPr>
      <w:r>
        <w:rPr>
          <w:rFonts w:ascii="Arial" w:hAnsi="Arial" w:cs="Arial"/>
          <w:iCs/>
        </w:rPr>
        <w:t xml:space="preserve">The use of Pen drives is a major source of Viruses, End Point Security will restrict the use of pen </w:t>
      </w:r>
      <w:r w:rsidR="00180EEA">
        <w:rPr>
          <w:rFonts w:ascii="Arial" w:hAnsi="Arial" w:cs="Arial"/>
          <w:iCs/>
        </w:rPr>
        <w:t>drives &amp;</w:t>
      </w:r>
      <w:r>
        <w:rPr>
          <w:rFonts w:ascii="Arial" w:hAnsi="Arial" w:cs="Arial"/>
          <w:iCs/>
        </w:rPr>
        <w:t xml:space="preserve"> therefore our system will not get affected by viruses.</w:t>
      </w:r>
    </w:p>
    <w:p w:rsidR="00197011" w:rsidRPr="00BF7EAD" w:rsidRDefault="00197011" w:rsidP="00197011">
      <w:pPr>
        <w:pStyle w:val="Default"/>
        <w:ind w:left="720"/>
        <w:jc w:val="both"/>
        <w:rPr>
          <w:rFonts w:ascii="Arial" w:hAnsi="Arial" w:cs="Arial"/>
        </w:rPr>
      </w:pPr>
    </w:p>
    <w:p w:rsidR="00197011" w:rsidRPr="0014651E" w:rsidRDefault="00197011" w:rsidP="00197011">
      <w:pPr>
        <w:rPr>
          <w:rFonts w:ascii="Arial" w:hAnsi="Arial" w:cs="Arial"/>
          <w:b/>
          <w:sz w:val="28"/>
          <w:szCs w:val="28"/>
          <w:u w:val="single"/>
        </w:rPr>
      </w:pPr>
      <w:r w:rsidRPr="008C5444">
        <w:rPr>
          <w:rFonts w:ascii="Arial" w:hAnsi="Arial" w:cs="Arial"/>
          <w:b/>
          <w:sz w:val="28"/>
          <w:szCs w:val="28"/>
        </w:rPr>
        <w:t>2.</w:t>
      </w:r>
      <w:r>
        <w:rPr>
          <w:rFonts w:ascii="Arial" w:hAnsi="Arial" w:cs="Arial"/>
          <w:b/>
          <w:sz w:val="28"/>
          <w:szCs w:val="28"/>
          <w:u w:val="single"/>
        </w:rPr>
        <w:t xml:space="preserve"> UPS</w:t>
      </w:r>
      <w:r w:rsidRPr="0014651E">
        <w:rPr>
          <w:rFonts w:ascii="Arial" w:hAnsi="Arial" w:cs="Arial"/>
          <w:b/>
          <w:sz w:val="28"/>
          <w:szCs w:val="28"/>
          <w:u w:val="single"/>
        </w:rPr>
        <w:t xml:space="preserve"> Maintenance</w:t>
      </w:r>
    </w:p>
    <w:p w:rsidR="00197011" w:rsidRPr="008C5444" w:rsidRDefault="00197011" w:rsidP="00197011">
      <w:pPr>
        <w:pStyle w:val="ListParagraph"/>
        <w:numPr>
          <w:ilvl w:val="0"/>
          <w:numId w:val="62"/>
        </w:numPr>
        <w:rPr>
          <w:rFonts w:ascii="Arial" w:hAnsi="Arial" w:cs="Arial"/>
          <w:sz w:val="24"/>
          <w:szCs w:val="24"/>
        </w:rPr>
      </w:pPr>
      <w:r w:rsidRPr="00C83643">
        <w:rPr>
          <w:rFonts w:ascii="Arial" w:hAnsi="Arial" w:cs="Arial"/>
          <w:sz w:val="24"/>
          <w:szCs w:val="24"/>
        </w:rPr>
        <w:t>Controlled shutdown of UPS had been taken.</w:t>
      </w:r>
    </w:p>
    <w:p w:rsidR="00197011" w:rsidRPr="00C83643" w:rsidRDefault="00197011" w:rsidP="00197011">
      <w:pPr>
        <w:pStyle w:val="ListParagraph"/>
        <w:numPr>
          <w:ilvl w:val="0"/>
          <w:numId w:val="62"/>
        </w:numPr>
        <w:rPr>
          <w:rFonts w:ascii="Arial" w:hAnsi="Arial" w:cs="Arial"/>
          <w:sz w:val="24"/>
          <w:szCs w:val="24"/>
        </w:rPr>
      </w:pPr>
      <w:r w:rsidRPr="00C83643">
        <w:rPr>
          <w:rFonts w:ascii="Arial" w:hAnsi="Arial" w:cs="Arial"/>
          <w:sz w:val="24"/>
          <w:szCs w:val="24"/>
        </w:rPr>
        <w:t>General AMC checkups done by the Emerson engineer.</w:t>
      </w:r>
    </w:p>
    <w:p w:rsidR="00197011" w:rsidRPr="00BF7EAD" w:rsidRDefault="00197011" w:rsidP="00197011">
      <w:pPr>
        <w:pStyle w:val="ListParagraph"/>
        <w:numPr>
          <w:ilvl w:val="0"/>
          <w:numId w:val="62"/>
        </w:numPr>
        <w:rPr>
          <w:rFonts w:ascii="Arial" w:hAnsi="Arial" w:cs="Arial"/>
          <w:sz w:val="24"/>
          <w:szCs w:val="24"/>
        </w:rPr>
      </w:pPr>
      <w:r>
        <w:rPr>
          <w:rFonts w:ascii="Arial" w:hAnsi="Arial" w:cs="Arial"/>
          <w:sz w:val="24"/>
          <w:szCs w:val="24"/>
        </w:rPr>
        <w:t>UPS taken i</w:t>
      </w:r>
      <w:r w:rsidRPr="00C83643">
        <w:rPr>
          <w:rFonts w:ascii="Arial" w:hAnsi="Arial" w:cs="Arial"/>
          <w:sz w:val="24"/>
          <w:szCs w:val="24"/>
        </w:rPr>
        <w:t>n line after completion of the AMC jobs.</w:t>
      </w:r>
    </w:p>
    <w:p w:rsidR="00197011" w:rsidRDefault="00197011" w:rsidP="00197011">
      <w:pPr>
        <w:rPr>
          <w:rFonts w:ascii="Arial" w:hAnsi="Arial" w:cs="Arial"/>
          <w:sz w:val="24"/>
          <w:szCs w:val="24"/>
        </w:rPr>
      </w:pPr>
    </w:p>
    <w:p w:rsidR="00197011" w:rsidRDefault="00197011" w:rsidP="00197011">
      <w:pPr>
        <w:rPr>
          <w:rFonts w:ascii="Arial" w:hAnsi="Arial" w:cs="Arial"/>
          <w:sz w:val="24"/>
          <w:szCs w:val="24"/>
        </w:rPr>
      </w:pPr>
      <w:r w:rsidRPr="00BF7EAD">
        <w:rPr>
          <w:rFonts w:ascii="Arial" w:hAnsi="Arial" w:cs="Arial"/>
          <w:noProof/>
          <w:sz w:val="24"/>
          <w:szCs w:val="24"/>
        </w:rPr>
        <w:drawing>
          <wp:inline distT="0" distB="0" distL="0" distR="0">
            <wp:extent cx="3028950" cy="2581275"/>
            <wp:effectExtent l="19050" t="0" r="0" b="0"/>
            <wp:docPr id="220" name="Picture 6" descr="C:\guest\pic\20140524_08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guest\pic\20140524_085608.jpg"/>
                    <pic:cNvPicPr>
                      <a:picLocks noChangeAspect="1" noChangeArrowheads="1"/>
                    </pic:cNvPicPr>
                  </pic:nvPicPr>
                  <pic:blipFill>
                    <a:blip r:embed="rId313" cstate="print"/>
                    <a:srcRect/>
                    <a:stretch>
                      <a:fillRect/>
                    </a:stretch>
                  </pic:blipFill>
                  <pic:spPr bwMode="auto">
                    <a:xfrm>
                      <a:off x="0" y="0"/>
                      <a:ext cx="3028950" cy="2581275"/>
                    </a:xfrm>
                    <a:prstGeom prst="rect">
                      <a:avLst/>
                    </a:prstGeom>
                    <a:noFill/>
                    <a:ln w="9525">
                      <a:noFill/>
                      <a:miter lim="800000"/>
                      <a:headEnd/>
                      <a:tailEnd/>
                    </a:ln>
                  </pic:spPr>
                </pic:pic>
              </a:graphicData>
            </a:graphic>
          </wp:inline>
        </w:drawing>
      </w:r>
    </w:p>
    <w:p w:rsidR="00197011" w:rsidRPr="004D7441" w:rsidRDefault="00197011" w:rsidP="00197011">
      <w:pPr>
        <w:rPr>
          <w:rFonts w:ascii="Arial" w:hAnsi="Arial" w:cs="Arial"/>
          <w:b/>
          <w:sz w:val="28"/>
          <w:szCs w:val="28"/>
          <w:u w:val="single"/>
        </w:rPr>
      </w:pPr>
      <w:r w:rsidRPr="004D7441">
        <w:rPr>
          <w:rFonts w:ascii="Arial" w:hAnsi="Arial" w:cs="Arial"/>
          <w:b/>
          <w:sz w:val="28"/>
          <w:szCs w:val="28"/>
          <w:u w:val="single"/>
        </w:rPr>
        <w:t>EARTH PIT</w:t>
      </w:r>
    </w:p>
    <w:p w:rsidR="00197011" w:rsidRDefault="00197011" w:rsidP="00197011">
      <w:pPr>
        <w:pStyle w:val="ListParagraph"/>
        <w:ind w:left="360"/>
        <w:rPr>
          <w:rFonts w:ascii="Arial" w:hAnsi="Arial" w:cs="Arial"/>
          <w:b/>
          <w:sz w:val="24"/>
          <w:szCs w:val="24"/>
          <w:u w:val="single"/>
        </w:rPr>
      </w:pPr>
    </w:p>
    <w:p w:rsidR="00197011" w:rsidRPr="004D7441" w:rsidRDefault="00197011" w:rsidP="00197011">
      <w:pPr>
        <w:pStyle w:val="ListParagraph"/>
        <w:numPr>
          <w:ilvl w:val="0"/>
          <w:numId w:val="96"/>
        </w:numPr>
        <w:rPr>
          <w:rFonts w:ascii="Arial" w:hAnsi="Arial" w:cs="Arial"/>
          <w:b/>
          <w:sz w:val="24"/>
          <w:szCs w:val="24"/>
        </w:rPr>
      </w:pPr>
      <w:r w:rsidRPr="004D7441">
        <w:rPr>
          <w:rFonts w:ascii="Arial" w:hAnsi="Arial" w:cs="Arial"/>
          <w:b/>
          <w:sz w:val="24"/>
          <w:szCs w:val="24"/>
        </w:rPr>
        <w:t>Old Earth Pit of DCS &amp; UPS are replaced with two New Earth Pits</w:t>
      </w:r>
      <w:r>
        <w:rPr>
          <w:rFonts w:ascii="Arial" w:hAnsi="Arial" w:cs="Arial"/>
          <w:b/>
          <w:sz w:val="24"/>
          <w:szCs w:val="24"/>
        </w:rPr>
        <w:t>.</w:t>
      </w:r>
    </w:p>
    <w:p w:rsidR="00197011" w:rsidRDefault="00197011" w:rsidP="00E13300">
      <w:pPr>
        <w:rPr>
          <w:rFonts w:ascii="Arial" w:hAnsi="Arial" w:cs="Arial"/>
        </w:rPr>
      </w:pPr>
    </w:p>
    <w:p w:rsidR="00197011" w:rsidRDefault="00197011" w:rsidP="00E13300">
      <w:pPr>
        <w:rPr>
          <w:rFonts w:ascii="Arial" w:hAnsi="Arial" w:cs="Arial"/>
        </w:rPr>
      </w:pPr>
    </w:p>
    <w:p w:rsidR="00E557A6" w:rsidRDefault="00E557A6" w:rsidP="00E13300">
      <w:pPr>
        <w:rPr>
          <w:rFonts w:ascii="Arial" w:hAnsi="Arial" w:cs="Arial"/>
        </w:rPr>
      </w:pPr>
    </w:p>
    <w:p w:rsidR="00E557A6" w:rsidRDefault="00E557A6" w:rsidP="00E13300">
      <w:pPr>
        <w:rPr>
          <w:rFonts w:ascii="Arial" w:hAnsi="Arial" w:cs="Arial"/>
        </w:rPr>
      </w:pPr>
    </w:p>
    <w:p w:rsidR="00E557A6" w:rsidRDefault="00E557A6" w:rsidP="00E13300">
      <w:pPr>
        <w:rPr>
          <w:rFonts w:ascii="Arial" w:hAnsi="Arial" w:cs="Arial"/>
        </w:rPr>
      </w:pPr>
    </w:p>
    <w:p w:rsidR="00E557A6" w:rsidRDefault="00E557A6" w:rsidP="00E13300">
      <w:pPr>
        <w:rPr>
          <w:rFonts w:ascii="Arial" w:hAnsi="Arial" w:cs="Arial"/>
        </w:rPr>
      </w:pPr>
    </w:p>
    <w:p w:rsidR="00E557A6" w:rsidRDefault="00E557A6" w:rsidP="00E13300">
      <w:pPr>
        <w:rPr>
          <w:rFonts w:ascii="Arial" w:hAnsi="Arial" w:cs="Arial"/>
        </w:rPr>
      </w:pPr>
    </w:p>
    <w:p w:rsidR="00E557A6" w:rsidRDefault="00E557A6" w:rsidP="00E13300">
      <w:pPr>
        <w:rPr>
          <w:rFonts w:ascii="Arial" w:hAnsi="Arial" w:cs="Arial"/>
        </w:rPr>
      </w:pPr>
    </w:p>
    <w:p w:rsidR="00E557A6" w:rsidRDefault="00E557A6" w:rsidP="00E13300">
      <w:pPr>
        <w:rPr>
          <w:rFonts w:ascii="Arial" w:hAnsi="Arial" w:cs="Arial"/>
        </w:rPr>
      </w:pPr>
    </w:p>
    <w:p w:rsidR="00E557A6" w:rsidRPr="00947532" w:rsidRDefault="00E557A6" w:rsidP="00E557A6">
      <w:pPr>
        <w:spacing w:line="288" w:lineRule="auto"/>
        <w:rPr>
          <w:rFonts w:ascii="Arial" w:hAnsi="Arial" w:cs="Arial"/>
          <w:b/>
          <w:sz w:val="32"/>
          <w:szCs w:val="32"/>
          <w:u w:val="single"/>
        </w:rPr>
      </w:pPr>
      <w:r>
        <w:rPr>
          <w:rFonts w:ascii="Arial" w:hAnsi="Arial" w:cs="Arial"/>
          <w:b/>
          <w:sz w:val="32"/>
          <w:szCs w:val="32"/>
        </w:rPr>
        <w:lastRenderedPageBreak/>
        <w:t>C</w:t>
      </w:r>
      <w:r w:rsidRPr="00947532">
        <w:rPr>
          <w:rFonts w:ascii="Arial" w:hAnsi="Arial" w:cs="Arial"/>
          <w:b/>
          <w:sz w:val="32"/>
          <w:szCs w:val="32"/>
        </w:rPr>
        <w:t>.</w:t>
      </w:r>
      <w:r w:rsidRPr="00947532">
        <w:rPr>
          <w:rFonts w:ascii="Arial" w:hAnsi="Arial" w:cs="Arial"/>
          <w:b/>
          <w:sz w:val="32"/>
          <w:szCs w:val="32"/>
        </w:rPr>
        <w:tab/>
      </w:r>
      <w:r w:rsidRPr="00947532">
        <w:rPr>
          <w:rFonts w:ascii="Arial" w:hAnsi="Arial" w:cs="Arial"/>
          <w:b/>
          <w:sz w:val="32"/>
          <w:szCs w:val="32"/>
          <w:u w:val="single"/>
        </w:rPr>
        <w:t>Utility and Ammonia</w:t>
      </w:r>
      <w:r w:rsidRPr="00947532">
        <w:rPr>
          <w:rFonts w:ascii="Arial" w:hAnsi="Arial" w:cs="Arial"/>
          <w:b/>
          <w:sz w:val="32"/>
          <w:szCs w:val="32"/>
        </w:rPr>
        <w:t xml:space="preserve"> </w:t>
      </w:r>
    </w:p>
    <w:p w:rsidR="000E169E" w:rsidRPr="00D67270" w:rsidRDefault="000E169E" w:rsidP="000E169E">
      <w:pPr>
        <w:spacing w:line="288" w:lineRule="auto"/>
        <w:jc w:val="center"/>
        <w:rPr>
          <w:rFonts w:ascii="Arial" w:eastAsia="Times New Roman" w:hAnsi="Arial" w:cs="Arial"/>
          <w:sz w:val="24"/>
          <w:szCs w:val="24"/>
        </w:rPr>
      </w:pPr>
      <w:r w:rsidRPr="00D67270">
        <w:rPr>
          <w:rFonts w:ascii="Arial" w:eastAsia="Times New Roman" w:hAnsi="Arial" w:cs="Arial"/>
          <w:sz w:val="24"/>
          <w:szCs w:val="24"/>
        </w:rPr>
        <w:t xml:space="preserve">SHUTDOWN MAINTENANCE JOBS CARRIED OUT </w:t>
      </w:r>
      <w:r>
        <w:rPr>
          <w:rFonts w:ascii="Arial" w:eastAsia="Times New Roman" w:hAnsi="Arial" w:cs="Arial"/>
          <w:sz w:val="24"/>
          <w:szCs w:val="24"/>
        </w:rPr>
        <w:t>IN ELECTRICAL</w:t>
      </w:r>
    </w:p>
    <w:p w:rsidR="000E169E" w:rsidRPr="00D67270" w:rsidRDefault="000E169E" w:rsidP="000E169E">
      <w:pPr>
        <w:spacing w:line="288" w:lineRule="auto"/>
        <w:jc w:val="center"/>
        <w:rPr>
          <w:rFonts w:ascii="Arial" w:eastAsia="Times New Roman" w:hAnsi="Arial" w:cs="Arial"/>
          <w:sz w:val="24"/>
          <w:szCs w:val="24"/>
        </w:rPr>
      </w:pPr>
      <w:r w:rsidRPr="00D67270">
        <w:rPr>
          <w:rFonts w:ascii="Arial" w:eastAsia="Times New Roman" w:hAnsi="Arial" w:cs="Arial"/>
          <w:sz w:val="24"/>
          <w:szCs w:val="24"/>
        </w:rPr>
        <w:t xml:space="preserve">DURING ANNUAL </w:t>
      </w:r>
      <w:r>
        <w:rPr>
          <w:rFonts w:ascii="Arial" w:eastAsia="Times New Roman" w:hAnsi="Arial" w:cs="Arial"/>
          <w:sz w:val="24"/>
          <w:szCs w:val="24"/>
        </w:rPr>
        <w:t>TURN AROUND</w:t>
      </w:r>
      <w:r w:rsidRPr="00D67270">
        <w:rPr>
          <w:rFonts w:ascii="Arial" w:eastAsia="Times New Roman" w:hAnsi="Arial" w:cs="Arial"/>
          <w:sz w:val="24"/>
          <w:szCs w:val="24"/>
        </w:rPr>
        <w:t xml:space="preserve"> (</w:t>
      </w:r>
      <w:r>
        <w:rPr>
          <w:rFonts w:ascii="Arial" w:eastAsia="Times New Roman" w:hAnsi="Arial" w:cs="Arial"/>
          <w:sz w:val="24"/>
          <w:szCs w:val="24"/>
        </w:rPr>
        <w:t>29</w:t>
      </w:r>
      <w:r w:rsidRPr="00D67270">
        <w:rPr>
          <w:rFonts w:ascii="Arial" w:eastAsia="Times New Roman" w:hAnsi="Arial" w:cs="Arial"/>
          <w:sz w:val="24"/>
          <w:szCs w:val="24"/>
          <w:vertAlign w:val="superscript"/>
        </w:rPr>
        <w:t>t</w:t>
      </w:r>
      <w:r>
        <w:rPr>
          <w:rFonts w:ascii="Arial" w:eastAsia="Times New Roman" w:hAnsi="Arial" w:cs="Arial"/>
          <w:sz w:val="24"/>
          <w:szCs w:val="24"/>
          <w:vertAlign w:val="superscript"/>
        </w:rPr>
        <w:t>h</w:t>
      </w:r>
      <w:r>
        <w:rPr>
          <w:rFonts w:ascii="Arial" w:eastAsia="Times New Roman" w:hAnsi="Arial" w:cs="Arial"/>
          <w:sz w:val="24"/>
          <w:szCs w:val="24"/>
        </w:rPr>
        <w:t xml:space="preserve"> Apr</w:t>
      </w:r>
      <w:r w:rsidRPr="00D67270">
        <w:rPr>
          <w:rFonts w:ascii="Arial" w:eastAsia="Times New Roman" w:hAnsi="Arial" w:cs="Arial"/>
          <w:sz w:val="24"/>
          <w:szCs w:val="24"/>
        </w:rPr>
        <w:t>-</w:t>
      </w:r>
      <w:r>
        <w:rPr>
          <w:rFonts w:ascii="Arial" w:eastAsia="Times New Roman" w:hAnsi="Arial" w:cs="Arial"/>
          <w:sz w:val="24"/>
          <w:szCs w:val="24"/>
        </w:rPr>
        <w:t xml:space="preserve"> 16</w:t>
      </w:r>
      <w:r w:rsidRPr="00D67270">
        <w:rPr>
          <w:rFonts w:ascii="Arial" w:eastAsia="Times New Roman" w:hAnsi="Arial" w:cs="Arial"/>
          <w:sz w:val="24"/>
          <w:szCs w:val="24"/>
          <w:vertAlign w:val="superscript"/>
        </w:rPr>
        <w:t>th</w:t>
      </w:r>
      <w:r>
        <w:rPr>
          <w:rFonts w:ascii="Arial" w:eastAsia="Times New Roman" w:hAnsi="Arial" w:cs="Arial"/>
          <w:sz w:val="24"/>
          <w:szCs w:val="24"/>
        </w:rPr>
        <w:t xml:space="preserve"> May 2015</w:t>
      </w:r>
      <w:r w:rsidRPr="00D67270">
        <w:rPr>
          <w:rFonts w:ascii="Arial" w:eastAsia="Times New Roman" w:hAnsi="Arial" w:cs="Arial"/>
          <w:sz w:val="24"/>
          <w:szCs w:val="24"/>
        </w:rPr>
        <w:t>)</w:t>
      </w:r>
    </w:p>
    <w:p w:rsidR="000E169E" w:rsidRDefault="000E169E" w:rsidP="000E169E">
      <w:pPr>
        <w:spacing w:line="288" w:lineRule="auto"/>
        <w:rPr>
          <w:rFonts w:ascii="Arial" w:eastAsia="Times New Roman" w:hAnsi="Arial" w:cs="Arial"/>
          <w:sz w:val="24"/>
          <w:szCs w:val="24"/>
        </w:rPr>
      </w:pPr>
    </w:p>
    <w:p w:rsidR="000E169E" w:rsidRPr="006468B6" w:rsidRDefault="000E169E" w:rsidP="000E169E">
      <w:pPr>
        <w:spacing w:line="288" w:lineRule="auto"/>
        <w:rPr>
          <w:rFonts w:ascii="Arial" w:eastAsia="Times New Roman" w:hAnsi="Arial" w:cs="Arial"/>
          <w:b/>
          <w:sz w:val="32"/>
          <w:szCs w:val="32"/>
          <w:u w:val="single"/>
        </w:rPr>
      </w:pPr>
      <w:r>
        <w:rPr>
          <w:rFonts w:ascii="Arial" w:eastAsia="Times New Roman" w:hAnsi="Arial" w:cs="Arial"/>
          <w:sz w:val="32"/>
          <w:szCs w:val="32"/>
        </w:rPr>
        <w:t>1.0</w:t>
      </w:r>
      <w:r w:rsidRPr="00E617D7">
        <w:rPr>
          <w:rFonts w:ascii="Arial" w:eastAsia="Times New Roman" w:hAnsi="Arial" w:cs="Arial"/>
          <w:sz w:val="32"/>
          <w:szCs w:val="32"/>
        </w:rPr>
        <w:t>.</w:t>
      </w:r>
      <w:r w:rsidRPr="00947532">
        <w:rPr>
          <w:rFonts w:ascii="Arial" w:eastAsia="Times New Roman" w:hAnsi="Arial" w:cs="Arial"/>
          <w:b/>
          <w:sz w:val="32"/>
          <w:szCs w:val="32"/>
        </w:rPr>
        <w:tab/>
      </w:r>
      <w:r w:rsidRPr="006468B6">
        <w:rPr>
          <w:rFonts w:ascii="Arial" w:eastAsia="Times New Roman" w:hAnsi="Arial" w:cs="Arial"/>
          <w:b/>
          <w:sz w:val="32"/>
          <w:szCs w:val="32"/>
          <w:u w:val="single"/>
        </w:rPr>
        <w:t>Utility, Ammonia and Cross country Conveyor</w:t>
      </w:r>
    </w:p>
    <w:p w:rsidR="000E169E" w:rsidRPr="00183487" w:rsidRDefault="000E169E" w:rsidP="000E169E">
      <w:pPr>
        <w:rPr>
          <w:rFonts w:ascii="Arial" w:eastAsia="Times New Roman" w:hAnsi="Arial" w:cs="Arial"/>
          <w:b/>
          <w:color w:val="FF0000"/>
          <w:sz w:val="24"/>
          <w:szCs w:val="24"/>
          <w:u w:val="single"/>
        </w:rPr>
      </w:pPr>
      <w:r w:rsidRPr="00183487">
        <w:rPr>
          <w:rFonts w:ascii="Arial" w:eastAsia="Times New Roman" w:hAnsi="Arial" w:cs="Arial"/>
          <w:b/>
          <w:color w:val="FF0000"/>
          <w:sz w:val="24"/>
          <w:szCs w:val="24"/>
        </w:rPr>
        <w:t>1.1</w:t>
      </w:r>
      <w:r w:rsidRPr="00183487">
        <w:rPr>
          <w:rFonts w:ascii="Arial" w:eastAsia="Times New Roman" w:hAnsi="Arial" w:cs="Arial"/>
          <w:b/>
          <w:color w:val="FF0000"/>
          <w:sz w:val="24"/>
          <w:szCs w:val="24"/>
        </w:rPr>
        <w:tab/>
      </w:r>
      <w:r>
        <w:rPr>
          <w:rFonts w:ascii="Arial" w:eastAsia="Times New Roman" w:hAnsi="Arial" w:cs="Arial"/>
          <w:b/>
          <w:color w:val="FF0000"/>
          <w:sz w:val="24"/>
          <w:szCs w:val="24"/>
          <w:u w:val="single"/>
        </w:rPr>
        <w:t>General Maintenance jobs</w:t>
      </w: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5"/>
        <w:gridCol w:w="7020"/>
        <w:gridCol w:w="2093"/>
      </w:tblGrid>
      <w:tr w:rsidR="000E169E" w:rsidRPr="00162F30" w:rsidTr="006660A8">
        <w:trPr>
          <w:trHeight w:val="20"/>
        </w:trPr>
        <w:tc>
          <w:tcPr>
            <w:tcW w:w="825" w:type="dxa"/>
            <w:shd w:val="clear" w:color="auto" w:fill="auto"/>
            <w:vAlign w:val="center"/>
            <w:hideMark/>
          </w:tcPr>
          <w:p w:rsidR="000E169E" w:rsidRPr="00162F30" w:rsidRDefault="000E169E" w:rsidP="006660A8">
            <w:pPr>
              <w:jc w:val="center"/>
              <w:rPr>
                <w:rFonts w:ascii="Arial" w:eastAsia="Times New Roman" w:hAnsi="Arial" w:cs="Arial"/>
                <w:b/>
                <w:bCs/>
                <w:sz w:val="24"/>
                <w:szCs w:val="24"/>
              </w:rPr>
            </w:pPr>
            <w:r w:rsidRPr="00162F30">
              <w:rPr>
                <w:rFonts w:ascii="Arial" w:eastAsia="Times New Roman" w:hAnsi="Arial" w:cs="Arial"/>
                <w:b/>
                <w:bCs/>
                <w:sz w:val="24"/>
                <w:szCs w:val="24"/>
              </w:rPr>
              <w:t>Sl.</w:t>
            </w:r>
          </w:p>
        </w:tc>
        <w:tc>
          <w:tcPr>
            <w:tcW w:w="7020" w:type="dxa"/>
            <w:shd w:val="clear" w:color="auto" w:fill="auto"/>
            <w:vAlign w:val="center"/>
            <w:hideMark/>
          </w:tcPr>
          <w:p w:rsidR="000E169E" w:rsidRPr="00162F30" w:rsidRDefault="000E169E" w:rsidP="006660A8">
            <w:pPr>
              <w:jc w:val="center"/>
              <w:rPr>
                <w:rFonts w:ascii="Arial" w:eastAsia="Times New Roman" w:hAnsi="Arial" w:cs="Arial"/>
                <w:b/>
                <w:bCs/>
                <w:sz w:val="24"/>
                <w:szCs w:val="24"/>
              </w:rPr>
            </w:pPr>
            <w:r w:rsidRPr="00162F30">
              <w:rPr>
                <w:rFonts w:ascii="Arial" w:eastAsia="Times New Roman" w:hAnsi="Arial" w:cs="Arial"/>
                <w:b/>
                <w:bCs/>
                <w:sz w:val="24"/>
                <w:szCs w:val="24"/>
              </w:rPr>
              <w:t>Type Of Jobs  Carried Out/Performed</w:t>
            </w:r>
          </w:p>
        </w:tc>
        <w:tc>
          <w:tcPr>
            <w:tcW w:w="2093" w:type="dxa"/>
            <w:shd w:val="clear" w:color="auto" w:fill="auto"/>
            <w:vAlign w:val="center"/>
            <w:hideMark/>
          </w:tcPr>
          <w:p w:rsidR="000E169E" w:rsidRPr="00162F30" w:rsidRDefault="000E169E" w:rsidP="006660A8">
            <w:pPr>
              <w:jc w:val="center"/>
              <w:rPr>
                <w:rFonts w:ascii="Arial" w:eastAsia="Times New Roman" w:hAnsi="Arial" w:cs="Arial"/>
                <w:b/>
                <w:bCs/>
                <w:sz w:val="24"/>
                <w:szCs w:val="24"/>
              </w:rPr>
            </w:pPr>
            <w:r w:rsidRPr="00162F30">
              <w:rPr>
                <w:rFonts w:ascii="Arial" w:eastAsia="Times New Roman" w:hAnsi="Arial" w:cs="Arial"/>
                <w:b/>
                <w:bCs/>
                <w:sz w:val="24"/>
                <w:szCs w:val="24"/>
              </w:rPr>
              <w:t>Job performed By</w:t>
            </w:r>
          </w:p>
        </w:tc>
      </w:tr>
      <w:tr w:rsidR="000E169E" w:rsidRPr="00162F30" w:rsidTr="006660A8">
        <w:trPr>
          <w:trHeight w:val="20"/>
        </w:trPr>
        <w:tc>
          <w:tcPr>
            <w:tcW w:w="825" w:type="dxa"/>
            <w:vMerge w:val="restart"/>
            <w:shd w:val="clear" w:color="auto" w:fill="auto"/>
            <w:vAlign w:val="center"/>
            <w:hideMark/>
          </w:tcPr>
          <w:p w:rsidR="000E169E" w:rsidRPr="00162F30" w:rsidRDefault="000E169E" w:rsidP="006660A8">
            <w:pPr>
              <w:jc w:val="center"/>
              <w:rPr>
                <w:rFonts w:ascii="Arial" w:eastAsia="Times New Roman" w:hAnsi="Arial" w:cs="Arial"/>
                <w:b/>
                <w:bCs/>
                <w:sz w:val="24"/>
                <w:szCs w:val="24"/>
              </w:rPr>
            </w:pPr>
            <w:r w:rsidRPr="00162F30">
              <w:rPr>
                <w:rFonts w:ascii="Arial" w:eastAsia="Times New Roman" w:hAnsi="Arial" w:cs="Arial"/>
                <w:b/>
                <w:bCs/>
                <w:sz w:val="24"/>
                <w:szCs w:val="24"/>
              </w:rPr>
              <w:t>1</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 xml:space="preserve">Preventive Maintenance of 33 KV switchgear at </w:t>
            </w:r>
            <w:r w:rsidRPr="00162F30">
              <w:rPr>
                <w:rFonts w:ascii="Arial" w:eastAsia="Times New Roman" w:hAnsi="Arial" w:cs="Arial"/>
                <w:b/>
                <w:bCs/>
                <w:color w:val="000000"/>
                <w:sz w:val="24"/>
                <w:szCs w:val="24"/>
              </w:rPr>
              <w:t>Utility &amp; Ammonia</w:t>
            </w:r>
            <w:r w:rsidRPr="00162F30">
              <w:rPr>
                <w:rFonts w:ascii="Arial" w:eastAsia="Times New Roman" w:hAnsi="Arial" w:cs="Arial"/>
                <w:color w:val="000000"/>
                <w:sz w:val="24"/>
                <w:szCs w:val="24"/>
              </w:rPr>
              <w:t xml:space="preserve">  Bus Section-B                     </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sidRPr="00162F30">
              <w:rPr>
                <w:rFonts w:ascii="Arial" w:eastAsia="Times New Roman" w:hAnsi="Arial" w:cs="Arial"/>
                <w:sz w:val="24"/>
                <w:szCs w:val="24"/>
              </w:rPr>
              <w:t>Departmentally</w:t>
            </w:r>
          </w:p>
        </w:tc>
      </w:tr>
      <w:tr w:rsidR="000E169E" w:rsidRPr="00162F30" w:rsidTr="006660A8">
        <w:trPr>
          <w:trHeight w:val="20"/>
        </w:trPr>
        <w:tc>
          <w:tcPr>
            <w:tcW w:w="825" w:type="dxa"/>
            <w:vMerge/>
            <w:vAlign w:val="center"/>
            <w:hideMark/>
          </w:tcPr>
          <w:p w:rsidR="000E169E" w:rsidRPr="00162F30" w:rsidRDefault="000E169E" w:rsidP="006660A8">
            <w:pPr>
              <w:rPr>
                <w:rFonts w:ascii="Arial" w:eastAsia="Times New Roman" w:hAnsi="Arial" w:cs="Arial"/>
                <w:b/>
                <w:bCs/>
                <w:sz w:val="24"/>
                <w:szCs w:val="24"/>
              </w:rPr>
            </w:pP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Dedusting, Busbar tightness checking, sealing of panels, space</w:t>
            </w:r>
            <w:r>
              <w:rPr>
                <w:rFonts w:ascii="Arial" w:eastAsia="Times New Roman" w:hAnsi="Arial" w:cs="Arial"/>
                <w:color w:val="000000"/>
                <w:sz w:val="24"/>
                <w:szCs w:val="24"/>
              </w:rPr>
              <w:t xml:space="preserve"> </w:t>
            </w:r>
            <w:r w:rsidRPr="00162F30">
              <w:rPr>
                <w:rFonts w:ascii="Arial" w:eastAsia="Times New Roman" w:hAnsi="Arial" w:cs="Arial"/>
                <w:color w:val="000000"/>
                <w:sz w:val="24"/>
                <w:szCs w:val="24"/>
              </w:rPr>
              <w:t>heater checking</w:t>
            </w:r>
            <w:r>
              <w:rPr>
                <w:rFonts w:ascii="Arial" w:eastAsia="Times New Roman" w:hAnsi="Arial" w:cs="Arial"/>
                <w:color w:val="000000"/>
                <w:sz w:val="24"/>
                <w:szCs w:val="24"/>
              </w:rPr>
              <w:t xml:space="preserve"> and replacement</w:t>
            </w:r>
            <w:r w:rsidRPr="00162F30">
              <w:rPr>
                <w:rFonts w:ascii="Arial" w:eastAsia="Times New Roman" w:hAnsi="Arial" w:cs="Arial"/>
                <w:color w:val="000000"/>
                <w:sz w:val="24"/>
                <w:szCs w:val="24"/>
              </w:rPr>
              <w:t>, Breaker healthiness checking, Testing of closing ,tripping &amp; interlocking Ckt.</w:t>
            </w:r>
          </w:p>
        </w:tc>
        <w:tc>
          <w:tcPr>
            <w:tcW w:w="2093"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 </w:t>
            </w:r>
          </w:p>
        </w:tc>
      </w:tr>
      <w:tr w:rsidR="000E169E" w:rsidRPr="00162F30" w:rsidTr="006660A8">
        <w:trPr>
          <w:trHeight w:val="20"/>
        </w:trPr>
        <w:tc>
          <w:tcPr>
            <w:tcW w:w="825" w:type="dxa"/>
            <w:vMerge w:val="restart"/>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2</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 xml:space="preserve">Preventive Maintenance of 33 KV switchgear at </w:t>
            </w:r>
            <w:r w:rsidRPr="00162F30">
              <w:rPr>
                <w:rFonts w:ascii="Arial" w:eastAsia="Times New Roman" w:hAnsi="Arial" w:cs="Arial"/>
                <w:b/>
                <w:bCs/>
                <w:color w:val="000000"/>
                <w:sz w:val="24"/>
                <w:szCs w:val="24"/>
              </w:rPr>
              <w:t>Utility &amp; Ammonia</w:t>
            </w:r>
            <w:r w:rsidRPr="00162F30">
              <w:rPr>
                <w:rFonts w:ascii="Arial" w:eastAsia="Times New Roman" w:hAnsi="Arial" w:cs="Arial"/>
                <w:color w:val="000000"/>
                <w:sz w:val="24"/>
                <w:szCs w:val="24"/>
              </w:rPr>
              <w:t xml:space="preserve">  Bus Section-A                  </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sidRPr="00162F30">
              <w:rPr>
                <w:rFonts w:ascii="Arial" w:eastAsia="Times New Roman" w:hAnsi="Arial" w:cs="Arial"/>
                <w:sz w:val="24"/>
                <w:szCs w:val="24"/>
              </w:rPr>
              <w:t>Departmentally</w:t>
            </w:r>
          </w:p>
        </w:tc>
      </w:tr>
      <w:tr w:rsidR="000E169E" w:rsidRPr="00162F30" w:rsidTr="006660A8">
        <w:trPr>
          <w:trHeight w:val="20"/>
        </w:trPr>
        <w:tc>
          <w:tcPr>
            <w:tcW w:w="825" w:type="dxa"/>
            <w:vMerge/>
            <w:vAlign w:val="center"/>
            <w:hideMark/>
          </w:tcPr>
          <w:p w:rsidR="000E169E" w:rsidRPr="00162F30" w:rsidRDefault="000E169E" w:rsidP="006660A8">
            <w:pPr>
              <w:rPr>
                <w:rFonts w:ascii="Arial" w:eastAsia="Times New Roman" w:hAnsi="Arial" w:cs="Arial"/>
                <w:color w:val="000000"/>
                <w:sz w:val="24"/>
                <w:szCs w:val="24"/>
              </w:rPr>
            </w:pP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Dedusting, Busbar tightness checking, sealing of panels, space</w:t>
            </w:r>
            <w:r>
              <w:rPr>
                <w:rFonts w:ascii="Arial" w:eastAsia="Times New Roman" w:hAnsi="Arial" w:cs="Arial"/>
                <w:color w:val="000000"/>
                <w:sz w:val="24"/>
                <w:szCs w:val="24"/>
              </w:rPr>
              <w:t xml:space="preserve"> </w:t>
            </w:r>
            <w:r w:rsidRPr="00162F30">
              <w:rPr>
                <w:rFonts w:ascii="Arial" w:eastAsia="Times New Roman" w:hAnsi="Arial" w:cs="Arial"/>
                <w:color w:val="000000"/>
                <w:sz w:val="24"/>
                <w:szCs w:val="24"/>
              </w:rPr>
              <w:t>heater checking</w:t>
            </w:r>
            <w:r>
              <w:rPr>
                <w:rFonts w:ascii="Arial" w:eastAsia="Times New Roman" w:hAnsi="Arial" w:cs="Arial"/>
                <w:color w:val="000000"/>
                <w:sz w:val="24"/>
                <w:szCs w:val="24"/>
              </w:rPr>
              <w:t xml:space="preserve"> and replacement</w:t>
            </w:r>
            <w:r w:rsidRPr="00162F30">
              <w:rPr>
                <w:rFonts w:ascii="Arial" w:eastAsia="Times New Roman" w:hAnsi="Arial" w:cs="Arial"/>
                <w:color w:val="000000"/>
                <w:sz w:val="24"/>
                <w:szCs w:val="24"/>
              </w:rPr>
              <w:t>, Breaker health</w:t>
            </w:r>
            <w:r>
              <w:rPr>
                <w:rFonts w:ascii="Arial" w:eastAsia="Times New Roman" w:hAnsi="Arial" w:cs="Arial"/>
                <w:color w:val="000000"/>
                <w:sz w:val="24"/>
                <w:szCs w:val="24"/>
              </w:rPr>
              <w:t>i</w:t>
            </w:r>
            <w:r w:rsidRPr="00162F30">
              <w:rPr>
                <w:rFonts w:ascii="Arial" w:eastAsia="Times New Roman" w:hAnsi="Arial" w:cs="Arial"/>
                <w:color w:val="000000"/>
                <w:sz w:val="24"/>
                <w:szCs w:val="24"/>
              </w:rPr>
              <w:t>ness checking</w:t>
            </w:r>
            <w:r>
              <w:rPr>
                <w:rFonts w:ascii="Arial" w:eastAsia="Times New Roman" w:hAnsi="Arial" w:cs="Arial"/>
                <w:color w:val="000000"/>
                <w:sz w:val="24"/>
                <w:szCs w:val="24"/>
              </w:rPr>
              <w:t xml:space="preserve"> by on off operation and t</w:t>
            </w:r>
            <w:r w:rsidRPr="00162F30">
              <w:rPr>
                <w:rFonts w:ascii="Arial" w:eastAsia="Times New Roman" w:hAnsi="Arial" w:cs="Arial"/>
                <w:color w:val="000000"/>
                <w:sz w:val="24"/>
                <w:szCs w:val="24"/>
              </w:rPr>
              <w:t>esting of closing ,tripping &amp; interlocking Ckt.</w:t>
            </w:r>
          </w:p>
        </w:tc>
        <w:tc>
          <w:tcPr>
            <w:tcW w:w="2093"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 </w:t>
            </w:r>
          </w:p>
        </w:tc>
      </w:tr>
      <w:tr w:rsidR="000E169E" w:rsidRPr="00162F30" w:rsidTr="006660A8">
        <w:trPr>
          <w:trHeight w:val="20"/>
        </w:trPr>
        <w:tc>
          <w:tcPr>
            <w:tcW w:w="825" w:type="dxa"/>
            <w:vMerge w:val="restart"/>
            <w:shd w:val="clear" w:color="auto" w:fill="auto"/>
            <w:vAlign w:val="center"/>
            <w:hideMark/>
          </w:tcPr>
          <w:p w:rsidR="000E169E" w:rsidRPr="00162F30" w:rsidRDefault="000E169E" w:rsidP="006660A8">
            <w:pPr>
              <w:jc w:val="center"/>
              <w:rPr>
                <w:rFonts w:ascii="Arial" w:eastAsia="Times New Roman" w:hAnsi="Arial" w:cs="Arial"/>
                <w:b/>
                <w:bCs/>
                <w:sz w:val="24"/>
                <w:szCs w:val="24"/>
              </w:rPr>
            </w:pPr>
            <w:r w:rsidRPr="00162F30">
              <w:rPr>
                <w:rFonts w:ascii="Arial" w:eastAsia="Times New Roman" w:hAnsi="Arial" w:cs="Arial"/>
                <w:b/>
                <w:bCs/>
                <w:sz w:val="24"/>
                <w:szCs w:val="24"/>
              </w:rPr>
              <w:t>3</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 xml:space="preserve">Preventive Maintenance of 6.6 KV switchgear at </w:t>
            </w:r>
            <w:r w:rsidRPr="00162F30">
              <w:rPr>
                <w:rFonts w:ascii="Arial" w:eastAsia="Times New Roman" w:hAnsi="Arial" w:cs="Arial"/>
                <w:b/>
                <w:bCs/>
                <w:color w:val="000000"/>
                <w:sz w:val="24"/>
                <w:szCs w:val="24"/>
              </w:rPr>
              <w:t>Utility</w:t>
            </w:r>
            <w:r w:rsidRPr="00162F30">
              <w:rPr>
                <w:rFonts w:ascii="Arial" w:eastAsia="Times New Roman" w:hAnsi="Arial" w:cs="Arial"/>
                <w:color w:val="000000"/>
                <w:sz w:val="24"/>
                <w:szCs w:val="24"/>
              </w:rPr>
              <w:t xml:space="preserve">  Bus Section-B                     </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sidRPr="00162F30">
              <w:rPr>
                <w:rFonts w:ascii="Arial" w:eastAsia="Times New Roman" w:hAnsi="Arial" w:cs="Arial"/>
                <w:sz w:val="24"/>
                <w:szCs w:val="24"/>
              </w:rPr>
              <w:t>Departmentally</w:t>
            </w:r>
          </w:p>
        </w:tc>
      </w:tr>
      <w:tr w:rsidR="000E169E" w:rsidRPr="00162F30" w:rsidTr="006660A8">
        <w:trPr>
          <w:trHeight w:val="20"/>
        </w:trPr>
        <w:tc>
          <w:tcPr>
            <w:tcW w:w="825" w:type="dxa"/>
            <w:vMerge/>
            <w:vAlign w:val="center"/>
            <w:hideMark/>
          </w:tcPr>
          <w:p w:rsidR="000E169E" w:rsidRPr="00162F30" w:rsidRDefault="000E169E" w:rsidP="006660A8">
            <w:pPr>
              <w:rPr>
                <w:rFonts w:ascii="Arial" w:eastAsia="Times New Roman" w:hAnsi="Arial" w:cs="Arial"/>
                <w:b/>
                <w:bCs/>
                <w:sz w:val="24"/>
                <w:szCs w:val="24"/>
              </w:rPr>
            </w:pP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Dedusting, Busbar tightness checking, sealing of panels, space</w:t>
            </w:r>
            <w:r>
              <w:rPr>
                <w:rFonts w:ascii="Arial" w:eastAsia="Times New Roman" w:hAnsi="Arial" w:cs="Arial"/>
                <w:color w:val="000000"/>
                <w:sz w:val="24"/>
                <w:szCs w:val="24"/>
              </w:rPr>
              <w:t xml:space="preserve"> </w:t>
            </w:r>
            <w:r w:rsidRPr="00162F30">
              <w:rPr>
                <w:rFonts w:ascii="Arial" w:eastAsia="Times New Roman" w:hAnsi="Arial" w:cs="Arial"/>
                <w:color w:val="000000"/>
                <w:sz w:val="24"/>
                <w:szCs w:val="24"/>
              </w:rPr>
              <w:t>heater checking</w:t>
            </w:r>
            <w:r>
              <w:rPr>
                <w:rFonts w:ascii="Arial" w:eastAsia="Times New Roman" w:hAnsi="Arial" w:cs="Arial"/>
                <w:color w:val="000000"/>
                <w:sz w:val="24"/>
                <w:szCs w:val="24"/>
              </w:rPr>
              <w:t xml:space="preserve"> and replacement</w:t>
            </w:r>
            <w:r w:rsidRPr="00162F30">
              <w:rPr>
                <w:rFonts w:ascii="Arial" w:eastAsia="Times New Roman" w:hAnsi="Arial" w:cs="Arial"/>
                <w:color w:val="000000"/>
                <w:sz w:val="24"/>
                <w:szCs w:val="24"/>
              </w:rPr>
              <w:t>, Breaker health</w:t>
            </w:r>
            <w:r>
              <w:rPr>
                <w:rFonts w:ascii="Arial" w:eastAsia="Times New Roman" w:hAnsi="Arial" w:cs="Arial"/>
                <w:color w:val="000000"/>
                <w:sz w:val="24"/>
                <w:szCs w:val="24"/>
              </w:rPr>
              <w:t>i</w:t>
            </w:r>
            <w:r w:rsidRPr="00162F30">
              <w:rPr>
                <w:rFonts w:ascii="Arial" w:eastAsia="Times New Roman" w:hAnsi="Arial" w:cs="Arial"/>
                <w:color w:val="000000"/>
                <w:sz w:val="24"/>
                <w:szCs w:val="24"/>
              </w:rPr>
              <w:t>ness checking</w:t>
            </w:r>
            <w:r>
              <w:rPr>
                <w:rFonts w:ascii="Arial" w:eastAsia="Times New Roman" w:hAnsi="Arial" w:cs="Arial"/>
                <w:color w:val="000000"/>
                <w:sz w:val="24"/>
                <w:szCs w:val="24"/>
              </w:rPr>
              <w:t xml:space="preserve"> by on off operation and t</w:t>
            </w:r>
            <w:r w:rsidRPr="00162F30">
              <w:rPr>
                <w:rFonts w:ascii="Arial" w:eastAsia="Times New Roman" w:hAnsi="Arial" w:cs="Arial"/>
                <w:color w:val="000000"/>
                <w:sz w:val="24"/>
                <w:szCs w:val="24"/>
              </w:rPr>
              <w:t>esting of closing ,tripping &amp; interlocking Ckt</w:t>
            </w:r>
          </w:p>
        </w:tc>
        <w:tc>
          <w:tcPr>
            <w:tcW w:w="2093" w:type="dxa"/>
            <w:shd w:val="clear" w:color="auto" w:fill="auto"/>
            <w:noWrap/>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 </w:t>
            </w:r>
          </w:p>
        </w:tc>
      </w:tr>
      <w:tr w:rsidR="000E169E" w:rsidRPr="00162F30" w:rsidTr="006660A8">
        <w:trPr>
          <w:trHeight w:val="20"/>
        </w:trPr>
        <w:tc>
          <w:tcPr>
            <w:tcW w:w="825" w:type="dxa"/>
            <w:vMerge w:val="restart"/>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4</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 xml:space="preserve">Preventive Maintenance of 6.6 KV switchgear at </w:t>
            </w:r>
            <w:r w:rsidRPr="00162F30">
              <w:rPr>
                <w:rFonts w:ascii="Arial" w:eastAsia="Times New Roman" w:hAnsi="Arial" w:cs="Arial"/>
                <w:b/>
                <w:bCs/>
                <w:color w:val="000000"/>
                <w:sz w:val="24"/>
                <w:szCs w:val="24"/>
              </w:rPr>
              <w:t xml:space="preserve">Utility  </w:t>
            </w:r>
            <w:r w:rsidRPr="00162F30">
              <w:rPr>
                <w:rFonts w:ascii="Arial" w:eastAsia="Times New Roman" w:hAnsi="Arial" w:cs="Arial"/>
                <w:color w:val="000000"/>
                <w:sz w:val="24"/>
                <w:szCs w:val="24"/>
              </w:rPr>
              <w:t xml:space="preserve"> Bus Section-A                     </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sidRPr="00162F30">
              <w:rPr>
                <w:rFonts w:ascii="Arial" w:eastAsia="Times New Roman" w:hAnsi="Arial" w:cs="Arial"/>
                <w:sz w:val="24"/>
                <w:szCs w:val="24"/>
              </w:rPr>
              <w:t>Departmentally</w:t>
            </w:r>
          </w:p>
        </w:tc>
      </w:tr>
      <w:tr w:rsidR="000E169E" w:rsidRPr="00162F30" w:rsidTr="006660A8">
        <w:trPr>
          <w:trHeight w:val="20"/>
        </w:trPr>
        <w:tc>
          <w:tcPr>
            <w:tcW w:w="825" w:type="dxa"/>
            <w:vMerge/>
            <w:vAlign w:val="center"/>
            <w:hideMark/>
          </w:tcPr>
          <w:p w:rsidR="000E169E" w:rsidRPr="00162F30" w:rsidRDefault="000E169E" w:rsidP="006660A8">
            <w:pPr>
              <w:rPr>
                <w:rFonts w:ascii="Arial" w:eastAsia="Times New Roman" w:hAnsi="Arial" w:cs="Arial"/>
                <w:color w:val="000000"/>
                <w:sz w:val="24"/>
                <w:szCs w:val="24"/>
              </w:rPr>
            </w:pP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Dedusting, Busbar tightness checking, sealing of panels, space</w:t>
            </w:r>
            <w:r>
              <w:rPr>
                <w:rFonts w:ascii="Arial" w:eastAsia="Times New Roman" w:hAnsi="Arial" w:cs="Arial"/>
                <w:color w:val="000000"/>
                <w:sz w:val="24"/>
                <w:szCs w:val="24"/>
              </w:rPr>
              <w:t xml:space="preserve"> </w:t>
            </w:r>
            <w:r w:rsidRPr="00162F30">
              <w:rPr>
                <w:rFonts w:ascii="Arial" w:eastAsia="Times New Roman" w:hAnsi="Arial" w:cs="Arial"/>
                <w:color w:val="000000"/>
                <w:sz w:val="24"/>
                <w:szCs w:val="24"/>
              </w:rPr>
              <w:t>heater checking, Breaker health</w:t>
            </w:r>
            <w:r>
              <w:rPr>
                <w:rFonts w:ascii="Arial" w:eastAsia="Times New Roman" w:hAnsi="Arial" w:cs="Arial"/>
                <w:color w:val="000000"/>
                <w:sz w:val="24"/>
                <w:szCs w:val="24"/>
              </w:rPr>
              <w:t>i</w:t>
            </w:r>
            <w:r w:rsidRPr="00162F30">
              <w:rPr>
                <w:rFonts w:ascii="Arial" w:eastAsia="Times New Roman" w:hAnsi="Arial" w:cs="Arial"/>
                <w:color w:val="000000"/>
                <w:sz w:val="24"/>
                <w:szCs w:val="24"/>
              </w:rPr>
              <w:t>ness checking, Testing of closing ,tripping &amp; interlocking Ckt.</w:t>
            </w:r>
          </w:p>
        </w:tc>
        <w:tc>
          <w:tcPr>
            <w:tcW w:w="2093" w:type="dxa"/>
            <w:shd w:val="clear" w:color="auto" w:fill="auto"/>
            <w:noWrap/>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 </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5</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 xml:space="preserve">Preventive Maintenance of 415 Volt PCC at </w:t>
            </w:r>
            <w:r>
              <w:rPr>
                <w:rFonts w:ascii="Arial" w:eastAsia="Times New Roman" w:hAnsi="Arial" w:cs="Arial"/>
                <w:b/>
                <w:bCs/>
                <w:color w:val="000000"/>
                <w:sz w:val="24"/>
                <w:szCs w:val="24"/>
              </w:rPr>
              <w:t>Utility</w:t>
            </w:r>
            <w:r w:rsidRPr="00162F30">
              <w:rPr>
                <w:rFonts w:ascii="Arial" w:eastAsia="Times New Roman" w:hAnsi="Arial" w:cs="Arial"/>
                <w:b/>
                <w:bCs/>
                <w:color w:val="000000"/>
                <w:sz w:val="24"/>
                <w:szCs w:val="24"/>
              </w:rPr>
              <w:t xml:space="preserve">. </w:t>
            </w:r>
            <w:r w:rsidRPr="00162F30">
              <w:rPr>
                <w:rFonts w:ascii="Arial" w:eastAsia="Times New Roman" w:hAnsi="Arial" w:cs="Arial"/>
                <w:color w:val="000000"/>
                <w:sz w:val="24"/>
                <w:szCs w:val="24"/>
              </w:rPr>
              <w:t>De-dusting, Bus bar tightness checking</w:t>
            </w:r>
            <w:r>
              <w:rPr>
                <w:rFonts w:ascii="Arial" w:eastAsia="Times New Roman" w:hAnsi="Arial" w:cs="Arial"/>
                <w:color w:val="000000"/>
                <w:sz w:val="24"/>
                <w:szCs w:val="24"/>
              </w:rPr>
              <w:t xml:space="preserve">, All joints and terminal check for </w:t>
            </w:r>
            <w:r>
              <w:rPr>
                <w:rFonts w:ascii="Arial" w:eastAsia="Times New Roman" w:hAnsi="Arial" w:cs="Arial"/>
                <w:color w:val="000000"/>
                <w:sz w:val="24"/>
                <w:szCs w:val="24"/>
              </w:rPr>
              <w:lastRenderedPageBreak/>
              <w:t>heating and pitting</w:t>
            </w:r>
            <w:r w:rsidRPr="00162F30">
              <w:rPr>
                <w:rFonts w:ascii="Arial" w:eastAsia="Times New Roman" w:hAnsi="Arial" w:cs="Arial"/>
                <w:color w:val="000000"/>
                <w:sz w:val="24"/>
                <w:szCs w:val="24"/>
              </w:rPr>
              <w:t xml:space="preserve"> and breaker health</w:t>
            </w:r>
            <w:r>
              <w:rPr>
                <w:rFonts w:ascii="Arial" w:eastAsia="Times New Roman" w:hAnsi="Arial" w:cs="Arial"/>
                <w:color w:val="000000"/>
                <w:sz w:val="24"/>
                <w:szCs w:val="24"/>
              </w:rPr>
              <w:t>i</w:t>
            </w:r>
            <w:r w:rsidRPr="00162F30">
              <w:rPr>
                <w:rFonts w:ascii="Arial" w:eastAsia="Times New Roman" w:hAnsi="Arial" w:cs="Arial"/>
                <w:color w:val="000000"/>
                <w:sz w:val="24"/>
                <w:szCs w:val="24"/>
              </w:rPr>
              <w:t xml:space="preserve">ness checking etc.                  </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sidRPr="00162F30">
              <w:rPr>
                <w:rFonts w:ascii="Arial" w:eastAsia="Times New Roman" w:hAnsi="Arial" w:cs="Arial"/>
                <w:sz w:val="24"/>
                <w:szCs w:val="24"/>
              </w:rPr>
              <w:lastRenderedPageBreak/>
              <w:t>Departmentally</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lastRenderedPageBreak/>
              <w:t>6</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Dedusting, checking of Charger &amp; battery bank, checking of relay &amp; alarm contacts for UTILITY and AMMONIA S/S.</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Pr>
                <w:rFonts w:ascii="Arial" w:eastAsia="Times New Roman" w:hAnsi="Arial" w:cs="Arial"/>
                <w:sz w:val="24"/>
                <w:szCs w:val="24"/>
              </w:rPr>
              <w:t>D</w:t>
            </w:r>
            <w:r w:rsidRPr="00162F30">
              <w:rPr>
                <w:rFonts w:ascii="Arial" w:eastAsia="Times New Roman" w:hAnsi="Arial" w:cs="Arial"/>
                <w:sz w:val="24"/>
                <w:szCs w:val="24"/>
              </w:rPr>
              <w:t>epartmentally both</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7</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 xml:space="preserve"> Thorough Over hauling,</w:t>
            </w:r>
            <w:r>
              <w:rPr>
                <w:rFonts w:ascii="Arial" w:eastAsia="Times New Roman" w:hAnsi="Arial" w:cs="Arial"/>
                <w:color w:val="000000"/>
                <w:sz w:val="24"/>
                <w:szCs w:val="24"/>
              </w:rPr>
              <w:t xml:space="preserve"> </w:t>
            </w:r>
            <w:r w:rsidRPr="00162F30">
              <w:rPr>
                <w:rFonts w:ascii="Arial" w:eastAsia="Times New Roman" w:hAnsi="Arial" w:cs="Arial"/>
                <w:color w:val="000000"/>
                <w:sz w:val="24"/>
                <w:szCs w:val="24"/>
              </w:rPr>
              <w:t>Checking, cleaning and testing of SIEMENS make LT AIR CIRCUIT BREAKER</w:t>
            </w:r>
            <w:r>
              <w:rPr>
                <w:rFonts w:ascii="Arial" w:eastAsia="Times New Roman" w:hAnsi="Arial" w:cs="Arial"/>
                <w:color w:val="000000"/>
                <w:sz w:val="24"/>
                <w:szCs w:val="24"/>
              </w:rPr>
              <w:t xml:space="preserve"> – 8 numbers.</w:t>
            </w:r>
          </w:p>
        </w:tc>
        <w:tc>
          <w:tcPr>
            <w:tcW w:w="2093"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External agency(Siemens)</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8</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Thorough Over hauling, Checking, cleaning and testing of SIEMENS make 6.6 KV vacuum circuit breaker</w:t>
            </w:r>
            <w:r>
              <w:rPr>
                <w:rFonts w:ascii="Arial" w:eastAsia="Times New Roman" w:hAnsi="Arial" w:cs="Arial"/>
                <w:color w:val="000000"/>
                <w:sz w:val="24"/>
                <w:szCs w:val="24"/>
              </w:rPr>
              <w:t xml:space="preserve">s. </w:t>
            </w:r>
          </w:p>
        </w:tc>
        <w:tc>
          <w:tcPr>
            <w:tcW w:w="2093"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External agency(Siemens)</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9</w:t>
            </w:r>
          </w:p>
        </w:tc>
        <w:tc>
          <w:tcPr>
            <w:tcW w:w="7020" w:type="dxa"/>
            <w:shd w:val="clear" w:color="auto" w:fill="auto"/>
            <w:vAlign w:val="center"/>
            <w:hideMark/>
          </w:tcPr>
          <w:p w:rsidR="000E169E" w:rsidRPr="00162F30" w:rsidRDefault="000E169E" w:rsidP="006660A8">
            <w:pPr>
              <w:rPr>
                <w:rFonts w:ascii="Arial" w:eastAsia="Times New Roman" w:hAnsi="Arial" w:cs="Arial"/>
                <w:b/>
                <w:bCs/>
                <w:color w:val="FF0000"/>
                <w:sz w:val="24"/>
                <w:szCs w:val="24"/>
              </w:rPr>
            </w:pPr>
            <w:r w:rsidRPr="00162F30">
              <w:rPr>
                <w:rFonts w:ascii="Arial" w:eastAsia="Times New Roman" w:hAnsi="Arial" w:cs="Arial"/>
                <w:color w:val="000000"/>
                <w:sz w:val="24"/>
                <w:szCs w:val="24"/>
              </w:rPr>
              <w:t xml:space="preserve">Testing  of selected  relays installed in the </w:t>
            </w:r>
            <w:r>
              <w:rPr>
                <w:rFonts w:ascii="Arial" w:eastAsia="Times New Roman" w:hAnsi="Arial" w:cs="Arial"/>
                <w:color w:val="000000"/>
                <w:sz w:val="24"/>
                <w:szCs w:val="24"/>
              </w:rPr>
              <w:t xml:space="preserve">33kV panel, </w:t>
            </w:r>
            <w:r w:rsidRPr="00162F30">
              <w:rPr>
                <w:rFonts w:ascii="Arial" w:eastAsia="Times New Roman" w:hAnsi="Arial" w:cs="Arial"/>
                <w:color w:val="000000"/>
                <w:sz w:val="24"/>
                <w:szCs w:val="24"/>
              </w:rPr>
              <w:t>6.6 KV switch</w:t>
            </w:r>
            <w:r>
              <w:rPr>
                <w:rFonts w:ascii="Arial" w:eastAsia="Times New Roman" w:hAnsi="Arial" w:cs="Arial"/>
                <w:color w:val="000000"/>
                <w:sz w:val="24"/>
                <w:szCs w:val="24"/>
              </w:rPr>
              <w:t xml:space="preserve"> </w:t>
            </w:r>
            <w:r w:rsidRPr="00162F30">
              <w:rPr>
                <w:rFonts w:ascii="Arial" w:eastAsia="Times New Roman" w:hAnsi="Arial" w:cs="Arial"/>
                <w:color w:val="000000"/>
                <w:sz w:val="24"/>
                <w:szCs w:val="24"/>
              </w:rPr>
              <w:t>gear panel , PCC and emergency MCC panel</w:t>
            </w:r>
            <w:r>
              <w:rPr>
                <w:rFonts w:ascii="Arial" w:eastAsia="Times New Roman" w:hAnsi="Arial" w:cs="Arial"/>
                <w:color w:val="000000"/>
                <w:sz w:val="24"/>
                <w:szCs w:val="24"/>
              </w:rPr>
              <w:t xml:space="preserve"> at utility and Ammonia.</w:t>
            </w:r>
          </w:p>
        </w:tc>
        <w:tc>
          <w:tcPr>
            <w:tcW w:w="2093"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External agency(Power system)</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10</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 xml:space="preserve">Preventive Maintenance of MCCs ( Siemens Compressor MCC, MCC-2B, Old DM plant MCC, Raw water MCC, and Conv.MCC  at </w:t>
            </w:r>
            <w:r>
              <w:rPr>
                <w:rFonts w:ascii="Arial" w:eastAsia="Times New Roman" w:hAnsi="Arial" w:cs="Arial"/>
                <w:b/>
                <w:bCs/>
                <w:color w:val="000000"/>
                <w:sz w:val="24"/>
                <w:szCs w:val="24"/>
              </w:rPr>
              <w:t>Utility</w:t>
            </w:r>
            <w:r w:rsidRPr="00162F30">
              <w:rPr>
                <w:rFonts w:ascii="Arial" w:eastAsia="Times New Roman" w:hAnsi="Arial" w:cs="Arial"/>
                <w:b/>
                <w:bCs/>
                <w:color w:val="000000"/>
                <w:sz w:val="24"/>
                <w:szCs w:val="24"/>
              </w:rPr>
              <w:t>.</w:t>
            </w:r>
            <w:r>
              <w:rPr>
                <w:rFonts w:ascii="Arial" w:eastAsia="Times New Roman" w:hAnsi="Arial" w:cs="Arial"/>
                <w:b/>
                <w:bCs/>
                <w:color w:val="000000"/>
                <w:sz w:val="24"/>
                <w:szCs w:val="24"/>
              </w:rPr>
              <w:t xml:space="preserve"> </w:t>
            </w:r>
            <w:r w:rsidRPr="00162F30">
              <w:rPr>
                <w:rFonts w:ascii="Arial" w:eastAsia="Times New Roman" w:hAnsi="Arial" w:cs="Arial"/>
                <w:color w:val="000000"/>
                <w:sz w:val="24"/>
                <w:szCs w:val="24"/>
              </w:rPr>
              <w:t>De-dusting, Bus bar tightness checking, all power cable/lead, control connection tightness ch</w:t>
            </w:r>
            <w:r>
              <w:rPr>
                <w:rFonts w:ascii="Arial" w:eastAsia="Times New Roman" w:hAnsi="Arial" w:cs="Arial"/>
                <w:color w:val="000000"/>
                <w:sz w:val="24"/>
                <w:szCs w:val="24"/>
              </w:rPr>
              <w:t>ecking and motor feeders healthi</w:t>
            </w:r>
            <w:r w:rsidRPr="00162F30">
              <w:rPr>
                <w:rFonts w:ascii="Arial" w:eastAsia="Times New Roman" w:hAnsi="Arial" w:cs="Arial"/>
                <w:color w:val="000000"/>
                <w:sz w:val="24"/>
                <w:szCs w:val="24"/>
              </w:rPr>
              <w:t xml:space="preserve">ness checking etc.                  </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sidRPr="00162F30">
              <w:rPr>
                <w:rFonts w:ascii="Arial" w:eastAsia="Times New Roman" w:hAnsi="Arial" w:cs="Arial"/>
                <w:sz w:val="24"/>
                <w:szCs w:val="24"/>
              </w:rPr>
              <w:t>Departmentally</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11</w:t>
            </w:r>
          </w:p>
        </w:tc>
        <w:tc>
          <w:tcPr>
            <w:tcW w:w="7020" w:type="dxa"/>
            <w:shd w:val="clear" w:color="auto" w:fill="auto"/>
            <w:vAlign w:val="center"/>
            <w:hideMark/>
          </w:tcPr>
          <w:p w:rsidR="000E169E" w:rsidRPr="00162F30" w:rsidRDefault="000E169E" w:rsidP="006660A8">
            <w:pPr>
              <w:rPr>
                <w:rFonts w:ascii="Arial" w:eastAsia="Times New Roman" w:hAnsi="Arial" w:cs="Arial"/>
                <w:b/>
                <w:bCs/>
                <w:color w:val="FF0000"/>
                <w:sz w:val="24"/>
                <w:szCs w:val="24"/>
              </w:rPr>
            </w:pPr>
            <w:r w:rsidRPr="00162F30">
              <w:rPr>
                <w:rFonts w:ascii="Arial" w:eastAsia="Times New Roman" w:hAnsi="Arial" w:cs="Arial"/>
                <w:color w:val="000000"/>
                <w:sz w:val="24"/>
                <w:szCs w:val="24"/>
              </w:rPr>
              <w:t xml:space="preserve">O/H of </w:t>
            </w:r>
            <w:r>
              <w:rPr>
                <w:rFonts w:ascii="Arial" w:eastAsia="Times New Roman" w:hAnsi="Arial" w:cs="Arial"/>
                <w:color w:val="000000"/>
                <w:sz w:val="24"/>
                <w:szCs w:val="24"/>
              </w:rPr>
              <w:t>Filter water transfer pump motor - 101B</w:t>
            </w:r>
            <w:r w:rsidRPr="00162F30">
              <w:rPr>
                <w:rFonts w:ascii="Arial" w:eastAsia="Times New Roman" w:hAnsi="Arial" w:cs="Arial"/>
                <w:color w:val="000000"/>
                <w:sz w:val="24"/>
                <w:szCs w:val="24"/>
              </w:rPr>
              <w:t xml:space="preserve">, </w:t>
            </w:r>
            <w:r>
              <w:rPr>
                <w:rFonts w:ascii="Arial" w:eastAsia="Times New Roman" w:hAnsi="Arial" w:cs="Arial"/>
                <w:color w:val="000000"/>
                <w:sz w:val="24"/>
                <w:szCs w:val="24"/>
              </w:rPr>
              <w:t>475</w:t>
            </w:r>
            <w:r w:rsidRPr="00162F30">
              <w:rPr>
                <w:rFonts w:ascii="Arial" w:eastAsia="Times New Roman" w:hAnsi="Arial" w:cs="Arial"/>
                <w:color w:val="000000"/>
                <w:sz w:val="24"/>
                <w:szCs w:val="24"/>
              </w:rPr>
              <w:t>KW,</w:t>
            </w:r>
            <w:r>
              <w:rPr>
                <w:rFonts w:ascii="Arial" w:eastAsia="Times New Roman" w:hAnsi="Arial" w:cs="Arial"/>
                <w:color w:val="000000"/>
                <w:sz w:val="24"/>
                <w:szCs w:val="24"/>
              </w:rPr>
              <w:t xml:space="preserve"> </w:t>
            </w:r>
            <w:r w:rsidRPr="00162F30">
              <w:rPr>
                <w:rFonts w:ascii="Arial" w:eastAsia="Times New Roman" w:hAnsi="Arial" w:cs="Arial"/>
                <w:color w:val="000000"/>
                <w:sz w:val="24"/>
                <w:szCs w:val="24"/>
              </w:rPr>
              <w:t>1500</w:t>
            </w:r>
            <w:r>
              <w:rPr>
                <w:rFonts w:ascii="Arial" w:eastAsia="Times New Roman" w:hAnsi="Arial" w:cs="Arial"/>
                <w:color w:val="000000"/>
                <w:sz w:val="24"/>
                <w:szCs w:val="24"/>
              </w:rPr>
              <w:t xml:space="preserve"> </w:t>
            </w:r>
            <w:r w:rsidRPr="00162F30">
              <w:rPr>
                <w:rFonts w:ascii="Arial" w:eastAsia="Times New Roman" w:hAnsi="Arial" w:cs="Arial"/>
                <w:color w:val="000000"/>
                <w:sz w:val="24"/>
                <w:szCs w:val="24"/>
              </w:rPr>
              <w:t>RPM</w:t>
            </w:r>
            <w:r>
              <w:rPr>
                <w:rFonts w:ascii="Arial" w:eastAsia="Times New Roman" w:hAnsi="Arial" w:cs="Arial"/>
                <w:color w:val="000000"/>
                <w:sz w:val="24"/>
                <w:szCs w:val="24"/>
              </w:rPr>
              <w:t xml:space="preserve"> and Over hauling the Ammonia transfer pump at ammonia</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sidRPr="00162F30">
              <w:rPr>
                <w:rFonts w:ascii="Arial" w:eastAsia="Times New Roman" w:hAnsi="Arial" w:cs="Arial"/>
                <w:sz w:val="24"/>
                <w:szCs w:val="24"/>
              </w:rPr>
              <w:t>Departmentally</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12</w:t>
            </w:r>
          </w:p>
        </w:tc>
        <w:tc>
          <w:tcPr>
            <w:tcW w:w="7020"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Maintenance of conveyor Pull chord switches at R-5 conveyor.</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Pr>
                <w:rFonts w:ascii="Arial" w:eastAsia="Times New Roman" w:hAnsi="Arial" w:cs="Arial"/>
                <w:sz w:val="24"/>
                <w:szCs w:val="24"/>
              </w:rPr>
              <w:t>Departmentally.</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sidRPr="00162F30">
              <w:rPr>
                <w:rFonts w:ascii="Arial" w:eastAsia="Times New Roman" w:hAnsi="Arial" w:cs="Arial"/>
                <w:color w:val="000000"/>
                <w:sz w:val="24"/>
                <w:szCs w:val="24"/>
              </w:rPr>
              <w:t>13</w:t>
            </w:r>
          </w:p>
        </w:tc>
        <w:tc>
          <w:tcPr>
            <w:tcW w:w="7020" w:type="dxa"/>
            <w:shd w:val="clear" w:color="auto" w:fill="auto"/>
            <w:vAlign w:val="center"/>
            <w:hideMark/>
          </w:tcPr>
          <w:p w:rsidR="000E169E" w:rsidRDefault="000E169E" w:rsidP="006660A8">
            <w:pPr>
              <w:rPr>
                <w:rFonts w:ascii="Arial" w:eastAsia="Times New Roman" w:hAnsi="Arial" w:cs="Arial"/>
                <w:b/>
                <w:bCs/>
                <w:color w:val="000000"/>
                <w:sz w:val="24"/>
                <w:szCs w:val="24"/>
              </w:rPr>
            </w:pPr>
            <w:r w:rsidRPr="00162F30">
              <w:rPr>
                <w:rFonts w:ascii="Arial" w:eastAsia="Times New Roman" w:hAnsi="Arial" w:cs="Arial"/>
                <w:color w:val="000000"/>
                <w:sz w:val="24"/>
                <w:szCs w:val="24"/>
              </w:rPr>
              <w:t xml:space="preserve">Preventive Maintenance of MCCs ( </w:t>
            </w:r>
            <w:r>
              <w:rPr>
                <w:rFonts w:ascii="Arial" w:eastAsia="Times New Roman" w:hAnsi="Arial" w:cs="Arial"/>
                <w:color w:val="000000"/>
                <w:sz w:val="24"/>
                <w:szCs w:val="24"/>
              </w:rPr>
              <w:t>ABB MCC</w:t>
            </w:r>
            <w:r w:rsidRPr="00162F30">
              <w:rPr>
                <w:rFonts w:ascii="Arial" w:eastAsia="Times New Roman" w:hAnsi="Arial" w:cs="Arial"/>
                <w:color w:val="000000"/>
                <w:sz w:val="24"/>
                <w:szCs w:val="24"/>
              </w:rPr>
              <w:t xml:space="preserve">, </w:t>
            </w:r>
            <w:r>
              <w:rPr>
                <w:rFonts w:ascii="Arial" w:eastAsia="Times New Roman" w:hAnsi="Arial" w:cs="Arial"/>
                <w:color w:val="000000"/>
                <w:sz w:val="24"/>
                <w:szCs w:val="24"/>
              </w:rPr>
              <w:t xml:space="preserve">New Zypsum pond MCC, 500 kVA Tr MCC, PDB,  LDB, at old Substation and MCC maintenance at new Export tank substation) </w:t>
            </w:r>
            <w:r w:rsidRPr="00162F30">
              <w:rPr>
                <w:rFonts w:ascii="Arial" w:eastAsia="Times New Roman" w:hAnsi="Arial" w:cs="Arial"/>
                <w:color w:val="000000"/>
                <w:sz w:val="24"/>
                <w:szCs w:val="24"/>
              </w:rPr>
              <w:t xml:space="preserve"> at </w:t>
            </w:r>
            <w:r>
              <w:rPr>
                <w:rFonts w:ascii="Arial" w:eastAsia="Times New Roman" w:hAnsi="Arial" w:cs="Arial"/>
                <w:color w:val="000000"/>
                <w:sz w:val="24"/>
                <w:szCs w:val="24"/>
              </w:rPr>
              <w:t xml:space="preserve">Ammkonia </w:t>
            </w:r>
            <w:r w:rsidRPr="00162F30">
              <w:rPr>
                <w:rFonts w:ascii="Arial" w:eastAsia="Times New Roman" w:hAnsi="Arial" w:cs="Arial"/>
                <w:b/>
                <w:bCs/>
                <w:color w:val="000000"/>
                <w:sz w:val="24"/>
                <w:szCs w:val="24"/>
              </w:rPr>
              <w:t>.</w:t>
            </w:r>
            <w:r>
              <w:rPr>
                <w:rFonts w:ascii="Arial" w:eastAsia="Times New Roman" w:hAnsi="Arial" w:cs="Arial"/>
                <w:b/>
                <w:bCs/>
                <w:color w:val="000000"/>
                <w:sz w:val="24"/>
                <w:szCs w:val="24"/>
              </w:rPr>
              <w:t xml:space="preserve"> </w:t>
            </w:r>
          </w:p>
          <w:p w:rsidR="000E169E" w:rsidRDefault="000E169E" w:rsidP="006660A8">
            <w:pPr>
              <w:rPr>
                <w:rFonts w:ascii="Arial" w:eastAsia="Times New Roman" w:hAnsi="Arial" w:cs="Arial"/>
                <w:b/>
                <w:bCs/>
                <w:color w:val="000000"/>
                <w:sz w:val="24"/>
                <w:szCs w:val="24"/>
              </w:rPr>
            </w:pPr>
            <w:r>
              <w:rPr>
                <w:rFonts w:ascii="Arial" w:eastAsia="Times New Roman" w:hAnsi="Arial" w:cs="Arial"/>
                <w:b/>
                <w:bCs/>
                <w:color w:val="000000"/>
                <w:sz w:val="24"/>
                <w:szCs w:val="24"/>
              </w:rPr>
              <w:t>Jobs Carried out:-</w:t>
            </w:r>
          </w:p>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De-dusting, Bus bar tightness checking, all power cable/lead, control connection tightness ch</w:t>
            </w:r>
            <w:r>
              <w:rPr>
                <w:rFonts w:ascii="Arial" w:eastAsia="Times New Roman" w:hAnsi="Arial" w:cs="Arial"/>
                <w:color w:val="000000"/>
                <w:sz w:val="24"/>
                <w:szCs w:val="24"/>
              </w:rPr>
              <w:t>ecking for any heating at joints and contactors,Motor feeders control healthi</w:t>
            </w:r>
            <w:r w:rsidRPr="00162F30">
              <w:rPr>
                <w:rFonts w:ascii="Arial" w:eastAsia="Times New Roman" w:hAnsi="Arial" w:cs="Arial"/>
                <w:color w:val="000000"/>
                <w:sz w:val="24"/>
                <w:szCs w:val="24"/>
              </w:rPr>
              <w:t xml:space="preserve">ness checking </w:t>
            </w:r>
            <w:r>
              <w:rPr>
                <w:rFonts w:ascii="Arial" w:eastAsia="Times New Roman" w:hAnsi="Arial" w:cs="Arial"/>
                <w:color w:val="000000"/>
                <w:sz w:val="24"/>
                <w:szCs w:val="24"/>
              </w:rPr>
              <w:t>by performing on off operation.</w:t>
            </w:r>
            <w:r w:rsidRPr="00162F30">
              <w:rPr>
                <w:rFonts w:ascii="Arial" w:eastAsia="Times New Roman" w:hAnsi="Arial" w:cs="Arial"/>
                <w:color w:val="000000"/>
                <w:sz w:val="24"/>
                <w:szCs w:val="24"/>
              </w:rPr>
              <w:t>etc.</w:t>
            </w:r>
          </w:p>
        </w:tc>
        <w:tc>
          <w:tcPr>
            <w:tcW w:w="2093" w:type="dxa"/>
            <w:shd w:val="clear" w:color="auto" w:fill="auto"/>
            <w:vAlign w:val="center"/>
            <w:hideMark/>
          </w:tcPr>
          <w:p w:rsidR="000E169E" w:rsidRPr="00162F30" w:rsidRDefault="000E169E" w:rsidP="006660A8">
            <w:pPr>
              <w:jc w:val="center"/>
              <w:rPr>
                <w:rFonts w:ascii="Arial" w:eastAsia="Times New Roman" w:hAnsi="Arial" w:cs="Arial"/>
                <w:sz w:val="24"/>
                <w:szCs w:val="24"/>
              </w:rPr>
            </w:pPr>
            <w:r w:rsidRPr="00162F30">
              <w:rPr>
                <w:rFonts w:ascii="Arial" w:eastAsia="Times New Roman" w:hAnsi="Arial" w:cs="Arial"/>
                <w:sz w:val="24"/>
                <w:szCs w:val="24"/>
              </w:rPr>
              <w:t>Departmentally</w:t>
            </w:r>
          </w:p>
        </w:tc>
      </w:tr>
    </w:tbl>
    <w:p w:rsidR="000E169E" w:rsidRDefault="000E169E" w:rsidP="000E169E">
      <w:pPr>
        <w:rPr>
          <w:rFonts w:ascii="Calibri" w:eastAsia="Times New Roman" w:hAnsi="Calibri" w:cs="Mangal"/>
        </w:rPr>
      </w:pPr>
    </w:p>
    <w:p w:rsidR="000E169E" w:rsidRDefault="000E169E" w:rsidP="000E169E">
      <w:pPr>
        <w:rPr>
          <w:rFonts w:ascii="Arial" w:hAnsi="Arial" w:cs="Arial"/>
          <w:b/>
          <w:color w:val="FF0000"/>
          <w:sz w:val="24"/>
          <w:szCs w:val="24"/>
        </w:rPr>
      </w:pPr>
    </w:p>
    <w:p w:rsidR="000E169E" w:rsidRDefault="000E169E" w:rsidP="000E169E">
      <w:pPr>
        <w:rPr>
          <w:rFonts w:ascii="Arial" w:hAnsi="Arial" w:cs="Arial"/>
          <w:b/>
          <w:color w:val="FF0000"/>
          <w:sz w:val="24"/>
          <w:szCs w:val="24"/>
        </w:rPr>
      </w:pPr>
    </w:p>
    <w:p w:rsidR="000E169E" w:rsidRDefault="000E169E" w:rsidP="000E169E">
      <w:pPr>
        <w:rPr>
          <w:rFonts w:ascii="Arial" w:hAnsi="Arial" w:cs="Arial"/>
          <w:b/>
          <w:color w:val="FF0000"/>
          <w:sz w:val="24"/>
          <w:szCs w:val="24"/>
        </w:rPr>
      </w:pPr>
    </w:p>
    <w:p w:rsidR="000E169E" w:rsidRDefault="000E169E" w:rsidP="000E169E">
      <w:pPr>
        <w:rPr>
          <w:rFonts w:ascii="Arial" w:hAnsi="Arial" w:cs="Arial"/>
          <w:b/>
          <w:color w:val="FF0000"/>
          <w:sz w:val="24"/>
          <w:szCs w:val="24"/>
        </w:rPr>
      </w:pPr>
    </w:p>
    <w:p w:rsidR="000E169E" w:rsidRDefault="000E169E" w:rsidP="000E169E">
      <w:pPr>
        <w:rPr>
          <w:rFonts w:ascii="Arial" w:eastAsia="Times New Roman" w:hAnsi="Arial" w:cs="Arial"/>
          <w:b/>
          <w:color w:val="FF0000"/>
          <w:sz w:val="24"/>
          <w:szCs w:val="24"/>
        </w:rPr>
      </w:pPr>
    </w:p>
    <w:p w:rsidR="000E169E" w:rsidRPr="00183487" w:rsidRDefault="000E169E" w:rsidP="000E169E">
      <w:pPr>
        <w:rPr>
          <w:rFonts w:ascii="Arial" w:eastAsia="Times New Roman" w:hAnsi="Arial" w:cs="Arial"/>
          <w:b/>
          <w:color w:val="FF0000"/>
          <w:sz w:val="24"/>
          <w:szCs w:val="24"/>
          <w:u w:val="single"/>
        </w:rPr>
      </w:pPr>
      <w:r w:rsidRPr="00183487">
        <w:rPr>
          <w:rFonts w:ascii="Arial" w:eastAsia="Times New Roman" w:hAnsi="Arial" w:cs="Arial"/>
          <w:b/>
          <w:color w:val="FF0000"/>
          <w:sz w:val="24"/>
          <w:szCs w:val="24"/>
        </w:rPr>
        <w:lastRenderedPageBreak/>
        <w:t>1.1</w:t>
      </w:r>
      <w:r w:rsidRPr="00183487">
        <w:rPr>
          <w:rFonts w:ascii="Arial" w:eastAsia="Times New Roman" w:hAnsi="Arial" w:cs="Arial"/>
          <w:b/>
          <w:color w:val="FF0000"/>
          <w:sz w:val="24"/>
          <w:szCs w:val="24"/>
        </w:rPr>
        <w:tab/>
      </w:r>
      <w:r w:rsidRPr="00420AD7">
        <w:rPr>
          <w:rFonts w:ascii="Arial" w:eastAsia="Times New Roman" w:hAnsi="Arial" w:cs="Arial"/>
          <w:b/>
          <w:color w:val="FF0000"/>
          <w:sz w:val="24"/>
          <w:szCs w:val="24"/>
          <w:u w:val="single"/>
        </w:rPr>
        <w:t xml:space="preserve">New jobs </w:t>
      </w:r>
      <w:r>
        <w:rPr>
          <w:rFonts w:ascii="Arial" w:eastAsia="Times New Roman" w:hAnsi="Arial" w:cs="Arial"/>
          <w:b/>
          <w:color w:val="FF0000"/>
          <w:sz w:val="24"/>
          <w:szCs w:val="24"/>
          <w:u w:val="single"/>
        </w:rPr>
        <w:t>Installation and commissioning</w:t>
      </w: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5"/>
        <w:gridCol w:w="7020"/>
        <w:gridCol w:w="2093"/>
      </w:tblGrid>
      <w:tr w:rsidR="000E169E" w:rsidRPr="00162F30" w:rsidTr="006660A8">
        <w:trPr>
          <w:trHeight w:val="20"/>
        </w:trPr>
        <w:tc>
          <w:tcPr>
            <w:tcW w:w="825" w:type="dxa"/>
            <w:shd w:val="clear" w:color="auto" w:fill="auto"/>
            <w:vAlign w:val="center"/>
            <w:hideMark/>
          </w:tcPr>
          <w:p w:rsidR="000E169E" w:rsidRPr="00162F30" w:rsidRDefault="000E169E" w:rsidP="006660A8">
            <w:pPr>
              <w:jc w:val="center"/>
              <w:rPr>
                <w:rFonts w:ascii="Arial" w:eastAsia="Times New Roman" w:hAnsi="Arial" w:cs="Arial"/>
                <w:b/>
                <w:bCs/>
                <w:sz w:val="24"/>
                <w:szCs w:val="24"/>
              </w:rPr>
            </w:pPr>
            <w:r w:rsidRPr="00162F30">
              <w:rPr>
                <w:rFonts w:ascii="Arial" w:eastAsia="Times New Roman" w:hAnsi="Arial" w:cs="Arial"/>
                <w:b/>
                <w:bCs/>
                <w:sz w:val="24"/>
                <w:szCs w:val="24"/>
              </w:rPr>
              <w:t>Sl.</w:t>
            </w:r>
          </w:p>
        </w:tc>
        <w:tc>
          <w:tcPr>
            <w:tcW w:w="7020" w:type="dxa"/>
            <w:shd w:val="clear" w:color="auto" w:fill="auto"/>
            <w:vAlign w:val="center"/>
            <w:hideMark/>
          </w:tcPr>
          <w:p w:rsidR="000E169E" w:rsidRPr="00162F30" w:rsidRDefault="000E169E" w:rsidP="006660A8">
            <w:pPr>
              <w:jc w:val="center"/>
              <w:rPr>
                <w:rFonts w:ascii="Arial" w:eastAsia="Times New Roman" w:hAnsi="Arial" w:cs="Arial"/>
                <w:b/>
                <w:bCs/>
                <w:sz w:val="24"/>
                <w:szCs w:val="24"/>
              </w:rPr>
            </w:pPr>
            <w:r w:rsidRPr="00162F30">
              <w:rPr>
                <w:rFonts w:ascii="Arial" w:eastAsia="Times New Roman" w:hAnsi="Arial" w:cs="Arial"/>
                <w:b/>
                <w:bCs/>
                <w:sz w:val="24"/>
                <w:szCs w:val="24"/>
              </w:rPr>
              <w:t>Type Of Jobs  Carried Out/Performed</w:t>
            </w:r>
          </w:p>
        </w:tc>
        <w:tc>
          <w:tcPr>
            <w:tcW w:w="2093" w:type="dxa"/>
            <w:shd w:val="clear" w:color="auto" w:fill="auto"/>
            <w:vAlign w:val="center"/>
            <w:hideMark/>
          </w:tcPr>
          <w:p w:rsidR="000E169E" w:rsidRPr="00162F30" w:rsidRDefault="000E169E" w:rsidP="006660A8">
            <w:pPr>
              <w:jc w:val="center"/>
              <w:rPr>
                <w:rFonts w:ascii="Arial" w:eastAsia="Times New Roman" w:hAnsi="Arial" w:cs="Arial"/>
                <w:b/>
                <w:bCs/>
                <w:sz w:val="24"/>
                <w:szCs w:val="24"/>
              </w:rPr>
            </w:pPr>
            <w:r w:rsidRPr="00162F30">
              <w:rPr>
                <w:rFonts w:ascii="Arial" w:eastAsia="Times New Roman" w:hAnsi="Arial" w:cs="Arial"/>
                <w:b/>
                <w:bCs/>
                <w:sz w:val="24"/>
                <w:szCs w:val="24"/>
              </w:rPr>
              <w:t>Job performed By</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1</w:t>
            </w:r>
          </w:p>
        </w:tc>
        <w:tc>
          <w:tcPr>
            <w:tcW w:w="7020" w:type="dxa"/>
            <w:shd w:val="clear" w:color="auto" w:fill="auto"/>
            <w:vAlign w:val="center"/>
            <w:hideMark/>
          </w:tcPr>
          <w:p w:rsidR="000E169E" w:rsidRPr="00162F30" w:rsidRDefault="000E169E" w:rsidP="006660A8">
            <w:pPr>
              <w:rPr>
                <w:rFonts w:ascii="Arial" w:eastAsia="Times New Roman" w:hAnsi="Arial" w:cs="Arial"/>
                <w:b/>
                <w:bCs/>
                <w:color w:val="FF0000"/>
                <w:sz w:val="24"/>
                <w:szCs w:val="24"/>
              </w:rPr>
            </w:pPr>
            <w:r w:rsidRPr="00162F30">
              <w:rPr>
                <w:rFonts w:ascii="Arial" w:eastAsia="Times New Roman" w:hAnsi="Arial" w:cs="Arial"/>
                <w:b/>
                <w:bCs/>
                <w:color w:val="FF0000"/>
                <w:sz w:val="24"/>
                <w:szCs w:val="24"/>
              </w:rPr>
              <w:t xml:space="preserve">Retrofitting, commissioning and testing of </w:t>
            </w:r>
            <w:r>
              <w:rPr>
                <w:rFonts w:ascii="Arial" w:eastAsia="Times New Roman" w:hAnsi="Arial" w:cs="Arial"/>
                <w:b/>
                <w:bCs/>
                <w:color w:val="FF0000"/>
                <w:sz w:val="24"/>
                <w:szCs w:val="24"/>
              </w:rPr>
              <w:t>6.6 kV Vacuum contactor feeders with Breaker feeders. For 2 nos BFW motors (each 900 kW) and 2 Nos (Cenrifugal air compressor feeders. (each 650kW) at Utility Substation.</w:t>
            </w:r>
          </w:p>
        </w:tc>
        <w:tc>
          <w:tcPr>
            <w:tcW w:w="2093" w:type="dxa"/>
            <w:shd w:val="clear" w:color="auto" w:fill="auto"/>
            <w:noWrap/>
            <w:vAlign w:val="center"/>
            <w:hideMark/>
          </w:tcPr>
          <w:p w:rsidR="000E169E" w:rsidRPr="00162F30" w:rsidRDefault="000E169E" w:rsidP="006660A8">
            <w:pPr>
              <w:rPr>
                <w:rFonts w:ascii="Arial" w:eastAsia="Times New Roman" w:hAnsi="Arial" w:cs="Arial"/>
                <w:color w:val="000000"/>
                <w:sz w:val="24"/>
                <w:szCs w:val="24"/>
              </w:rPr>
            </w:pPr>
            <w:r w:rsidRPr="00162F30">
              <w:rPr>
                <w:rFonts w:ascii="Arial" w:eastAsia="Times New Roman" w:hAnsi="Arial" w:cs="Arial"/>
                <w:color w:val="000000"/>
                <w:sz w:val="24"/>
                <w:szCs w:val="24"/>
              </w:rPr>
              <w:t>External agency</w:t>
            </w:r>
            <w:r>
              <w:rPr>
                <w:rFonts w:ascii="Arial" w:eastAsia="Times New Roman" w:hAnsi="Arial" w:cs="Arial"/>
                <w:color w:val="000000"/>
                <w:sz w:val="24"/>
                <w:szCs w:val="24"/>
              </w:rPr>
              <w:t xml:space="preserve"> &amp; Departmentsl(</w:t>
            </w:r>
            <w:r w:rsidRPr="00162F30">
              <w:rPr>
                <w:rFonts w:ascii="Arial" w:eastAsia="Times New Roman" w:hAnsi="Arial" w:cs="Arial"/>
                <w:color w:val="000000"/>
                <w:sz w:val="24"/>
                <w:szCs w:val="24"/>
              </w:rPr>
              <w:t>Siemens)</w:t>
            </w:r>
          </w:p>
        </w:tc>
      </w:tr>
      <w:tr w:rsidR="000E169E" w:rsidRPr="00162F30" w:rsidTr="006660A8">
        <w:trPr>
          <w:trHeight w:val="20"/>
        </w:trPr>
        <w:tc>
          <w:tcPr>
            <w:tcW w:w="825" w:type="dxa"/>
            <w:shd w:val="clear" w:color="auto" w:fill="auto"/>
            <w:noWrap/>
            <w:vAlign w:val="center"/>
            <w:hideMark/>
          </w:tcPr>
          <w:p w:rsidR="000E169E" w:rsidRPr="00162F30"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2</w:t>
            </w:r>
          </w:p>
        </w:tc>
        <w:tc>
          <w:tcPr>
            <w:tcW w:w="7020" w:type="dxa"/>
            <w:shd w:val="clear" w:color="auto" w:fill="auto"/>
            <w:vAlign w:val="center"/>
            <w:hideMark/>
          </w:tcPr>
          <w:p w:rsidR="000E169E" w:rsidRPr="00162F30" w:rsidRDefault="000E169E" w:rsidP="006660A8">
            <w:pPr>
              <w:rPr>
                <w:rFonts w:ascii="Arial" w:eastAsia="Times New Roman" w:hAnsi="Arial" w:cs="Arial"/>
                <w:b/>
                <w:bCs/>
                <w:color w:val="FF0000"/>
                <w:sz w:val="24"/>
                <w:szCs w:val="24"/>
              </w:rPr>
            </w:pPr>
            <w:r>
              <w:rPr>
                <w:rFonts w:ascii="Arial" w:eastAsia="Times New Roman" w:hAnsi="Arial" w:cs="Arial"/>
                <w:b/>
                <w:bCs/>
                <w:color w:val="FF0000"/>
                <w:sz w:val="24"/>
                <w:szCs w:val="24"/>
              </w:rPr>
              <w:t>Shifting of Battery banks from stores to Utility and ammonia areas, Installation, Performing Charging and discharging cycles using Salt bath, testing and commissioning the Battery banks for both Utility and Ammonia areas.</w:t>
            </w:r>
          </w:p>
        </w:tc>
        <w:tc>
          <w:tcPr>
            <w:tcW w:w="2093" w:type="dxa"/>
            <w:shd w:val="clear" w:color="auto" w:fill="auto"/>
            <w:vAlign w:val="center"/>
            <w:hideMark/>
          </w:tcPr>
          <w:p w:rsidR="000E169E" w:rsidRPr="00162F30"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Departmentally.</w:t>
            </w:r>
          </w:p>
        </w:tc>
      </w:tr>
      <w:tr w:rsidR="000E169E" w:rsidRPr="00162F30" w:rsidTr="006660A8">
        <w:trPr>
          <w:trHeight w:val="20"/>
        </w:trPr>
        <w:tc>
          <w:tcPr>
            <w:tcW w:w="825" w:type="dxa"/>
            <w:shd w:val="clear" w:color="auto" w:fill="auto"/>
            <w:noWrap/>
            <w:vAlign w:val="center"/>
          </w:tcPr>
          <w:p w:rsidR="000E169E"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3</w:t>
            </w:r>
          </w:p>
        </w:tc>
        <w:tc>
          <w:tcPr>
            <w:tcW w:w="7020" w:type="dxa"/>
            <w:shd w:val="clear" w:color="auto" w:fill="auto"/>
            <w:vAlign w:val="center"/>
          </w:tcPr>
          <w:p w:rsidR="000E169E" w:rsidRDefault="000E169E" w:rsidP="006660A8">
            <w:pPr>
              <w:rPr>
                <w:rFonts w:ascii="Arial" w:eastAsia="Times New Roman" w:hAnsi="Arial" w:cs="Arial"/>
                <w:b/>
                <w:bCs/>
                <w:color w:val="FF0000"/>
                <w:sz w:val="24"/>
                <w:szCs w:val="24"/>
              </w:rPr>
            </w:pPr>
            <w:r>
              <w:rPr>
                <w:rFonts w:ascii="Arial" w:eastAsia="Times New Roman" w:hAnsi="Arial" w:cs="Arial"/>
                <w:b/>
                <w:bCs/>
                <w:color w:val="FF0000"/>
                <w:sz w:val="24"/>
                <w:szCs w:val="24"/>
              </w:rPr>
              <w:t>Shifting of Battery Chargers from stores to Utility and ammonia areas, Installation, Performing capacity testing by salt bath discharge, and commissioning the Battery banks for both Utility and Ammonia areas.</w:t>
            </w:r>
          </w:p>
        </w:tc>
        <w:tc>
          <w:tcPr>
            <w:tcW w:w="2093" w:type="dxa"/>
            <w:shd w:val="clear" w:color="auto" w:fill="auto"/>
            <w:vAlign w:val="center"/>
          </w:tcPr>
          <w:p w:rsidR="000E169E"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Departmentally.</w:t>
            </w:r>
          </w:p>
        </w:tc>
      </w:tr>
      <w:tr w:rsidR="000E169E" w:rsidRPr="00162F30" w:rsidTr="006660A8">
        <w:trPr>
          <w:trHeight w:val="20"/>
        </w:trPr>
        <w:tc>
          <w:tcPr>
            <w:tcW w:w="825" w:type="dxa"/>
            <w:shd w:val="clear" w:color="auto" w:fill="auto"/>
            <w:noWrap/>
            <w:vAlign w:val="center"/>
          </w:tcPr>
          <w:p w:rsidR="000E169E"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4</w:t>
            </w:r>
          </w:p>
        </w:tc>
        <w:tc>
          <w:tcPr>
            <w:tcW w:w="7020" w:type="dxa"/>
            <w:shd w:val="clear" w:color="auto" w:fill="auto"/>
            <w:vAlign w:val="center"/>
          </w:tcPr>
          <w:p w:rsidR="000E169E" w:rsidRDefault="000E169E" w:rsidP="006660A8">
            <w:pPr>
              <w:rPr>
                <w:rFonts w:ascii="Arial" w:eastAsia="Times New Roman" w:hAnsi="Arial" w:cs="Arial"/>
                <w:b/>
                <w:bCs/>
                <w:color w:val="FF0000"/>
                <w:sz w:val="24"/>
                <w:szCs w:val="24"/>
              </w:rPr>
            </w:pPr>
            <w:r>
              <w:rPr>
                <w:rFonts w:ascii="Arial" w:eastAsia="Times New Roman" w:hAnsi="Arial" w:cs="Arial"/>
                <w:b/>
                <w:bCs/>
                <w:color w:val="FF0000"/>
                <w:sz w:val="24"/>
                <w:szCs w:val="24"/>
              </w:rPr>
              <w:t>Shifting the Incoming power cables from Old DC Charger &amp; Battery set to new Battery Charger/ battery bank.</w:t>
            </w:r>
          </w:p>
        </w:tc>
        <w:tc>
          <w:tcPr>
            <w:tcW w:w="2093" w:type="dxa"/>
            <w:shd w:val="clear" w:color="auto" w:fill="auto"/>
            <w:vAlign w:val="center"/>
          </w:tcPr>
          <w:p w:rsidR="000E169E"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Departmentally.</w:t>
            </w:r>
          </w:p>
        </w:tc>
      </w:tr>
      <w:tr w:rsidR="000E169E" w:rsidRPr="00162F30" w:rsidTr="006660A8">
        <w:trPr>
          <w:trHeight w:val="20"/>
        </w:trPr>
        <w:tc>
          <w:tcPr>
            <w:tcW w:w="825" w:type="dxa"/>
            <w:shd w:val="clear" w:color="auto" w:fill="auto"/>
            <w:noWrap/>
            <w:vAlign w:val="center"/>
          </w:tcPr>
          <w:p w:rsidR="000E169E"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5</w:t>
            </w:r>
          </w:p>
        </w:tc>
        <w:tc>
          <w:tcPr>
            <w:tcW w:w="7020" w:type="dxa"/>
            <w:shd w:val="clear" w:color="auto" w:fill="auto"/>
            <w:vAlign w:val="center"/>
          </w:tcPr>
          <w:p w:rsidR="000E169E" w:rsidRDefault="000E169E" w:rsidP="006660A8">
            <w:pPr>
              <w:rPr>
                <w:rFonts w:ascii="Arial" w:eastAsia="Times New Roman" w:hAnsi="Arial" w:cs="Arial"/>
                <w:b/>
                <w:bCs/>
                <w:color w:val="FF0000"/>
                <w:sz w:val="24"/>
                <w:szCs w:val="24"/>
              </w:rPr>
            </w:pPr>
            <w:r>
              <w:rPr>
                <w:rFonts w:ascii="Arial" w:eastAsia="Times New Roman" w:hAnsi="Arial" w:cs="Arial"/>
                <w:b/>
                <w:bCs/>
                <w:color w:val="FF0000"/>
                <w:sz w:val="24"/>
                <w:szCs w:val="24"/>
              </w:rPr>
              <w:t>Shifting the MCC-2A DC Power source from 1 no DC Distribution board to 2 no Dc distribution board.</w:t>
            </w:r>
          </w:p>
        </w:tc>
        <w:tc>
          <w:tcPr>
            <w:tcW w:w="2093" w:type="dxa"/>
            <w:shd w:val="clear" w:color="auto" w:fill="auto"/>
            <w:vAlign w:val="center"/>
          </w:tcPr>
          <w:p w:rsidR="000E169E"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Departmentally.</w:t>
            </w:r>
          </w:p>
        </w:tc>
      </w:tr>
      <w:tr w:rsidR="000E169E" w:rsidRPr="00162F30" w:rsidTr="006660A8">
        <w:trPr>
          <w:trHeight w:val="20"/>
        </w:trPr>
        <w:tc>
          <w:tcPr>
            <w:tcW w:w="825" w:type="dxa"/>
            <w:shd w:val="clear" w:color="auto" w:fill="auto"/>
            <w:noWrap/>
            <w:vAlign w:val="center"/>
          </w:tcPr>
          <w:p w:rsidR="000E169E"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6</w:t>
            </w:r>
          </w:p>
        </w:tc>
        <w:tc>
          <w:tcPr>
            <w:tcW w:w="7020" w:type="dxa"/>
            <w:shd w:val="clear" w:color="auto" w:fill="auto"/>
            <w:vAlign w:val="center"/>
          </w:tcPr>
          <w:p w:rsidR="000E169E" w:rsidRDefault="000E169E" w:rsidP="006660A8">
            <w:pPr>
              <w:rPr>
                <w:rFonts w:ascii="Arial" w:eastAsia="Times New Roman" w:hAnsi="Arial" w:cs="Arial"/>
                <w:b/>
                <w:bCs/>
                <w:color w:val="FF0000"/>
                <w:sz w:val="24"/>
                <w:szCs w:val="24"/>
              </w:rPr>
            </w:pPr>
            <w:r>
              <w:rPr>
                <w:rFonts w:ascii="Arial" w:eastAsia="Times New Roman" w:hAnsi="Arial" w:cs="Arial"/>
                <w:b/>
                <w:bCs/>
                <w:color w:val="FF0000"/>
                <w:sz w:val="24"/>
                <w:szCs w:val="24"/>
              </w:rPr>
              <w:t>Shifting of 3 numbers Zypsum pond motor cables from Old Panel to new Zypsum pond MCC and testing and commissioning of the same.</w:t>
            </w:r>
          </w:p>
        </w:tc>
        <w:tc>
          <w:tcPr>
            <w:tcW w:w="2093" w:type="dxa"/>
            <w:shd w:val="clear" w:color="auto" w:fill="auto"/>
            <w:vAlign w:val="center"/>
          </w:tcPr>
          <w:p w:rsidR="000E169E"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Departmentally.</w:t>
            </w:r>
          </w:p>
        </w:tc>
      </w:tr>
      <w:tr w:rsidR="000E169E" w:rsidRPr="00162F30" w:rsidTr="006660A8">
        <w:trPr>
          <w:trHeight w:val="20"/>
        </w:trPr>
        <w:tc>
          <w:tcPr>
            <w:tcW w:w="825" w:type="dxa"/>
            <w:shd w:val="clear" w:color="auto" w:fill="auto"/>
            <w:noWrap/>
            <w:vAlign w:val="center"/>
          </w:tcPr>
          <w:p w:rsidR="000E169E"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7</w:t>
            </w:r>
          </w:p>
        </w:tc>
        <w:tc>
          <w:tcPr>
            <w:tcW w:w="7020" w:type="dxa"/>
            <w:shd w:val="clear" w:color="auto" w:fill="auto"/>
            <w:vAlign w:val="center"/>
          </w:tcPr>
          <w:p w:rsidR="000E169E" w:rsidRDefault="000E169E" w:rsidP="006660A8">
            <w:pPr>
              <w:rPr>
                <w:rFonts w:ascii="Arial" w:eastAsia="Times New Roman" w:hAnsi="Arial" w:cs="Arial"/>
                <w:b/>
                <w:bCs/>
                <w:color w:val="FF0000"/>
                <w:sz w:val="24"/>
                <w:szCs w:val="24"/>
              </w:rPr>
            </w:pPr>
            <w:r>
              <w:rPr>
                <w:rFonts w:ascii="Arial" w:eastAsia="Times New Roman" w:hAnsi="Arial" w:cs="Arial"/>
                <w:b/>
                <w:bCs/>
                <w:color w:val="FF0000"/>
                <w:sz w:val="24"/>
                <w:szCs w:val="24"/>
              </w:rPr>
              <w:t>Retrofitting of old Differential relays with new P642 differential relays in 33 kv panel at Ammonia substation.</w:t>
            </w:r>
          </w:p>
        </w:tc>
        <w:tc>
          <w:tcPr>
            <w:tcW w:w="2093" w:type="dxa"/>
            <w:shd w:val="clear" w:color="auto" w:fill="auto"/>
            <w:vAlign w:val="center"/>
          </w:tcPr>
          <w:p w:rsidR="000E169E"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External agency( Santy suppliers)</w:t>
            </w:r>
          </w:p>
        </w:tc>
      </w:tr>
      <w:tr w:rsidR="000E169E" w:rsidRPr="00162F30" w:rsidTr="006660A8">
        <w:trPr>
          <w:trHeight w:val="20"/>
        </w:trPr>
        <w:tc>
          <w:tcPr>
            <w:tcW w:w="825" w:type="dxa"/>
            <w:shd w:val="clear" w:color="auto" w:fill="auto"/>
            <w:noWrap/>
            <w:vAlign w:val="center"/>
          </w:tcPr>
          <w:p w:rsidR="000E169E"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8</w:t>
            </w:r>
          </w:p>
        </w:tc>
        <w:tc>
          <w:tcPr>
            <w:tcW w:w="7020" w:type="dxa"/>
            <w:shd w:val="clear" w:color="auto" w:fill="auto"/>
            <w:vAlign w:val="center"/>
          </w:tcPr>
          <w:p w:rsidR="000E169E" w:rsidRDefault="000E169E" w:rsidP="006660A8">
            <w:pPr>
              <w:rPr>
                <w:rFonts w:ascii="Arial" w:eastAsia="Times New Roman" w:hAnsi="Arial" w:cs="Arial"/>
                <w:b/>
                <w:bCs/>
                <w:color w:val="FF0000"/>
                <w:sz w:val="24"/>
                <w:szCs w:val="24"/>
              </w:rPr>
            </w:pPr>
            <w:r>
              <w:rPr>
                <w:rFonts w:ascii="Arial" w:eastAsia="Times New Roman" w:hAnsi="Arial" w:cs="Arial"/>
                <w:b/>
                <w:bCs/>
                <w:color w:val="FF0000"/>
                <w:sz w:val="24"/>
                <w:szCs w:val="24"/>
              </w:rPr>
              <w:t>Shifting of cables from MCC2B1 to MCC 2B and isolating the MCC-2B panel for scrap.</w:t>
            </w:r>
          </w:p>
        </w:tc>
        <w:tc>
          <w:tcPr>
            <w:tcW w:w="2093" w:type="dxa"/>
            <w:shd w:val="clear" w:color="auto" w:fill="auto"/>
            <w:vAlign w:val="center"/>
          </w:tcPr>
          <w:p w:rsidR="000E169E"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Departmentally.</w:t>
            </w:r>
          </w:p>
        </w:tc>
      </w:tr>
      <w:tr w:rsidR="000E169E" w:rsidRPr="00162F30" w:rsidTr="006660A8">
        <w:trPr>
          <w:trHeight w:val="20"/>
        </w:trPr>
        <w:tc>
          <w:tcPr>
            <w:tcW w:w="825" w:type="dxa"/>
            <w:shd w:val="clear" w:color="auto" w:fill="auto"/>
            <w:noWrap/>
            <w:vAlign w:val="center"/>
          </w:tcPr>
          <w:p w:rsidR="000E169E"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9</w:t>
            </w:r>
          </w:p>
        </w:tc>
        <w:tc>
          <w:tcPr>
            <w:tcW w:w="7020" w:type="dxa"/>
            <w:shd w:val="clear" w:color="auto" w:fill="auto"/>
            <w:vAlign w:val="center"/>
          </w:tcPr>
          <w:p w:rsidR="000E169E" w:rsidRDefault="000E169E" w:rsidP="006660A8">
            <w:pPr>
              <w:rPr>
                <w:rFonts w:ascii="Arial" w:eastAsia="Times New Roman" w:hAnsi="Arial" w:cs="Arial"/>
                <w:b/>
                <w:bCs/>
                <w:color w:val="FF0000"/>
                <w:sz w:val="24"/>
                <w:szCs w:val="24"/>
              </w:rPr>
            </w:pPr>
            <w:r>
              <w:rPr>
                <w:rFonts w:ascii="Arial" w:eastAsia="Times New Roman" w:hAnsi="Arial" w:cs="Arial"/>
                <w:b/>
                <w:bCs/>
                <w:color w:val="FF0000"/>
                <w:sz w:val="24"/>
                <w:szCs w:val="24"/>
              </w:rPr>
              <w:t>Modification and preparation of Breaker feeder for new Silo Conveyor R-11A.</w:t>
            </w:r>
          </w:p>
        </w:tc>
        <w:tc>
          <w:tcPr>
            <w:tcW w:w="2093" w:type="dxa"/>
            <w:shd w:val="clear" w:color="auto" w:fill="auto"/>
            <w:vAlign w:val="center"/>
          </w:tcPr>
          <w:p w:rsidR="000E169E"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Departmentally.</w:t>
            </w:r>
          </w:p>
        </w:tc>
      </w:tr>
      <w:tr w:rsidR="000E169E" w:rsidRPr="00162F30" w:rsidTr="006660A8">
        <w:trPr>
          <w:trHeight w:val="20"/>
        </w:trPr>
        <w:tc>
          <w:tcPr>
            <w:tcW w:w="825" w:type="dxa"/>
            <w:shd w:val="clear" w:color="auto" w:fill="auto"/>
            <w:noWrap/>
            <w:vAlign w:val="center"/>
          </w:tcPr>
          <w:p w:rsidR="000E169E" w:rsidRDefault="000E169E" w:rsidP="006660A8">
            <w:pPr>
              <w:jc w:val="center"/>
              <w:rPr>
                <w:rFonts w:ascii="Arial" w:eastAsia="Times New Roman" w:hAnsi="Arial" w:cs="Arial"/>
                <w:color w:val="000000"/>
                <w:sz w:val="24"/>
                <w:szCs w:val="24"/>
              </w:rPr>
            </w:pPr>
            <w:r>
              <w:rPr>
                <w:rFonts w:ascii="Arial" w:eastAsia="Times New Roman" w:hAnsi="Arial" w:cs="Arial"/>
                <w:color w:val="000000"/>
                <w:sz w:val="24"/>
                <w:szCs w:val="24"/>
              </w:rPr>
              <w:t>10</w:t>
            </w:r>
          </w:p>
        </w:tc>
        <w:tc>
          <w:tcPr>
            <w:tcW w:w="7020" w:type="dxa"/>
            <w:shd w:val="clear" w:color="auto" w:fill="auto"/>
            <w:vAlign w:val="center"/>
          </w:tcPr>
          <w:p w:rsidR="000E169E" w:rsidRDefault="000E169E" w:rsidP="006660A8">
            <w:pPr>
              <w:rPr>
                <w:rFonts w:ascii="Arial" w:eastAsia="Times New Roman" w:hAnsi="Arial" w:cs="Arial"/>
                <w:b/>
                <w:bCs/>
                <w:color w:val="FF0000"/>
                <w:sz w:val="24"/>
                <w:szCs w:val="24"/>
              </w:rPr>
            </w:pPr>
            <w:r>
              <w:rPr>
                <w:rFonts w:ascii="Arial" w:eastAsia="Times New Roman" w:hAnsi="Arial" w:cs="Arial"/>
                <w:b/>
                <w:bCs/>
                <w:color w:val="FF0000"/>
                <w:sz w:val="24"/>
                <w:szCs w:val="24"/>
              </w:rPr>
              <w:t xml:space="preserve">Replacement of BMR with MiCom P211 relays for motor feeders of CTP, PCTP, PDG-1 &amp;2, Gypsum pond pumps-A, B , C and Back wash pump-A. Total 10 numbers </w:t>
            </w:r>
          </w:p>
        </w:tc>
        <w:tc>
          <w:tcPr>
            <w:tcW w:w="2093" w:type="dxa"/>
            <w:shd w:val="clear" w:color="auto" w:fill="auto"/>
            <w:vAlign w:val="center"/>
          </w:tcPr>
          <w:p w:rsidR="000E169E" w:rsidRDefault="000E169E" w:rsidP="006660A8">
            <w:pPr>
              <w:rPr>
                <w:rFonts w:ascii="Arial" w:eastAsia="Times New Roman" w:hAnsi="Arial" w:cs="Arial"/>
                <w:color w:val="000000"/>
                <w:sz w:val="24"/>
                <w:szCs w:val="24"/>
              </w:rPr>
            </w:pPr>
            <w:r>
              <w:rPr>
                <w:rFonts w:ascii="Arial" w:eastAsia="Times New Roman" w:hAnsi="Arial" w:cs="Arial"/>
                <w:color w:val="000000"/>
                <w:sz w:val="24"/>
                <w:szCs w:val="24"/>
              </w:rPr>
              <w:t>Shanti suppliers.</w:t>
            </w:r>
          </w:p>
        </w:tc>
      </w:tr>
    </w:tbl>
    <w:p w:rsidR="000E169E" w:rsidRDefault="000E169E" w:rsidP="000E169E">
      <w:pPr>
        <w:rPr>
          <w:rFonts w:ascii="Calibri" w:eastAsia="Times New Roman" w:hAnsi="Calibri" w:cs="Mangal"/>
        </w:rPr>
      </w:pPr>
    </w:p>
    <w:p w:rsidR="00E557A6" w:rsidRDefault="00E557A6" w:rsidP="00E557A6"/>
    <w:p w:rsidR="00E557A6" w:rsidRDefault="00E557A6" w:rsidP="00E557A6"/>
    <w:p w:rsidR="00E557A6" w:rsidRDefault="00E557A6" w:rsidP="00E557A6"/>
    <w:p w:rsidR="00450A04" w:rsidRDefault="00450A04" w:rsidP="00450A04">
      <w:pPr>
        <w:ind w:left="-720"/>
        <w:jc w:val="center"/>
      </w:pPr>
    </w:p>
    <w:p w:rsidR="00450A04" w:rsidRDefault="00006913" w:rsidP="00EA2593">
      <w:pPr>
        <w:ind w:left="-720"/>
        <w:jc w:val="center"/>
      </w:pPr>
      <w:r>
        <w:pict>
          <v:shape id="_x0000_i1032" type="#_x0000_t136" style="width:410.1pt;height:93.3pt" fillcolor="#00b050" stroked="f">
            <v:fill color2="black" angle="-90" focusposition=".5,.5" focussize="" focus="100%" type="gradientRadial"/>
            <v:shadow on="t" color="silver" opacity="52429f"/>
            <v:textpath style="font-family:&quot;Impact&quot;;v-text-kern:t" trim="t" fitpath="t" string="ENERGY CENTRE"/>
          </v:shape>
        </w:pict>
      </w:r>
    </w:p>
    <w:p w:rsidR="00450A04" w:rsidRDefault="00450A04" w:rsidP="00EA2593">
      <w:pPr>
        <w:ind w:left="-720"/>
        <w:jc w:val="center"/>
      </w:pPr>
    </w:p>
    <w:p w:rsidR="00450A04" w:rsidRDefault="00450A04" w:rsidP="00EA2593">
      <w:pPr>
        <w:ind w:left="-720"/>
        <w:jc w:val="center"/>
      </w:pPr>
    </w:p>
    <w:p w:rsidR="00450A04" w:rsidRDefault="00450A04" w:rsidP="00EA2593">
      <w:pPr>
        <w:ind w:left="-720"/>
        <w:jc w:val="center"/>
      </w:pPr>
    </w:p>
    <w:p w:rsidR="00450A04" w:rsidRDefault="00450A04" w:rsidP="00EA2593">
      <w:pPr>
        <w:ind w:left="-720"/>
        <w:jc w:val="center"/>
      </w:pPr>
    </w:p>
    <w:p w:rsidR="00450A04" w:rsidRDefault="00450A04" w:rsidP="00EA2593">
      <w:pPr>
        <w:ind w:left="-720"/>
        <w:jc w:val="center"/>
      </w:pPr>
    </w:p>
    <w:p w:rsidR="00450A04" w:rsidRDefault="00006913" w:rsidP="00EA2593">
      <w:pPr>
        <w:ind w:left="-720"/>
        <w:jc w:val="center"/>
      </w:pPr>
      <w:r>
        <w:pict>
          <v:shape id="_x0000_i1033" type="#_x0000_t136" style="width:304.3pt;height:86.4pt" fillcolor="#00b050" stroked="f">
            <v:fill color2="black" angle="-90" focusposition=".5,.5" focussize="" focus="100%" type="gradientRadial"/>
            <v:shadow on="t" color="silver" opacity="52429f"/>
            <v:textpath style="font-family:&quot;Impact&quot;;v-text-kern:t" trim="t" fitpath="t" string="ATR - 15"/>
          </v:shape>
        </w:pict>
      </w:r>
    </w:p>
    <w:p w:rsidR="00450A04" w:rsidRDefault="00450A04" w:rsidP="00EA2593">
      <w:pPr>
        <w:ind w:left="-720"/>
        <w:jc w:val="center"/>
      </w:pPr>
    </w:p>
    <w:p w:rsidR="00450A04" w:rsidRDefault="00450A04" w:rsidP="00EA2593">
      <w:pPr>
        <w:ind w:left="-720"/>
        <w:jc w:val="center"/>
      </w:pPr>
    </w:p>
    <w:p w:rsidR="00450A04" w:rsidRDefault="00450A04" w:rsidP="00EA2593">
      <w:pPr>
        <w:ind w:left="-720"/>
        <w:jc w:val="center"/>
      </w:pPr>
    </w:p>
    <w:p w:rsidR="00450A04" w:rsidRDefault="00450A04" w:rsidP="00EA2593">
      <w:pPr>
        <w:ind w:left="-720"/>
        <w:jc w:val="center"/>
      </w:pPr>
    </w:p>
    <w:p w:rsidR="00E557A6" w:rsidRDefault="00006913" w:rsidP="00E557A6">
      <w:pPr>
        <w:ind w:left="-720"/>
        <w:jc w:val="center"/>
      </w:pPr>
      <w:r>
        <w:pict>
          <v:shape id="_x0000_i1034" type="#_x0000_t136" style="width:410.1pt;height:93.3pt" fillcolor="#00b050" stroked="f">
            <v:fill color2="black" angle="-90" focusposition=".5,.5" focussize="" focus="100%" type="gradientRadial"/>
            <v:shadow on="t" color="silver" opacity="52429f"/>
            <v:textpath style="font-family:&quot;Impact&quot;;v-text-kern:t" trim="t" fitpath="t" string="REPORT"/>
          </v:shape>
        </w:pict>
      </w:r>
    </w:p>
    <w:p w:rsidR="00E557A6" w:rsidRDefault="00E557A6" w:rsidP="00EA2593">
      <w:pPr>
        <w:rPr>
          <w:rFonts w:ascii="Arial" w:hAnsi="Arial" w:cs="Arial"/>
          <w:b/>
          <w:color w:val="C00000"/>
          <w:sz w:val="28"/>
          <w:szCs w:val="28"/>
        </w:rPr>
      </w:pPr>
    </w:p>
    <w:p w:rsidR="00D3374D" w:rsidRDefault="00D3374D" w:rsidP="00450A04">
      <w:pPr>
        <w:jc w:val="center"/>
        <w:rPr>
          <w:rFonts w:ascii="Arial" w:hAnsi="Arial" w:cs="Arial"/>
          <w:b/>
          <w:color w:val="002060"/>
          <w:sz w:val="44"/>
          <w:szCs w:val="44"/>
          <w:u w:val="single"/>
        </w:rPr>
      </w:pPr>
    </w:p>
    <w:p w:rsidR="00450A04" w:rsidRDefault="00450A04" w:rsidP="00450A04">
      <w:pPr>
        <w:jc w:val="center"/>
        <w:rPr>
          <w:rFonts w:ascii="Arial" w:hAnsi="Arial" w:cs="Arial"/>
          <w:b/>
          <w:color w:val="002060"/>
          <w:sz w:val="44"/>
          <w:szCs w:val="44"/>
          <w:u w:val="single"/>
        </w:rPr>
      </w:pPr>
      <w:r>
        <w:rPr>
          <w:rFonts w:ascii="Arial" w:hAnsi="Arial" w:cs="Arial"/>
          <w:b/>
          <w:color w:val="002060"/>
          <w:sz w:val="44"/>
          <w:szCs w:val="44"/>
          <w:u w:val="single"/>
        </w:rPr>
        <w:lastRenderedPageBreak/>
        <w:t>INDEX</w:t>
      </w:r>
    </w:p>
    <w:p w:rsidR="00450A04" w:rsidRDefault="00450A04" w:rsidP="00450A04">
      <w:pPr>
        <w:ind w:left="-720"/>
        <w:jc w:val="center"/>
        <w:rPr>
          <w:rFonts w:ascii="Times New Roman" w:hAnsi="Times New Roman" w:cs="Times New Roman"/>
          <w:sz w:val="24"/>
          <w:szCs w:val="24"/>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80"/>
        <w:gridCol w:w="6080"/>
        <w:gridCol w:w="1980"/>
      </w:tblGrid>
      <w:tr w:rsidR="00450A04" w:rsidTr="00450A04">
        <w:trPr>
          <w:trHeight w:val="476"/>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8"/>
                <w:szCs w:val="28"/>
                <w:lang w:val="en-US" w:eastAsia="en-US" w:bidi="ar-SA"/>
              </w:rPr>
            </w:pPr>
            <w:r>
              <w:rPr>
                <w:rFonts w:ascii="Arial" w:hAnsi="Arial" w:cs="Arial"/>
                <w:b/>
                <w:bCs/>
                <w:sz w:val="28"/>
                <w:szCs w:val="28"/>
              </w:rPr>
              <w:t>Sr. No.</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8"/>
                <w:szCs w:val="28"/>
                <w:lang w:val="en-US" w:eastAsia="en-US" w:bidi="ar-SA"/>
              </w:rPr>
            </w:pPr>
            <w:r>
              <w:rPr>
                <w:rFonts w:ascii="Arial" w:hAnsi="Arial" w:cs="Arial"/>
                <w:b/>
                <w:bCs/>
                <w:sz w:val="28"/>
                <w:szCs w:val="28"/>
              </w:rPr>
              <w:t>TOPIC</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8"/>
                <w:szCs w:val="28"/>
                <w:lang w:val="en-US" w:eastAsia="en-US" w:bidi="ar-SA"/>
              </w:rPr>
            </w:pPr>
            <w:r>
              <w:rPr>
                <w:rFonts w:ascii="Arial" w:hAnsi="Arial" w:cs="Arial"/>
                <w:b/>
                <w:bCs/>
                <w:sz w:val="28"/>
                <w:szCs w:val="28"/>
              </w:rPr>
              <w:t>PAGE NO.</w:t>
            </w:r>
          </w:p>
        </w:tc>
      </w:tr>
      <w:tr w:rsidR="00450A04" w:rsidTr="00450A04">
        <w:trPr>
          <w:trHeight w:val="449"/>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t>1</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
                <w:bCs/>
                <w:color w:val="002060"/>
                <w:sz w:val="24"/>
                <w:szCs w:val="24"/>
                <w:lang w:val="en-US" w:eastAsia="en-US" w:bidi="ar-SA"/>
              </w:rPr>
            </w:pPr>
            <w:r>
              <w:rPr>
                <w:rFonts w:ascii="Arial" w:hAnsi="Arial" w:cs="Arial"/>
                <w:b/>
                <w:bCs/>
                <w:color w:val="002060"/>
              </w:rPr>
              <w:t>COOLING TOWER PUMPS</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t>02 - 04</w:t>
            </w:r>
          </w:p>
        </w:tc>
      </w:tr>
      <w:tr w:rsidR="00450A04" w:rsidTr="00450A04">
        <w:trPr>
          <w:trHeight w:val="512"/>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1.1</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Cs/>
                <w:color w:val="002060"/>
                <w:sz w:val="24"/>
                <w:szCs w:val="24"/>
                <w:lang w:val="en-US" w:eastAsia="en-US" w:bidi="ar-SA"/>
              </w:rPr>
            </w:pPr>
            <w:r>
              <w:rPr>
                <w:rFonts w:ascii="Arial" w:hAnsi="Arial" w:cs="Arial"/>
                <w:bCs/>
                <w:color w:val="002060"/>
              </w:rPr>
              <w:t>COOLING TOWER PUMPS - B</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02 - 03</w:t>
            </w:r>
          </w:p>
        </w:tc>
      </w:tr>
      <w:tr w:rsidR="00450A04" w:rsidTr="00450A04">
        <w:trPr>
          <w:trHeight w:val="458"/>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1.2</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bCs/>
                <w:color w:val="002060"/>
              </w:rPr>
              <w:t>COOLING TOWER PUMPS - D</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03 - 04</w:t>
            </w:r>
          </w:p>
        </w:tc>
      </w:tr>
      <w:tr w:rsidR="00450A04" w:rsidTr="00450A04">
        <w:trPr>
          <w:trHeight w:val="440"/>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t>2</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
                <w:bCs/>
                <w:color w:val="002060"/>
                <w:sz w:val="24"/>
                <w:szCs w:val="24"/>
                <w:lang w:val="en-US" w:eastAsia="en-US" w:bidi="ar-SA"/>
              </w:rPr>
            </w:pPr>
            <w:r>
              <w:rPr>
                <w:rFonts w:ascii="Arial" w:hAnsi="Arial" w:cs="Arial"/>
                <w:b/>
                <w:bCs/>
                <w:color w:val="002060"/>
              </w:rPr>
              <w:t xml:space="preserve">TG COOLING TOWER </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sz w:val="24"/>
                <w:szCs w:val="24"/>
                <w:lang w:val="en-US" w:eastAsia="en-US" w:bidi="ar-SA"/>
              </w:rPr>
            </w:pPr>
            <w:r>
              <w:rPr>
                <w:rFonts w:ascii="Arial" w:hAnsi="Arial" w:cs="Arial"/>
                <w:b/>
              </w:rPr>
              <w:t>04 - 08</w:t>
            </w:r>
          </w:p>
        </w:tc>
      </w:tr>
      <w:tr w:rsidR="00450A04" w:rsidTr="00450A04">
        <w:trPr>
          <w:trHeight w:val="440"/>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2.1</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bCs/>
                <w:color w:val="002060"/>
              </w:rPr>
              <w:t>CLEANING OF TG CT SUMP AND BASIN</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05 - 06</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2.2</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Cs/>
                <w:color w:val="002060"/>
                <w:sz w:val="24"/>
                <w:szCs w:val="24"/>
                <w:lang w:val="en-US" w:eastAsia="en-US" w:bidi="ar-SA"/>
              </w:rPr>
            </w:pPr>
            <w:r>
              <w:rPr>
                <w:rFonts w:ascii="Arial" w:hAnsi="Arial" w:cs="Arial"/>
                <w:bCs/>
                <w:color w:val="002060"/>
              </w:rPr>
              <w:t>TG COOLING TOWER INSPECTION &amp; REPAIRING</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06</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2.3</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Cs/>
                <w:color w:val="002060"/>
                <w:sz w:val="24"/>
                <w:szCs w:val="24"/>
                <w:lang w:val="en-US" w:eastAsia="en-US" w:bidi="ar-SA"/>
              </w:rPr>
            </w:pPr>
            <w:r>
              <w:rPr>
                <w:rFonts w:ascii="Arial" w:hAnsi="Arial" w:cs="Arial"/>
                <w:bCs/>
                <w:color w:val="002060"/>
              </w:rPr>
              <w:t>BLOW DOWN VALVES</w:t>
            </w:r>
            <w:r>
              <w:rPr>
                <w:rFonts w:ascii="Arial" w:hAnsi="Arial" w:cs="Arial"/>
                <w:b/>
                <w:color w:val="0070C0"/>
                <w:u w:val="single"/>
              </w:rPr>
              <w:t xml:space="preserve">   </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06</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2.4</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Cs/>
                <w:color w:val="002060"/>
                <w:sz w:val="24"/>
                <w:szCs w:val="24"/>
                <w:lang w:val="en-US" w:eastAsia="en-US" w:bidi="ar-SA"/>
              </w:rPr>
            </w:pPr>
            <w:r>
              <w:rPr>
                <w:rFonts w:ascii="Arial" w:hAnsi="Arial" w:cs="Arial"/>
                <w:bCs/>
                <w:color w:val="002060"/>
              </w:rPr>
              <w:t>REPLACEMENT OF PAP PROCESS WATER LINE VALVE AT CT PUMP S DISCHARGE</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07</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2.5</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Cs/>
                <w:color w:val="002060"/>
                <w:sz w:val="24"/>
                <w:szCs w:val="24"/>
                <w:lang w:val="en-US" w:eastAsia="en-US" w:bidi="ar-SA"/>
              </w:rPr>
            </w:pPr>
            <w:r>
              <w:rPr>
                <w:rFonts w:ascii="Arial" w:hAnsi="Arial" w:cs="Arial"/>
                <w:bCs/>
                <w:color w:val="002060"/>
              </w:rPr>
              <w:t>REPLACEMENT OF 4”  GATE VALVE IN COOLING WATER LINE TO OLD CHLORINATION SYSTEM</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07</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2.6</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bCs/>
                <w:color w:val="002060"/>
              </w:rPr>
              <w:t>FLOW CONTROL VALVES</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07</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2.7</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bCs/>
                <w:color w:val="002060"/>
              </w:rPr>
              <w:t>CLEANING OF NOZZLES</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07</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2.8</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bCs/>
                <w:color w:val="002060"/>
              </w:rPr>
              <w:t>INSPECTION OF VAG FILTER</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08</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2.9</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bCs/>
                <w:color w:val="002060"/>
              </w:rPr>
              <w:t>REPAIRING OF TG CT SUCTION &amp; DISCHARGE EXPANSION BELLOWS.</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 xml:space="preserve">08 </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t>3</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
                <w:bCs/>
                <w:color w:val="002060"/>
                <w:sz w:val="24"/>
                <w:szCs w:val="24"/>
                <w:lang w:val="en-US" w:eastAsia="en-US" w:bidi="ar-SA"/>
              </w:rPr>
            </w:pPr>
            <w:r>
              <w:rPr>
                <w:rFonts w:ascii="Arial" w:hAnsi="Arial" w:cs="Arial"/>
                <w:b/>
                <w:bCs/>
                <w:color w:val="002060"/>
              </w:rPr>
              <w:t>STEAM SYSTEM</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t>09 - 14</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3.1</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Cs/>
                <w:color w:val="002060"/>
                <w:sz w:val="24"/>
                <w:szCs w:val="24"/>
                <w:lang w:val="en-US" w:eastAsia="en-US" w:bidi="ar-SA"/>
              </w:rPr>
            </w:pPr>
            <w:r>
              <w:rPr>
                <w:rFonts w:ascii="Arial" w:hAnsi="Arial" w:cs="Arial"/>
                <w:bCs/>
                <w:color w:val="002060"/>
              </w:rPr>
              <w:t>REPLACEMENT OF OLD HP TO LP PCV WITH NEW ONE:</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09 - 11</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3.2</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rPr>
              <w:t>REPLACEMENT OF TG2 PRDS PRESSURE CONTROL VALVE</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11 - 12</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3.3</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rPr>
              <w:t>MODIFICATION IN LP STEAM LINE TO DAP</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12 - 14</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t>4</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b/>
                <w:bCs/>
              </w:rPr>
              <w:t>TG CONDENSERS</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t>14 - 17</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4.1</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rPr>
              <w:t>REPLACEMENT OF 1000 NB TG1 CONDENSER ISOLATION VALVE</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14 -15</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4.2</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rPr>
              <w:t>CONDENSER TUBE CLEANING</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15 - 16</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lastRenderedPageBreak/>
              <w:t>5</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b/>
                <w:bCs/>
                <w:sz w:val="24"/>
                <w:szCs w:val="24"/>
                <w:lang w:val="en-US" w:eastAsia="en-US" w:bidi="ar-SA"/>
              </w:rPr>
            </w:pPr>
            <w:r>
              <w:rPr>
                <w:rFonts w:ascii="Arial" w:hAnsi="Arial" w:cs="Arial"/>
                <w:b/>
                <w:bCs/>
              </w:rPr>
              <w:t>OIL COOLER TUBE CLEANING</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t>16 - 17</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5.1</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rPr>
              <w:t>OIL COOLER WATER  LINE STRAINERS</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18</w:t>
            </w:r>
          </w:p>
        </w:tc>
      </w:tr>
      <w:tr w:rsidR="00450A04" w:rsidTr="00450A04">
        <w:trPr>
          <w:trHeight w:val="431"/>
        </w:trPr>
        <w:tc>
          <w:tcPr>
            <w:tcW w:w="14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b/>
                <w:bCs/>
                <w:sz w:val="24"/>
                <w:szCs w:val="24"/>
                <w:lang w:val="en-US" w:eastAsia="en-US" w:bidi="ar-SA"/>
              </w:rPr>
            </w:pPr>
            <w:r>
              <w:rPr>
                <w:rFonts w:ascii="Arial" w:hAnsi="Arial" w:cs="Arial"/>
                <w:b/>
                <w:bCs/>
              </w:rPr>
              <w:t>6</w:t>
            </w:r>
          </w:p>
        </w:tc>
        <w:tc>
          <w:tcPr>
            <w:tcW w:w="60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rPr>
                <w:rFonts w:ascii="Arial" w:hAnsi="Arial" w:cs="Arial"/>
                <w:sz w:val="24"/>
                <w:szCs w:val="24"/>
                <w:lang w:val="en-US" w:eastAsia="en-US" w:bidi="ar-SA"/>
              </w:rPr>
            </w:pPr>
            <w:r>
              <w:rPr>
                <w:rFonts w:ascii="Arial" w:hAnsi="Arial" w:cs="Arial"/>
                <w:b/>
                <w:bCs/>
              </w:rPr>
              <w:t>ISOLATION AND SAFETY VALVES OVERHAULING</w:t>
            </w:r>
          </w:p>
        </w:tc>
        <w:tc>
          <w:tcPr>
            <w:tcW w:w="1980" w:type="dxa"/>
            <w:tcBorders>
              <w:top w:val="single" w:sz="4" w:space="0" w:color="auto"/>
              <w:left w:val="single" w:sz="4" w:space="0" w:color="auto"/>
              <w:bottom w:val="single" w:sz="4" w:space="0" w:color="auto"/>
              <w:right w:val="single" w:sz="4" w:space="0" w:color="auto"/>
            </w:tcBorders>
            <w:vAlign w:val="center"/>
            <w:hideMark/>
          </w:tcPr>
          <w:p w:rsidR="00450A04" w:rsidRDefault="00450A04">
            <w:pPr>
              <w:jc w:val="center"/>
              <w:rPr>
                <w:rFonts w:ascii="Arial" w:hAnsi="Arial" w:cs="Arial"/>
                <w:sz w:val="24"/>
                <w:szCs w:val="24"/>
                <w:lang w:val="en-US" w:eastAsia="en-US" w:bidi="ar-SA"/>
              </w:rPr>
            </w:pPr>
            <w:r>
              <w:rPr>
                <w:rFonts w:ascii="Arial" w:hAnsi="Arial" w:cs="Arial"/>
              </w:rPr>
              <w:t>19 - 21</w:t>
            </w:r>
          </w:p>
        </w:tc>
      </w:tr>
    </w:tbl>
    <w:p w:rsidR="00450A04" w:rsidRDefault="00450A04" w:rsidP="00450A04">
      <w:pPr>
        <w:ind w:left="-720"/>
        <w:jc w:val="center"/>
        <w:rPr>
          <w:lang w:val="en-US" w:eastAsia="en-US" w:bidi="ar-SA"/>
        </w:rPr>
      </w:pPr>
    </w:p>
    <w:p w:rsidR="00450A04" w:rsidRDefault="00450A04" w:rsidP="00450A04">
      <w:pPr>
        <w:ind w:left="-720"/>
        <w:jc w:val="center"/>
      </w:pPr>
    </w:p>
    <w:p w:rsidR="00450A04" w:rsidRDefault="00450A04" w:rsidP="00450A04">
      <w:pPr>
        <w:ind w:left="-720" w:firstLine="1260"/>
        <w:rPr>
          <w:color w:val="7030A0"/>
          <w:sz w:val="32"/>
          <w:szCs w:val="32"/>
          <w:u w:val="single"/>
        </w:rPr>
      </w:pPr>
      <w:r>
        <w:rPr>
          <w:rFonts w:ascii="Arial" w:hAnsi="Arial" w:cs="Arial"/>
          <w:b/>
          <w:color w:val="7030A0"/>
          <w:sz w:val="32"/>
          <w:szCs w:val="32"/>
        </w:rPr>
        <w:t xml:space="preserve">1. </w:t>
      </w:r>
      <w:r>
        <w:rPr>
          <w:rFonts w:ascii="Arial" w:hAnsi="Arial" w:cs="Arial"/>
          <w:b/>
          <w:color w:val="7030A0"/>
          <w:sz w:val="32"/>
          <w:szCs w:val="32"/>
          <w:u w:val="single"/>
        </w:rPr>
        <w:t>COOLING TOWER PUMPS</w:t>
      </w:r>
    </w:p>
    <w:p w:rsidR="00450A04" w:rsidRDefault="00450A04" w:rsidP="00450A04">
      <w:pPr>
        <w:ind w:left="-720"/>
        <w:jc w:val="center"/>
        <w:rPr>
          <w:sz w:val="24"/>
          <w:szCs w:val="24"/>
        </w:rPr>
      </w:pPr>
    </w:p>
    <w:p w:rsidR="00450A04" w:rsidRDefault="00450A04" w:rsidP="00450A04">
      <w:pPr>
        <w:spacing w:line="360" w:lineRule="auto"/>
        <w:ind w:left="540"/>
        <w:jc w:val="both"/>
        <w:rPr>
          <w:rFonts w:ascii="Arial" w:hAnsi="Arial" w:cs="Arial"/>
          <w:b/>
          <w:color w:val="000000"/>
        </w:rPr>
      </w:pPr>
      <w:r>
        <w:rPr>
          <w:rFonts w:ascii="Arial" w:hAnsi="Arial" w:cs="Arial"/>
          <w:b/>
          <w:color w:val="000000"/>
        </w:rPr>
        <w:t>TG CIRCULATING WATER PUMP</w:t>
      </w:r>
    </w:p>
    <w:p w:rsidR="00450A04" w:rsidRDefault="00450A04" w:rsidP="00450A04">
      <w:pPr>
        <w:spacing w:line="440" w:lineRule="exact"/>
        <w:ind w:left="540"/>
        <w:jc w:val="both"/>
        <w:rPr>
          <w:rFonts w:ascii="Arial" w:hAnsi="Arial" w:cs="Arial"/>
          <w:color w:val="000000"/>
        </w:rPr>
      </w:pPr>
      <w:r>
        <w:rPr>
          <w:rFonts w:ascii="Arial" w:hAnsi="Arial" w:cs="Arial"/>
          <w:color w:val="000000"/>
        </w:rPr>
        <w:t>Make</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 xml:space="preserve">: MATHER &amp; PLATT </w:t>
      </w:r>
    </w:p>
    <w:p w:rsidR="00450A04" w:rsidRDefault="00450A04" w:rsidP="00450A04">
      <w:pPr>
        <w:spacing w:line="440" w:lineRule="exact"/>
        <w:ind w:left="540"/>
        <w:jc w:val="both"/>
        <w:rPr>
          <w:rFonts w:ascii="Arial" w:hAnsi="Arial" w:cs="Arial"/>
          <w:color w:val="000000"/>
        </w:rPr>
      </w:pPr>
      <w:r>
        <w:rPr>
          <w:rFonts w:ascii="Arial" w:hAnsi="Arial" w:cs="Arial"/>
          <w:color w:val="000000"/>
        </w:rPr>
        <w:t>Type of pump</w:t>
      </w:r>
      <w:r>
        <w:rPr>
          <w:rFonts w:ascii="Arial" w:hAnsi="Arial" w:cs="Arial"/>
          <w:color w:val="000000"/>
        </w:rPr>
        <w:tab/>
      </w:r>
      <w:r>
        <w:rPr>
          <w:rFonts w:ascii="Arial" w:hAnsi="Arial" w:cs="Arial"/>
          <w:color w:val="000000"/>
        </w:rPr>
        <w:tab/>
      </w:r>
      <w:r>
        <w:rPr>
          <w:rFonts w:ascii="Arial" w:hAnsi="Arial" w:cs="Arial"/>
          <w:color w:val="000000"/>
        </w:rPr>
        <w:tab/>
        <w:t xml:space="preserve">: 30”/30” ALE-T DV </w:t>
      </w:r>
    </w:p>
    <w:p w:rsidR="00450A04" w:rsidRDefault="00450A04" w:rsidP="00450A04">
      <w:pPr>
        <w:spacing w:line="440" w:lineRule="exact"/>
        <w:ind w:left="540"/>
        <w:jc w:val="both"/>
        <w:rPr>
          <w:rFonts w:ascii="Arial" w:hAnsi="Arial" w:cs="Arial"/>
          <w:color w:val="000000"/>
        </w:rPr>
      </w:pPr>
      <w:r>
        <w:rPr>
          <w:rFonts w:ascii="Arial" w:hAnsi="Arial" w:cs="Arial"/>
          <w:color w:val="000000"/>
        </w:rPr>
        <w:t>Capacity</w:t>
      </w:r>
      <w:r>
        <w:rPr>
          <w:rFonts w:ascii="Arial" w:hAnsi="Arial" w:cs="Arial"/>
          <w:color w:val="000000"/>
        </w:rPr>
        <w:tab/>
      </w:r>
      <w:r>
        <w:rPr>
          <w:rFonts w:ascii="Arial" w:hAnsi="Arial" w:cs="Arial"/>
          <w:color w:val="000000"/>
        </w:rPr>
        <w:tab/>
      </w:r>
      <w:r>
        <w:rPr>
          <w:rFonts w:ascii="Arial" w:hAnsi="Arial" w:cs="Arial"/>
          <w:color w:val="000000"/>
        </w:rPr>
        <w:tab/>
        <w:t>: 7750 m3/hr</w:t>
      </w:r>
    </w:p>
    <w:p w:rsidR="00450A04" w:rsidRDefault="00450A04" w:rsidP="00450A04">
      <w:pPr>
        <w:spacing w:line="440" w:lineRule="exact"/>
        <w:ind w:left="540"/>
        <w:jc w:val="both"/>
        <w:rPr>
          <w:rFonts w:ascii="Arial" w:hAnsi="Arial" w:cs="Arial"/>
          <w:color w:val="000000"/>
        </w:rPr>
      </w:pPr>
      <w:r>
        <w:rPr>
          <w:rFonts w:ascii="Arial" w:hAnsi="Arial" w:cs="Arial"/>
          <w:color w:val="000000"/>
        </w:rPr>
        <w:t>Net head</w:t>
      </w:r>
      <w:r>
        <w:rPr>
          <w:rFonts w:ascii="Arial" w:hAnsi="Arial" w:cs="Arial"/>
          <w:color w:val="000000"/>
        </w:rPr>
        <w:tab/>
      </w:r>
      <w:r>
        <w:rPr>
          <w:rFonts w:ascii="Arial" w:hAnsi="Arial" w:cs="Arial"/>
          <w:color w:val="000000"/>
        </w:rPr>
        <w:tab/>
      </w:r>
      <w:r>
        <w:rPr>
          <w:rFonts w:ascii="Arial" w:hAnsi="Arial" w:cs="Arial"/>
          <w:color w:val="000000"/>
        </w:rPr>
        <w:tab/>
        <w:t>: 37.86 M</w:t>
      </w:r>
    </w:p>
    <w:p w:rsidR="00450A04" w:rsidRDefault="00450A04" w:rsidP="00450A04">
      <w:pPr>
        <w:spacing w:line="440" w:lineRule="exact"/>
        <w:ind w:left="540"/>
        <w:jc w:val="both"/>
        <w:rPr>
          <w:rFonts w:ascii="Arial" w:hAnsi="Arial" w:cs="Arial"/>
          <w:color w:val="000000"/>
        </w:rPr>
      </w:pPr>
      <w:r>
        <w:rPr>
          <w:rFonts w:ascii="Arial" w:hAnsi="Arial" w:cs="Arial"/>
          <w:color w:val="000000"/>
        </w:rPr>
        <w:t>Drive</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 Electric Motor</w:t>
      </w:r>
    </w:p>
    <w:p w:rsidR="00450A04" w:rsidRDefault="00450A04" w:rsidP="00450A04">
      <w:pPr>
        <w:ind w:left="-720"/>
        <w:jc w:val="center"/>
        <w:rPr>
          <w:rFonts w:ascii="Times New Roman" w:hAnsi="Times New Roman" w:cs="Times New Roman"/>
        </w:rPr>
      </w:pPr>
    </w:p>
    <w:p w:rsidR="00450A04" w:rsidRDefault="00450A04" w:rsidP="00450A04">
      <w:pPr>
        <w:spacing w:line="360" w:lineRule="auto"/>
        <w:ind w:left="540"/>
        <w:rPr>
          <w:rFonts w:ascii="Arial" w:hAnsi="Arial" w:cs="Arial"/>
          <w:b/>
          <w:color w:val="0070C0"/>
          <w:sz w:val="28"/>
          <w:szCs w:val="28"/>
        </w:rPr>
      </w:pPr>
      <w:r>
        <w:rPr>
          <w:rFonts w:ascii="Arial" w:hAnsi="Arial" w:cs="Arial"/>
          <w:b/>
          <w:color w:val="0070C0"/>
          <w:sz w:val="28"/>
          <w:szCs w:val="28"/>
        </w:rPr>
        <w:t xml:space="preserve">1.1 </w:t>
      </w:r>
      <w:r>
        <w:rPr>
          <w:rFonts w:ascii="Arial" w:hAnsi="Arial" w:cs="Arial"/>
          <w:b/>
          <w:color w:val="0070C0"/>
          <w:sz w:val="28"/>
          <w:szCs w:val="28"/>
          <w:u w:val="single"/>
        </w:rPr>
        <w:t>COOLING WATER PUMP -B</w:t>
      </w:r>
      <w:r>
        <w:rPr>
          <w:rFonts w:ascii="Arial" w:hAnsi="Arial" w:cs="Arial"/>
          <w:b/>
          <w:color w:val="0070C0"/>
          <w:sz w:val="28"/>
          <w:szCs w:val="28"/>
        </w:rPr>
        <w:tab/>
        <w:t xml:space="preserve">  </w:t>
      </w:r>
    </w:p>
    <w:p w:rsidR="00450A04" w:rsidRDefault="00450A04" w:rsidP="00450A04">
      <w:pPr>
        <w:spacing w:line="360" w:lineRule="auto"/>
        <w:ind w:left="360" w:firstLine="180"/>
        <w:jc w:val="both"/>
        <w:rPr>
          <w:rFonts w:ascii="Arial" w:hAnsi="Arial" w:cs="Arial"/>
          <w:b/>
          <w:color w:val="000000"/>
          <w:sz w:val="24"/>
          <w:szCs w:val="24"/>
        </w:rPr>
      </w:pPr>
      <w:r>
        <w:rPr>
          <w:rFonts w:ascii="Arial" w:hAnsi="Arial" w:cs="Arial"/>
          <w:color w:val="000000"/>
        </w:rPr>
        <w:t>Cooling water pump-B was opened for inspection</w:t>
      </w:r>
      <w:r>
        <w:rPr>
          <w:rFonts w:ascii="Arial" w:hAnsi="Arial" w:cs="Arial"/>
          <w:b/>
          <w:color w:val="000000"/>
        </w:rPr>
        <w:t xml:space="preserve">.  </w:t>
      </w:r>
    </w:p>
    <w:p w:rsidR="00450A04" w:rsidRDefault="00450A04" w:rsidP="00450A04">
      <w:pPr>
        <w:spacing w:line="360" w:lineRule="auto"/>
        <w:ind w:left="360" w:firstLine="180"/>
        <w:jc w:val="both"/>
        <w:rPr>
          <w:rFonts w:ascii="Arial" w:hAnsi="Arial" w:cs="Arial"/>
          <w:b/>
          <w:color w:val="000000"/>
          <w:u w:val="single"/>
        </w:rPr>
      </w:pPr>
      <w:r>
        <w:rPr>
          <w:rFonts w:ascii="Arial" w:hAnsi="Arial" w:cs="Arial"/>
          <w:b/>
          <w:color w:val="000000"/>
          <w:u w:val="single"/>
        </w:rPr>
        <w:t>Activity involved:</w:t>
      </w:r>
    </w:p>
    <w:p w:rsidR="00450A04" w:rsidRDefault="00450A04" w:rsidP="00450A04">
      <w:pPr>
        <w:spacing w:line="480" w:lineRule="auto"/>
        <w:ind w:firstLine="270"/>
        <w:jc w:val="both"/>
        <w:rPr>
          <w:rFonts w:ascii="Arial" w:hAnsi="Arial" w:cs="Arial"/>
          <w:color w:val="000000"/>
        </w:rPr>
      </w:pPr>
      <w:r>
        <w:rPr>
          <w:rFonts w:ascii="Arial" w:hAnsi="Arial" w:cs="Arial"/>
          <w:color w:val="000000"/>
        </w:rPr>
        <w:t xml:space="preserve">     1. De-coupled for motor overhauling.</w:t>
      </w:r>
    </w:p>
    <w:p w:rsidR="00450A04" w:rsidRDefault="00450A04" w:rsidP="00450A04">
      <w:pPr>
        <w:spacing w:line="480" w:lineRule="auto"/>
        <w:ind w:left="360" w:firstLine="270"/>
        <w:jc w:val="both"/>
        <w:rPr>
          <w:rFonts w:ascii="Arial" w:hAnsi="Arial" w:cs="Arial"/>
          <w:color w:val="000000"/>
        </w:rPr>
      </w:pPr>
      <w:r>
        <w:rPr>
          <w:rFonts w:ascii="Arial" w:hAnsi="Arial" w:cs="Arial"/>
          <w:color w:val="000000"/>
        </w:rPr>
        <w:t>2. Removal of Top casing.</w:t>
      </w:r>
    </w:p>
    <w:p w:rsidR="00450A04" w:rsidRDefault="00450A04" w:rsidP="00450A04">
      <w:pPr>
        <w:spacing w:line="480" w:lineRule="auto"/>
        <w:ind w:left="360" w:firstLine="270"/>
        <w:jc w:val="both"/>
        <w:rPr>
          <w:rFonts w:ascii="Arial" w:hAnsi="Arial" w:cs="Arial"/>
        </w:rPr>
      </w:pPr>
      <w:r>
        <w:rPr>
          <w:rFonts w:ascii="Arial" w:hAnsi="Arial" w:cs="Arial"/>
          <w:color w:val="000000"/>
        </w:rPr>
        <w:t xml:space="preserve">3. Inspection of </w:t>
      </w:r>
      <w:r>
        <w:rPr>
          <w:rFonts w:ascii="Arial" w:hAnsi="Arial" w:cs="Arial"/>
        </w:rPr>
        <w:t xml:space="preserve">Rotor assembly, journal bearings and Ball bearing were done. </w:t>
      </w:r>
    </w:p>
    <w:p w:rsidR="00450A04" w:rsidRDefault="00450A04" w:rsidP="00450A04">
      <w:pPr>
        <w:spacing w:line="480" w:lineRule="auto"/>
        <w:ind w:left="900" w:hanging="270"/>
        <w:jc w:val="both"/>
        <w:rPr>
          <w:rFonts w:ascii="Arial" w:hAnsi="Arial" w:cs="Arial"/>
        </w:rPr>
      </w:pPr>
      <w:r>
        <w:rPr>
          <w:rFonts w:ascii="Arial" w:hAnsi="Arial" w:cs="Arial"/>
        </w:rPr>
        <w:t>4. Rotor assembly impellor (SS304) was found in eroded condition. Then it was replaced with new rotor assembly (CD4MCU) after balancing.</w:t>
      </w:r>
    </w:p>
    <w:p w:rsidR="00450A04" w:rsidRDefault="00450A04" w:rsidP="00450A04">
      <w:pPr>
        <w:spacing w:line="480" w:lineRule="auto"/>
        <w:ind w:left="360" w:firstLine="270"/>
        <w:jc w:val="both"/>
        <w:rPr>
          <w:rFonts w:ascii="Arial" w:hAnsi="Arial" w:cs="Arial"/>
        </w:rPr>
      </w:pPr>
      <w:r>
        <w:rPr>
          <w:rFonts w:ascii="Arial" w:hAnsi="Arial" w:cs="Arial"/>
        </w:rPr>
        <w:t>5. NDE side Ball bearing (6315) was replaced as play was found in old one.</w:t>
      </w:r>
    </w:p>
    <w:p w:rsidR="00450A04" w:rsidRDefault="00450A04" w:rsidP="00450A04">
      <w:pPr>
        <w:spacing w:line="480" w:lineRule="auto"/>
        <w:ind w:firstLine="270"/>
        <w:jc w:val="both"/>
        <w:rPr>
          <w:rFonts w:ascii="Arial" w:hAnsi="Arial" w:cs="Arial"/>
        </w:rPr>
      </w:pPr>
      <w:r>
        <w:rPr>
          <w:rFonts w:ascii="Arial" w:hAnsi="Arial" w:cs="Arial"/>
        </w:rPr>
        <w:lastRenderedPageBreak/>
        <w:t xml:space="preserve">     6. </w:t>
      </w:r>
      <w:r>
        <w:rPr>
          <w:rFonts w:ascii="Arial" w:hAnsi="Arial" w:cs="Arial"/>
          <w:color w:val="000000"/>
        </w:rPr>
        <w:t xml:space="preserve">Cleaning of top and bottom casing, </w:t>
      </w:r>
      <w:r>
        <w:rPr>
          <w:rFonts w:ascii="Arial" w:hAnsi="Arial" w:cs="Arial"/>
        </w:rPr>
        <w:t>neck ring.</w:t>
      </w:r>
    </w:p>
    <w:p w:rsidR="00450A04" w:rsidRDefault="00450A04" w:rsidP="00450A04">
      <w:pPr>
        <w:spacing w:line="480" w:lineRule="auto"/>
        <w:ind w:firstLine="270"/>
        <w:jc w:val="both"/>
        <w:rPr>
          <w:rFonts w:ascii="Arial" w:hAnsi="Arial" w:cs="Arial"/>
        </w:rPr>
      </w:pPr>
      <w:r>
        <w:rPr>
          <w:rFonts w:ascii="Arial" w:hAnsi="Arial" w:cs="Arial"/>
        </w:rPr>
        <w:t xml:space="preserve">     7.</w:t>
      </w:r>
      <w:r>
        <w:rPr>
          <w:rFonts w:ascii="Arial" w:hAnsi="Arial" w:cs="Arial"/>
          <w:color w:val="000000"/>
        </w:rPr>
        <w:t xml:space="preserve"> Then the pump was Boxed-up </w:t>
      </w:r>
    </w:p>
    <w:p w:rsidR="00450A04" w:rsidRDefault="00450A04" w:rsidP="00450A04">
      <w:pPr>
        <w:spacing w:line="360" w:lineRule="auto"/>
        <w:ind w:left="360" w:firstLine="180"/>
        <w:jc w:val="both"/>
        <w:rPr>
          <w:rFonts w:ascii="Arial" w:hAnsi="Arial" w:cs="Arial"/>
          <w:b/>
          <w:color w:val="000000"/>
          <w:u w:val="single"/>
        </w:rPr>
      </w:pPr>
      <w:r>
        <w:rPr>
          <w:rFonts w:ascii="Arial" w:hAnsi="Arial" w:cs="Arial"/>
          <w:b/>
          <w:color w:val="000000"/>
          <w:u w:val="single"/>
        </w:rPr>
        <w:t>Execution of job:</w:t>
      </w:r>
    </w:p>
    <w:p w:rsidR="00450A04" w:rsidRPr="00E557A6" w:rsidRDefault="00450A04" w:rsidP="00E557A6">
      <w:pPr>
        <w:spacing w:line="360" w:lineRule="auto"/>
        <w:ind w:left="540"/>
        <w:jc w:val="both"/>
        <w:rPr>
          <w:rFonts w:ascii="Arial" w:hAnsi="Arial" w:cs="Arial"/>
          <w:color w:val="000000"/>
        </w:rPr>
      </w:pPr>
      <w:r>
        <w:rPr>
          <w:rFonts w:ascii="Arial" w:hAnsi="Arial" w:cs="Arial"/>
          <w:color w:val="000000"/>
        </w:rPr>
        <w:t>This job was executed departmentally by Technician and semiskilled &amp; unskilled manpower supplied by M/S OMM Traders, W.O.No.-6600/252004142522.</w:t>
      </w:r>
    </w:p>
    <w:p w:rsidR="00450A04" w:rsidRPr="00EA2593" w:rsidRDefault="00450A04" w:rsidP="00E557A6">
      <w:pPr>
        <w:ind w:left="-180" w:firstLine="720"/>
        <w:rPr>
          <w:rFonts w:ascii="Arial" w:hAnsi="Arial" w:cs="Arial"/>
          <w:color w:val="000000"/>
          <w:sz w:val="24"/>
          <w:szCs w:val="24"/>
        </w:rPr>
      </w:pPr>
      <w:r>
        <w:rPr>
          <w:rFonts w:ascii="Arial" w:hAnsi="Arial" w:cs="Arial"/>
          <w:color w:val="000000"/>
        </w:rPr>
        <w:t>After motor received, alignment job completed &amp; the pump is ready for operation</w:t>
      </w:r>
    </w:p>
    <w:p w:rsidR="00450A04" w:rsidRDefault="00450A04" w:rsidP="00450A04">
      <w:pPr>
        <w:ind w:left="-720"/>
        <w:jc w:val="center"/>
      </w:pPr>
    </w:p>
    <w:p w:rsidR="00E557A6" w:rsidRDefault="00E557A6" w:rsidP="00450A04">
      <w:pPr>
        <w:ind w:left="-720"/>
        <w:jc w:val="center"/>
      </w:pPr>
    </w:p>
    <w:p w:rsidR="00E557A6" w:rsidRDefault="00E557A6" w:rsidP="00450A04">
      <w:pPr>
        <w:ind w:left="-720"/>
        <w:jc w:val="center"/>
      </w:pPr>
    </w:p>
    <w:p w:rsidR="00450A04" w:rsidRDefault="00450A04" w:rsidP="00450A04">
      <w:pPr>
        <w:ind w:left="630" w:hanging="90"/>
        <w:rPr>
          <w:rFonts w:ascii="Arial" w:hAnsi="Arial" w:cs="Arial"/>
          <w:b/>
          <w:u w:val="single"/>
        </w:rPr>
      </w:pPr>
      <w:r>
        <w:rPr>
          <w:rFonts w:ascii="Arial" w:hAnsi="Arial" w:cs="Arial"/>
          <w:b/>
          <w:u w:val="single"/>
        </w:rPr>
        <w:t>CWP-B  box up work under progress:</w:t>
      </w:r>
    </w:p>
    <w:p w:rsidR="00450A04" w:rsidRDefault="00450A04" w:rsidP="00450A04">
      <w:pPr>
        <w:ind w:left="-720"/>
        <w:jc w:val="center"/>
        <w:rPr>
          <w:rFonts w:ascii="Times New Roman" w:hAnsi="Times New Roman" w:cs="Times New Roman"/>
        </w:rPr>
      </w:pPr>
    </w:p>
    <w:p w:rsidR="00450A04" w:rsidRDefault="00450A04" w:rsidP="00EA2593">
      <w:pPr>
        <w:ind w:left="-720"/>
        <w:jc w:val="center"/>
      </w:pPr>
      <w:r>
        <w:rPr>
          <w:noProof/>
        </w:rPr>
        <w:drawing>
          <wp:inline distT="0" distB="0" distL="0" distR="0">
            <wp:extent cx="3077210" cy="2743200"/>
            <wp:effectExtent l="57150" t="38100" r="46990" b="19050"/>
            <wp:docPr id="246" name="Picture 17" descr="DSC06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6953"/>
                    <pic:cNvPicPr>
                      <a:picLocks noChangeAspect="1" noChangeArrowheads="1"/>
                    </pic:cNvPicPr>
                  </pic:nvPicPr>
                  <pic:blipFill>
                    <a:blip r:embed="rId315"/>
                    <a:srcRect/>
                    <a:stretch>
                      <a:fillRect/>
                    </a:stretch>
                  </pic:blipFill>
                  <pic:spPr bwMode="auto">
                    <a:xfrm>
                      <a:off x="0" y="0"/>
                      <a:ext cx="3077210" cy="2743200"/>
                    </a:xfrm>
                    <a:prstGeom prst="rect">
                      <a:avLst/>
                    </a:prstGeom>
                    <a:noFill/>
                    <a:ln w="28575" cmpd="sng">
                      <a:solidFill>
                        <a:srgbClr val="FF0000"/>
                      </a:solidFill>
                      <a:miter lim="800000"/>
                      <a:headEnd/>
                      <a:tailEnd/>
                    </a:ln>
                    <a:effectLst/>
                  </pic:spPr>
                </pic:pic>
              </a:graphicData>
            </a:graphic>
          </wp:inline>
        </w:drawing>
      </w:r>
    </w:p>
    <w:p w:rsidR="00EA2593" w:rsidRDefault="00EA2593" w:rsidP="00450A04">
      <w:pPr>
        <w:ind w:firstLine="540"/>
        <w:rPr>
          <w:rFonts w:ascii="Arial" w:hAnsi="Arial" w:cs="Arial"/>
          <w:b/>
          <w:color w:val="000000"/>
          <w:sz w:val="28"/>
          <w:szCs w:val="28"/>
          <w:u w:val="single"/>
        </w:rPr>
      </w:pPr>
    </w:p>
    <w:p w:rsidR="00EA2593" w:rsidRDefault="00EA2593" w:rsidP="00450A04">
      <w:pPr>
        <w:ind w:firstLine="540"/>
        <w:rPr>
          <w:rFonts w:ascii="Arial" w:hAnsi="Arial" w:cs="Arial"/>
          <w:b/>
          <w:color w:val="000000"/>
          <w:sz w:val="28"/>
          <w:szCs w:val="28"/>
          <w:u w:val="single"/>
        </w:rPr>
      </w:pPr>
    </w:p>
    <w:p w:rsidR="00EA2593" w:rsidRDefault="00EA2593" w:rsidP="00450A04">
      <w:pPr>
        <w:ind w:firstLine="540"/>
        <w:rPr>
          <w:rFonts w:ascii="Arial" w:hAnsi="Arial" w:cs="Arial"/>
          <w:b/>
          <w:color w:val="000000"/>
          <w:sz w:val="28"/>
          <w:szCs w:val="28"/>
          <w:u w:val="single"/>
        </w:rPr>
      </w:pPr>
    </w:p>
    <w:p w:rsidR="00EA2593" w:rsidRDefault="00EA2593" w:rsidP="00450A04">
      <w:pPr>
        <w:ind w:firstLine="540"/>
        <w:rPr>
          <w:rFonts w:ascii="Arial" w:hAnsi="Arial" w:cs="Arial"/>
          <w:b/>
          <w:color w:val="000000"/>
          <w:sz w:val="28"/>
          <w:szCs w:val="28"/>
          <w:u w:val="single"/>
        </w:rPr>
      </w:pPr>
    </w:p>
    <w:p w:rsidR="00EA2593" w:rsidRDefault="00EA2593" w:rsidP="00450A04">
      <w:pPr>
        <w:ind w:firstLine="540"/>
        <w:rPr>
          <w:rFonts w:ascii="Arial" w:hAnsi="Arial" w:cs="Arial"/>
          <w:b/>
          <w:color w:val="000000"/>
          <w:sz w:val="28"/>
          <w:szCs w:val="28"/>
          <w:u w:val="single"/>
        </w:rPr>
      </w:pPr>
    </w:p>
    <w:p w:rsidR="00E557A6" w:rsidRDefault="00E557A6" w:rsidP="00450A04">
      <w:pPr>
        <w:ind w:firstLine="540"/>
        <w:rPr>
          <w:rFonts w:ascii="Arial" w:hAnsi="Arial" w:cs="Arial"/>
          <w:b/>
          <w:color w:val="000000"/>
          <w:sz w:val="28"/>
          <w:szCs w:val="28"/>
          <w:u w:val="single"/>
        </w:rPr>
      </w:pPr>
    </w:p>
    <w:p w:rsidR="00450A04" w:rsidRDefault="00180EEA" w:rsidP="00450A04">
      <w:pPr>
        <w:ind w:firstLine="540"/>
        <w:rPr>
          <w:rFonts w:ascii="Arial" w:hAnsi="Arial" w:cs="Arial"/>
          <w:b/>
          <w:color w:val="000000"/>
          <w:sz w:val="28"/>
          <w:szCs w:val="28"/>
        </w:rPr>
      </w:pPr>
      <w:r>
        <w:rPr>
          <w:rFonts w:ascii="Arial" w:hAnsi="Arial" w:cs="Arial"/>
          <w:b/>
          <w:color w:val="000000"/>
          <w:sz w:val="28"/>
          <w:szCs w:val="28"/>
          <w:u w:val="single"/>
        </w:rPr>
        <w:lastRenderedPageBreak/>
        <w:t>Alignment readings</w:t>
      </w:r>
      <w:r w:rsidR="00450A04">
        <w:rPr>
          <w:rFonts w:ascii="Arial" w:hAnsi="Arial" w:cs="Arial"/>
          <w:b/>
          <w:color w:val="000000"/>
          <w:sz w:val="28"/>
          <w:szCs w:val="28"/>
        </w:rPr>
        <w:t xml:space="preserve"> </w:t>
      </w:r>
    </w:p>
    <w:p w:rsidR="00450A04" w:rsidRDefault="00450A04" w:rsidP="00450A04">
      <w:pPr>
        <w:ind w:left="360"/>
        <w:rPr>
          <w:rFonts w:ascii="Arial" w:hAnsi="Arial" w:cs="Arial"/>
          <w:b/>
          <w:color w:val="000000"/>
          <w:sz w:val="28"/>
          <w:szCs w:val="28"/>
        </w:rPr>
      </w:pPr>
    </w:p>
    <w:p w:rsidR="00450A04" w:rsidRDefault="00450A04" w:rsidP="00450A04">
      <w:pPr>
        <w:ind w:left="540"/>
        <w:rPr>
          <w:rFonts w:ascii="Arial" w:hAnsi="Arial" w:cs="Arial"/>
          <w:bCs/>
          <w:color w:val="000000"/>
          <w:sz w:val="28"/>
          <w:szCs w:val="28"/>
        </w:rPr>
      </w:pPr>
      <w:r>
        <w:rPr>
          <w:rFonts w:ascii="Arial" w:hAnsi="Arial" w:cs="Arial"/>
          <w:b/>
          <w:color w:val="000000"/>
          <w:sz w:val="28"/>
          <w:szCs w:val="28"/>
        </w:rPr>
        <w:t xml:space="preserve">Pump “B”. </w:t>
      </w:r>
      <w:r>
        <w:rPr>
          <w:rFonts w:ascii="Arial" w:hAnsi="Arial" w:cs="Arial"/>
          <w:bCs/>
          <w:color w:val="000000"/>
          <w:sz w:val="28"/>
          <w:szCs w:val="28"/>
        </w:rPr>
        <w:t>(Coupling flange Gap: 5 mm)</w:t>
      </w:r>
    </w:p>
    <w:p w:rsidR="00450A04" w:rsidRDefault="00450A04" w:rsidP="00450A04">
      <w:pPr>
        <w:rPr>
          <w:rFonts w:ascii="Arial" w:hAnsi="Arial" w:cs="Arial"/>
          <w:b/>
          <w:color w:val="000000"/>
          <w:sz w:val="24"/>
          <w:szCs w:val="24"/>
        </w:rPr>
      </w:pPr>
    </w:p>
    <w:p w:rsidR="00450A04" w:rsidRDefault="00450A04" w:rsidP="00450A04">
      <w:pPr>
        <w:ind w:left="360"/>
        <w:rPr>
          <w:rFonts w:ascii="Arial" w:hAnsi="Arial" w:cs="Arial"/>
          <w:color w:val="000000"/>
        </w:rPr>
      </w:pPr>
      <w:r>
        <w:rPr>
          <w:rFonts w:ascii="Arial" w:hAnsi="Arial" w:cs="Arial"/>
          <w:color w:val="000000"/>
        </w:rPr>
        <w:t xml:space="preserve">           </w:t>
      </w:r>
      <w:r>
        <w:rPr>
          <w:rFonts w:ascii="Arial" w:hAnsi="Arial" w:cs="Arial"/>
          <w:color w:val="000000"/>
        </w:rPr>
        <w:tab/>
      </w:r>
      <w:r>
        <w:rPr>
          <w:rFonts w:ascii="Arial" w:hAnsi="Arial" w:cs="Arial"/>
          <w:color w:val="000000"/>
        </w:rPr>
        <w:tab/>
        <w:t xml:space="preserve"> Radial</w:t>
      </w:r>
      <w:r>
        <w:rPr>
          <w:rFonts w:ascii="Arial" w:hAnsi="Arial" w:cs="Arial"/>
          <w:color w:val="000000"/>
        </w:rPr>
        <w:tab/>
      </w:r>
      <w:r>
        <w:rPr>
          <w:rFonts w:ascii="Arial" w:hAnsi="Arial" w:cs="Arial"/>
          <w:color w:val="000000"/>
        </w:rPr>
        <w:tab/>
      </w:r>
      <w:r>
        <w:rPr>
          <w:rFonts w:ascii="Arial" w:hAnsi="Arial" w:cs="Arial"/>
          <w:color w:val="000000"/>
        </w:rPr>
        <w:tab/>
        <w:t>Axial1</w:t>
      </w:r>
      <w:r>
        <w:rPr>
          <w:rFonts w:ascii="Arial" w:hAnsi="Arial" w:cs="Arial"/>
          <w:color w:val="000000"/>
        </w:rPr>
        <w:tab/>
      </w:r>
      <w:r>
        <w:rPr>
          <w:rFonts w:ascii="Arial" w:hAnsi="Arial" w:cs="Arial"/>
          <w:color w:val="000000"/>
        </w:rPr>
        <w:tab/>
      </w:r>
      <w:r>
        <w:rPr>
          <w:rFonts w:ascii="Arial" w:hAnsi="Arial" w:cs="Arial"/>
          <w:color w:val="000000"/>
        </w:rPr>
        <w:tab/>
        <w:t xml:space="preserve">         Axial2</w:t>
      </w:r>
    </w:p>
    <w:p w:rsidR="00450A04" w:rsidRDefault="00450A04" w:rsidP="00450A04">
      <w:pPr>
        <w:ind w:left="360"/>
        <w:rPr>
          <w:rFonts w:ascii="Times New Roman" w:hAnsi="Times New Roman" w:cs="Times New Roman"/>
          <w:color w:val="000000"/>
        </w:rPr>
      </w:pPr>
    </w:p>
    <w:p w:rsidR="00450A04" w:rsidRDefault="00006913" w:rsidP="00450A04">
      <w:pPr>
        <w:ind w:left="360"/>
        <w:rPr>
          <w:rFonts w:ascii="Arial" w:hAnsi="Arial" w:cs="Arial"/>
          <w:color w:val="000000"/>
        </w:rPr>
      </w:pPr>
      <w:r w:rsidRPr="00006913">
        <w:rPr>
          <w:lang w:val="en-US" w:eastAsia="en-US" w:bidi="ar-SA"/>
        </w:rPr>
        <w:pict>
          <v:line id="_x0000_s1137" style="position:absolute;left:0;text-align:left;z-index:251765760" from="124.45pt,12.95pt" to="124.45pt,39.95pt"/>
        </w:pict>
      </w:r>
      <w:r w:rsidR="00450A04">
        <w:rPr>
          <w:color w:val="000000"/>
        </w:rPr>
        <w:t xml:space="preserve">              </w:t>
      </w:r>
      <w:r w:rsidR="00450A04">
        <w:rPr>
          <w:color w:val="000000"/>
        </w:rPr>
        <w:tab/>
      </w:r>
      <w:r w:rsidR="00450A04">
        <w:rPr>
          <w:color w:val="000000"/>
        </w:rPr>
        <w:tab/>
        <w:t xml:space="preserve">(-0.06)                                  </w:t>
      </w:r>
      <w:r w:rsidR="00450A04">
        <w:rPr>
          <w:rFonts w:ascii="Arial" w:hAnsi="Arial" w:cs="Arial"/>
          <w:color w:val="000000"/>
        </w:rPr>
        <w:t xml:space="preserve">(+0.07)                                 (+0.07)                </w:t>
      </w:r>
    </w:p>
    <w:p w:rsidR="00450A04" w:rsidRPr="00EA2593" w:rsidRDefault="00006913" w:rsidP="00EA2593">
      <w:pPr>
        <w:ind w:left="360"/>
        <w:rPr>
          <w:rFonts w:ascii="Arial" w:hAnsi="Arial" w:cs="Arial"/>
          <w:color w:val="000000"/>
        </w:rPr>
      </w:pPr>
      <w:r w:rsidRPr="00006913">
        <w:rPr>
          <w:rFonts w:ascii="Times New Roman" w:hAnsi="Times New Roman" w:cs="Times New Roman"/>
          <w:lang w:val="en-US" w:eastAsia="en-US" w:bidi="ar-SA"/>
        </w:rPr>
        <w:pict>
          <v:line id="_x0000_s1141" style="position:absolute;left:0;text-align:left;z-index:251769856" from="411.1pt,1.8pt" to="411.1pt,28.8pt"/>
        </w:pict>
      </w:r>
      <w:r w:rsidRPr="00006913">
        <w:rPr>
          <w:rFonts w:ascii="Times New Roman" w:hAnsi="Times New Roman" w:cs="Times New Roman"/>
          <w:lang w:val="en-US" w:eastAsia="en-US" w:bidi="ar-SA"/>
        </w:rPr>
        <w:pict>
          <v:line id="_x0000_s1139" style="position:absolute;left:0;text-align:left;z-index:251767808" from="258.25pt,1.8pt" to="258.25pt,28.8pt"/>
        </w:pict>
      </w:r>
      <w:r w:rsidR="00450A04">
        <w:rPr>
          <w:rFonts w:ascii="Arial" w:hAnsi="Arial" w:cs="Arial"/>
          <w:color w:val="000000"/>
        </w:rPr>
        <w:t xml:space="preserve">                                                                                                 </w:t>
      </w:r>
    </w:p>
    <w:p w:rsidR="00450A04" w:rsidRDefault="00006913" w:rsidP="00450A04">
      <w:pPr>
        <w:ind w:left="1080" w:firstLine="360"/>
        <w:rPr>
          <w:rFonts w:ascii="Arial" w:hAnsi="Arial" w:cs="Arial"/>
          <w:color w:val="000000"/>
        </w:rPr>
      </w:pPr>
      <w:r w:rsidRPr="00006913">
        <w:rPr>
          <w:lang w:val="en-US" w:eastAsia="en-US" w:bidi="ar-SA"/>
        </w:rPr>
        <w:pict>
          <v:line id="_x0000_s1140" style="position:absolute;left:0;text-align:left;z-index:251768832" from="258.25pt,15.1pt" to="258.25pt,42.1pt"/>
        </w:pict>
      </w:r>
      <w:r w:rsidRPr="00006913">
        <w:rPr>
          <w:lang w:val="en-US" w:eastAsia="en-US" w:bidi="ar-SA"/>
        </w:rPr>
        <w:pict>
          <v:line id="_x0000_s1142" style="position:absolute;left:0;text-align:left;z-index:251770880" from="411.1pt,15.1pt" to="411.1pt,42.1pt"/>
        </w:pict>
      </w:r>
      <w:r w:rsidR="00EA2593">
        <w:rPr>
          <w:color w:val="000000"/>
        </w:rPr>
        <w:t xml:space="preserve">  </w:t>
      </w:r>
      <w:r w:rsidR="00450A04">
        <w:rPr>
          <w:color w:val="000000"/>
        </w:rPr>
        <w:t>(0.0)------</w:t>
      </w:r>
      <w:r w:rsidR="00450A04">
        <w:rPr>
          <w:rFonts w:ascii="Arial" w:hAnsi="Arial" w:cs="Arial"/>
          <w:color w:val="000000"/>
        </w:rPr>
        <w:t xml:space="preserve">R----- (-0.02)    </w:t>
      </w:r>
      <w:r w:rsidR="00EA2593">
        <w:rPr>
          <w:rFonts w:ascii="Arial" w:hAnsi="Arial" w:cs="Arial"/>
          <w:color w:val="000000"/>
        </w:rPr>
        <w:t xml:space="preserve">    </w:t>
      </w:r>
      <w:r w:rsidR="00450A04">
        <w:rPr>
          <w:rFonts w:ascii="Arial" w:hAnsi="Arial" w:cs="Arial"/>
          <w:color w:val="000000"/>
        </w:rPr>
        <w:t xml:space="preserve">(0.0) ------A1------(+0.12)    </w:t>
      </w:r>
      <w:r w:rsidR="00EA2593">
        <w:rPr>
          <w:rFonts w:ascii="Arial" w:hAnsi="Arial" w:cs="Arial"/>
          <w:color w:val="000000"/>
        </w:rPr>
        <w:t xml:space="preserve">     (+0.15)----A2----</w:t>
      </w:r>
      <w:r w:rsidR="00450A04">
        <w:rPr>
          <w:rFonts w:ascii="Arial" w:hAnsi="Arial" w:cs="Arial"/>
          <w:color w:val="000000"/>
        </w:rPr>
        <w:t>(0.0)</w:t>
      </w:r>
    </w:p>
    <w:p w:rsidR="00450A04" w:rsidRDefault="00006913" w:rsidP="00450A04">
      <w:pPr>
        <w:ind w:left="360"/>
        <w:rPr>
          <w:rFonts w:ascii="Times New Roman" w:hAnsi="Times New Roman" w:cs="Times New Roman"/>
          <w:color w:val="000000"/>
        </w:rPr>
      </w:pPr>
      <w:r w:rsidRPr="00006913">
        <w:rPr>
          <w:rFonts w:ascii="Times New Roman" w:hAnsi="Times New Roman" w:cs="Times New Roman"/>
          <w:lang w:val="en-US" w:eastAsia="en-US" w:bidi="ar-SA"/>
        </w:rPr>
        <w:pict>
          <v:line id="_x0000_s1138" style="position:absolute;left:0;text-align:left;z-index:251766784" from="124.45pt,2.7pt" to="124.45pt,29.7pt"/>
        </w:pict>
      </w:r>
      <w:r w:rsidR="00450A04">
        <w:rPr>
          <w:color w:val="000000"/>
        </w:rPr>
        <w:tab/>
      </w:r>
      <w:r w:rsidR="00450A04">
        <w:rPr>
          <w:color w:val="000000"/>
        </w:rPr>
        <w:tab/>
        <w:t xml:space="preserve">                                            </w:t>
      </w:r>
    </w:p>
    <w:p w:rsidR="00450A04" w:rsidRDefault="00450A04" w:rsidP="00450A04">
      <w:pPr>
        <w:ind w:left="360"/>
        <w:rPr>
          <w:color w:val="000000"/>
        </w:rPr>
      </w:pPr>
      <w:r>
        <w:rPr>
          <w:color w:val="000000"/>
        </w:rPr>
        <w:t xml:space="preserve">                                                                                                             </w:t>
      </w:r>
    </w:p>
    <w:p w:rsidR="00450A04" w:rsidRDefault="00450A04" w:rsidP="00450A04">
      <w:pPr>
        <w:ind w:left="360"/>
        <w:rPr>
          <w:color w:val="000000"/>
        </w:rPr>
      </w:pPr>
      <w:r>
        <w:rPr>
          <w:color w:val="000000"/>
        </w:rPr>
        <w:t xml:space="preserve">           </w:t>
      </w:r>
      <w:r>
        <w:rPr>
          <w:color w:val="000000"/>
        </w:rPr>
        <w:tab/>
      </w:r>
      <w:r>
        <w:rPr>
          <w:color w:val="000000"/>
        </w:rPr>
        <w:tab/>
        <w:t>(-0.01)                                  (+0.03)                                     (+0.03)</w:t>
      </w:r>
    </w:p>
    <w:p w:rsidR="00450A04" w:rsidRDefault="00450A04" w:rsidP="00450A04">
      <w:pPr>
        <w:ind w:left="-720"/>
        <w:jc w:val="center"/>
      </w:pPr>
    </w:p>
    <w:p w:rsidR="00450A04" w:rsidRDefault="00450A04" w:rsidP="00450A04">
      <w:pPr>
        <w:ind w:left="-720"/>
        <w:jc w:val="center"/>
      </w:pPr>
    </w:p>
    <w:p w:rsidR="00450A04" w:rsidRDefault="00450A04" w:rsidP="00450A04">
      <w:pPr>
        <w:spacing w:line="360" w:lineRule="auto"/>
        <w:ind w:left="540"/>
        <w:rPr>
          <w:rFonts w:ascii="Arial" w:hAnsi="Arial" w:cs="Arial"/>
          <w:b/>
          <w:color w:val="0070C0"/>
          <w:sz w:val="28"/>
          <w:szCs w:val="28"/>
          <w:u w:val="single"/>
        </w:rPr>
      </w:pPr>
      <w:r>
        <w:rPr>
          <w:rFonts w:ascii="Arial" w:hAnsi="Arial" w:cs="Arial"/>
          <w:b/>
          <w:color w:val="0070C0"/>
          <w:sz w:val="28"/>
          <w:szCs w:val="28"/>
        </w:rPr>
        <w:t xml:space="preserve">1.2 </w:t>
      </w:r>
      <w:r>
        <w:rPr>
          <w:rFonts w:ascii="Arial" w:hAnsi="Arial" w:cs="Arial"/>
          <w:b/>
          <w:color w:val="0070C0"/>
          <w:sz w:val="28"/>
          <w:szCs w:val="28"/>
          <w:u w:val="single"/>
        </w:rPr>
        <w:t>COOLING WATER PUMP -D</w:t>
      </w:r>
    </w:p>
    <w:p w:rsidR="00450A04" w:rsidRDefault="00450A04" w:rsidP="00450A04">
      <w:pPr>
        <w:ind w:left="-720"/>
        <w:jc w:val="center"/>
        <w:rPr>
          <w:rFonts w:ascii="Times New Roman" w:hAnsi="Times New Roman" w:cs="Times New Roman"/>
          <w:sz w:val="24"/>
          <w:szCs w:val="24"/>
        </w:rPr>
      </w:pPr>
    </w:p>
    <w:p w:rsidR="00450A04" w:rsidRDefault="00450A04" w:rsidP="00450A04">
      <w:pPr>
        <w:spacing w:line="360" w:lineRule="auto"/>
        <w:ind w:left="540"/>
        <w:jc w:val="both"/>
        <w:rPr>
          <w:rFonts w:ascii="Arial" w:hAnsi="Arial" w:cs="Arial"/>
          <w:b/>
          <w:color w:val="000000"/>
        </w:rPr>
      </w:pPr>
      <w:r>
        <w:rPr>
          <w:rFonts w:ascii="Arial" w:hAnsi="Arial" w:cs="Arial"/>
          <w:color w:val="000000"/>
        </w:rPr>
        <w:t>Cooling water pump-D was opened for inspection</w:t>
      </w:r>
      <w:r>
        <w:rPr>
          <w:rFonts w:ascii="Arial" w:hAnsi="Arial" w:cs="Arial"/>
          <w:b/>
          <w:color w:val="000000"/>
        </w:rPr>
        <w:t xml:space="preserve">.  </w:t>
      </w:r>
    </w:p>
    <w:p w:rsidR="00450A04" w:rsidRDefault="00450A04" w:rsidP="00450A04">
      <w:pPr>
        <w:spacing w:line="360" w:lineRule="auto"/>
        <w:ind w:left="360" w:firstLine="180"/>
        <w:jc w:val="both"/>
        <w:rPr>
          <w:rFonts w:ascii="Arial" w:hAnsi="Arial" w:cs="Arial"/>
          <w:b/>
          <w:color w:val="000000"/>
          <w:u w:val="single"/>
        </w:rPr>
      </w:pPr>
      <w:r>
        <w:rPr>
          <w:rFonts w:ascii="Arial" w:hAnsi="Arial" w:cs="Arial"/>
          <w:b/>
          <w:color w:val="000000"/>
          <w:u w:val="single"/>
        </w:rPr>
        <w:t>Activity involved:</w:t>
      </w:r>
    </w:p>
    <w:p w:rsidR="00450A04" w:rsidRDefault="00450A04" w:rsidP="00450A04">
      <w:pPr>
        <w:spacing w:line="480" w:lineRule="auto"/>
        <w:ind w:firstLine="540"/>
        <w:jc w:val="both"/>
        <w:rPr>
          <w:rFonts w:ascii="Arial" w:hAnsi="Arial" w:cs="Arial"/>
          <w:color w:val="000000"/>
        </w:rPr>
      </w:pPr>
      <w:r>
        <w:rPr>
          <w:rFonts w:ascii="Arial" w:hAnsi="Arial" w:cs="Arial"/>
          <w:color w:val="000000"/>
        </w:rPr>
        <w:t>1. De-coupled for motor overhauling.</w:t>
      </w:r>
    </w:p>
    <w:p w:rsidR="00450A04" w:rsidRDefault="00450A04" w:rsidP="00450A04">
      <w:pPr>
        <w:spacing w:line="480" w:lineRule="auto"/>
        <w:ind w:left="360" w:firstLine="180"/>
        <w:jc w:val="both"/>
        <w:rPr>
          <w:rFonts w:ascii="Arial" w:hAnsi="Arial" w:cs="Arial"/>
          <w:color w:val="000000"/>
        </w:rPr>
      </w:pPr>
      <w:r>
        <w:rPr>
          <w:rFonts w:ascii="Arial" w:hAnsi="Arial" w:cs="Arial"/>
          <w:color w:val="000000"/>
        </w:rPr>
        <w:t>2. Removal of Top casing.</w:t>
      </w:r>
    </w:p>
    <w:p w:rsidR="00450A04" w:rsidRDefault="00450A04" w:rsidP="00450A04">
      <w:pPr>
        <w:spacing w:line="480" w:lineRule="auto"/>
        <w:ind w:left="360" w:firstLine="180"/>
        <w:jc w:val="both"/>
        <w:rPr>
          <w:rFonts w:ascii="Arial" w:hAnsi="Arial" w:cs="Arial"/>
        </w:rPr>
      </w:pPr>
      <w:r>
        <w:rPr>
          <w:rFonts w:ascii="Arial" w:hAnsi="Arial" w:cs="Arial"/>
          <w:color w:val="000000"/>
        </w:rPr>
        <w:t xml:space="preserve">3. Inspection of </w:t>
      </w:r>
      <w:r>
        <w:rPr>
          <w:rFonts w:ascii="Arial" w:hAnsi="Arial" w:cs="Arial"/>
        </w:rPr>
        <w:t xml:space="preserve">Rotor assembly, journal bearings and Ball bearing were done. </w:t>
      </w:r>
    </w:p>
    <w:p w:rsidR="00450A04" w:rsidRDefault="00450A04" w:rsidP="00450A04">
      <w:pPr>
        <w:spacing w:line="480" w:lineRule="auto"/>
        <w:ind w:left="810" w:hanging="270"/>
        <w:jc w:val="both"/>
        <w:rPr>
          <w:rFonts w:ascii="Arial" w:hAnsi="Arial" w:cs="Arial"/>
        </w:rPr>
      </w:pPr>
      <w:r>
        <w:rPr>
          <w:rFonts w:ascii="Arial" w:hAnsi="Arial" w:cs="Arial"/>
        </w:rPr>
        <w:t>4. Rotor assembly impellor (CD4MCU) was found in eroded condition. Then it was replaced with old rotor assembly from pump-B (SS304) after filling with titanium devcon putty.</w:t>
      </w:r>
    </w:p>
    <w:p w:rsidR="00450A04" w:rsidRDefault="00450A04" w:rsidP="00450A04">
      <w:pPr>
        <w:spacing w:line="480" w:lineRule="auto"/>
        <w:ind w:firstLine="180"/>
        <w:jc w:val="both"/>
        <w:rPr>
          <w:rFonts w:ascii="Arial" w:hAnsi="Arial" w:cs="Arial"/>
        </w:rPr>
      </w:pPr>
      <w:r>
        <w:rPr>
          <w:rFonts w:ascii="Arial" w:hAnsi="Arial" w:cs="Arial"/>
        </w:rPr>
        <w:t xml:space="preserve">     5. </w:t>
      </w:r>
      <w:r>
        <w:rPr>
          <w:rFonts w:ascii="Arial" w:hAnsi="Arial" w:cs="Arial"/>
          <w:color w:val="000000"/>
        </w:rPr>
        <w:t xml:space="preserve">Cleaning of top and bottom casing, </w:t>
      </w:r>
      <w:r>
        <w:rPr>
          <w:rFonts w:ascii="Arial" w:hAnsi="Arial" w:cs="Arial"/>
        </w:rPr>
        <w:t>neck ring.</w:t>
      </w:r>
    </w:p>
    <w:p w:rsidR="00450A04" w:rsidRDefault="00450A04" w:rsidP="00450A04">
      <w:pPr>
        <w:spacing w:line="480" w:lineRule="auto"/>
        <w:jc w:val="both"/>
        <w:rPr>
          <w:rFonts w:ascii="Arial" w:hAnsi="Arial" w:cs="Arial"/>
          <w:color w:val="000000"/>
        </w:rPr>
      </w:pPr>
      <w:r>
        <w:rPr>
          <w:rFonts w:ascii="Arial" w:hAnsi="Arial" w:cs="Arial"/>
        </w:rPr>
        <w:t xml:space="preserve">        6.</w:t>
      </w:r>
      <w:r>
        <w:rPr>
          <w:rFonts w:ascii="Arial" w:hAnsi="Arial" w:cs="Arial"/>
          <w:color w:val="000000"/>
        </w:rPr>
        <w:t xml:space="preserve"> Then the pump was Boxed-up </w:t>
      </w:r>
    </w:p>
    <w:p w:rsidR="00450A04" w:rsidRDefault="00450A04" w:rsidP="00450A04">
      <w:pPr>
        <w:spacing w:line="360" w:lineRule="auto"/>
        <w:ind w:left="360" w:firstLine="180"/>
        <w:jc w:val="both"/>
        <w:rPr>
          <w:rFonts w:ascii="Arial" w:hAnsi="Arial" w:cs="Arial"/>
          <w:b/>
          <w:color w:val="000000"/>
          <w:u w:val="single"/>
        </w:rPr>
      </w:pPr>
      <w:r>
        <w:rPr>
          <w:rFonts w:ascii="Arial" w:hAnsi="Arial" w:cs="Arial"/>
          <w:b/>
          <w:color w:val="000000"/>
          <w:u w:val="single"/>
        </w:rPr>
        <w:lastRenderedPageBreak/>
        <w:t>Photograph of Erosion on Rotor assembly impellor:</w:t>
      </w:r>
    </w:p>
    <w:p w:rsidR="00450A04" w:rsidRDefault="00450A04" w:rsidP="00450A04">
      <w:pPr>
        <w:ind w:left="-720"/>
        <w:jc w:val="center"/>
        <w:rPr>
          <w:rFonts w:ascii="Times New Roman" w:hAnsi="Times New Roman" w:cs="Times New Roman"/>
        </w:rPr>
      </w:pPr>
    </w:p>
    <w:p w:rsidR="00450A04" w:rsidRDefault="00450A04" w:rsidP="00450A04">
      <w:pPr>
        <w:ind w:left="-720"/>
        <w:jc w:val="center"/>
      </w:pPr>
      <w:r>
        <w:rPr>
          <w:rFonts w:ascii="Arial" w:hAnsi="Arial" w:cs="Arial"/>
          <w:b/>
          <w:noProof/>
          <w:color w:val="000000"/>
        </w:rPr>
        <w:drawing>
          <wp:inline distT="0" distB="0" distL="0" distR="0">
            <wp:extent cx="5017135" cy="2743200"/>
            <wp:effectExtent l="57150" t="38100" r="31115" b="19050"/>
            <wp:docPr id="245" name="Picture 18" descr="20150407_12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50407_125929"/>
                    <pic:cNvPicPr>
                      <a:picLocks noChangeAspect="1" noChangeArrowheads="1"/>
                    </pic:cNvPicPr>
                  </pic:nvPicPr>
                  <pic:blipFill>
                    <a:blip r:embed="rId316" cstate="print"/>
                    <a:srcRect/>
                    <a:stretch>
                      <a:fillRect/>
                    </a:stretch>
                  </pic:blipFill>
                  <pic:spPr bwMode="auto">
                    <a:xfrm>
                      <a:off x="0" y="0"/>
                      <a:ext cx="5017135" cy="2743200"/>
                    </a:xfrm>
                    <a:prstGeom prst="rect">
                      <a:avLst/>
                    </a:prstGeom>
                    <a:noFill/>
                    <a:ln w="28575" cmpd="sng">
                      <a:solidFill>
                        <a:srgbClr val="FF0000"/>
                      </a:solidFill>
                      <a:miter lim="800000"/>
                      <a:headEnd/>
                      <a:tailEnd/>
                    </a:ln>
                    <a:effectLst/>
                  </pic:spPr>
                </pic:pic>
              </a:graphicData>
            </a:graphic>
          </wp:inline>
        </w:drawing>
      </w:r>
    </w:p>
    <w:p w:rsidR="00450A04" w:rsidRDefault="00450A04" w:rsidP="00450A04">
      <w:pPr>
        <w:ind w:left="-720"/>
        <w:jc w:val="center"/>
      </w:pPr>
    </w:p>
    <w:p w:rsidR="00450A04" w:rsidRDefault="00450A04" w:rsidP="00450A04">
      <w:pPr>
        <w:spacing w:line="360" w:lineRule="auto"/>
        <w:ind w:left="360" w:firstLine="180"/>
        <w:jc w:val="both"/>
        <w:rPr>
          <w:rFonts w:ascii="Arial" w:hAnsi="Arial" w:cs="Arial"/>
          <w:b/>
          <w:color w:val="000000"/>
          <w:u w:val="single"/>
        </w:rPr>
      </w:pPr>
      <w:r>
        <w:rPr>
          <w:rFonts w:ascii="Arial" w:hAnsi="Arial" w:cs="Arial"/>
          <w:b/>
          <w:color w:val="000000"/>
          <w:u w:val="single"/>
        </w:rPr>
        <w:t xml:space="preserve">Execution of job: </w:t>
      </w:r>
    </w:p>
    <w:p w:rsidR="00450A04" w:rsidRDefault="00450A04" w:rsidP="00450A04">
      <w:pPr>
        <w:spacing w:line="480" w:lineRule="auto"/>
        <w:ind w:left="540"/>
        <w:jc w:val="both"/>
        <w:rPr>
          <w:rFonts w:ascii="Arial" w:hAnsi="Arial" w:cs="Arial"/>
          <w:color w:val="000000"/>
        </w:rPr>
      </w:pPr>
      <w:r>
        <w:rPr>
          <w:rFonts w:ascii="Arial" w:hAnsi="Arial" w:cs="Arial"/>
          <w:color w:val="000000"/>
        </w:rPr>
        <w:t>This job was executed departmentally by Technician and semiskilled &amp; unskilled manpower supplied by M/S OMM Traders, W.O.No.-6600/252004142522.</w:t>
      </w:r>
    </w:p>
    <w:p w:rsidR="00450A04" w:rsidRDefault="00450A04" w:rsidP="00450A04">
      <w:pPr>
        <w:ind w:left="-720"/>
        <w:jc w:val="center"/>
        <w:rPr>
          <w:rFonts w:ascii="Times New Roman" w:hAnsi="Times New Roman" w:cs="Times New Roman"/>
        </w:rPr>
      </w:pPr>
    </w:p>
    <w:p w:rsidR="00450A04" w:rsidRDefault="00450A04" w:rsidP="00450A04">
      <w:pPr>
        <w:spacing w:line="360" w:lineRule="auto"/>
        <w:ind w:left="540"/>
        <w:rPr>
          <w:rFonts w:ascii="Arial" w:hAnsi="Arial" w:cs="Arial"/>
          <w:b/>
          <w:color w:val="7030A0"/>
          <w:sz w:val="28"/>
          <w:szCs w:val="28"/>
        </w:rPr>
      </w:pPr>
      <w:r>
        <w:rPr>
          <w:rFonts w:ascii="Arial" w:hAnsi="Arial" w:cs="Arial"/>
          <w:b/>
          <w:color w:val="7030A0"/>
          <w:sz w:val="28"/>
          <w:szCs w:val="28"/>
        </w:rPr>
        <w:t xml:space="preserve">2. </w:t>
      </w:r>
      <w:r>
        <w:rPr>
          <w:rFonts w:ascii="Arial" w:hAnsi="Arial" w:cs="Arial"/>
          <w:b/>
          <w:color w:val="7030A0"/>
          <w:sz w:val="28"/>
          <w:szCs w:val="28"/>
          <w:u w:val="single"/>
        </w:rPr>
        <w:t>TG COOLING TOWER (MAKE: PAHARPUR COOLING TOWER LTD.)</w:t>
      </w:r>
    </w:p>
    <w:p w:rsidR="00450A04" w:rsidRDefault="00450A04" w:rsidP="00450A04">
      <w:pPr>
        <w:spacing w:after="100" w:afterAutospacing="1" w:line="280" w:lineRule="exact"/>
        <w:ind w:firstLine="1080"/>
        <w:jc w:val="both"/>
        <w:rPr>
          <w:rFonts w:ascii="Arial" w:hAnsi="Arial" w:cs="Arial"/>
          <w:color w:val="000000"/>
          <w:sz w:val="24"/>
          <w:szCs w:val="24"/>
        </w:rPr>
      </w:pPr>
      <w:r>
        <w:rPr>
          <w:rFonts w:ascii="Arial" w:hAnsi="Arial" w:cs="Arial"/>
          <w:color w:val="000000"/>
        </w:rPr>
        <w:t>Type</w:t>
      </w:r>
      <w:r>
        <w:rPr>
          <w:rFonts w:ascii="Arial" w:hAnsi="Arial" w:cs="Arial"/>
          <w:color w:val="000000"/>
        </w:rPr>
        <w:tab/>
      </w:r>
      <w:r>
        <w:rPr>
          <w:rFonts w:ascii="Arial" w:hAnsi="Arial" w:cs="Arial"/>
          <w:color w:val="000000"/>
        </w:rPr>
        <w:tab/>
        <w:t>: Induced draft</w:t>
      </w:r>
    </w:p>
    <w:p w:rsidR="00450A04" w:rsidRDefault="00450A04" w:rsidP="00450A04">
      <w:pPr>
        <w:spacing w:after="100" w:afterAutospacing="1" w:line="280" w:lineRule="exact"/>
        <w:ind w:firstLine="1080"/>
        <w:jc w:val="both"/>
        <w:rPr>
          <w:rFonts w:ascii="Arial" w:hAnsi="Arial" w:cs="Arial"/>
          <w:color w:val="000000"/>
        </w:rPr>
      </w:pPr>
      <w:r>
        <w:rPr>
          <w:rFonts w:ascii="Arial" w:hAnsi="Arial" w:cs="Arial"/>
          <w:color w:val="000000"/>
        </w:rPr>
        <w:t>No of cell</w:t>
      </w:r>
      <w:r>
        <w:rPr>
          <w:rFonts w:ascii="Arial" w:hAnsi="Arial" w:cs="Arial"/>
          <w:color w:val="000000"/>
        </w:rPr>
        <w:tab/>
      </w:r>
      <w:r>
        <w:rPr>
          <w:rFonts w:ascii="Arial" w:hAnsi="Arial" w:cs="Arial"/>
          <w:color w:val="000000"/>
        </w:rPr>
        <w:tab/>
        <w:t>: 10 (Ten)</w:t>
      </w:r>
    </w:p>
    <w:p w:rsidR="00450A04" w:rsidRDefault="00450A04" w:rsidP="00450A04">
      <w:pPr>
        <w:spacing w:after="100" w:afterAutospacing="1" w:line="280" w:lineRule="exact"/>
        <w:ind w:firstLine="1080"/>
        <w:jc w:val="both"/>
        <w:rPr>
          <w:rFonts w:ascii="Arial" w:hAnsi="Arial" w:cs="Arial"/>
          <w:color w:val="000000"/>
          <w:lang w:val="es-ES"/>
        </w:rPr>
      </w:pPr>
      <w:r>
        <w:rPr>
          <w:rFonts w:ascii="Arial" w:hAnsi="Arial" w:cs="Arial"/>
          <w:color w:val="000000"/>
          <w:lang w:val="es-ES"/>
        </w:rPr>
        <w:t>Model no</w:t>
      </w:r>
      <w:r>
        <w:rPr>
          <w:rFonts w:ascii="Arial" w:hAnsi="Arial" w:cs="Arial"/>
          <w:color w:val="000000"/>
          <w:lang w:val="es-ES"/>
        </w:rPr>
        <w:tab/>
      </w:r>
      <w:r>
        <w:rPr>
          <w:rFonts w:ascii="Arial" w:hAnsi="Arial" w:cs="Arial"/>
          <w:color w:val="000000"/>
          <w:lang w:val="es-ES"/>
        </w:rPr>
        <w:tab/>
        <w:t>: 6615-4.0-10</w:t>
      </w:r>
    </w:p>
    <w:p w:rsidR="00450A04" w:rsidRDefault="00450A04" w:rsidP="00450A04">
      <w:pPr>
        <w:spacing w:after="100" w:afterAutospacing="1" w:line="280" w:lineRule="exact"/>
        <w:ind w:firstLine="1080"/>
        <w:jc w:val="both"/>
        <w:rPr>
          <w:rFonts w:ascii="Arial" w:hAnsi="Arial" w:cs="Arial"/>
          <w:color w:val="000000"/>
          <w:lang w:val="es-ES"/>
        </w:rPr>
      </w:pPr>
      <w:r>
        <w:rPr>
          <w:rFonts w:ascii="Arial" w:hAnsi="Arial" w:cs="Arial"/>
          <w:color w:val="000000"/>
          <w:lang w:val="es-ES"/>
        </w:rPr>
        <w:t>Capacity</w:t>
      </w:r>
      <w:r>
        <w:rPr>
          <w:rFonts w:ascii="Arial" w:hAnsi="Arial" w:cs="Arial"/>
          <w:color w:val="000000"/>
          <w:lang w:val="es-ES"/>
        </w:rPr>
        <w:tab/>
      </w:r>
      <w:r>
        <w:rPr>
          <w:rFonts w:ascii="Arial" w:hAnsi="Arial" w:cs="Arial"/>
          <w:color w:val="000000"/>
          <w:lang w:val="es-ES"/>
        </w:rPr>
        <w:tab/>
        <w:t>: 33000m3/hr.</w:t>
      </w:r>
    </w:p>
    <w:p w:rsidR="00450A04" w:rsidRDefault="00450A04" w:rsidP="00450A04">
      <w:pPr>
        <w:spacing w:line="360" w:lineRule="auto"/>
        <w:ind w:left="540"/>
        <w:rPr>
          <w:rFonts w:ascii="Arial" w:hAnsi="Arial" w:cs="Arial"/>
          <w:b/>
          <w:color w:val="0070C0"/>
          <w:sz w:val="28"/>
          <w:szCs w:val="28"/>
          <w:lang w:val="en-US"/>
        </w:rPr>
      </w:pPr>
    </w:p>
    <w:p w:rsidR="00E557A6" w:rsidRDefault="00E557A6" w:rsidP="00450A04">
      <w:pPr>
        <w:spacing w:line="360" w:lineRule="auto"/>
        <w:ind w:left="540"/>
        <w:rPr>
          <w:rFonts w:ascii="Arial" w:hAnsi="Arial" w:cs="Arial"/>
          <w:b/>
          <w:color w:val="0070C0"/>
          <w:sz w:val="28"/>
          <w:szCs w:val="28"/>
          <w:lang w:val="en-US"/>
        </w:rPr>
      </w:pPr>
    </w:p>
    <w:p w:rsidR="00E557A6" w:rsidRDefault="00E557A6" w:rsidP="00450A04">
      <w:pPr>
        <w:spacing w:line="360" w:lineRule="auto"/>
        <w:ind w:left="540"/>
        <w:rPr>
          <w:rFonts w:ascii="Arial" w:hAnsi="Arial" w:cs="Arial"/>
          <w:b/>
          <w:color w:val="0070C0"/>
          <w:sz w:val="28"/>
          <w:szCs w:val="28"/>
          <w:lang w:val="en-US"/>
        </w:rPr>
      </w:pPr>
    </w:p>
    <w:p w:rsidR="00EA2593" w:rsidRDefault="00EA2593" w:rsidP="00450A04">
      <w:pPr>
        <w:spacing w:line="360" w:lineRule="auto"/>
        <w:ind w:left="540"/>
        <w:rPr>
          <w:rFonts w:ascii="Arial" w:hAnsi="Arial" w:cs="Arial"/>
          <w:b/>
          <w:color w:val="0070C0"/>
          <w:sz w:val="28"/>
          <w:szCs w:val="28"/>
          <w:lang w:val="en-US"/>
        </w:rPr>
      </w:pPr>
    </w:p>
    <w:p w:rsidR="00450A04" w:rsidRDefault="00450A04" w:rsidP="00450A04">
      <w:pPr>
        <w:spacing w:line="360" w:lineRule="auto"/>
        <w:ind w:left="540"/>
        <w:rPr>
          <w:rFonts w:ascii="Arial" w:hAnsi="Arial" w:cs="Arial"/>
          <w:b/>
          <w:color w:val="0070C0"/>
          <w:sz w:val="28"/>
          <w:szCs w:val="28"/>
        </w:rPr>
      </w:pPr>
      <w:r>
        <w:rPr>
          <w:rFonts w:ascii="Arial" w:hAnsi="Arial" w:cs="Arial"/>
          <w:b/>
          <w:color w:val="0070C0"/>
          <w:sz w:val="28"/>
          <w:szCs w:val="28"/>
        </w:rPr>
        <w:lastRenderedPageBreak/>
        <w:t xml:space="preserve">2.1 </w:t>
      </w:r>
      <w:r>
        <w:rPr>
          <w:rFonts w:ascii="Arial" w:hAnsi="Arial" w:cs="Arial"/>
          <w:b/>
          <w:color w:val="0070C0"/>
          <w:sz w:val="28"/>
          <w:szCs w:val="28"/>
          <w:u w:val="single"/>
        </w:rPr>
        <w:t>CLEANING OF TG CT SUMP AND BASIN</w:t>
      </w:r>
    </w:p>
    <w:p w:rsidR="00450A04" w:rsidRDefault="00450A04" w:rsidP="00450A04">
      <w:pPr>
        <w:ind w:left="360" w:firstLine="180"/>
        <w:jc w:val="both"/>
        <w:rPr>
          <w:rFonts w:ascii="Arial" w:hAnsi="Arial" w:cs="Arial"/>
          <w:b/>
          <w:color w:val="000000"/>
          <w:sz w:val="24"/>
          <w:szCs w:val="24"/>
        </w:rPr>
      </w:pPr>
      <w:r>
        <w:rPr>
          <w:rFonts w:ascii="Arial" w:hAnsi="Arial" w:cs="Arial"/>
          <w:b/>
          <w:color w:val="000000"/>
          <w:u w:val="single"/>
        </w:rPr>
        <w:t>Problem</w:t>
      </w:r>
      <w:r>
        <w:rPr>
          <w:rFonts w:ascii="Arial" w:hAnsi="Arial" w:cs="Arial"/>
          <w:b/>
          <w:color w:val="000000"/>
        </w:rPr>
        <w:t>:</w:t>
      </w:r>
    </w:p>
    <w:p w:rsidR="00450A04" w:rsidRDefault="00450A04" w:rsidP="00450A04">
      <w:pPr>
        <w:ind w:left="360" w:firstLine="180"/>
        <w:jc w:val="both"/>
        <w:rPr>
          <w:rFonts w:ascii="Arial" w:hAnsi="Arial" w:cs="Arial"/>
          <w:b/>
          <w:color w:val="000000"/>
        </w:rPr>
      </w:pPr>
    </w:p>
    <w:p w:rsidR="00450A04" w:rsidRDefault="00450A04" w:rsidP="00450A04">
      <w:pPr>
        <w:spacing w:line="360" w:lineRule="auto"/>
        <w:ind w:left="540"/>
        <w:jc w:val="both"/>
        <w:rPr>
          <w:rFonts w:ascii="Arial" w:hAnsi="Arial" w:cs="Arial"/>
          <w:color w:val="000000"/>
        </w:rPr>
      </w:pPr>
      <w:r>
        <w:rPr>
          <w:rFonts w:ascii="Arial" w:hAnsi="Arial" w:cs="Arial"/>
          <w:color w:val="000000"/>
        </w:rPr>
        <w:t>Ingress of fly ash and dust from neighboring plants in cooling tower. The parameters of cooling water are maintained by chemical dosing &amp; supplying blow down water to PAP. However the sludge deposited in basin &amp; sump.</w:t>
      </w:r>
    </w:p>
    <w:p w:rsidR="00450A04" w:rsidRDefault="00450A04" w:rsidP="00450A04">
      <w:pPr>
        <w:ind w:left="360"/>
        <w:jc w:val="both"/>
        <w:rPr>
          <w:rFonts w:ascii="Arial" w:hAnsi="Arial" w:cs="Arial"/>
          <w:b/>
          <w:color w:val="000000"/>
        </w:rPr>
      </w:pPr>
    </w:p>
    <w:p w:rsidR="00450A04" w:rsidRDefault="00450A04" w:rsidP="00450A04">
      <w:pPr>
        <w:ind w:left="360" w:firstLine="180"/>
        <w:jc w:val="both"/>
        <w:rPr>
          <w:rFonts w:ascii="Arial" w:hAnsi="Arial" w:cs="Arial"/>
          <w:b/>
          <w:color w:val="000000"/>
        </w:rPr>
      </w:pPr>
      <w:r>
        <w:rPr>
          <w:rFonts w:ascii="Arial" w:hAnsi="Arial" w:cs="Arial"/>
          <w:b/>
          <w:color w:val="000000"/>
          <w:u w:val="single"/>
        </w:rPr>
        <w:t>Planning</w:t>
      </w:r>
      <w:r>
        <w:rPr>
          <w:rFonts w:ascii="Arial" w:hAnsi="Arial" w:cs="Arial"/>
          <w:b/>
          <w:color w:val="000000"/>
        </w:rPr>
        <w:t>:</w:t>
      </w:r>
    </w:p>
    <w:p w:rsidR="00450A04" w:rsidRDefault="00450A04" w:rsidP="00450A04">
      <w:pPr>
        <w:ind w:left="360" w:firstLine="180"/>
        <w:jc w:val="both"/>
        <w:rPr>
          <w:rFonts w:ascii="Arial" w:hAnsi="Arial" w:cs="Arial"/>
          <w:b/>
          <w:color w:val="000000"/>
          <w:u w:val="single"/>
        </w:rPr>
      </w:pPr>
    </w:p>
    <w:p w:rsidR="00450A04" w:rsidRDefault="00450A04" w:rsidP="00450A04">
      <w:pPr>
        <w:ind w:left="540"/>
        <w:jc w:val="both"/>
        <w:rPr>
          <w:rFonts w:ascii="Arial" w:hAnsi="Arial" w:cs="Arial"/>
          <w:color w:val="000000"/>
        </w:rPr>
      </w:pPr>
      <w:r>
        <w:rPr>
          <w:rFonts w:ascii="Arial" w:hAnsi="Arial" w:cs="Arial"/>
          <w:color w:val="000000"/>
        </w:rPr>
        <w:t>It was planned to clean the sludge, debris expected to settle down from the sump &amp; basin during annual shut down.</w:t>
      </w:r>
    </w:p>
    <w:p w:rsidR="00450A04" w:rsidRDefault="00450A04" w:rsidP="00450A04">
      <w:pPr>
        <w:ind w:left="540"/>
        <w:jc w:val="both"/>
        <w:rPr>
          <w:rFonts w:ascii="Arial" w:hAnsi="Arial" w:cs="Arial"/>
          <w:b/>
          <w:color w:val="000000"/>
        </w:rPr>
      </w:pPr>
    </w:p>
    <w:p w:rsidR="00450A04" w:rsidRDefault="00450A04" w:rsidP="00450A04">
      <w:pPr>
        <w:ind w:left="540"/>
        <w:jc w:val="both"/>
        <w:rPr>
          <w:rFonts w:ascii="Arial" w:hAnsi="Arial" w:cs="Arial"/>
          <w:b/>
          <w:color w:val="000000"/>
        </w:rPr>
      </w:pPr>
      <w:r>
        <w:rPr>
          <w:rFonts w:ascii="Arial" w:hAnsi="Arial" w:cs="Arial"/>
          <w:b/>
          <w:color w:val="000000"/>
          <w:u w:val="single"/>
        </w:rPr>
        <w:t>Execution of job</w:t>
      </w:r>
      <w:r>
        <w:rPr>
          <w:rFonts w:ascii="Arial" w:hAnsi="Arial" w:cs="Arial"/>
          <w:b/>
          <w:color w:val="000000"/>
        </w:rPr>
        <w:t>:</w:t>
      </w:r>
    </w:p>
    <w:p w:rsidR="00450A04" w:rsidRDefault="00450A04" w:rsidP="00450A04">
      <w:pPr>
        <w:ind w:left="540"/>
        <w:jc w:val="both"/>
        <w:rPr>
          <w:rFonts w:ascii="Arial" w:hAnsi="Arial" w:cs="Arial"/>
          <w:b/>
          <w:color w:val="000000"/>
          <w:u w:val="single"/>
        </w:rPr>
      </w:pPr>
    </w:p>
    <w:p w:rsidR="00450A04" w:rsidRDefault="00450A04" w:rsidP="00450A04">
      <w:pPr>
        <w:ind w:left="540"/>
        <w:jc w:val="both"/>
        <w:rPr>
          <w:rFonts w:ascii="Arial" w:hAnsi="Arial" w:cs="Arial"/>
          <w:color w:val="000000"/>
        </w:rPr>
      </w:pPr>
      <w:r>
        <w:rPr>
          <w:rFonts w:ascii="Arial" w:hAnsi="Arial" w:cs="Arial"/>
          <w:color w:val="000000"/>
        </w:rPr>
        <w:t xml:space="preserve">The cleaning of sump &amp; basin job was executed by M/S Prasana Rout  (W.O no-6600/252004150598) . </w:t>
      </w:r>
    </w:p>
    <w:p w:rsidR="00450A04" w:rsidRDefault="00450A04" w:rsidP="00450A04">
      <w:pPr>
        <w:ind w:left="540"/>
        <w:jc w:val="both"/>
        <w:rPr>
          <w:rFonts w:ascii="Arial" w:hAnsi="Arial" w:cs="Arial"/>
          <w:b/>
          <w:color w:val="000000"/>
        </w:rPr>
      </w:pPr>
    </w:p>
    <w:p w:rsidR="00EA2593" w:rsidRDefault="00450A04" w:rsidP="00EA2593">
      <w:pPr>
        <w:ind w:firstLine="360"/>
        <w:jc w:val="both"/>
        <w:rPr>
          <w:rFonts w:ascii="Arial" w:hAnsi="Arial" w:cs="Arial"/>
          <w:b/>
          <w:color w:val="000000"/>
        </w:rPr>
      </w:pPr>
      <w:r>
        <w:rPr>
          <w:rFonts w:ascii="Arial" w:hAnsi="Arial" w:cs="Arial"/>
          <w:b/>
          <w:color w:val="0070C0"/>
          <w:u w:val="single"/>
        </w:rPr>
        <w:t>BEFORE BASIN CLEANING</w:t>
      </w:r>
      <w:r>
        <w:rPr>
          <w:rFonts w:ascii="Arial" w:hAnsi="Arial" w:cs="Arial"/>
          <w:b/>
          <w:color w:val="0070C0"/>
        </w:rPr>
        <w:tab/>
      </w:r>
      <w:r>
        <w:rPr>
          <w:rFonts w:ascii="Arial" w:hAnsi="Arial" w:cs="Arial"/>
          <w:b/>
          <w:color w:val="0070C0"/>
        </w:rPr>
        <w:tab/>
      </w:r>
      <w:r>
        <w:rPr>
          <w:rFonts w:ascii="Arial" w:hAnsi="Arial" w:cs="Arial"/>
          <w:b/>
          <w:color w:val="0070C0"/>
        </w:rPr>
        <w:tab/>
      </w:r>
      <w:r>
        <w:rPr>
          <w:rFonts w:ascii="Arial" w:hAnsi="Arial" w:cs="Arial"/>
          <w:b/>
          <w:color w:val="0070C0"/>
        </w:rPr>
        <w:tab/>
        <w:t xml:space="preserve">     </w:t>
      </w:r>
      <w:r>
        <w:rPr>
          <w:rFonts w:ascii="Arial" w:hAnsi="Arial" w:cs="Arial"/>
          <w:b/>
          <w:color w:val="0070C0"/>
          <w:u w:val="single"/>
        </w:rPr>
        <w:t>AFTER BASIN CLEANING</w:t>
      </w:r>
    </w:p>
    <w:p w:rsidR="00450A04" w:rsidRPr="00EA2593" w:rsidRDefault="00EA2593" w:rsidP="00E557A6">
      <w:pPr>
        <w:jc w:val="both"/>
        <w:rPr>
          <w:rFonts w:ascii="Arial" w:hAnsi="Arial" w:cs="Arial"/>
          <w:b/>
          <w:color w:val="000000"/>
        </w:rPr>
      </w:pPr>
      <w:r w:rsidRPr="00EA2593">
        <w:rPr>
          <w:rFonts w:ascii="Arial" w:hAnsi="Arial" w:cs="Arial"/>
          <w:b/>
          <w:noProof/>
          <w:color w:val="0070C0"/>
          <w:u w:val="single"/>
        </w:rPr>
        <w:drawing>
          <wp:inline distT="0" distB="0" distL="0" distR="0">
            <wp:extent cx="2654245" cy="2617636"/>
            <wp:effectExtent l="57150" t="38100" r="31805" b="11264"/>
            <wp:docPr id="247" name="Picture 19" descr="20150331_142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20150331_142214"/>
                    <pic:cNvPicPr>
                      <a:picLocks noChangeArrowheads="1"/>
                    </pic:cNvPicPr>
                  </pic:nvPicPr>
                  <pic:blipFill>
                    <a:blip r:embed="rId317" cstate="print"/>
                    <a:srcRect/>
                    <a:stretch>
                      <a:fillRect/>
                    </a:stretch>
                  </pic:blipFill>
                  <pic:spPr bwMode="auto">
                    <a:xfrm>
                      <a:off x="0" y="0"/>
                      <a:ext cx="2654085" cy="2617479"/>
                    </a:xfrm>
                    <a:prstGeom prst="rect">
                      <a:avLst/>
                    </a:prstGeom>
                    <a:noFill/>
                    <a:ln w="28575" cmpd="sng">
                      <a:solidFill>
                        <a:srgbClr val="FF0000"/>
                      </a:solidFill>
                      <a:miter lim="800000"/>
                      <a:headEnd/>
                      <a:tailEnd/>
                    </a:ln>
                    <a:effectLst/>
                  </pic:spPr>
                </pic:pic>
              </a:graphicData>
            </a:graphic>
          </wp:inline>
        </w:drawing>
      </w:r>
      <w:r w:rsidRPr="00EA2593">
        <w:rPr>
          <w:rFonts w:ascii="Arial" w:hAnsi="Arial" w:cs="Arial"/>
          <w:b/>
          <w:noProof/>
          <w:color w:val="000000"/>
        </w:rPr>
        <w:drawing>
          <wp:inline distT="0" distB="0" distL="0" distR="0">
            <wp:extent cx="2638298" cy="2614157"/>
            <wp:effectExtent l="57150" t="38100" r="28702" b="14743"/>
            <wp:docPr id="248" name="Picture 20" descr="20150402_111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50402_1110374"/>
                    <pic:cNvPicPr>
                      <a:picLocks noChangeAspect="1" noChangeArrowheads="1"/>
                    </pic:cNvPicPr>
                  </pic:nvPicPr>
                  <pic:blipFill>
                    <a:blip r:embed="rId318" cstate="print"/>
                    <a:srcRect/>
                    <a:stretch>
                      <a:fillRect/>
                    </a:stretch>
                  </pic:blipFill>
                  <pic:spPr bwMode="auto">
                    <a:xfrm>
                      <a:off x="0" y="0"/>
                      <a:ext cx="2647693" cy="2623466"/>
                    </a:xfrm>
                    <a:prstGeom prst="rect">
                      <a:avLst/>
                    </a:prstGeom>
                    <a:noFill/>
                    <a:ln w="28575" cmpd="sng">
                      <a:solidFill>
                        <a:srgbClr val="FF0000"/>
                      </a:solidFill>
                      <a:miter lim="800000"/>
                      <a:headEnd/>
                      <a:tailEnd/>
                    </a:ln>
                    <a:effectLst/>
                  </pic:spPr>
                </pic:pic>
              </a:graphicData>
            </a:graphic>
          </wp:inline>
        </w:drawing>
      </w:r>
    </w:p>
    <w:p w:rsidR="00450A04" w:rsidRDefault="00EA2593" w:rsidP="00450A04">
      <w:pPr>
        <w:ind w:left="-720" w:firstLine="1080"/>
        <w:rPr>
          <w:rFonts w:ascii="Times New Roman" w:hAnsi="Times New Roman" w:cs="Times New Roman"/>
        </w:rPr>
      </w:pPr>
      <w:r>
        <w:rPr>
          <w:rFonts w:ascii="Arial" w:hAnsi="Arial" w:cs="Arial"/>
          <w:b/>
          <w:color w:val="000000"/>
        </w:rPr>
        <w:t xml:space="preserve">    </w:t>
      </w:r>
    </w:p>
    <w:p w:rsidR="00450A04" w:rsidRDefault="00450A04" w:rsidP="00450A04">
      <w:pPr>
        <w:ind w:left="-720"/>
        <w:jc w:val="center"/>
      </w:pPr>
    </w:p>
    <w:p w:rsidR="00450A04" w:rsidRDefault="00450A04" w:rsidP="00E557A6">
      <w:pPr>
        <w:jc w:val="both"/>
        <w:rPr>
          <w:rFonts w:ascii="Arial" w:hAnsi="Arial" w:cs="Arial"/>
          <w:b/>
          <w:color w:val="0070C0"/>
        </w:rPr>
      </w:pPr>
    </w:p>
    <w:p w:rsidR="00450A04" w:rsidRDefault="00450A04" w:rsidP="00450A04">
      <w:pPr>
        <w:ind w:firstLine="360"/>
        <w:jc w:val="both"/>
        <w:rPr>
          <w:rFonts w:ascii="Times New Roman" w:hAnsi="Times New Roman" w:cs="Times New Roman"/>
        </w:rPr>
      </w:pPr>
      <w:r>
        <w:rPr>
          <w:rFonts w:ascii="Arial" w:hAnsi="Arial" w:cs="Arial"/>
          <w:b/>
          <w:color w:val="0070C0"/>
        </w:rPr>
        <w:t xml:space="preserve"> </w:t>
      </w:r>
      <w:r>
        <w:rPr>
          <w:rFonts w:ascii="Arial" w:hAnsi="Arial" w:cs="Arial"/>
          <w:b/>
          <w:color w:val="0070C0"/>
          <w:u w:val="single"/>
        </w:rPr>
        <w:t>AFTER SUMP CLEANING</w:t>
      </w:r>
    </w:p>
    <w:p w:rsidR="00450A04" w:rsidRDefault="00450A04" w:rsidP="00450A04">
      <w:pPr>
        <w:ind w:left="-720"/>
        <w:jc w:val="center"/>
      </w:pPr>
      <w:r>
        <w:rPr>
          <w:rFonts w:ascii="Arial" w:hAnsi="Arial" w:cs="Arial"/>
          <w:b/>
          <w:noProof/>
          <w:color w:val="000000"/>
        </w:rPr>
        <w:drawing>
          <wp:inline distT="0" distB="0" distL="0" distR="0">
            <wp:extent cx="5486400" cy="2743200"/>
            <wp:effectExtent l="57150" t="38100" r="38100" b="19050"/>
            <wp:docPr id="242" name="Picture 21" descr="20150404_09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50404_092842"/>
                    <pic:cNvPicPr>
                      <a:picLocks noChangeAspect="1" noChangeArrowheads="1"/>
                    </pic:cNvPicPr>
                  </pic:nvPicPr>
                  <pic:blipFill>
                    <a:blip r:embed="rId319" cstate="print"/>
                    <a:srcRect/>
                    <a:stretch>
                      <a:fillRect/>
                    </a:stretch>
                  </pic:blipFill>
                  <pic:spPr bwMode="auto">
                    <a:xfrm>
                      <a:off x="0" y="0"/>
                      <a:ext cx="5486400" cy="2743200"/>
                    </a:xfrm>
                    <a:prstGeom prst="rect">
                      <a:avLst/>
                    </a:prstGeom>
                    <a:noFill/>
                    <a:ln w="28575" cmpd="sng">
                      <a:solidFill>
                        <a:srgbClr val="FF0000"/>
                      </a:solidFill>
                      <a:miter lim="800000"/>
                      <a:headEnd/>
                      <a:tailEnd/>
                    </a:ln>
                    <a:effectLst/>
                  </pic:spPr>
                </pic:pic>
              </a:graphicData>
            </a:graphic>
          </wp:inline>
        </w:drawing>
      </w:r>
    </w:p>
    <w:p w:rsidR="00450A04" w:rsidRDefault="00450A04" w:rsidP="00450A04">
      <w:pPr>
        <w:ind w:left="-720"/>
        <w:jc w:val="center"/>
      </w:pPr>
    </w:p>
    <w:p w:rsidR="00450A04" w:rsidRDefault="00450A04" w:rsidP="00450A04">
      <w:pPr>
        <w:spacing w:line="360" w:lineRule="auto"/>
        <w:ind w:left="540"/>
        <w:rPr>
          <w:rFonts w:ascii="Arial" w:hAnsi="Arial" w:cs="Arial"/>
          <w:b/>
          <w:color w:val="0070C0"/>
          <w:sz w:val="28"/>
          <w:szCs w:val="28"/>
        </w:rPr>
      </w:pPr>
      <w:r>
        <w:rPr>
          <w:rFonts w:ascii="Arial" w:hAnsi="Arial" w:cs="Arial"/>
          <w:b/>
          <w:color w:val="0070C0"/>
          <w:sz w:val="28"/>
          <w:szCs w:val="28"/>
        </w:rPr>
        <w:t xml:space="preserve">2.2. </w:t>
      </w:r>
      <w:r>
        <w:rPr>
          <w:rFonts w:ascii="Arial" w:hAnsi="Arial" w:cs="Arial"/>
          <w:b/>
          <w:color w:val="0070C0"/>
          <w:sz w:val="28"/>
          <w:szCs w:val="28"/>
          <w:u w:val="single"/>
        </w:rPr>
        <w:t>TG COOLING TOWER INSPECTION &amp; REPAIRING</w:t>
      </w:r>
      <w:r>
        <w:rPr>
          <w:rFonts w:ascii="Arial" w:hAnsi="Arial" w:cs="Arial"/>
          <w:b/>
          <w:color w:val="0070C0"/>
          <w:sz w:val="28"/>
          <w:szCs w:val="28"/>
        </w:rPr>
        <w:t>:</w:t>
      </w:r>
    </w:p>
    <w:p w:rsidR="00450A04" w:rsidRDefault="00450A04" w:rsidP="00EA2593">
      <w:pPr>
        <w:spacing w:line="360" w:lineRule="auto"/>
        <w:rPr>
          <w:rFonts w:ascii="Arial" w:hAnsi="Arial" w:cs="Arial"/>
          <w:bCs/>
          <w:sz w:val="24"/>
          <w:szCs w:val="24"/>
        </w:rPr>
      </w:pPr>
      <w:r>
        <w:rPr>
          <w:rFonts w:ascii="Arial" w:hAnsi="Arial" w:cs="Arial"/>
          <w:b/>
          <w:bCs/>
          <w:u w:val="single"/>
        </w:rPr>
        <w:t>Agency Involved</w:t>
      </w:r>
      <w:r>
        <w:rPr>
          <w:rFonts w:ascii="Arial" w:hAnsi="Arial" w:cs="Arial"/>
          <w:bCs/>
        </w:rPr>
        <w:t>: M/s Paharpur Cooling Tower</w:t>
      </w:r>
      <w:r>
        <w:rPr>
          <w:rFonts w:ascii="Arial" w:hAnsi="Arial" w:cs="Arial"/>
          <w:bCs/>
        </w:rPr>
        <w:tab/>
      </w:r>
      <w:r>
        <w:rPr>
          <w:rFonts w:ascii="Arial" w:hAnsi="Arial" w:cs="Arial"/>
          <w:bCs/>
        </w:rPr>
        <w:tab/>
      </w:r>
      <w:r>
        <w:rPr>
          <w:rFonts w:ascii="Arial" w:hAnsi="Arial" w:cs="Arial"/>
          <w:bCs/>
        </w:rPr>
        <w:tab/>
        <w:t xml:space="preserve">    W.O. No.: 252004141875</w:t>
      </w:r>
    </w:p>
    <w:p w:rsidR="00450A04" w:rsidRDefault="00450A04" w:rsidP="00450A04">
      <w:pPr>
        <w:spacing w:line="360" w:lineRule="auto"/>
        <w:ind w:firstLine="540"/>
        <w:rPr>
          <w:rFonts w:ascii="Arial" w:hAnsi="Arial" w:cs="Arial"/>
          <w:bCs/>
        </w:rPr>
      </w:pPr>
    </w:p>
    <w:p w:rsidR="00450A04" w:rsidRDefault="00450A04" w:rsidP="00EA2593">
      <w:pPr>
        <w:spacing w:line="360" w:lineRule="auto"/>
        <w:rPr>
          <w:rFonts w:ascii="Arial" w:hAnsi="Arial" w:cs="Arial"/>
          <w:bCs/>
        </w:rPr>
      </w:pPr>
      <w:r>
        <w:rPr>
          <w:rFonts w:ascii="Arial" w:hAnsi="Arial" w:cs="Arial"/>
          <w:b/>
          <w:bCs/>
          <w:u w:val="single"/>
        </w:rPr>
        <w:t>Duration</w:t>
      </w:r>
      <w:r>
        <w:rPr>
          <w:rFonts w:ascii="Arial" w:hAnsi="Arial" w:cs="Arial"/>
          <w:bCs/>
        </w:rPr>
        <w:t>: From: 01</w:t>
      </w:r>
      <w:r>
        <w:rPr>
          <w:rFonts w:ascii="Arial" w:hAnsi="Arial" w:cs="Arial"/>
          <w:bCs/>
          <w:vertAlign w:val="superscript"/>
        </w:rPr>
        <w:t>st</w:t>
      </w:r>
      <w:r>
        <w:rPr>
          <w:rFonts w:ascii="Arial" w:hAnsi="Arial" w:cs="Arial"/>
          <w:bCs/>
        </w:rPr>
        <w:t xml:space="preserve"> April 2015</w:t>
      </w:r>
      <w:r>
        <w:rPr>
          <w:rFonts w:ascii="Arial" w:hAnsi="Arial" w:cs="Arial"/>
          <w:bCs/>
        </w:rPr>
        <w:tab/>
      </w:r>
      <w:r>
        <w:rPr>
          <w:rFonts w:ascii="Arial" w:hAnsi="Arial" w:cs="Arial"/>
          <w:bCs/>
        </w:rPr>
        <w:tab/>
        <w:t>To: 09</w:t>
      </w:r>
      <w:r>
        <w:rPr>
          <w:rFonts w:ascii="Arial" w:hAnsi="Arial" w:cs="Arial"/>
          <w:bCs/>
          <w:vertAlign w:val="superscript"/>
        </w:rPr>
        <w:t>th</w:t>
      </w:r>
      <w:r>
        <w:rPr>
          <w:rFonts w:ascii="Arial" w:hAnsi="Arial" w:cs="Arial"/>
          <w:bCs/>
        </w:rPr>
        <w:t xml:space="preserve"> April 2015               Total Days: 09 Days</w:t>
      </w:r>
    </w:p>
    <w:p w:rsidR="00450A04" w:rsidRDefault="00450A04" w:rsidP="00450A04">
      <w:pPr>
        <w:spacing w:line="360" w:lineRule="auto"/>
        <w:ind w:left="540"/>
        <w:rPr>
          <w:rFonts w:ascii="Arial" w:hAnsi="Arial" w:cs="Arial"/>
          <w:b/>
          <w:color w:val="0070C0"/>
          <w:sz w:val="28"/>
          <w:szCs w:val="28"/>
        </w:rPr>
      </w:pPr>
    </w:p>
    <w:p w:rsidR="00450A04" w:rsidRDefault="00450A04" w:rsidP="00EA2593">
      <w:pPr>
        <w:spacing w:line="360" w:lineRule="auto"/>
        <w:jc w:val="both"/>
        <w:rPr>
          <w:rFonts w:ascii="Arial" w:hAnsi="Arial" w:cs="Arial"/>
          <w:b/>
          <w:color w:val="0070C0"/>
          <w:sz w:val="28"/>
          <w:szCs w:val="28"/>
        </w:rPr>
      </w:pPr>
      <w:r>
        <w:rPr>
          <w:rFonts w:ascii="Arial" w:hAnsi="Arial" w:cs="Arial"/>
          <w:b/>
          <w:bCs/>
          <w:u w:val="single"/>
        </w:rPr>
        <w:t>Detail</w:t>
      </w:r>
      <w:r>
        <w:rPr>
          <w:rFonts w:ascii="Arial" w:hAnsi="Arial" w:cs="Arial"/>
        </w:rPr>
        <w:t>: Inspection of cooling tower was done and rusted structure nut bolt of 8</w:t>
      </w:r>
      <w:r>
        <w:rPr>
          <w:rFonts w:ascii="Arial" w:hAnsi="Arial" w:cs="Arial"/>
          <w:vertAlign w:val="superscript"/>
        </w:rPr>
        <w:t>th</w:t>
      </w:r>
      <w:r>
        <w:rPr>
          <w:rFonts w:ascii="Arial" w:hAnsi="Arial" w:cs="Arial"/>
        </w:rPr>
        <w:t>, 9</w:t>
      </w:r>
      <w:r>
        <w:rPr>
          <w:rFonts w:ascii="Arial" w:hAnsi="Arial" w:cs="Arial"/>
          <w:vertAlign w:val="superscript"/>
        </w:rPr>
        <w:t>th</w:t>
      </w:r>
      <w:r>
        <w:rPr>
          <w:rFonts w:ascii="Arial" w:hAnsi="Arial" w:cs="Arial"/>
        </w:rPr>
        <w:t xml:space="preserve"> &amp; 10</w:t>
      </w:r>
      <w:r>
        <w:rPr>
          <w:rFonts w:ascii="Arial" w:hAnsi="Arial" w:cs="Arial"/>
          <w:vertAlign w:val="superscript"/>
        </w:rPr>
        <w:t>th</w:t>
      </w:r>
      <w:r>
        <w:rPr>
          <w:rFonts w:ascii="Arial" w:hAnsi="Arial" w:cs="Arial"/>
        </w:rPr>
        <w:t xml:space="preserve"> cell was replaced. Mastic applied to seal the leakages from end wall of the cooling tower. Damaged partition wall in between cell no 1 &amp; 2 and 9 &amp; 10 repaired.PVC sheets fitted below the bottom louver of south side cooling tower to avoid spillage of water. </w:t>
      </w:r>
    </w:p>
    <w:p w:rsidR="00450A04" w:rsidRDefault="00450A04" w:rsidP="00EA2593">
      <w:pPr>
        <w:spacing w:line="360" w:lineRule="auto"/>
        <w:rPr>
          <w:rFonts w:ascii="Arial" w:hAnsi="Arial" w:cs="Arial"/>
          <w:b/>
          <w:color w:val="0070C0"/>
          <w:sz w:val="28"/>
          <w:szCs w:val="28"/>
          <w:u w:val="single"/>
        </w:rPr>
      </w:pPr>
      <w:r>
        <w:rPr>
          <w:rFonts w:ascii="Arial" w:hAnsi="Arial" w:cs="Arial"/>
          <w:b/>
          <w:color w:val="0070C0"/>
          <w:sz w:val="28"/>
          <w:szCs w:val="28"/>
        </w:rPr>
        <w:t xml:space="preserve">2.3 </w:t>
      </w:r>
      <w:r>
        <w:rPr>
          <w:rFonts w:ascii="Arial" w:hAnsi="Arial" w:cs="Arial"/>
          <w:b/>
          <w:color w:val="0070C0"/>
          <w:sz w:val="28"/>
          <w:szCs w:val="28"/>
          <w:u w:val="single"/>
        </w:rPr>
        <w:t xml:space="preserve">BLOW DOWN VALVES   </w:t>
      </w:r>
    </w:p>
    <w:p w:rsidR="00450A04" w:rsidRDefault="00450A04" w:rsidP="00EA2593">
      <w:pPr>
        <w:spacing w:line="360" w:lineRule="auto"/>
        <w:rPr>
          <w:rFonts w:ascii="Arial" w:hAnsi="Arial" w:cs="Arial"/>
          <w:sz w:val="24"/>
          <w:szCs w:val="24"/>
        </w:rPr>
      </w:pPr>
      <w:r>
        <w:rPr>
          <w:rFonts w:ascii="Arial" w:hAnsi="Arial" w:cs="Arial"/>
        </w:rPr>
        <w:t>- 05 nos. of new blow down valves were replaced (No. 2</w:t>
      </w:r>
      <w:r>
        <w:rPr>
          <w:rFonts w:ascii="Arial" w:hAnsi="Arial" w:cs="Arial"/>
          <w:vertAlign w:val="superscript"/>
        </w:rPr>
        <w:t>nd</w:t>
      </w:r>
      <w:r>
        <w:rPr>
          <w:rFonts w:ascii="Arial" w:hAnsi="Arial" w:cs="Arial"/>
        </w:rPr>
        <w:t>, 4</w:t>
      </w:r>
      <w:r>
        <w:rPr>
          <w:rFonts w:ascii="Arial" w:hAnsi="Arial" w:cs="Arial"/>
          <w:vertAlign w:val="superscript"/>
        </w:rPr>
        <w:t>th</w:t>
      </w:r>
      <w:r>
        <w:rPr>
          <w:rFonts w:ascii="Arial" w:hAnsi="Arial" w:cs="Arial"/>
        </w:rPr>
        <w:t>, 6</w:t>
      </w:r>
      <w:r>
        <w:rPr>
          <w:rFonts w:ascii="Arial" w:hAnsi="Arial" w:cs="Arial"/>
          <w:vertAlign w:val="superscript"/>
        </w:rPr>
        <w:t>th</w:t>
      </w:r>
      <w:r>
        <w:rPr>
          <w:rFonts w:ascii="Arial" w:hAnsi="Arial" w:cs="Arial"/>
        </w:rPr>
        <w:t>, 8</w:t>
      </w:r>
      <w:r>
        <w:rPr>
          <w:rFonts w:ascii="Arial" w:hAnsi="Arial" w:cs="Arial"/>
          <w:vertAlign w:val="superscript"/>
        </w:rPr>
        <w:t xml:space="preserve">th </w:t>
      </w:r>
      <w:r>
        <w:rPr>
          <w:rFonts w:ascii="Arial" w:hAnsi="Arial" w:cs="Arial"/>
        </w:rPr>
        <w:t>&amp; 10</w:t>
      </w:r>
      <w:r>
        <w:rPr>
          <w:rFonts w:ascii="Arial" w:hAnsi="Arial" w:cs="Arial"/>
          <w:vertAlign w:val="superscript"/>
        </w:rPr>
        <w:t>th</w:t>
      </w:r>
      <w:r>
        <w:rPr>
          <w:rFonts w:ascii="Arial" w:hAnsi="Arial" w:cs="Arial"/>
        </w:rPr>
        <w:t xml:space="preserve">) &amp; remaining 02 valves were overhauled. </w:t>
      </w:r>
      <w:r>
        <w:rPr>
          <w:rFonts w:ascii="Arial" w:hAnsi="Arial" w:cs="Arial"/>
          <w:b/>
        </w:rPr>
        <w:t xml:space="preserve"> </w:t>
      </w:r>
    </w:p>
    <w:p w:rsidR="00450A04" w:rsidRDefault="00450A04" w:rsidP="00450A04">
      <w:pPr>
        <w:spacing w:line="360" w:lineRule="auto"/>
        <w:ind w:firstLine="540"/>
        <w:jc w:val="both"/>
        <w:rPr>
          <w:rFonts w:ascii="Arial" w:hAnsi="Arial" w:cs="Arial"/>
          <w:b/>
          <w:color w:val="000000"/>
          <w:u w:val="single"/>
        </w:rPr>
      </w:pPr>
    </w:p>
    <w:p w:rsidR="00E557A6" w:rsidRDefault="00E557A6" w:rsidP="00450A04">
      <w:pPr>
        <w:spacing w:line="360" w:lineRule="auto"/>
        <w:ind w:firstLine="540"/>
        <w:jc w:val="both"/>
        <w:rPr>
          <w:rFonts w:ascii="Arial" w:hAnsi="Arial" w:cs="Arial"/>
          <w:b/>
          <w:color w:val="000000"/>
          <w:u w:val="single"/>
        </w:rPr>
      </w:pPr>
    </w:p>
    <w:p w:rsidR="00450A04" w:rsidRDefault="00450A04" w:rsidP="00EA2593">
      <w:pPr>
        <w:spacing w:line="360" w:lineRule="auto"/>
        <w:jc w:val="both"/>
        <w:rPr>
          <w:rFonts w:ascii="Arial" w:hAnsi="Arial" w:cs="Arial"/>
          <w:b/>
          <w:color w:val="000000"/>
          <w:u w:val="single"/>
        </w:rPr>
      </w:pPr>
      <w:r>
        <w:rPr>
          <w:rFonts w:ascii="Arial" w:hAnsi="Arial" w:cs="Arial"/>
          <w:b/>
          <w:color w:val="000000"/>
          <w:u w:val="single"/>
        </w:rPr>
        <w:lastRenderedPageBreak/>
        <w:t>Execution of job:</w:t>
      </w:r>
    </w:p>
    <w:p w:rsidR="00EA2593" w:rsidRPr="00E557A6" w:rsidRDefault="00450A04" w:rsidP="00E557A6">
      <w:pPr>
        <w:spacing w:line="480" w:lineRule="auto"/>
        <w:jc w:val="both"/>
        <w:rPr>
          <w:rFonts w:ascii="Arial" w:hAnsi="Arial" w:cs="Arial"/>
          <w:color w:val="000000"/>
        </w:rPr>
      </w:pPr>
      <w:r>
        <w:rPr>
          <w:rFonts w:ascii="Arial" w:hAnsi="Arial" w:cs="Arial"/>
          <w:color w:val="000000"/>
        </w:rPr>
        <w:t xml:space="preserve">This job was executed by M/S OMM Traders, W.O.No.-6600/252004142522.  </w:t>
      </w:r>
    </w:p>
    <w:p w:rsidR="00450A04" w:rsidRDefault="00450A04" w:rsidP="00EA2593">
      <w:pPr>
        <w:spacing w:line="480" w:lineRule="auto"/>
        <w:rPr>
          <w:rFonts w:ascii="Arial" w:hAnsi="Arial" w:cs="Arial"/>
          <w:b/>
          <w:color w:val="0070C0"/>
          <w:sz w:val="28"/>
          <w:szCs w:val="28"/>
        </w:rPr>
      </w:pPr>
      <w:r>
        <w:rPr>
          <w:rFonts w:ascii="Arial" w:hAnsi="Arial" w:cs="Arial"/>
          <w:b/>
          <w:color w:val="0070C0"/>
          <w:sz w:val="28"/>
          <w:szCs w:val="28"/>
        </w:rPr>
        <w:t xml:space="preserve">2.4 </w:t>
      </w:r>
      <w:r>
        <w:rPr>
          <w:rFonts w:ascii="Arial" w:hAnsi="Arial" w:cs="Arial"/>
          <w:b/>
          <w:color w:val="0070C0"/>
          <w:sz w:val="28"/>
          <w:szCs w:val="28"/>
          <w:u w:val="single"/>
        </w:rPr>
        <w:t>REPLACEMENT OF 6”, 150# GATE VALVE IN COOLING WATER LINE TO PAP PROCESS WATER</w:t>
      </w:r>
      <w:r>
        <w:rPr>
          <w:rFonts w:ascii="Arial" w:hAnsi="Arial" w:cs="Arial"/>
          <w:b/>
          <w:color w:val="0070C0"/>
          <w:sz w:val="28"/>
          <w:szCs w:val="28"/>
        </w:rPr>
        <w:t>.</w:t>
      </w:r>
    </w:p>
    <w:p w:rsidR="00450A04" w:rsidRDefault="00450A04" w:rsidP="00EA2593">
      <w:pPr>
        <w:spacing w:after="0" w:line="480" w:lineRule="auto"/>
        <w:jc w:val="both"/>
        <w:rPr>
          <w:rFonts w:ascii="Arial" w:hAnsi="Arial" w:cs="Arial"/>
          <w:bCs/>
          <w:color w:val="000000"/>
          <w:sz w:val="25"/>
          <w:szCs w:val="25"/>
        </w:rPr>
      </w:pPr>
      <w:r>
        <w:rPr>
          <w:rFonts w:ascii="Arial" w:hAnsi="Arial" w:cs="Arial"/>
          <w:bCs/>
          <w:color w:val="000000"/>
          <w:sz w:val="25"/>
          <w:szCs w:val="25"/>
        </w:rPr>
        <w:t>One   6”, 150#  Gate valve replaced in Tapping from CWP– S to PAP  process water as it was not in operated condition.</w:t>
      </w:r>
    </w:p>
    <w:p w:rsidR="00450A04" w:rsidRDefault="00450A04" w:rsidP="00EA2593">
      <w:pPr>
        <w:spacing w:line="480" w:lineRule="auto"/>
        <w:rPr>
          <w:rFonts w:ascii="Arial" w:hAnsi="Arial" w:cs="Arial"/>
          <w:b/>
          <w:color w:val="0070C0"/>
          <w:sz w:val="28"/>
          <w:szCs w:val="28"/>
          <w:u w:val="single"/>
        </w:rPr>
      </w:pPr>
      <w:r>
        <w:rPr>
          <w:rFonts w:ascii="Arial" w:hAnsi="Arial" w:cs="Arial"/>
          <w:b/>
          <w:color w:val="0070C0"/>
          <w:sz w:val="28"/>
          <w:szCs w:val="28"/>
        </w:rPr>
        <w:t xml:space="preserve">2.5 </w:t>
      </w:r>
      <w:r>
        <w:rPr>
          <w:rFonts w:ascii="Arial" w:hAnsi="Arial" w:cs="Arial"/>
          <w:b/>
          <w:color w:val="0070C0"/>
          <w:sz w:val="28"/>
          <w:szCs w:val="28"/>
          <w:u w:val="single"/>
        </w:rPr>
        <w:t>REPLACEMENT OF 4”, 150#  GATE VALVE IN COOLING WATER LINE TO OLD CHLORINATION SYSTEM .</w:t>
      </w:r>
    </w:p>
    <w:p w:rsidR="00450A04" w:rsidRDefault="00450A04" w:rsidP="00450A04">
      <w:pPr>
        <w:numPr>
          <w:ilvl w:val="0"/>
          <w:numId w:val="97"/>
        </w:numPr>
        <w:spacing w:after="0" w:line="360" w:lineRule="auto"/>
        <w:jc w:val="both"/>
        <w:rPr>
          <w:rFonts w:ascii="Arial" w:hAnsi="Arial" w:cs="Arial"/>
          <w:bCs/>
          <w:color w:val="000000"/>
          <w:sz w:val="25"/>
          <w:szCs w:val="25"/>
        </w:rPr>
      </w:pPr>
      <w:r>
        <w:rPr>
          <w:rFonts w:ascii="Arial" w:hAnsi="Arial" w:cs="Arial"/>
          <w:bCs/>
          <w:color w:val="000000"/>
          <w:sz w:val="25"/>
          <w:szCs w:val="25"/>
        </w:rPr>
        <w:t>One   4”, 150# Gate valve replaced in Tapping from cooling water header to old chlorination line.</w:t>
      </w:r>
    </w:p>
    <w:p w:rsidR="00450A04" w:rsidRDefault="00450A04" w:rsidP="00450A04">
      <w:pPr>
        <w:numPr>
          <w:ilvl w:val="0"/>
          <w:numId w:val="97"/>
        </w:numPr>
        <w:spacing w:after="0" w:line="360" w:lineRule="auto"/>
        <w:jc w:val="both"/>
        <w:rPr>
          <w:rFonts w:ascii="Arial" w:hAnsi="Arial" w:cs="Arial"/>
          <w:bCs/>
          <w:color w:val="000000"/>
          <w:sz w:val="25"/>
          <w:szCs w:val="25"/>
        </w:rPr>
      </w:pPr>
      <w:r>
        <w:rPr>
          <w:rFonts w:ascii="Arial" w:hAnsi="Arial" w:cs="Arial"/>
          <w:b/>
          <w:color w:val="000000"/>
        </w:rPr>
        <w:t>Execution of job</w:t>
      </w:r>
    </w:p>
    <w:p w:rsidR="00EA2593" w:rsidRDefault="00450A04" w:rsidP="00EA2593">
      <w:pPr>
        <w:spacing w:line="360" w:lineRule="auto"/>
        <w:ind w:left="720"/>
        <w:jc w:val="both"/>
        <w:rPr>
          <w:rFonts w:ascii="Arial" w:hAnsi="Arial" w:cs="Arial"/>
          <w:color w:val="000000"/>
          <w:sz w:val="24"/>
          <w:szCs w:val="24"/>
        </w:rPr>
      </w:pPr>
      <w:r>
        <w:rPr>
          <w:rFonts w:ascii="Arial" w:hAnsi="Arial" w:cs="Arial"/>
          <w:color w:val="000000"/>
        </w:rPr>
        <w:t xml:space="preserve">This job was executed by M/S OMM Traders, W.O.No.-6600/252004142522.  </w:t>
      </w:r>
    </w:p>
    <w:p w:rsidR="00450A04" w:rsidRPr="00EA2593" w:rsidRDefault="00450A04" w:rsidP="00EA2593">
      <w:pPr>
        <w:spacing w:line="360" w:lineRule="auto"/>
        <w:jc w:val="both"/>
        <w:rPr>
          <w:rFonts w:ascii="Arial" w:hAnsi="Arial" w:cs="Arial"/>
          <w:color w:val="000000"/>
          <w:sz w:val="24"/>
          <w:szCs w:val="24"/>
        </w:rPr>
      </w:pPr>
      <w:r>
        <w:rPr>
          <w:rFonts w:ascii="Arial" w:hAnsi="Arial" w:cs="Arial"/>
          <w:b/>
          <w:bCs/>
          <w:color w:val="00B050"/>
        </w:rPr>
        <w:t xml:space="preserve"> </w:t>
      </w:r>
      <w:r>
        <w:rPr>
          <w:rFonts w:ascii="Arial" w:hAnsi="Arial" w:cs="Arial"/>
          <w:b/>
          <w:color w:val="0070C0"/>
          <w:sz w:val="28"/>
          <w:szCs w:val="28"/>
        </w:rPr>
        <w:t xml:space="preserve">2.6 </w:t>
      </w:r>
      <w:r>
        <w:rPr>
          <w:rFonts w:ascii="Arial" w:hAnsi="Arial" w:cs="Arial"/>
          <w:b/>
          <w:color w:val="0070C0"/>
          <w:sz w:val="28"/>
          <w:szCs w:val="28"/>
          <w:u w:val="single"/>
        </w:rPr>
        <w:t>FLOW CONTROL VALVES</w:t>
      </w:r>
    </w:p>
    <w:p w:rsidR="00450A04" w:rsidRDefault="00450A04" w:rsidP="00450A04">
      <w:pPr>
        <w:spacing w:line="360" w:lineRule="auto"/>
        <w:ind w:left="720"/>
        <w:jc w:val="both"/>
        <w:rPr>
          <w:rFonts w:ascii="Arial" w:hAnsi="Arial" w:cs="Arial"/>
          <w:color w:val="000000"/>
        </w:rPr>
      </w:pPr>
      <w:r>
        <w:rPr>
          <w:rFonts w:ascii="Arial" w:hAnsi="Arial" w:cs="Arial"/>
          <w:color w:val="000000"/>
        </w:rPr>
        <w:t>All (20 nos.) flow control valves of cooling tower were overhauled &amp; then boxed up. The job was executed departmentally.</w:t>
      </w:r>
    </w:p>
    <w:p w:rsidR="00450A04" w:rsidRDefault="00450A04" w:rsidP="00EA2593">
      <w:pPr>
        <w:rPr>
          <w:rFonts w:ascii="Arial" w:hAnsi="Arial" w:cs="Arial"/>
          <w:b/>
          <w:bCs/>
          <w:color w:val="000000"/>
          <w:u w:val="single"/>
        </w:rPr>
      </w:pPr>
      <w:r>
        <w:rPr>
          <w:rFonts w:ascii="Arial" w:hAnsi="Arial" w:cs="Arial"/>
          <w:b/>
          <w:color w:val="0070C0"/>
          <w:sz w:val="28"/>
          <w:szCs w:val="28"/>
        </w:rPr>
        <w:t xml:space="preserve">2.7 </w:t>
      </w:r>
      <w:r>
        <w:rPr>
          <w:rFonts w:ascii="Arial" w:hAnsi="Arial" w:cs="Arial"/>
          <w:b/>
          <w:color w:val="0070C0"/>
          <w:sz w:val="28"/>
          <w:szCs w:val="28"/>
          <w:u w:val="single"/>
        </w:rPr>
        <w:t>CLEANING OF NOZZLES</w:t>
      </w:r>
      <w:r>
        <w:rPr>
          <w:rFonts w:ascii="Arial" w:hAnsi="Arial" w:cs="Arial"/>
          <w:b/>
          <w:bCs/>
          <w:color w:val="000000"/>
          <w:u w:val="single"/>
        </w:rPr>
        <w:t xml:space="preserve"> </w:t>
      </w:r>
    </w:p>
    <w:p w:rsidR="00E557A6" w:rsidRDefault="00450A04" w:rsidP="00E557A6">
      <w:pPr>
        <w:ind w:left="540"/>
        <w:jc w:val="both"/>
        <w:rPr>
          <w:rFonts w:ascii="Arial" w:hAnsi="Arial" w:cs="Arial"/>
          <w:color w:val="000000"/>
        </w:rPr>
      </w:pPr>
      <w:r>
        <w:rPr>
          <w:rFonts w:ascii="Arial" w:hAnsi="Arial" w:cs="Arial"/>
          <w:color w:val="000000"/>
        </w:rPr>
        <w:t xml:space="preserve">Cleaning &amp; replacement of 300 nos. of of damaged nozzles were </w:t>
      </w:r>
      <w:r w:rsidR="00E557A6">
        <w:rPr>
          <w:rFonts w:ascii="Arial" w:hAnsi="Arial" w:cs="Arial"/>
          <w:color w:val="000000"/>
        </w:rPr>
        <w:t>carried out departmentally</w:t>
      </w:r>
    </w:p>
    <w:p w:rsidR="00450A04" w:rsidRPr="00E557A6" w:rsidRDefault="00450A04" w:rsidP="00E557A6">
      <w:pPr>
        <w:ind w:left="540"/>
        <w:jc w:val="both"/>
        <w:rPr>
          <w:rFonts w:ascii="Arial" w:hAnsi="Arial" w:cs="Arial"/>
          <w:color w:val="000000"/>
        </w:rPr>
      </w:pPr>
      <w:r>
        <w:rPr>
          <w:rFonts w:ascii="Arial" w:hAnsi="Arial" w:cs="Arial"/>
          <w:noProof/>
          <w:color w:val="000000"/>
        </w:rPr>
        <w:drawing>
          <wp:inline distT="0" distB="0" distL="0" distR="0">
            <wp:extent cx="2685859" cy="2307535"/>
            <wp:effectExtent l="57150" t="38100" r="38291" b="16565"/>
            <wp:docPr id="241" name="Picture 22" descr="20150404_16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50404_160520"/>
                    <pic:cNvPicPr>
                      <a:picLocks noChangeAspect="1" noChangeArrowheads="1"/>
                    </pic:cNvPicPr>
                  </pic:nvPicPr>
                  <pic:blipFill>
                    <a:blip r:embed="rId320" cstate="print"/>
                    <a:srcRect/>
                    <a:stretch>
                      <a:fillRect/>
                    </a:stretch>
                  </pic:blipFill>
                  <pic:spPr bwMode="auto">
                    <a:xfrm>
                      <a:off x="0" y="0"/>
                      <a:ext cx="2687320" cy="2308790"/>
                    </a:xfrm>
                    <a:prstGeom prst="rect">
                      <a:avLst/>
                    </a:prstGeom>
                    <a:noFill/>
                    <a:ln w="28575" cmpd="sng">
                      <a:solidFill>
                        <a:srgbClr val="FF0000"/>
                      </a:solidFill>
                      <a:miter lim="800000"/>
                      <a:headEnd/>
                      <a:tailEnd/>
                    </a:ln>
                    <a:effectLst/>
                  </pic:spPr>
                </pic:pic>
              </a:graphicData>
            </a:graphic>
          </wp:inline>
        </w:drawing>
      </w:r>
      <w:r>
        <w:rPr>
          <w:rFonts w:ascii="Arial" w:hAnsi="Arial" w:cs="Arial"/>
          <w:color w:val="000000"/>
        </w:rPr>
        <w:t xml:space="preserve">        </w:t>
      </w:r>
      <w:r>
        <w:rPr>
          <w:rFonts w:ascii="Arial" w:hAnsi="Arial" w:cs="Arial"/>
          <w:b/>
          <w:noProof/>
          <w:color w:val="000000"/>
        </w:rPr>
        <w:drawing>
          <wp:inline distT="0" distB="0" distL="0" distR="0">
            <wp:extent cx="2473021" cy="2304485"/>
            <wp:effectExtent l="57150" t="38100" r="41579" b="19615"/>
            <wp:docPr id="240" name="Picture 23" descr="20150404_160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20150404_160530"/>
                    <pic:cNvPicPr>
                      <a:picLocks noChangeArrowheads="1"/>
                    </pic:cNvPicPr>
                  </pic:nvPicPr>
                  <pic:blipFill>
                    <a:blip r:embed="rId321" cstate="print"/>
                    <a:srcRect/>
                    <a:stretch>
                      <a:fillRect/>
                    </a:stretch>
                  </pic:blipFill>
                  <pic:spPr bwMode="auto">
                    <a:xfrm>
                      <a:off x="0" y="0"/>
                      <a:ext cx="2480664" cy="2311607"/>
                    </a:xfrm>
                    <a:prstGeom prst="rect">
                      <a:avLst/>
                    </a:prstGeom>
                    <a:noFill/>
                    <a:ln w="28575" cmpd="sng">
                      <a:solidFill>
                        <a:srgbClr val="FF0000"/>
                      </a:solidFill>
                      <a:miter lim="800000"/>
                      <a:headEnd/>
                      <a:tailEnd/>
                    </a:ln>
                    <a:effectLst/>
                  </pic:spPr>
                </pic:pic>
              </a:graphicData>
            </a:graphic>
          </wp:inline>
        </w:drawing>
      </w:r>
    </w:p>
    <w:p w:rsidR="00450A04" w:rsidRDefault="00450A04" w:rsidP="00EA2593">
      <w:pPr>
        <w:spacing w:line="360" w:lineRule="auto"/>
        <w:rPr>
          <w:rFonts w:ascii="Arial" w:hAnsi="Arial" w:cs="Arial"/>
          <w:b/>
          <w:color w:val="0070C0"/>
          <w:sz w:val="28"/>
          <w:szCs w:val="28"/>
        </w:rPr>
      </w:pPr>
      <w:r>
        <w:rPr>
          <w:rFonts w:ascii="Arial" w:hAnsi="Arial" w:cs="Arial"/>
          <w:b/>
          <w:color w:val="0070C0"/>
          <w:sz w:val="28"/>
          <w:szCs w:val="28"/>
        </w:rPr>
        <w:lastRenderedPageBreak/>
        <w:t xml:space="preserve">2.8 </w:t>
      </w:r>
      <w:r>
        <w:rPr>
          <w:rFonts w:ascii="Arial" w:hAnsi="Arial" w:cs="Arial"/>
          <w:b/>
          <w:color w:val="0070C0"/>
          <w:sz w:val="28"/>
          <w:szCs w:val="28"/>
          <w:u w:val="single"/>
        </w:rPr>
        <w:t>INSPECTION OF VAG FILTER</w:t>
      </w:r>
    </w:p>
    <w:p w:rsidR="00450A04" w:rsidRDefault="00450A04" w:rsidP="00450A04">
      <w:pPr>
        <w:spacing w:line="480" w:lineRule="auto"/>
        <w:ind w:left="630"/>
        <w:jc w:val="both"/>
        <w:rPr>
          <w:rFonts w:ascii="Arial" w:hAnsi="Arial" w:cs="Arial"/>
          <w:color w:val="000000"/>
          <w:sz w:val="24"/>
          <w:szCs w:val="24"/>
        </w:rPr>
      </w:pPr>
      <w:r>
        <w:rPr>
          <w:rFonts w:ascii="Arial" w:hAnsi="Arial" w:cs="Arial"/>
          <w:color w:val="000000"/>
        </w:rPr>
        <w:t>Inspection of VAG filter was done after opening the manholes &amp; after cleaning manholes were boxed up.</w:t>
      </w:r>
    </w:p>
    <w:p w:rsidR="00450A04" w:rsidRDefault="00450A04" w:rsidP="00450A04">
      <w:pPr>
        <w:ind w:firstLine="540"/>
        <w:jc w:val="both"/>
        <w:rPr>
          <w:rFonts w:ascii="Arial" w:hAnsi="Arial" w:cs="Arial"/>
          <w:b/>
          <w:color w:val="000000"/>
        </w:rPr>
      </w:pPr>
      <w:r>
        <w:rPr>
          <w:rFonts w:ascii="Arial" w:hAnsi="Arial" w:cs="Arial"/>
          <w:b/>
          <w:color w:val="000000"/>
          <w:u w:val="single"/>
        </w:rPr>
        <w:t>Execution of job</w:t>
      </w:r>
      <w:r>
        <w:rPr>
          <w:rFonts w:ascii="Arial" w:hAnsi="Arial" w:cs="Arial"/>
          <w:b/>
          <w:color w:val="000000"/>
        </w:rPr>
        <w:t>:</w:t>
      </w:r>
    </w:p>
    <w:p w:rsidR="00450A04" w:rsidRDefault="00450A04" w:rsidP="00450A04">
      <w:pPr>
        <w:ind w:firstLine="540"/>
        <w:jc w:val="both"/>
        <w:rPr>
          <w:rFonts w:ascii="Arial" w:hAnsi="Arial" w:cs="Arial"/>
          <w:b/>
          <w:color w:val="000000"/>
          <w:u w:val="single"/>
        </w:rPr>
      </w:pPr>
    </w:p>
    <w:p w:rsidR="00450A04" w:rsidRDefault="00450A04" w:rsidP="00450A04">
      <w:pPr>
        <w:ind w:left="360" w:firstLine="180"/>
        <w:jc w:val="both"/>
        <w:rPr>
          <w:rFonts w:ascii="Arial" w:hAnsi="Arial" w:cs="Arial"/>
          <w:color w:val="000000"/>
        </w:rPr>
      </w:pPr>
      <w:r>
        <w:rPr>
          <w:rFonts w:ascii="Arial" w:hAnsi="Arial" w:cs="Arial"/>
          <w:color w:val="000000"/>
        </w:rPr>
        <w:t>This job was executed by M/S OMM Traders, W.O.No.-6600/252004142522.</w:t>
      </w:r>
    </w:p>
    <w:p w:rsidR="00450A04" w:rsidRDefault="00450A04" w:rsidP="00450A04">
      <w:pPr>
        <w:jc w:val="both"/>
        <w:rPr>
          <w:rFonts w:ascii="Arial" w:hAnsi="Arial" w:cs="Arial"/>
          <w:color w:val="000000"/>
        </w:rPr>
      </w:pPr>
    </w:p>
    <w:p w:rsidR="00450A04" w:rsidRDefault="00450A04" w:rsidP="00EA2593">
      <w:pPr>
        <w:spacing w:line="360" w:lineRule="auto"/>
        <w:rPr>
          <w:rFonts w:ascii="Arial" w:hAnsi="Arial" w:cs="Arial"/>
          <w:b/>
          <w:bCs/>
          <w:color w:val="4F6228"/>
        </w:rPr>
      </w:pPr>
      <w:r>
        <w:rPr>
          <w:rFonts w:ascii="Arial" w:hAnsi="Arial" w:cs="Arial"/>
          <w:b/>
          <w:color w:val="0070C0"/>
          <w:sz w:val="28"/>
          <w:szCs w:val="28"/>
        </w:rPr>
        <w:t xml:space="preserve">2.9 </w:t>
      </w:r>
      <w:r>
        <w:rPr>
          <w:rFonts w:ascii="Arial" w:hAnsi="Arial" w:cs="Arial"/>
          <w:b/>
          <w:color w:val="0070C0"/>
          <w:sz w:val="28"/>
          <w:szCs w:val="28"/>
          <w:u w:val="single"/>
        </w:rPr>
        <w:t>REPAIRING OF TG CT SUCTION &amp; DISCHARGE EXPANSION BELLOWS.</w:t>
      </w:r>
    </w:p>
    <w:p w:rsidR="00450A04" w:rsidRDefault="00450A04" w:rsidP="00EA2593">
      <w:pPr>
        <w:spacing w:line="480" w:lineRule="auto"/>
        <w:rPr>
          <w:rFonts w:ascii="Arial" w:hAnsi="Arial" w:cs="Arial"/>
          <w:color w:val="000000"/>
        </w:rPr>
      </w:pPr>
      <w:r>
        <w:rPr>
          <w:rFonts w:ascii="Arial" w:hAnsi="Arial" w:cs="Arial"/>
          <w:color w:val="000000"/>
        </w:rPr>
        <w:t xml:space="preserve">Cooling water pump suction &amp; Discharge Expansion bellows were damaged and repaired by application of brushable ITW Flexon by the party. (Order no.- 6600/ 252004152572 </w:t>
      </w:r>
      <w:r>
        <w:rPr>
          <w:rFonts w:ascii="Arial" w:hAnsi="Arial" w:cs="Arial"/>
          <w:b/>
          <w:color w:val="0070C0"/>
        </w:rPr>
        <w:t xml:space="preserve">BEFORE REPAIRING PHOTOGRAPH </w:t>
      </w:r>
      <w:r>
        <w:rPr>
          <w:rFonts w:ascii="Arial" w:hAnsi="Arial" w:cs="Arial"/>
          <w:b/>
          <w:color w:val="0070C0"/>
        </w:rPr>
        <w:tab/>
        <w:t xml:space="preserve">          AFTER REPAIRING PHOTOGRAPH</w:t>
      </w:r>
      <w:r>
        <w:t xml:space="preserve">                                                 </w:t>
      </w:r>
      <w:r>
        <w:rPr>
          <w:noProof/>
        </w:rPr>
        <w:drawing>
          <wp:inline distT="0" distB="0" distL="0" distR="0">
            <wp:extent cx="2574732" cy="2344576"/>
            <wp:effectExtent l="57150" t="38100" r="35118" b="17624"/>
            <wp:docPr id="239" name="Picture 24" descr="IMG_20150401_15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150401_150616"/>
                    <pic:cNvPicPr>
                      <a:picLocks noChangeAspect="1" noChangeArrowheads="1"/>
                    </pic:cNvPicPr>
                  </pic:nvPicPr>
                  <pic:blipFill>
                    <a:blip r:embed="rId322" cstate="print"/>
                    <a:srcRect/>
                    <a:stretch>
                      <a:fillRect/>
                    </a:stretch>
                  </pic:blipFill>
                  <pic:spPr bwMode="auto">
                    <a:xfrm>
                      <a:off x="0" y="0"/>
                      <a:ext cx="2575955" cy="2345690"/>
                    </a:xfrm>
                    <a:prstGeom prst="rect">
                      <a:avLst/>
                    </a:prstGeom>
                    <a:noFill/>
                    <a:ln w="28575" cmpd="sng">
                      <a:solidFill>
                        <a:srgbClr val="FF0000"/>
                      </a:solidFill>
                      <a:miter lim="800000"/>
                      <a:headEnd/>
                      <a:tailEnd/>
                    </a:ln>
                    <a:effectLst/>
                  </pic:spPr>
                </pic:pic>
              </a:graphicData>
            </a:graphic>
          </wp:inline>
        </w:drawing>
      </w:r>
      <w:r>
        <w:t xml:space="preserve">            </w:t>
      </w:r>
      <w:r>
        <w:rPr>
          <w:noProof/>
        </w:rPr>
        <w:drawing>
          <wp:inline distT="0" distB="0" distL="0" distR="0">
            <wp:extent cx="2471365" cy="2317750"/>
            <wp:effectExtent l="57150" t="38100" r="43235" b="25400"/>
            <wp:docPr id="238" name="Picture 25" descr="IMG_20150403_18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150403_182955"/>
                    <pic:cNvPicPr>
                      <a:picLocks noChangeAspect="1" noChangeArrowheads="1"/>
                    </pic:cNvPicPr>
                  </pic:nvPicPr>
                  <pic:blipFill>
                    <a:blip r:embed="rId323"/>
                    <a:srcRect/>
                    <a:stretch>
                      <a:fillRect/>
                    </a:stretch>
                  </pic:blipFill>
                  <pic:spPr bwMode="auto">
                    <a:xfrm>
                      <a:off x="0" y="0"/>
                      <a:ext cx="2475428" cy="2321560"/>
                    </a:xfrm>
                    <a:prstGeom prst="rect">
                      <a:avLst/>
                    </a:prstGeom>
                    <a:noFill/>
                    <a:ln w="28575" cmpd="sng">
                      <a:solidFill>
                        <a:srgbClr val="FF0000"/>
                      </a:solidFill>
                      <a:miter lim="800000"/>
                      <a:headEnd/>
                      <a:tailEnd/>
                    </a:ln>
                    <a:effectLst/>
                  </pic:spPr>
                </pic:pic>
              </a:graphicData>
            </a:graphic>
          </wp:inline>
        </w:drawing>
      </w:r>
    </w:p>
    <w:p w:rsidR="00450A04" w:rsidRDefault="00450A04" w:rsidP="00EA2593">
      <w:pPr>
        <w:rPr>
          <w:rFonts w:ascii="Arial" w:hAnsi="Arial" w:cs="Arial"/>
          <w:b/>
          <w:color w:val="7030A0"/>
          <w:sz w:val="32"/>
          <w:szCs w:val="32"/>
        </w:rPr>
      </w:pPr>
    </w:p>
    <w:p w:rsidR="00450A04" w:rsidRDefault="00450A04" w:rsidP="00EA2593">
      <w:pPr>
        <w:rPr>
          <w:rFonts w:ascii="Arial" w:hAnsi="Arial" w:cs="Arial"/>
          <w:b/>
          <w:color w:val="7030A0"/>
          <w:sz w:val="32"/>
          <w:szCs w:val="32"/>
          <w:u w:val="single"/>
        </w:rPr>
      </w:pPr>
      <w:r>
        <w:rPr>
          <w:rFonts w:ascii="Arial" w:hAnsi="Arial" w:cs="Arial"/>
          <w:b/>
          <w:color w:val="7030A0"/>
          <w:sz w:val="32"/>
          <w:szCs w:val="32"/>
        </w:rPr>
        <w:t xml:space="preserve">3. </w:t>
      </w:r>
      <w:r>
        <w:rPr>
          <w:rFonts w:ascii="Arial" w:hAnsi="Arial" w:cs="Arial"/>
          <w:b/>
          <w:color w:val="7030A0"/>
          <w:sz w:val="32"/>
          <w:szCs w:val="32"/>
          <w:u w:val="single"/>
        </w:rPr>
        <w:t>STEAM SYSTEM</w:t>
      </w:r>
    </w:p>
    <w:p w:rsidR="00450A04" w:rsidRDefault="00450A04" w:rsidP="00450A04">
      <w:pPr>
        <w:ind w:firstLine="540"/>
        <w:rPr>
          <w:rFonts w:ascii="Arial" w:hAnsi="Arial" w:cs="Arial"/>
          <w:b/>
          <w:color w:val="7030A0"/>
          <w:sz w:val="32"/>
          <w:szCs w:val="32"/>
        </w:rPr>
      </w:pPr>
    </w:p>
    <w:p w:rsidR="00450A04" w:rsidRDefault="00450A04" w:rsidP="00EA2593">
      <w:pPr>
        <w:rPr>
          <w:rFonts w:ascii="Arial" w:hAnsi="Arial" w:cs="Arial"/>
          <w:b/>
          <w:color w:val="0070C0"/>
          <w:sz w:val="28"/>
          <w:szCs w:val="28"/>
          <w:u w:val="single"/>
        </w:rPr>
      </w:pPr>
      <w:r>
        <w:rPr>
          <w:rFonts w:ascii="Arial" w:hAnsi="Arial" w:cs="Arial"/>
          <w:b/>
          <w:color w:val="0070C0"/>
          <w:sz w:val="28"/>
          <w:szCs w:val="28"/>
        </w:rPr>
        <w:t>3.1</w:t>
      </w:r>
      <w:r>
        <w:rPr>
          <w:rFonts w:ascii="Arial" w:hAnsi="Arial" w:cs="Arial"/>
          <w:b/>
          <w:color w:val="0070C0"/>
          <w:sz w:val="28"/>
          <w:szCs w:val="28"/>
          <w:u w:val="single"/>
        </w:rPr>
        <w:t xml:space="preserve"> REPLACEMENT OF OLD HP TO MP PCV WITH NEW ONE:</w:t>
      </w:r>
    </w:p>
    <w:p w:rsidR="00450A04" w:rsidRDefault="00450A04" w:rsidP="00450A04">
      <w:pPr>
        <w:ind w:firstLine="540"/>
        <w:rPr>
          <w:rFonts w:ascii="Arial" w:hAnsi="Arial" w:cs="Arial"/>
          <w:b/>
          <w:bCs/>
          <w:color w:val="FF0000"/>
          <w:sz w:val="24"/>
          <w:szCs w:val="24"/>
          <w:u w:val="single"/>
        </w:rPr>
      </w:pPr>
    </w:p>
    <w:p w:rsidR="00450A04" w:rsidRDefault="00450A04" w:rsidP="00EA2593">
      <w:pPr>
        <w:rPr>
          <w:rFonts w:ascii="Arial" w:hAnsi="Arial" w:cs="Arial"/>
          <w:bCs/>
        </w:rPr>
      </w:pPr>
      <w:r>
        <w:rPr>
          <w:rFonts w:ascii="Arial" w:hAnsi="Arial" w:cs="Arial"/>
          <w:b/>
          <w:bCs/>
          <w:u w:val="single"/>
        </w:rPr>
        <w:t>Agency Involved</w:t>
      </w:r>
      <w:r>
        <w:rPr>
          <w:rFonts w:ascii="Arial" w:hAnsi="Arial" w:cs="Arial"/>
          <w:bCs/>
        </w:rPr>
        <w:t>: Departmentally &amp; manpower support from M/s Omm traders</w:t>
      </w:r>
    </w:p>
    <w:p w:rsidR="00450A04" w:rsidRDefault="00450A04" w:rsidP="00450A04">
      <w:pPr>
        <w:ind w:firstLine="540"/>
        <w:rPr>
          <w:rFonts w:ascii="Arial" w:hAnsi="Arial" w:cs="Arial"/>
          <w:bCs/>
        </w:rPr>
      </w:pPr>
    </w:p>
    <w:p w:rsidR="00450A04" w:rsidRDefault="00450A04" w:rsidP="00EA2593">
      <w:pPr>
        <w:rPr>
          <w:rFonts w:ascii="Arial" w:hAnsi="Arial" w:cs="Arial"/>
          <w:bCs/>
        </w:rPr>
      </w:pPr>
      <w:r>
        <w:rPr>
          <w:rFonts w:ascii="Arial" w:hAnsi="Arial" w:cs="Arial"/>
          <w:b/>
          <w:bCs/>
          <w:u w:val="single"/>
        </w:rPr>
        <w:t>Duration</w:t>
      </w:r>
      <w:r>
        <w:rPr>
          <w:rFonts w:ascii="Arial" w:hAnsi="Arial" w:cs="Arial"/>
          <w:bCs/>
        </w:rPr>
        <w:t>: From: 29</w:t>
      </w:r>
      <w:r>
        <w:rPr>
          <w:rFonts w:ascii="Arial" w:hAnsi="Arial" w:cs="Arial"/>
          <w:bCs/>
          <w:vertAlign w:val="superscript"/>
        </w:rPr>
        <w:t>th</w:t>
      </w:r>
      <w:r>
        <w:rPr>
          <w:rFonts w:ascii="Arial" w:hAnsi="Arial" w:cs="Arial"/>
          <w:bCs/>
        </w:rPr>
        <w:t xml:space="preserve"> March 2015</w:t>
      </w:r>
      <w:r>
        <w:rPr>
          <w:rFonts w:ascii="Arial" w:hAnsi="Arial" w:cs="Arial"/>
          <w:bCs/>
        </w:rPr>
        <w:tab/>
      </w:r>
      <w:r>
        <w:rPr>
          <w:rFonts w:ascii="Arial" w:hAnsi="Arial" w:cs="Arial"/>
          <w:bCs/>
        </w:rPr>
        <w:tab/>
        <w:t>To: 12</w:t>
      </w:r>
      <w:r>
        <w:rPr>
          <w:rFonts w:ascii="Arial" w:hAnsi="Arial" w:cs="Arial"/>
          <w:bCs/>
          <w:vertAlign w:val="superscript"/>
        </w:rPr>
        <w:t>th</w:t>
      </w:r>
      <w:r>
        <w:rPr>
          <w:rFonts w:ascii="Arial" w:hAnsi="Arial" w:cs="Arial"/>
          <w:bCs/>
        </w:rPr>
        <w:t xml:space="preserve"> April 2015                 Total Days: 15 Days</w:t>
      </w:r>
    </w:p>
    <w:p w:rsidR="00450A04" w:rsidRDefault="00450A04" w:rsidP="00450A04">
      <w:pPr>
        <w:ind w:firstLine="540"/>
        <w:rPr>
          <w:rFonts w:ascii="Arial" w:hAnsi="Arial" w:cs="Arial"/>
          <w:bCs/>
        </w:rPr>
      </w:pPr>
    </w:p>
    <w:p w:rsidR="00450A04" w:rsidRDefault="00450A04" w:rsidP="00EA2593">
      <w:pPr>
        <w:rPr>
          <w:rFonts w:ascii="Arial" w:hAnsi="Arial" w:cs="Arial"/>
          <w:b/>
          <w:color w:val="0070C0"/>
          <w:sz w:val="28"/>
          <w:szCs w:val="28"/>
          <w:u w:val="single"/>
        </w:rPr>
      </w:pPr>
      <w:r>
        <w:rPr>
          <w:rFonts w:ascii="Arial" w:hAnsi="Arial" w:cs="Arial"/>
          <w:b/>
          <w:color w:val="0070C0"/>
          <w:sz w:val="28"/>
          <w:szCs w:val="28"/>
          <w:u w:val="single"/>
        </w:rPr>
        <w:t>PHOTOGRAPH OLD HP TO MP STEAM HEADER SYSTEM BEFORE MODIFICATION:</w:t>
      </w:r>
    </w:p>
    <w:p w:rsidR="00450A04" w:rsidRDefault="00450A04" w:rsidP="00450A04">
      <w:pPr>
        <w:ind w:left="270" w:hanging="270"/>
        <w:rPr>
          <w:rFonts w:ascii="Arial" w:hAnsi="Arial" w:cs="Arial"/>
          <w:b/>
          <w:bCs/>
          <w:sz w:val="24"/>
          <w:szCs w:val="24"/>
        </w:rPr>
      </w:pPr>
    </w:p>
    <w:p w:rsidR="00450A04" w:rsidRDefault="00450A04" w:rsidP="00450A04">
      <w:pPr>
        <w:ind w:left="270" w:hanging="270"/>
        <w:rPr>
          <w:rFonts w:ascii="Arial" w:hAnsi="Arial" w:cs="Arial"/>
          <w:b/>
          <w:bCs/>
        </w:rPr>
      </w:pPr>
    </w:p>
    <w:p w:rsidR="00450A04" w:rsidRDefault="00006913" w:rsidP="00450A04">
      <w:pPr>
        <w:ind w:left="270" w:firstLine="270"/>
        <w:rPr>
          <w:rFonts w:ascii="Arial" w:hAnsi="Arial" w:cs="Arial"/>
          <w:b/>
          <w:bCs/>
        </w:rPr>
      </w:pPr>
      <w:r w:rsidRPr="00006913">
        <w:rPr>
          <w:rFonts w:ascii="Times New Roman" w:hAnsi="Times New Roman" w:cs="Times New Roman"/>
          <w:lang w:val="en-US" w:eastAsia="en-US" w:bidi="ar-SA"/>
        </w:rPr>
        <w:pict>
          <v:shape id="_x0000_s1129" type="#_x0000_t32" style="position:absolute;left:0;text-align:left;margin-left:240.75pt;margin-top:76.2pt;width:29.25pt;height:80.85pt;flip:x;z-index:251757568" o:connectortype="straight" strokeweight="2pt">
            <v:stroke endarrow="block"/>
          </v:shape>
        </w:pict>
      </w:r>
      <w:r w:rsidRPr="00006913">
        <w:rPr>
          <w:rFonts w:ascii="Times New Roman" w:hAnsi="Times New Roman" w:cs="Times New Roman"/>
          <w:lang w:val="en-US" w:eastAsia="en-US" w:bidi="ar-SA"/>
        </w:rPr>
        <w:pict>
          <v:shape id="_x0000_s1132" type="#_x0000_t32" style="position:absolute;left:0;text-align:left;margin-left:131.25pt;margin-top:203.7pt;width:105pt;height:22.25pt;flip:x y;z-index:251760640" o:connectortype="straight" strokeweight="2pt">
            <v:stroke endarrow="block"/>
          </v:shape>
        </w:pict>
      </w:r>
      <w:r w:rsidRPr="00006913">
        <w:rPr>
          <w:rFonts w:ascii="Times New Roman" w:hAnsi="Times New Roman" w:cs="Times New Roman"/>
          <w:lang w:val="en-US" w:eastAsia="en-US" w:bidi="ar-SA"/>
        </w:rPr>
        <w:pict>
          <v:shape id="_x0000_s1131" type="#_x0000_t202" style="position:absolute;left:0;text-align:left;margin-left:236.25pt;margin-top:214.7pt;width:188.25pt;height:22.5pt;z-index:251759616" filled="f">
            <v:textbox>
              <w:txbxContent>
                <w:p w:rsidR="00B131CB" w:rsidRDefault="00B131CB" w:rsidP="00450A04">
                  <w:pPr>
                    <w:rPr>
                      <w:rFonts w:ascii="Arial" w:hAnsi="Arial" w:cs="Arial"/>
                      <w:b/>
                      <w:bCs/>
                    </w:rPr>
                  </w:pPr>
                  <w:r>
                    <w:rPr>
                      <w:rFonts w:ascii="Arial" w:hAnsi="Arial" w:cs="Arial"/>
                      <w:b/>
                      <w:bCs/>
                    </w:rPr>
                    <w:t>PCV (Make Forbes Marshal)</w:t>
                  </w:r>
                </w:p>
              </w:txbxContent>
            </v:textbox>
          </v:shape>
        </w:pict>
      </w:r>
      <w:r w:rsidRPr="00006913">
        <w:rPr>
          <w:rFonts w:ascii="Times New Roman" w:hAnsi="Times New Roman" w:cs="Times New Roman"/>
          <w:lang w:val="en-US" w:eastAsia="en-US" w:bidi="ar-SA"/>
        </w:rPr>
        <w:pict>
          <v:shape id="_x0000_s1130" type="#_x0000_t202" style="position:absolute;left:0;text-align:left;margin-left:223.5pt;margin-top:53.7pt;width:125.25pt;height:22.5pt;z-index:251758592" filled="f">
            <v:textbox>
              <w:txbxContent>
                <w:p w:rsidR="00B131CB" w:rsidRDefault="00B131CB" w:rsidP="00450A04">
                  <w:pPr>
                    <w:rPr>
                      <w:rFonts w:ascii="Arial" w:hAnsi="Arial" w:cs="Arial"/>
                      <w:b/>
                      <w:bCs/>
                    </w:rPr>
                  </w:pPr>
                  <w:r>
                    <w:rPr>
                      <w:rFonts w:ascii="Arial" w:hAnsi="Arial" w:cs="Arial"/>
                      <w:b/>
                      <w:bCs/>
                    </w:rPr>
                    <w:t>Attemperature Line</w:t>
                  </w:r>
                </w:p>
              </w:txbxContent>
            </v:textbox>
          </v:shape>
        </w:pict>
      </w:r>
      <w:r w:rsidR="00450A04">
        <w:rPr>
          <w:rFonts w:ascii="Arial" w:hAnsi="Arial" w:cs="Arial"/>
          <w:b/>
          <w:bCs/>
          <w:noProof/>
        </w:rPr>
        <w:drawing>
          <wp:inline distT="0" distB="0" distL="0" distR="0">
            <wp:extent cx="2981960" cy="3991610"/>
            <wp:effectExtent l="57150" t="38100" r="46990" b="27940"/>
            <wp:docPr id="237" name="Picture 26" descr="pcv1551_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cv1551_old"/>
                    <pic:cNvPicPr>
                      <a:picLocks noChangeAspect="1" noChangeArrowheads="1"/>
                    </pic:cNvPicPr>
                  </pic:nvPicPr>
                  <pic:blipFill>
                    <a:blip r:embed="rId324"/>
                    <a:srcRect/>
                    <a:stretch>
                      <a:fillRect/>
                    </a:stretch>
                  </pic:blipFill>
                  <pic:spPr bwMode="auto">
                    <a:xfrm>
                      <a:off x="0" y="0"/>
                      <a:ext cx="2981960" cy="3991610"/>
                    </a:xfrm>
                    <a:prstGeom prst="rect">
                      <a:avLst/>
                    </a:prstGeom>
                    <a:noFill/>
                    <a:ln w="28575" cmpd="sng">
                      <a:solidFill>
                        <a:srgbClr val="FF0000"/>
                      </a:solidFill>
                      <a:miter lim="800000"/>
                      <a:headEnd/>
                      <a:tailEnd/>
                    </a:ln>
                    <a:effectLst/>
                  </pic:spPr>
                </pic:pic>
              </a:graphicData>
            </a:graphic>
          </wp:inline>
        </w:drawing>
      </w:r>
    </w:p>
    <w:p w:rsidR="00450A04" w:rsidRDefault="00450A04" w:rsidP="00450A04">
      <w:pPr>
        <w:ind w:left="270" w:hanging="270"/>
        <w:rPr>
          <w:rFonts w:ascii="Arial" w:hAnsi="Arial" w:cs="Arial"/>
          <w:b/>
          <w:bCs/>
        </w:rPr>
      </w:pPr>
    </w:p>
    <w:p w:rsidR="00450A04" w:rsidRDefault="00450A04" w:rsidP="00450A04">
      <w:pPr>
        <w:ind w:left="270" w:hanging="270"/>
        <w:rPr>
          <w:rFonts w:ascii="Arial" w:hAnsi="Arial" w:cs="Arial"/>
          <w:b/>
          <w:bCs/>
        </w:rPr>
      </w:pPr>
    </w:p>
    <w:p w:rsidR="00450A04" w:rsidRPr="00EA2593" w:rsidRDefault="00450A04" w:rsidP="00EA2593">
      <w:pPr>
        <w:spacing w:line="480" w:lineRule="auto"/>
        <w:ind w:left="1350" w:hanging="810"/>
        <w:jc w:val="both"/>
        <w:rPr>
          <w:rFonts w:ascii="Arial" w:hAnsi="Arial" w:cs="Arial"/>
          <w:bCs/>
        </w:rPr>
      </w:pPr>
      <w:r>
        <w:rPr>
          <w:rFonts w:ascii="Arial" w:hAnsi="Arial" w:cs="Arial"/>
          <w:b/>
          <w:u w:val="single"/>
        </w:rPr>
        <w:t>Detail</w:t>
      </w:r>
      <w:r>
        <w:rPr>
          <w:rFonts w:ascii="Arial" w:hAnsi="Arial" w:cs="Arial"/>
          <w:b/>
        </w:rPr>
        <w:t xml:space="preserve">: </w:t>
      </w:r>
      <w:r>
        <w:rPr>
          <w:rFonts w:ascii="Arial" w:hAnsi="Arial" w:cs="Arial"/>
          <w:bCs/>
        </w:rPr>
        <w:t>There are two HP to MP PRDS, one is old and other is new. In old HP to MP PRDS both pressure reduction and spray for attemperature occurs at PCV (Forbes marshal make) i.e integrated type PCV. During ATR 15 old HP to MP integrated PCV (Forbes marshal make) replaced with new PCV (Fisher make).</w:t>
      </w:r>
    </w:p>
    <w:p w:rsidR="00450A04" w:rsidRDefault="00450A04" w:rsidP="00450A04">
      <w:pPr>
        <w:pStyle w:val="ListParagraph"/>
        <w:ind w:left="1080" w:hanging="540"/>
        <w:rPr>
          <w:rFonts w:ascii="Arial" w:hAnsi="Arial" w:cs="Arial"/>
          <w:b/>
          <w:sz w:val="24"/>
          <w:szCs w:val="24"/>
        </w:rPr>
      </w:pPr>
      <w:r>
        <w:rPr>
          <w:rFonts w:ascii="Arial" w:hAnsi="Arial" w:cs="Arial"/>
          <w:b/>
          <w:sz w:val="24"/>
          <w:szCs w:val="24"/>
          <w:u w:val="single"/>
        </w:rPr>
        <w:t>Drawback</w:t>
      </w:r>
      <w:r>
        <w:rPr>
          <w:rFonts w:ascii="Arial" w:hAnsi="Arial" w:cs="Arial"/>
          <w:b/>
          <w:sz w:val="24"/>
          <w:szCs w:val="24"/>
        </w:rPr>
        <w:t xml:space="preserve">: </w:t>
      </w:r>
    </w:p>
    <w:p w:rsidR="00450A04" w:rsidRDefault="00450A04" w:rsidP="00450A04">
      <w:pPr>
        <w:pStyle w:val="ListParagraph"/>
        <w:numPr>
          <w:ilvl w:val="0"/>
          <w:numId w:val="98"/>
        </w:numPr>
        <w:ind w:left="1620" w:hanging="270"/>
        <w:jc w:val="both"/>
        <w:rPr>
          <w:rFonts w:ascii="Arial" w:hAnsi="Arial" w:cs="Arial"/>
          <w:sz w:val="24"/>
          <w:szCs w:val="24"/>
        </w:rPr>
      </w:pPr>
      <w:r>
        <w:rPr>
          <w:rFonts w:ascii="Arial" w:hAnsi="Arial" w:cs="Arial"/>
          <w:sz w:val="24"/>
          <w:szCs w:val="24"/>
        </w:rPr>
        <w:lastRenderedPageBreak/>
        <w:t>Valve plug was getting damaged regularly due integrated assembly of attemperator and PCV &amp; also valve stem wrecked frequently.</w:t>
      </w:r>
    </w:p>
    <w:p w:rsidR="00450A04" w:rsidRDefault="00450A04" w:rsidP="00450A04">
      <w:pPr>
        <w:pStyle w:val="ListParagraph"/>
        <w:numPr>
          <w:ilvl w:val="0"/>
          <w:numId w:val="98"/>
        </w:numPr>
        <w:tabs>
          <w:tab w:val="left" w:pos="1620"/>
        </w:tabs>
        <w:ind w:left="1080" w:firstLine="270"/>
        <w:rPr>
          <w:rFonts w:ascii="Arial" w:hAnsi="Arial" w:cs="Arial"/>
          <w:sz w:val="24"/>
          <w:szCs w:val="24"/>
        </w:rPr>
      </w:pPr>
      <w:r>
        <w:rPr>
          <w:rFonts w:ascii="Arial" w:hAnsi="Arial" w:cs="Arial"/>
          <w:sz w:val="24"/>
          <w:szCs w:val="24"/>
        </w:rPr>
        <w:t>Valve stroke movement was not uniform.</w:t>
      </w:r>
    </w:p>
    <w:p w:rsidR="00450A04" w:rsidRDefault="00450A04" w:rsidP="00450A04">
      <w:pPr>
        <w:pStyle w:val="ListParagraph"/>
        <w:ind w:left="1080"/>
        <w:rPr>
          <w:rFonts w:ascii="Arial" w:hAnsi="Arial" w:cs="Arial"/>
          <w:sz w:val="24"/>
          <w:szCs w:val="24"/>
        </w:rPr>
      </w:pPr>
    </w:p>
    <w:p w:rsidR="00450A04" w:rsidRDefault="00450A04" w:rsidP="00EA2593">
      <w:pPr>
        <w:rPr>
          <w:rFonts w:ascii="Arial" w:hAnsi="Arial" w:cs="Arial"/>
          <w:b/>
          <w:color w:val="0070C0"/>
          <w:sz w:val="28"/>
          <w:szCs w:val="28"/>
          <w:u w:val="single"/>
        </w:rPr>
      </w:pPr>
      <w:r>
        <w:rPr>
          <w:rFonts w:ascii="Arial" w:hAnsi="Arial" w:cs="Arial"/>
          <w:b/>
          <w:color w:val="0070C0"/>
          <w:sz w:val="28"/>
          <w:szCs w:val="28"/>
          <w:u w:val="single"/>
        </w:rPr>
        <w:t>PHOTOGRAPH OLD HP TO MP STEAM HEADER SYSTEM AFTER MODIFICATION:</w:t>
      </w:r>
    </w:p>
    <w:p w:rsidR="00450A04" w:rsidRDefault="00450A04" w:rsidP="00450A04">
      <w:pPr>
        <w:ind w:left="270" w:hanging="270"/>
        <w:rPr>
          <w:rFonts w:ascii="Arial" w:hAnsi="Arial" w:cs="Arial"/>
          <w:b/>
          <w:sz w:val="24"/>
          <w:szCs w:val="24"/>
        </w:rPr>
      </w:pPr>
    </w:p>
    <w:p w:rsidR="00450A04" w:rsidRDefault="00450A04" w:rsidP="00450A04">
      <w:pPr>
        <w:ind w:left="270" w:hanging="270"/>
        <w:rPr>
          <w:rFonts w:ascii="Arial" w:hAnsi="Arial" w:cs="Arial"/>
          <w:b/>
        </w:rPr>
      </w:pPr>
      <w:r>
        <w:t xml:space="preserve">      </w:t>
      </w:r>
      <w:r>
        <w:rPr>
          <w:noProof/>
        </w:rPr>
        <w:drawing>
          <wp:inline distT="0" distB="0" distL="0" distR="0">
            <wp:extent cx="2574732" cy="2741709"/>
            <wp:effectExtent l="57150" t="38100" r="35118" b="20541"/>
            <wp:docPr id="236" name="Picture 27" descr="IMG_20150401_15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150401_155852"/>
                    <pic:cNvPicPr>
                      <a:picLocks noChangeAspect="1" noChangeArrowheads="1"/>
                    </pic:cNvPicPr>
                  </pic:nvPicPr>
                  <pic:blipFill>
                    <a:blip r:embed="rId325"/>
                    <a:srcRect/>
                    <a:stretch>
                      <a:fillRect/>
                    </a:stretch>
                  </pic:blipFill>
                  <pic:spPr bwMode="auto">
                    <a:xfrm>
                      <a:off x="0" y="0"/>
                      <a:ext cx="2576132" cy="2743200"/>
                    </a:xfrm>
                    <a:prstGeom prst="rect">
                      <a:avLst/>
                    </a:prstGeom>
                    <a:noFill/>
                    <a:ln w="28575" cmpd="sng">
                      <a:solidFill>
                        <a:srgbClr val="FF0000"/>
                      </a:solidFill>
                      <a:miter lim="800000"/>
                      <a:headEnd/>
                      <a:tailEnd/>
                    </a:ln>
                    <a:effectLst/>
                  </pic:spPr>
                </pic:pic>
              </a:graphicData>
            </a:graphic>
          </wp:inline>
        </w:drawing>
      </w:r>
      <w:r>
        <w:t xml:space="preserve">        </w:t>
      </w:r>
      <w:r>
        <w:rPr>
          <w:noProof/>
        </w:rPr>
        <w:drawing>
          <wp:inline distT="0" distB="0" distL="0" distR="0">
            <wp:extent cx="2926080" cy="2926080"/>
            <wp:effectExtent l="57150" t="38100" r="45720" b="26670"/>
            <wp:docPr id="235" name="Picture 28" descr="DSC06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DSC06417"/>
                    <pic:cNvPicPr>
                      <a:picLocks noChangeArrowheads="1"/>
                    </pic:cNvPicPr>
                  </pic:nvPicPr>
                  <pic:blipFill>
                    <a:blip r:embed="rId326"/>
                    <a:srcRect/>
                    <a:stretch>
                      <a:fillRect/>
                    </a:stretch>
                  </pic:blipFill>
                  <pic:spPr bwMode="auto">
                    <a:xfrm>
                      <a:off x="0" y="0"/>
                      <a:ext cx="2926080" cy="2926080"/>
                    </a:xfrm>
                    <a:prstGeom prst="rect">
                      <a:avLst/>
                    </a:prstGeom>
                    <a:noFill/>
                    <a:ln w="28575" cmpd="sng">
                      <a:solidFill>
                        <a:srgbClr val="FF0000"/>
                      </a:solidFill>
                      <a:miter lim="800000"/>
                      <a:headEnd/>
                      <a:tailEnd/>
                    </a:ln>
                    <a:effectLst/>
                  </pic:spPr>
                </pic:pic>
              </a:graphicData>
            </a:graphic>
          </wp:inline>
        </w:drawing>
      </w:r>
    </w:p>
    <w:p w:rsidR="00450A04" w:rsidRDefault="00006913" w:rsidP="00450A04">
      <w:pPr>
        <w:ind w:left="270" w:hanging="270"/>
        <w:rPr>
          <w:rFonts w:ascii="Arial" w:hAnsi="Arial" w:cs="Arial"/>
          <w:b/>
        </w:rPr>
      </w:pPr>
      <w:r w:rsidRPr="00006913">
        <w:rPr>
          <w:rFonts w:ascii="Times New Roman" w:hAnsi="Times New Roman" w:cs="Times New Roman"/>
          <w:lang w:val="en-US" w:eastAsia="en-US" w:bidi="ar-SA"/>
        </w:rPr>
        <w:pict>
          <v:shape id="_x0000_s1135" type="#_x0000_t202" style="position:absolute;left:0;text-align:left;margin-left:-23pt;margin-top:2.7pt;width:76.4pt;height:22.5pt;z-index:251763712" filled="f">
            <v:textbox>
              <w:txbxContent>
                <w:p w:rsidR="00B131CB" w:rsidRDefault="00B131CB" w:rsidP="00450A04">
                  <w:pPr>
                    <w:rPr>
                      <w:rFonts w:ascii="Arial" w:hAnsi="Arial" w:cs="Arial"/>
                      <w:b/>
                      <w:bCs/>
                    </w:rPr>
                  </w:pPr>
                  <w:r>
                    <w:rPr>
                      <w:rFonts w:ascii="Arial" w:hAnsi="Arial" w:cs="Arial"/>
                      <w:b/>
                      <w:bCs/>
                    </w:rPr>
                    <w:t>New PCV</w:t>
                  </w:r>
                </w:p>
              </w:txbxContent>
            </v:textbox>
          </v:shape>
        </w:pict>
      </w:r>
      <w:r w:rsidRPr="00006913">
        <w:rPr>
          <w:rFonts w:ascii="Times New Roman" w:hAnsi="Times New Roman" w:cs="Times New Roman"/>
          <w:lang w:val="en-US" w:eastAsia="en-US" w:bidi="ar-SA"/>
        </w:rPr>
        <w:pict>
          <v:shape id="_x0000_s1136" type="#_x0000_t32" style="position:absolute;left:0;text-align:left;margin-left:13.95pt;margin-top:25.65pt;width:78.25pt;height:74.05pt;z-index:251764736" o:connectortype="straight" strokeweight="2pt">
            <v:stroke endarrow="block"/>
          </v:shape>
        </w:pict>
      </w:r>
    </w:p>
    <w:p w:rsidR="00450A04" w:rsidRDefault="00450A04" w:rsidP="00450A04">
      <w:pPr>
        <w:ind w:left="270" w:hanging="270"/>
        <w:rPr>
          <w:rFonts w:ascii="Arial" w:hAnsi="Arial" w:cs="Arial"/>
          <w:b/>
        </w:rPr>
      </w:pPr>
    </w:p>
    <w:p w:rsidR="00450A04" w:rsidRDefault="00006913" w:rsidP="00450A04">
      <w:pPr>
        <w:ind w:left="270" w:hanging="270"/>
        <w:rPr>
          <w:rFonts w:ascii="Arial" w:hAnsi="Arial" w:cs="Arial"/>
          <w:b/>
        </w:rPr>
      </w:pPr>
      <w:r w:rsidRPr="00006913">
        <w:rPr>
          <w:rFonts w:ascii="Times New Roman" w:hAnsi="Times New Roman" w:cs="Times New Roman"/>
          <w:lang w:val="en-US" w:eastAsia="en-US" w:bidi="ar-SA"/>
        </w:rPr>
        <w:pict>
          <v:shape id="_x0000_s1134" type="#_x0000_t32" style="position:absolute;left:0;text-align:left;margin-left:170.35pt;margin-top:27.95pt;width:20.05pt;height:22.5pt;flip:x;z-index:251762688" o:connectortype="straight" strokeweight="2pt">
            <v:stroke endarrow="block"/>
          </v:shape>
        </w:pict>
      </w:r>
      <w:r w:rsidRPr="00006913">
        <w:rPr>
          <w:rFonts w:ascii="Times New Roman" w:hAnsi="Times New Roman" w:cs="Times New Roman"/>
          <w:lang w:val="en-US" w:eastAsia="en-US" w:bidi="ar-SA"/>
        </w:rPr>
        <w:pict>
          <v:shape id="_x0000_s1133" type="#_x0000_t202" style="position:absolute;left:0;text-align:left;margin-left:135.85pt;margin-top:5.45pt;width:125.25pt;height:22.5pt;z-index:251761664" filled="f">
            <v:textbox>
              <w:txbxContent>
                <w:p w:rsidR="00B131CB" w:rsidRDefault="00B131CB" w:rsidP="00450A04">
                  <w:pPr>
                    <w:rPr>
                      <w:rFonts w:ascii="Arial" w:hAnsi="Arial" w:cs="Arial"/>
                      <w:b/>
                      <w:bCs/>
                    </w:rPr>
                  </w:pPr>
                  <w:r>
                    <w:rPr>
                      <w:rFonts w:ascii="Arial" w:hAnsi="Arial" w:cs="Arial"/>
                      <w:b/>
                      <w:bCs/>
                    </w:rPr>
                    <w:t>Attemperature Line</w:t>
                  </w:r>
                </w:p>
              </w:txbxContent>
            </v:textbox>
          </v:shape>
        </w:pict>
      </w:r>
      <w:r w:rsidR="00450A04">
        <w:t xml:space="preserve">       </w:t>
      </w:r>
      <w:r w:rsidR="00450A04">
        <w:rPr>
          <w:noProof/>
        </w:rPr>
        <w:drawing>
          <wp:inline distT="0" distB="0" distL="0" distR="0">
            <wp:extent cx="3021330" cy="2743200"/>
            <wp:effectExtent l="57150" t="38100" r="45720" b="19050"/>
            <wp:docPr id="234" name="Picture 29" descr="IMG_20150505_13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20150505_130238"/>
                    <pic:cNvPicPr>
                      <a:picLocks noChangeAspect="1" noChangeArrowheads="1"/>
                    </pic:cNvPicPr>
                  </pic:nvPicPr>
                  <pic:blipFill>
                    <a:blip r:embed="rId327"/>
                    <a:srcRect/>
                    <a:stretch>
                      <a:fillRect/>
                    </a:stretch>
                  </pic:blipFill>
                  <pic:spPr bwMode="auto">
                    <a:xfrm>
                      <a:off x="0" y="0"/>
                      <a:ext cx="3021330" cy="2743200"/>
                    </a:xfrm>
                    <a:prstGeom prst="rect">
                      <a:avLst/>
                    </a:prstGeom>
                    <a:noFill/>
                    <a:ln w="28575" cmpd="sng">
                      <a:solidFill>
                        <a:srgbClr val="FF0000"/>
                      </a:solidFill>
                      <a:miter lim="800000"/>
                      <a:headEnd/>
                      <a:tailEnd/>
                    </a:ln>
                    <a:effectLst/>
                  </pic:spPr>
                </pic:pic>
              </a:graphicData>
            </a:graphic>
          </wp:inline>
        </w:drawing>
      </w:r>
    </w:p>
    <w:p w:rsidR="00450A04" w:rsidRDefault="00450A04" w:rsidP="00450A04">
      <w:pPr>
        <w:ind w:left="270" w:hanging="270"/>
        <w:rPr>
          <w:rFonts w:ascii="Arial" w:hAnsi="Arial" w:cs="Arial"/>
          <w:b/>
        </w:rPr>
      </w:pPr>
    </w:p>
    <w:p w:rsidR="00450A04" w:rsidRDefault="00450A04" w:rsidP="00EA2593">
      <w:pPr>
        <w:rPr>
          <w:rFonts w:ascii="Arial" w:hAnsi="Arial" w:cs="Arial"/>
          <w:b/>
        </w:rPr>
      </w:pPr>
    </w:p>
    <w:p w:rsidR="00450A04" w:rsidRDefault="00450A04" w:rsidP="00450A04">
      <w:pPr>
        <w:ind w:left="1440" w:hanging="900"/>
        <w:jc w:val="both"/>
        <w:rPr>
          <w:rFonts w:ascii="Arial" w:hAnsi="Arial" w:cs="Arial"/>
        </w:rPr>
      </w:pPr>
      <w:r>
        <w:rPr>
          <w:rFonts w:ascii="Arial" w:hAnsi="Arial" w:cs="Arial"/>
          <w:b/>
          <w:u w:val="single"/>
        </w:rPr>
        <w:t>Details</w:t>
      </w:r>
      <w:r>
        <w:rPr>
          <w:rFonts w:ascii="Arial" w:hAnsi="Arial" w:cs="Arial"/>
          <w:b/>
        </w:rPr>
        <w:t xml:space="preserve">: </w:t>
      </w:r>
      <w:r>
        <w:rPr>
          <w:rFonts w:ascii="Arial" w:hAnsi="Arial" w:cs="Arial"/>
        </w:rPr>
        <w:t>In modified system integrated assembly of attemperator and PCV are replaced with new PCV (Fisher make) having separate attemperature point.</w:t>
      </w:r>
    </w:p>
    <w:p w:rsidR="00450A04" w:rsidRDefault="00450A04" w:rsidP="00450A04">
      <w:pPr>
        <w:ind w:left="900" w:hanging="900"/>
        <w:jc w:val="both"/>
        <w:rPr>
          <w:rFonts w:ascii="Arial" w:hAnsi="Arial" w:cs="Arial"/>
        </w:rPr>
      </w:pPr>
    </w:p>
    <w:p w:rsidR="00450A04" w:rsidRDefault="00450A04" w:rsidP="00450A04">
      <w:pPr>
        <w:spacing w:line="360" w:lineRule="auto"/>
        <w:ind w:left="1980" w:hanging="1440"/>
        <w:jc w:val="both"/>
        <w:rPr>
          <w:rFonts w:ascii="Arial" w:hAnsi="Arial" w:cs="Arial"/>
        </w:rPr>
      </w:pPr>
      <w:r>
        <w:rPr>
          <w:rFonts w:ascii="Arial" w:hAnsi="Arial" w:cs="Arial"/>
          <w:b/>
          <w:u w:val="single"/>
        </w:rPr>
        <w:t>Advantage</w:t>
      </w:r>
      <w:r>
        <w:rPr>
          <w:rFonts w:ascii="Arial" w:hAnsi="Arial" w:cs="Arial"/>
        </w:rPr>
        <w:t>: In new system chances of Valve plug getting damage will be less and valve stroke will become smooth hence overall reliability of old HP to MP PRSD improved.</w:t>
      </w:r>
    </w:p>
    <w:p w:rsidR="00450A04" w:rsidRDefault="00450A04" w:rsidP="00450A04">
      <w:pPr>
        <w:rPr>
          <w:rFonts w:ascii="Arial" w:hAnsi="Arial" w:cs="Arial"/>
          <w:b/>
          <w:bCs/>
          <w:color w:val="007033"/>
        </w:rPr>
      </w:pPr>
    </w:p>
    <w:p w:rsidR="00450A04" w:rsidRDefault="00450A04" w:rsidP="00EA2593">
      <w:pPr>
        <w:rPr>
          <w:rFonts w:ascii="Arial" w:hAnsi="Arial" w:cs="Arial"/>
          <w:b/>
          <w:color w:val="0070C0"/>
          <w:sz w:val="28"/>
          <w:szCs w:val="28"/>
          <w:u w:val="single"/>
        </w:rPr>
      </w:pPr>
      <w:r>
        <w:rPr>
          <w:rFonts w:ascii="Arial" w:hAnsi="Arial" w:cs="Arial"/>
          <w:b/>
          <w:color w:val="0070C0"/>
          <w:sz w:val="28"/>
          <w:szCs w:val="28"/>
        </w:rPr>
        <w:t xml:space="preserve">3.2 </w:t>
      </w:r>
      <w:r>
        <w:rPr>
          <w:rFonts w:ascii="Arial" w:hAnsi="Arial" w:cs="Arial"/>
          <w:b/>
          <w:color w:val="0070C0"/>
          <w:sz w:val="28"/>
          <w:szCs w:val="28"/>
          <w:u w:val="single"/>
        </w:rPr>
        <w:t>REPLACEMENT OF TG2 PRDS PRESSURE CONTROL VALVE:</w:t>
      </w:r>
    </w:p>
    <w:p w:rsidR="00450A04" w:rsidRDefault="00450A04" w:rsidP="00450A04">
      <w:pPr>
        <w:rPr>
          <w:rFonts w:ascii="Arial" w:hAnsi="Arial" w:cs="Arial"/>
          <w:sz w:val="24"/>
          <w:szCs w:val="24"/>
        </w:rPr>
      </w:pPr>
    </w:p>
    <w:p w:rsidR="00450A04" w:rsidRDefault="00450A04" w:rsidP="00EA2593">
      <w:pPr>
        <w:rPr>
          <w:rFonts w:ascii="Arial" w:hAnsi="Arial" w:cs="Arial"/>
          <w:bCs/>
        </w:rPr>
      </w:pPr>
      <w:r>
        <w:rPr>
          <w:rFonts w:ascii="Arial" w:hAnsi="Arial" w:cs="Arial"/>
          <w:b/>
          <w:bCs/>
          <w:u w:val="single"/>
        </w:rPr>
        <w:t>Agency Involved</w:t>
      </w:r>
      <w:r>
        <w:rPr>
          <w:rFonts w:ascii="Arial" w:hAnsi="Arial" w:cs="Arial"/>
          <w:bCs/>
        </w:rPr>
        <w:t>: Departmentally &amp; manpower support from M/s Omm traders</w:t>
      </w:r>
    </w:p>
    <w:p w:rsidR="00450A04" w:rsidRDefault="00450A04" w:rsidP="00450A04">
      <w:pPr>
        <w:rPr>
          <w:rFonts w:ascii="Arial" w:hAnsi="Arial" w:cs="Arial"/>
          <w:bCs/>
        </w:rPr>
      </w:pPr>
    </w:p>
    <w:p w:rsidR="00450A04" w:rsidRDefault="00450A04" w:rsidP="00EA2593">
      <w:pPr>
        <w:rPr>
          <w:rFonts w:ascii="Arial" w:hAnsi="Arial" w:cs="Arial"/>
          <w:bCs/>
        </w:rPr>
      </w:pPr>
      <w:r>
        <w:rPr>
          <w:rFonts w:ascii="Arial" w:hAnsi="Arial" w:cs="Arial"/>
          <w:b/>
          <w:bCs/>
          <w:u w:val="single"/>
        </w:rPr>
        <w:t>Duration</w:t>
      </w:r>
      <w:r>
        <w:rPr>
          <w:rFonts w:ascii="Arial" w:hAnsi="Arial" w:cs="Arial"/>
          <w:bCs/>
        </w:rPr>
        <w:t>: From: 29</w:t>
      </w:r>
      <w:r>
        <w:rPr>
          <w:rFonts w:ascii="Arial" w:hAnsi="Arial" w:cs="Arial"/>
          <w:bCs/>
          <w:vertAlign w:val="superscript"/>
        </w:rPr>
        <w:t>th</w:t>
      </w:r>
      <w:r>
        <w:rPr>
          <w:rFonts w:ascii="Arial" w:hAnsi="Arial" w:cs="Arial"/>
          <w:bCs/>
        </w:rPr>
        <w:t xml:space="preserve"> March 2015</w:t>
      </w:r>
      <w:r>
        <w:rPr>
          <w:rFonts w:ascii="Arial" w:hAnsi="Arial" w:cs="Arial"/>
          <w:bCs/>
        </w:rPr>
        <w:tab/>
      </w:r>
      <w:r>
        <w:rPr>
          <w:rFonts w:ascii="Arial" w:hAnsi="Arial" w:cs="Arial"/>
          <w:bCs/>
        </w:rPr>
        <w:tab/>
        <w:t>To: 12</w:t>
      </w:r>
      <w:r>
        <w:rPr>
          <w:rFonts w:ascii="Arial" w:hAnsi="Arial" w:cs="Arial"/>
          <w:bCs/>
          <w:vertAlign w:val="superscript"/>
        </w:rPr>
        <w:t>th</w:t>
      </w:r>
      <w:r>
        <w:rPr>
          <w:rFonts w:ascii="Arial" w:hAnsi="Arial" w:cs="Arial"/>
          <w:bCs/>
        </w:rPr>
        <w:t xml:space="preserve"> April 2015                 Total Days: 15 Days</w:t>
      </w:r>
    </w:p>
    <w:p w:rsidR="00450A04" w:rsidRDefault="00450A04" w:rsidP="00450A04">
      <w:pPr>
        <w:rPr>
          <w:rFonts w:ascii="Arial" w:hAnsi="Arial" w:cs="Arial"/>
          <w:bCs/>
        </w:rPr>
      </w:pPr>
    </w:p>
    <w:p w:rsidR="00450A04" w:rsidRDefault="00450A04" w:rsidP="00EA2593">
      <w:pPr>
        <w:rPr>
          <w:rFonts w:ascii="Times New Roman" w:hAnsi="Times New Roman" w:cs="Times New Roman"/>
        </w:rPr>
      </w:pPr>
      <w:r>
        <w:rPr>
          <w:rFonts w:ascii="Arial" w:hAnsi="Arial" w:cs="Arial"/>
          <w:b/>
          <w:color w:val="0070C0"/>
          <w:sz w:val="28"/>
          <w:szCs w:val="28"/>
        </w:rPr>
        <w:t>PHOTOGRAPH OF TG 2 PRDS PRESSURE CONTROL VALVE REPLACEMENT JOB:</w:t>
      </w:r>
    </w:p>
    <w:p w:rsidR="00450A04" w:rsidRDefault="00006913" w:rsidP="00450A04">
      <w:r w:rsidRPr="00006913">
        <w:rPr>
          <w:lang w:val="en-US" w:eastAsia="en-US" w:bidi="ar-SA"/>
        </w:rPr>
        <w:pict>
          <v:shape id="_x0000_s1145" type="#_x0000_t32" style="position:absolute;margin-left:399.4pt;margin-top:72.45pt;width:12.75pt;height:69.75pt;z-index:251773952" o:connectortype="straight" strokecolor="red" strokeweight="2pt">
            <v:stroke endarrow="block"/>
          </v:shape>
        </w:pict>
      </w:r>
      <w:r w:rsidRPr="00006913">
        <w:rPr>
          <w:lang w:val="en-US" w:eastAsia="en-US" w:bidi="ar-SA"/>
        </w:rPr>
        <w:pict>
          <v:shape id="_x0000_s1146" type="#_x0000_t202" style="position:absolute;margin-left:346.9pt;margin-top:50.7pt;width:122.25pt;height:21.75pt;z-index:251774976" filled="f">
            <v:textbox>
              <w:txbxContent>
                <w:p w:rsidR="00B131CB" w:rsidRDefault="00B131CB" w:rsidP="00450A04">
                  <w:pPr>
                    <w:rPr>
                      <w:rFonts w:ascii="Arial" w:hAnsi="Arial" w:cs="Arial"/>
                      <w:b/>
                      <w:bCs/>
                    </w:rPr>
                  </w:pPr>
                  <w:r>
                    <w:rPr>
                      <w:rFonts w:ascii="Arial" w:hAnsi="Arial" w:cs="Arial"/>
                      <w:b/>
                      <w:bCs/>
                      <w:color w:val="FF0000"/>
                    </w:rPr>
                    <w:t>PCV (Fisher make)</w:t>
                  </w:r>
                </w:p>
              </w:txbxContent>
            </v:textbox>
          </v:shape>
        </w:pict>
      </w:r>
      <w:r w:rsidRPr="00006913">
        <w:rPr>
          <w:lang w:val="en-US" w:eastAsia="en-US" w:bidi="ar-SA"/>
        </w:rPr>
        <w:pict>
          <v:shape id="_x0000_s1144" type="#_x0000_t32" style="position:absolute;margin-left:97.9pt;margin-top:97.95pt;width:44.25pt;height:52.5pt;flip:x;z-index:251772928" o:connectortype="straight" strokecolor="red" strokeweight="2pt">
            <v:stroke endarrow="block"/>
          </v:shape>
        </w:pict>
      </w:r>
      <w:r w:rsidRPr="00006913">
        <w:rPr>
          <w:lang w:val="en-US" w:eastAsia="en-US" w:bidi="ar-SA"/>
        </w:rPr>
        <w:pict>
          <v:shape id="_x0000_s1143" type="#_x0000_t202" style="position:absolute;margin-left:61.9pt;margin-top:76.2pt;width:147.75pt;height:21.75pt;z-index:251771904" filled="f">
            <v:textbox>
              <w:txbxContent>
                <w:p w:rsidR="00B131CB" w:rsidRDefault="00B131CB" w:rsidP="00450A04">
                  <w:pPr>
                    <w:rPr>
                      <w:rFonts w:ascii="Arial" w:hAnsi="Arial" w:cs="Arial"/>
                      <w:b/>
                      <w:bCs/>
                    </w:rPr>
                  </w:pPr>
                  <w:r>
                    <w:rPr>
                      <w:rFonts w:ascii="Arial" w:hAnsi="Arial" w:cs="Arial"/>
                      <w:b/>
                      <w:bCs/>
                      <w:color w:val="FF0000"/>
                    </w:rPr>
                    <w:t>PCV (Forbes Marshal)</w:t>
                  </w:r>
                </w:p>
              </w:txbxContent>
            </v:textbox>
          </v:shape>
        </w:pict>
      </w:r>
      <w:r w:rsidR="00450A04">
        <w:t xml:space="preserve">         </w:t>
      </w:r>
      <w:r w:rsidR="00450A04">
        <w:rPr>
          <w:noProof/>
        </w:rPr>
        <w:drawing>
          <wp:inline distT="0" distB="0" distL="0" distR="0">
            <wp:extent cx="2352095" cy="3273812"/>
            <wp:effectExtent l="57150" t="38100" r="29155" b="21838"/>
            <wp:docPr id="233" name="Picture 30" descr="pcv2631_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cv2631_old"/>
                    <pic:cNvPicPr>
                      <a:picLocks noChangeAspect="1" noChangeArrowheads="1"/>
                    </pic:cNvPicPr>
                  </pic:nvPicPr>
                  <pic:blipFill>
                    <a:blip r:embed="rId328"/>
                    <a:srcRect/>
                    <a:stretch>
                      <a:fillRect/>
                    </a:stretch>
                  </pic:blipFill>
                  <pic:spPr bwMode="auto">
                    <a:xfrm>
                      <a:off x="0" y="0"/>
                      <a:ext cx="2353642" cy="3275965"/>
                    </a:xfrm>
                    <a:prstGeom prst="rect">
                      <a:avLst/>
                    </a:prstGeom>
                    <a:noFill/>
                    <a:ln w="28575" cmpd="sng">
                      <a:solidFill>
                        <a:srgbClr val="FF0000"/>
                      </a:solidFill>
                      <a:miter lim="800000"/>
                      <a:headEnd/>
                      <a:tailEnd/>
                    </a:ln>
                    <a:effectLst/>
                  </pic:spPr>
                </pic:pic>
              </a:graphicData>
            </a:graphic>
          </wp:inline>
        </w:drawing>
      </w:r>
      <w:r w:rsidR="00450A04">
        <w:t xml:space="preserve">           </w:t>
      </w:r>
      <w:r w:rsidR="00450A04">
        <w:rPr>
          <w:noProof/>
        </w:rPr>
        <w:drawing>
          <wp:inline distT="0" distB="0" distL="0" distR="0">
            <wp:extent cx="2870200" cy="3331845"/>
            <wp:effectExtent l="57150" t="38100" r="44450" b="20955"/>
            <wp:docPr id="232" name="Picture 31" descr="pcv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cv2631"/>
                    <pic:cNvPicPr>
                      <a:picLocks noChangeAspect="1" noChangeArrowheads="1"/>
                    </pic:cNvPicPr>
                  </pic:nvPicPr>
                  <pic:blipFill>
                    <a:blip r:embed="rId329"/>
                    <a:srcRect/>
                    <a:stretch>
                      <a:fillRect/>
                    </a:stretch>
                  </pic:blipFill>
                  <pic:spPr bwMode="auto">
                    <a:xfrm>
                      <a:off x="0" y="0"/>
                      <a:ext cx="2870200" cy="3331845"/>
                    </a:xfrm>
                    <a:prstGeom prst="rect">
                      <a:avLst/>
                    </a:prstGeom>
                    <a:noFill/>
                    <a:ln w="28575" cmpd="sng">
                      <a:solidFill>
                        <a:srgbClr val="FF0000"/>
                      </a:solidFill>
                      <a:miter lim="800000"/>
                      <a:headEnd/>
                      <a:tailEnd/>
                    </a:ln>
                    <a:effectLst/>
                  </pic:spPr>
                </pic:pic>
              </a:graphicData>
            </a:graphic>
          </wp:inline>
        </w:drawing>
      </w:r>
    </w:p>
    <w:p w:rsidR="00450A04" w:rsidRDefault="00450A04" w:rsidP="00450A04"/>
    <w:p w:rsidR="00450A04" w:rsidRDefault="00450A04" w:rsidP="00450A04">
      <w:pPr>
        <w:spacing w:line="360" w:lineRule="auto"/>
        <w:ind w:left="1620" w:hanging="1080"/>
        <w:jc w:val="both"/>
        <w:rPr>
          <w:rFonts w:ascii="Arial" w:hAnsi="Arial" w:cs="Arial"/>
        </w:rPr>
      </w:pPr>
      <w:r>
        <w:rPr>
          <w:rFonts w:ascii="Arial" w:hAnsi="Arial" w:cs="Arial"/>
          <w:b/>
          <w:u w:val="single"/>
        </w:rPr>
        <w:t>Details</w:t>
      </w:r>
      <w:r>
        <w:rPr>
          <w:rFonts w:ascii="Arial" w:hAnsi="Arial" w:cs="Arial"/>
          <w:b/>
        </w:rPr>
        <w:t xml:space="preserve">: </w:t>
      </w:r>
      <w:r>
        <w:rPr>
          <w:rFonts w:ascii="Arial" w:hAnsi="Arial" w:cs="Arial"/>
        </w:rPr>
        <w:t xml:space="preserve">TG 2 PRDS pressure control valve was of Forbes Marshal make and it was   replaced with new pressure control valve of Fisher make. </w:t>
      </w:r>
    </w:p>
    <w:p w:rsidR="00450A04" w:rsidRDefault="00450A04" w:rsidP="00450A04">
      <w:pPr>
        <w:spacing w:line="360" w:lineRule="auto"/>
        <w:rPr>
          <w:rFonts w:ascii="Times New Roman" w:hAnsi="Times New Roman" w:cs="Times New Roman"/>
        </w:rPr>
      </w:pPr>
    </w:p>
    <w:p w:rsidR="00450A04" w:rsidRDefault="00450A04" w:rsidP="00E557A6">
      <w:pPr>
        <w:ind w:firstLine="540"/>
        <w:rPr>
          <w:rFonts w:ascii="Arial" w:hAnsi="Arial" w:cs="Arial"/>
          <w:b/>
        </w:rPr>
      </w:pPr>
      <w:r>
        <w:rPr>
          <w:rFonts w:ascii="Arial" w:hAnsi="Arial" w:cs="Arial"/>
          <w:b/>
          <w:u w:val="single"/>
        </w:rPr>
        <w:t>Drawback</w:t>
      </w:r>
      <w:r>
        <w:rPr>
          <w:rFonts w:ascii="Arial" w:hAnsi="Arial" w:cs="Arial"/>
          <w:b/>
        </w:rPr>
        <w:t xml:space="preserve">: </w:t>
      </w:r>
    </w:p>
    <w:p w:rsidR="00450A04" w:rsidRDefault="00450A04" w:rsidP="00450A04">
      <w:pPr>
        <w:pStyle w:val="ListParagraph"/>
        <w:spacing w:line="480" w:lineRule="auto"/>
        <w:ind w:left="1080" w:firstLine="450"/>
        <w:rPr>
          <w:rFonts w:ascii="Arial" w:hAnsi="Arial" w:cs="Arial"/>
          <w:sz w:val="24"/>
          <w:szCs w:val="24"/>
        </w:rPr>
      </w:pPr>
      <w:r>
        <w:rPr>
          <w:rFonts w:ascii="Arial" w:hAnsi="Arial" w:cs="Arial"/>
          <w:sz w:val="24"/>
          <w:szCs w:val="24"/>
        </w:rPr>
        <w:t>1. Valve was not able to maintain set discharge pressure.</w:t>
      </w:r>
    </w:p>
    <w:p w:rsidR="00450A04" w:rsidRDefault="00450A04" w:rsidP="00450A04">
      <w:pPr>
        <w:pStyle w:val="ListParagraph"/>
        <w:spacing w:line="480" w:lineRule="auto"/>
        <w:ind w:left="1080" w:firstLine="450"/>
        <w:rPr>
          <w:rFonts w:ascii="Arial" w:hAnsi="Arial" w:cs="Arial"/>
          <w:sz w:val="24"/>
          <w:szCs w:val="24"/>
        </w:rPr>
      </w:pPr>
      <w:r>
        <w:rPr>
          <w:rFonts w:ascii="Arial" w:hAnsi="Arial" w:cs="Arial"/>
          <w:sz w:val="24"/>
          <w:szCs w:val="24"/>
        </w:rPr>
        <w:t>2. Valve was getting stuck frequently at one position.</w:t>
      </w:r>
    </w:p>
    <w:p w:rsidR="00450A04" w:rsidRDefault="00450A04" w:rsidP="00450A04">
      <w:pPr>
        <w:spacing w:line="360" w:lineRule="auto"/>
        <w:ind w:left="1980" w:hanging="1440"/>
        <w:jc w:val="both"/>
        <w:rPr>
          <w:rFonts w:ascii="Arial" w:hAnsi="Arial" w:cs="Arial"/>
          <w:sz w:val="24"/>
          <w:szCs w:val="24"/>
        </w:rPr>
      </w:pPr>
      <w:r>
        <w:rPr>
          <w:rFonts w:ascii="Arial" w:hAnsi="Arial" w:cs="Arial"/>
          <w:b/>
          <w:u w:val="single"/>
        </w:rPr>
        <w:t>Advantage</w:t>
      </w:r>
      <w:r>
        <w:rPr>
          <w:rFonts w:ascii="Arial" w:hAnsi="Arial" w:cs="Arial"/>
        </w:rPr>
        <w:t>:  After replacement of pressure control valve discharge pressure is maintained and valve operation become smooth hence overall reliability of TG 2 PRDS improved.</w:t>
      </w:r>
    </w:p>
    <w:p w:rsidR="00450A04" w:rsidRDefault="00450A04" w:rsidP="00450A04">
      <w:pPr>
        <w:ind w:left="270" w:firstLine="270"/>
        <w:rPr>
          <w:rFonts w:ascii="Arial" w:hAnsi="Arial" w:cs="Arial"/>
          <w:b/>
          <w:color w:val="0070C0"/>
          <w:sz w:val="28"/>
          <w:szCs w:val="28"/>
        </w:rPr>
      </w:pPr>
    </w:p>
    <w:p w:rsidR="00450A04" w:rsidRDefault="00450A04" w:rsidP="00EA2593">
      <w:pPr>
        <w:rPr>
          <w:rFonts w:ascii="Arial" w:hAnsi="Arial" w:cs="Arial"/>
          <w:b/>
          <w:color w:val="0070C0"/>
          <w:sz w:val="28"/>
          <w:szCs w:val="28"/>
          <w:u w:val="single"/>
        </w:rPr>
      </w:pPr>
      <w:r>
        <w:rPr>
          <w:rFonts w:ascii="Arial" w:hAnsi="Arial" w:cs="Arial"/>
          <w:b/>
          <w:color w:val="0070C0"/>
          <w:sz w:val="28"/>
          <w:szCs w:val="28"/>
        </w:rPr>
        <w:t xml:space="preserve">3.3 </w:t>
      </w:r>
      <w:r>
        <w:rPr>
          <w:rFonts w:ascii="Arial" w:hAnsi="Arial" w:cs="Arial"/>
          <w:b/>
          <w:color w:val="0070C0"/>
          <w:sz w:val="28"/>
          <w:szCs w:val="28"/>
          <w:u w:val="single"/>
        </w:rPr>
        <w:t>MODIFICATION IN LP STEAM LINE TO DAP:</w:t>
      </w:r>
    </w:p>
    <w:p w:rsidR="00450A04" w:rsidRDefault="00450A04" w:rsidP="00E557A6">
      <w:pPr>
        <w:rPr>
          <w:rFonts w:ascii="Arial" w:hAnsi="Arial" w:cs="Arial"/>
          <w:b/>
          <w:color w:val="0070C0"/>
          <w:sz w:val="28"/>
          <w:szCs w:val="28"/>
          <w:u w:val="single"/>
        </w:rPr>
      </w:pPr>
    </w:p>
    <w:p w:rsidR="00450A04" w:rsidRDefault="00450A04" w:rsidP="00450A04">
      <w:pPr>
        <w:ind w:firstLine="540"/>
        <w:rPr>
          <w:rFonts w:ascii="Arial" w:hAnsi="Arial" w:cs="Arial"/>
          <w:bCs/>
          <w:sz w:val="24"/>
          <w:szCs w:val="24"/>
        </w:rPr>
      </w:pPr>
      <w:r>
        <w:rPr>
          <w:rFonts w:ascii="Arial" w:hAnsi="Arial" w:cs="Arial"/>
          <w:b/>
          <w:bCs/>
          <w:u w:val="single"/>
        </w:rPr>
        <w:t>Agency Involved</w:t>
      </w:r>
      <w:r>
        <w:rPr>
          <w:rFonts w:ascii="Arial" w:hAnsi="Arial" w:cs="Arial"/>
          <w:bCs/>
        </w:rPr>
        <w:t xml:space="preserve">: M/s Royal Enterpriser   </w:t>
      </w:r>
      <w:r>
        <w:rPr>
          <w:rFonts w:ascii="Arial" w:hAnsi="Arial" w:cs="Arial"/>
          <w:bCs/>
        </w:rPr>
        <w:tab/>
      </w:r>
      <w:r>
        <w:rPr>
          <w:rFonts w:ascii="Arial" w:hAnsi="Arial" w:cs="Arial"/>
          <w:bCs/>
        </w:rPr>
        <w:tab/>
      </w:r>
      <w:r>
        <w:rPr>
          <w:rFonts w:ascii="Arial" w:hAnsi="Arial" w:cs="Arial"/>
          <w:bCs/>
        </w:rPr>
        <w:tab/>
        <w:t xml:space="preserve">      </w:t>
      </w:r>
      <w:r>
        <w:rPr>
          <w:rFonts w:ascii="Arial" w:hAnsi="Arial" w:cs="Arial"/>
          <w:b/>
        </w:rPr>
        <w:t xml:space="preserve">W.O. No: </w:t>
      </w:r>
      <w:r>
        <w:rPr>
          <w:rFonts w:ascii="Arial" w:hAnsi="Arial" w:cs="Arial"/>
          <w:bCs/>
        </w:rPr>
        <w:t>252004160096</w:t>
      </w:r>
    </w:p>
    <w:p w:rsidR="00450A04" w:rsidRDefault="00450A04" w:rsidP="00450A04">
      <w:pPr>
        <w:ind w:firstLine="630"/>
        <w:rPr>
          <w:rFonts w:ascii="Arial" w:hAnsi="Arial" w:cs="Arial"/>
          <w:bCs/>
        </w:rPr>
      </w:pPr>
    </w:p>
    <w:p w:rsidR="00450A04" w:rsidRDefault="00450A04" w:rsidP="00450A04">
      <w:pPr>
        <w:ind w:left="270" w:firstLine="270"/>
        <w:rPr>
          <w:rFonts w:ascii="Arial" w:hAnsi="Arial" w:cs="Arial"/>
          <w:b/>
          <w:color w:val="0070C0"/>
          <w:sz w:val="28"/>
          <w:szCs w:val="28"/>
          <w:u w:val="single"/>
        </w:rPr>
      </w:pPr>
      <w:r>
        <w:rPr>
          <w:rFonts w:ascii="Arial" w:hAnsi="Arial" w:cs="Arial"/>
          <w:b/>
          <w:bCs/>
          <w:u w:val="single"/>
        </w:rPr>
        <w:t>Duration</w:t>
      </w:r>
      <w:r>
        <w:rPr>
          <w:rFonts w:ascii="Arial" w:hAnsi="Arial" w:cs="Arial"/>
          <w:bCs/>
        </w:rPr>
        <w:t>: From: 8</w:t>
      </w:r>
      <w:r>
        <w:rPr>
          <w:rFonts w:ascii="Arial" w:hAnsi="Arial" w:cs="Arial"/>
          <w:bCs/>
          <w:vertAlign w:val="superscript"/>
        </w:rPr>
        <w:t>th</w:t>
      </w:r>
      <w:r>
        <w:rPr>
          <w:rFonts w:ascii="Arial" w:hAnsi="Arial" w:cs="Arial"/>
          <w:bCs/>
        </w:rPr>
        <w:t xml:space="preserve"> April 2015</w:t>
      </w:r>
      <w:r>
        <w:rPr>
          <w:rFonts w:ascii="Arial" w:hAnsi="Arial" w:cs="Arial"/>
          <w:bCs/>
        </w:rPr>
        <w:tab/>
      </w:r>
      <w:r>
        <w:rPr>
          <w:rFonts w:ascii="Arial" w:hAnsi="Arial" w:cs="Arial"/>
          <w:bCs/>
        </w:rPr>
        <w:tab/>
        <w:t>To: 12</w:t>
      </w:r>
      <w:r>
        <w:rPr>
          <w:rFonts w:ascii="Arial" w:hAnsi="Arial" w:cs="Arial"/>
          <w:bCs/>
          <w:vertAlign w:val="superscript"/>
        </w:rPr>
        <w:t>th</w:t>
      </w:r>
      <w:r>
        <w:rPr>
          <w:rFonts w:ascii="Arial" w:hAnsi="Arial" w:cs="Arial"/>
          <w:bCs/>
        </w:rPr>
        <w:t xml:space="preserve"> April 2015                 Total Days: 06</w:t>
      </w:r>
    </w:p>
    <w:p w:rsidR="00450A04" w:rsidRDefault="00450A04" w:rsidP="00450A04">
      <w:pPr>
        <w:ind w:left="270" w:firstLine="270"/>
        <w:rPr>
          <w:rFonts w:ascii="Arial" w:hAnsi="Arial" w:cs="Arial"/>
          <w:b/>
          <w:color w:val="0070C0"/>
          <w:sz w:val="28"/>
          <w:szCs w:val="28"/>
          <w:u w:val="single"/>
        </w:rPr>
      </w:pPr>
    </w:p>
    <w:p w:rsidR="00450A04" w:rsidRDefault="00450A04" w:rsidP="00EA2593">
      <w:pPr>
        <w:rPr>
          <w:rFonts w:ascii="Arial" w:hAnsi="Arial" w:cs="Arial"/>
          <w:b/>
          <w:color w:val="0070C0"/>
          <w:sz w:val="28"/>
          <w:szCs w:val="28"/>
          <w:u w:val="single"/>
        </w:rPr>
      </w:pPr>
      <w:r>
        <w:rPr>
          <w:rFonts w:ascii="Arial" w:hAnsi="Arial" w:cs="Arial"/>
          <w:b/>
          <w:color w:val="0070C0"/>
          <w:sz w:val="28"/>
          <w:szCs w:val="28"/>
        </w:rPr>
        <w:t xml:space="preserve">ACTUAL LP STEAM SYSTEM TO DAP: </w:t>
      </w:r>
    </w:p>
    <w:p w:rsidR="00450A04" w:rsidRDefault="00450A04"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Default="00E557A6" w:rsidP="00450A04">
      <w:pPr>
        <w:ind w:firstLine="1800"/>
        <w:rPr>
          <w:rFonts w:ascii="Arial" w:hAnsi="Arial" w:cs="Arial"/>
          <w:b/>
          <w:sz w:val="24"/>
          <w:szCs w:val="24"/>
        </w:rPr>
      </w:pPr>
    </w:p>
    <w:p w:rsidR="00E557A6" w:rsidRPr="00E557A6" w:rsidRDefault="00E557A6" w:rsidP="00E557A6">
      <w:pPr>
        <w:rPr>
          <w:rFonts w:ascii="Arial" w:hAnsi="Arial" w:cs="Arial"/>
          <w:b/>
          <w:color w:val="0070C0"/>
          <w:sz w:val="28"/>
          <w:szCs w:val="28"/>
          <w:u w:val="single"/>
        </w:rPr>
      </w:pPr>
      <w:r>
        <w:rPr>
          <w:rFonts w:ascii="Arial" w:hAnsi="Arial" w:cs="Arial"/>
          <w:b/>
          <w:color w:val="0070C0"/>
          <w:sz w:val="28"/>
          <w:szCs w:val="28"/>
        </w:rPr>
        <w:lastRenderedPageBreak/>
        <w:t xml:space="preserve">ACTUAL LP STEAM SYSTEM TO DAP: </w:t>
      </w:r>
    </w:p>
    <w:p w:rsidR="00450A04" w:rsidRDefault="00450A04" w:rsidP="00EA2593">
      <w:pPr>
        <w:rPr>
          <w:rFonts w:ascii="Arial" w:hAnsi="Arial" w:cs="Arial"/>
          <w:b/>
          <w:color w:val="0070C0"/>
          <w:sz w:val="28"/>
          <w:szCs w:val="28"/>
        </w:rPr>
      </w:pPr>
      <w:r>
        <w:rPr>
          <w:rFonts w:ascii="Arial" w:hAnsi="Arial" w:cs="Arial"/>
          <w:b/>
          <w:noProof/>
          <w:color w:val="0070C0"/>
          <w:sz w:val="28"/>
          <w:szCs w:val="28"/>
        </w:rPr>
        <w:drawing>
          <wp:inline distT="0" distB="0" distL="0" distR="0">
            <wp:extent cx="5947410" cy="5009515"/>
            <wp:effectExtent l="57150" t="38100" r="34290" b="19685"/>
            <wp:docPr id="231" name="Objec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330"/>
                    <a:srcRect t="-1863" r="-1352" b="-142"/>
                    <a:stretch>
                      <a:fillRect/>
                    </a:stretch>
                  </pic:blipFill>
                  <pic:spPr bwMode="auto">
                    <a:xfrm>
                      <a:off x="0" y="0"/>
                      <a:ext cx="5947410" cy="5009515"/>
                    </a:xfrm>
                    <a:prstGeom prst="rect">
                      <a:avLst/>
                    </a:prstGeom>
                    <a:noFill/>
                    <a:ln w="28575" cmpd="sng">
                      <a:solidFill>
                        <a:srgbClr val="FF0000"/>
                      </a:solidFill>
                      <a:miter lim="800000"/>
                      <a:headEnd/>
                      <a:tailEnd/>
                    </a:ln>
                    <a:effectLst/>
                  </pic:spPr>
                </pic:pic>
              </a:graphicData>
            </a:graphic>
          </wp:inline>
        </w:drawing>
      </w:r>
    </w:p>
    <w:p w:rsidR="00450A04" w:rsidRDefault="00450A04" w:rsidP="00450A04">
      <w:pPr>
        <w:ind w:firstLine="540"/>
        <w:rPr>
          <w:rFonts w:ascii="Arial" w:hAnsi="Arial" w:cs="Arial"/>
          <w:b/>
          <w:color w:val="0070C0"/>
          <w:sz w:val="28"/>
          <w:szCs w:val="28"/>
        </w:rPr>
      </w:pPr>
    </w:p>
    <w:p w:rsidR="00450A04" w:rsidRDefault="00450A04" w:rsidP="00E557A6">
      <w:pPr>
        <w:spacing w:line="360" w:lineRule="auto"/>
        <w:jc w:val="both"/>
        <w:rPr>
          <w:rFonts w:ascii="Arial" w:hAnsi="Arial" w:cs="Arial"/>
          <w:bCs/>
          <w:sz w:val="24"/>
          <w:szCs w:val="24"/>
        </w:rPr>
      </w:pPr>
      <w:r>
        <w:rPr>
          <w:rFonts w:ascii="Arial" w:hAnsi="Arial" w:cs="Arial"/>
          <w:b/>
          <w:u w:val="single"/>
        </w:rPr>
        <w:t>Details</w:t>
      </w:r>
      <w:r>
        <w:rPr>
          <w:rFonts w:ascii="Arial" w:hAnsi="Arial" w:cs="Arial"/>
          <w:b/>
        </w:rPr>
        <w:t xml:space="preserve">: </w:t>
      </w:r>
      <w:r>
        <w:rPr>
          <w:rFonts w:ascii="Arial" w:hAnsi="Arial" w:cs="Arial"/>
          <w:bCs/>
        </w:rPr>
        <w:t>LP steam to DAP is supplied through tapping of 10” line taken from the upstream of PCV 1514 installed in 950 NB LP steam header to PAP. One more provision of 14” line was there for LP steam to DAP from the downstream of PCV 1514 at pressure 1.25 Kg/cm</w:t>
      </w:r>
      <w:r>
        <w:rPr>
          <w:rFonts w:ascii="Arial" w:hAnsi="Arial" w:cs="Arial"/>
          <w:bCs/>
          <w:vertAlign w:val="superscript"/>
        </w:rPr>
        <w:t>2</w:t>
      </w:r>
      <w:r>
        <w:rPr>
          <w:rFonts w:ascii="Arial" w:hAnsi="Arial" w:cs="Arial"/>
          <w:bCs/>
        </w:rPr>
        <w:t xml:space="preserve"> but as sufficient pressure was not obtained from this line so it was always in isolated condition. Hence LP Steam to DAP was supplied through 10” line.</w:t>
      </w:r>
    </w:p>
    <w:p w:rsidR="00450A04" w:rsidRDefault="00450A04" w:rsidP="00E557A6">
      <w:pPr>
        <w:spacing w:line="360" w:lineRule="auto"/>
        <w:jc w:val="both"/>
        <w:rPr>
          <w:rFonts w:ascii="Arial" w:hAnsi="Arial" w:cs="Arial"/>
          <w:bCs/>
        </w:rPr>
      </w:pPr>
      <w:r>
        <w:rPr>
          <w:rFonts w:ascii="Arial" w:hAnsi="Arial" w:cs="Arial"/>
          <w:b/>
          <w:u w:val="single"/>
        </w:rPr>
        <w:t>Disadvantage</w:t>
      </w:r>
      <w:r>
        <w:rPr>
          <w:rFonts w:ascii="Arial" w:hAnsi="Arial" w:cs="Arial"/>
          <w:b/>
        </w:rPr>
        <w:t xml:space="preserve">: </w:t>
      </w:r>
      <w:r>
        <w:rPr>
          <w:rFonts w:ascii="Arial" w:hAnsi="Arial" w:cs="Arial"/>
          <w:bCs/>
        </w:rPr>
        <w:t>As LP steam to DAP was supplied through 10” line so during running of all DAP at full load it was difficult to maintain the LP steam pressure.</w:t>
      </w:r>
    </w:p>
    <w:p w:rsidR="00450A04" w:rsidRDefault="00450A04" w:rsidP="00450A04">
      <w:pPr>
        <w:ind w:left="270" w:firstLine="270"/>
        <w:rPr>
          <w:rFonts w:ascii="Arial" w:hAnsi="Arial" w:cs="Arial"/>
          <w:b/>
          <w:color w:val="0070C0"/>
          <w:sz w:val="28"/>
          <w:szCs w:val="28"/>
        </w:rPr>
      </w:pPr>
    </w:p>
    <w:p w:rsidR="00EA2593" w:rsidRDefault="00EA2593" w:rsidP="00450A04">
      <w:pPr>
        <w:ind w:left="270" w:firstLine="270"/>
        <w:rPr>
          <w:rFonts w:ascii="Arial" w:hAnsi="Arial" w:cs="Arial"/>
          <w:b/>
          <w:color w:val="0070C0"/>
          <w:sz w:val="28"/>
          <w:szCs w:val="28"/>
        </w:rPr>
      </w:pPr>
    </w:p>
    <w:p w:rsidR="00EA2593" w:rsidRDefault="00EA2593" w:rsidP="00450A04">
      <w:pPr>
        <w:ind w:left="270" w:firstLine="270"/>
        <w:rPr>
          <w:rFonts w:ascii="Arial" w:hAnsi="Arial" w:cs="Arial"/>
          <w:b/>
          <w:color w:val="0070C0"/>
          <w:sz w:val="28"/>
          <w:szCs w:val="28"/>
        </w:rPr>
      </w:pPr>
    </w:p>
    <w:p w:rsidR="00EA2593" w:rsidRDefault="00EA2593" w:rsidP="00450A04">
      <w:pPr>
        <w:ind w:left="270" w:firstLine="270"/>
        <w:rPr>
          <w:rFonts w:ascii="Arial" w:hAnsi="Arial" w:cs="Arial"/>
          <w:b/>
          <w:color w:val="0070C0"/>
          <w:sz w:val="28"/>
          <w:szCs w:val="28"/>
        </w:rPr>
      </w:pPr>
    </w:p>
    <w:p w:rsidR="00450A04" w:rsidRDefault="00450A04" w:rsidP="00450A04">
      <w:pPr>
        <w:ind w:left="270" w:firstLine="270"/>
        <w:rPr>
          <w:rFonts w:ascii="Arial" w:hAnsi="Arial" w:cs="Arial"/>
          <w:b/>
          <w:color w:val="0070C0"/>
          <w:sz w:val="28"/>
          <w:szCs w:val="28"/>
        </w:rPr>
      </w:pPr>
      <w:r>
        <w:rPr>
          <w:rFonts w:ascii="Arial" w:hAnsi="Arial" w:cs="Arial"/>
          <w:b/>
          <w:color w:val="0070C0"/>
          <w:sz w:val="28"/>
          <w:szCs w:val="28"/>
        </w:rPr>
        <w:t xml:space="preserve">MODIFIED LP STEAM SYSTEM TO DAP: </w:t>
      </w:r>
    </w:p>
    <w:p w:rsidR="00450A04" w:rsidRDefault="00450A04" w:rsidP="00EA2593">
      <w:pPr>
        <w:rPr>
          <w:rFonts w:ascii="Arial" w:hAnsi="Arial" w:cs="Arial"/>
          <w:b/>
          <w:color w:val="0070C0"/>
          <w:sz w:val="28"/>
          <w:szCs w:val="28"/>
        </w:rPr>
      </w:pPr>
      <w:r>
        <w:rPr>
          <w:rFonts w:ascii="Arial" w:hAnsi="Arial" w:cs="Arial"/>
          <w:b/>
          <w:noProof/>
          <w:color w:val="0070C0"/>
          <w:sz w:val="28"/>
          <w:szCs w:val="28"/>
        </w:rPr>
        <w:drawing>
          <wp:inline distT="0" distB="0" distL="0" distR="0">
            <wp:extent cx="5947410" cy="4754880"/>
            <wp:effectExtent l="57150" t="38100" r="34290" b="26670"/>
            <wp:docPr id="230" name="Objec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
                    <pic:cNvPicPr>
                      <a:picLocks noChangeArrowheads="1"/>
                    </pic:cNvPicPr>
                  </pic:nvPicPr>
                  <pic:blipFill>
                    <a:blip r:embed="rId331"/>
                    <a:srcRect r="-1352" b="-146"/>
                    <a:stretch>
                      <a:fillRect/>
                    </a:stretch>
                  </pic:blipFill>
                  <pic:spPr bwMode="auto">
                    <a:xfrm>
                      <a:off x="0" y="0"/>
                      <a:ext cx="5947410" cy="4754880"/>
                    </a:xfrm>
                    <a:prstGeom prst="rect">
                      <a:avLst/>
                    </a:prstGeom>
                    <a:noFill/>
                    <a:ln w="28575" cmpd="sng">
                      <a:solidFill>
                        <a:srgbClr val="FF0000"/>
                      </a:solidFill>
                      <a:miter lim="800000"/>
                      <a:headEnd/>
                      <a:tailEnd/>
                    </a:ln>
                    <a:effectLst/>
                  </pic:spPr>
                </pic:pic>
              </a:graphicData>
            </a:graphic>
          </wp:inline>
        </w:drawing>
      </w:r>
    </w:p>
    <w:p w:rsidR="00450A04" w:rsidRDefault="00450A04" w:rsidP="00450A04">
      <w:pPr>
        <w:ind w:firstLine="540"/>
        <w:rPr>
          <w:rFonts w:ascii="Arial" w:hAnsi="Arial" w:cs="Arial"/>
          <w:b/>
          <w:color w:val="0070C0"/>
          <w:sz w:val="28"/>
          <w:szCs w:val="28"/>
        </w:rPr>
      </w:pPr>
    </w:p>
    <w:p w:rsidR="00450A04" w:rsidRDefault="00450A04" w:rsidP="00450A04">
      <w:pPr>
        <w:ind w:firstLine="540"/>
        <w:rPr>
          <w:rFonts w:ascii="Arial" w:hAnsi="Arial" w:cs="Arial"/>
          <w:b/>
          <w:sz w:val="24"/>
          <w:szCs w:val="24"/>
          <w:u w:val="single"/>
        </w:rPr>
      </w:pPr>
    </w:p>
    <w:p w:rsidR="00450A04" w:rsidRDefault="00450A04" w:rsidP="00450A04">
      <w:pPr>
        <w:tabs>
          <w:tab w:val="left" w:pos="1440"/>
        </w:tabs>
        <w:spacing w:line="360" w:lineRule="auto"/>
        <w:ind w:left="1440" w:hanging="900"/>
        <w:jc w:val="both"/>
        <w:rPr>
          <w:rFonts w:ascii="Arial" w:hAnsi="Arial" w:cs="Arial"/>
          <w:bCs/>
        </w:rPr>
      </w:pPr>
      <w:r>
        <w:rPr>
          <w:rFonts w:ascii="Arial" w:hAnsi="Arial" w:cs="Arial"/>
          <w:b/>
          <w:u w:val="single"/>
        </w:rPr>
        <w:t>Details</w:t>
      </w:r>
      <w:r>
        <w:rPr>
          <w:rFonts w:ascii="Arial" w:hAnsi="Arial" w:cs="Arial"/>
          <w:b/>
        </w:rPr>
        <w:t xml:space="preserve">: </w:t>
      </w:r>
      <w:r>
        <w:rPr>
          <w:rFonts w:ascii="Arial" w:hAnsi="Arial" w:cs="Arial"/>
          <w:bCs/>
        </w:rPr>
        <w:t>In modified system old tapping of 14” line from downstream of the PCV were removed and 10” piping portion of the LP steam line to DAP taken from upstream of PCV 1514 was converted to 14” by using dismantled pipe.</w:t>
      </w:r>
    </w:p>
    <w:p w:rsidR="00450A04" w:rsidRDefault="00450A04" w:rsidP="00450A04">
      <w:pPr>
        <w:spacing w:line="360" w:lineRule="auto"/>
        <w:ind w:left="1440" w:hanging="900"/>
        <w:jc w:val="both"/>
        <w:rPr>
          <w:rFonts w:ascii="Arial" w:hAnsi="Arial" w:cs="Arial"/>
          <w:b/>
        </w:rPr>
      </w:pPr>
      <w:r>
        <w:rPr>
          <w:rFonts w:ascii="Arial" w:hAnsi="Arial" w:cs="Arial"/>
          <w:b/>
          <w:u w:val="single"/>
        </w:rPr>
        <w:t>Advantage</w:t>
      </w:r>
      <w:r>
        <w:rPr>
          <w:rFonts w:ascii="Arial" w:hAnsi="Arial" w:cs="Arial"/>
          <w:b/>
        </w:rPr>
        <w:t xml:space="preserve">: </w:t>
      </w:r>
      <w:r>
        <w:rPr>
          <w:rFonts w:ascii="Arial" w:hAnsi="Arial" w:cs="Arial"/>
          <w:bCs/>
        </w:rPr>
        <w:t>Now even running of all DAP at full load LP steam pressure is maintained.</w:t>
      </w:r>
    </w:p>
    <w:p w:rsidR="00450A04" w:rsidRDefault="00450A04" w:rsidP="00450A04">
      <w:pPr>
        <w:ind w:firstLine="540"/>
        <w:rPr>
          <w:rFonts w:ascii="Arial" w:hAnsi="Arial" w:cs="Arial"/>
          <w:b/>
          <w:color w:val="0070C0"/>
          <w:sz w:val="28"/>
          <w:szCs w:val="28"/>
        </w:rPr>
      </w:pPr>
      <w:r>
        <w:rPr>
          <w:rFonts w:ascii="Arial" w:hAnsi="Arial" w:cs="Arial"/>
          <w:b/>
          <w:color w:val="0070C0"/>
          <w:sz w:val="28"/>
          <w:szCs w:val="28"/>
          <w:u w:val="single"/>
        </w:rPr>
        <w:t>PHOTOGRAPH OF MODIFICATION IN LP STEAM LINE TO DAP:</w:t>
      </w:r>
    </w:p>
    <w:p w:rsidR="00450A04" w:rsidRDefault="00450A04" w:rsidP="00450A04">
      <w:pPr>
        <w:ind w:firstLine="540"/>
        <w:rPr>
          <w:rFonts w:ascii="Arial" w:hAnsi="Arial" w:cs="Arial"/>
          <w:b/>
          <w:color w:val="0070C0"/>
          <w:sz w:val="28"/>
          <w:szCs w:val="28"/>
        </w:rPr>
      </w:pPr>
      <w:r>
        <w:rPr>
          <w:noProof/>
        </w:rPr>
        <w:lastRenderedPageBreak/>
        <w:drawing>
          <wp:inline distT="0" distB="0" distL="0" distR="0">
            <wp:extent cx="3633470" cy="2743200"/>
            <wp:effectExtent l="57150" t="38100" r="43180" b="19050"/>
            <wp:docPr id="229" name="Picture 34" descr="DSC07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7030"/>
                    <pic:cNvPicPr>
                      <a:picLocks noChangeAspect="1" noChangeArrowheads="1"/>
                    </pic:cNvPicPr>
                  </pic:nvPicPr>
                  <pic:blipFill>
                    <a:blip r:embed="rId332"/>
                    <a:srcRect/>
                    <a:stretch>
                      <a:fillRect/>
                    </a:stretch>
                  </pic:blipFill>
                  <pic:spPr bwMode="auto">
                    <a:xfrm>
                      <a:off x="0" y="0"/>
                      <a:ext cx="3633470" cy="2743200"/>
                    </a:xfrm>
                    <a:prstGeom prst="rect">
                      <a:avLst/>
                    </a:prstGeom>
                    <a:noFill/>
                    <a:ln w="28575" cmpd="sng">
                      <a:solidFill>
                        <a:srgbClr val="FF0000"/>
                      </a:solidFill>
                      <a:miter lim="800000"/>
                      <a:headEnd/>
                      <a:tailEnd/>
                    </a:ln>
                    <a:effectLst/>
                  </pic:spPr>
                </pic:pic>
              </a:graphicData>
            </a:graphic>
          </wp:inline>
        </w:drawing>
      </w:r>
    </w:p>
    <w:p w:rsidR="00450A04" w:rsidRDefault="00450A04" w:rsidP="00450A04">
      <w:pPr>
        <w:ind w:firstLine="540"/>
        <w:rPr>
          <w:rFonts w:ascii="Arial" w:hAnsi="Arial" w:cs="Arial"/>
          <w:b/>
          <w:color w:val="0070C0"/>
          <w:sz w:val="28"/>
          <w:szCs w:val="28"/>
        </w:rPr>
      </w:pPr>
    </w:p>
    <w:p w:rsidR="00450A04" w:rsidRDefault="00450A04" w:rsidP="00450A04">
      <w:pPr>
        <w:ind w:left="900" w:hanging="360"/>
        <w:rPr>
          <w:rFonts w:ascii="Arial" w:hAnsi="Arial" w:cs="Arial"/>
          <w:b/>
          <w:color w:val="7030A0"/>
          <w:sz w:val="32"/>
          <w:szCs w:val="32"/>
        </w:rPr>
      </w:pPr>
      <w:r>
        <w:rPr>
          <w:rFonts w:ascii="Arial" w:hAnsi="Arial" w:cs="Arial"/>
          <w:b/>
          <w:color w:val="7030A0"/>
          <w:sz w:val="32"/>
          <w:szCs w:val="32"/>
        </w:rPr>
        <w:t xml:space="preserve">4. </w:t>
      </w:r>
      <w:r>
        <w:rPr>
          <w:rFonts w:ascii="Arial" w:hAnsi="Arial" w:cs="Arial"/>
          <w:b/>
          <w:color w:val="7030A0"/>
          <w:sz w:val="32"/>
          <w:szCs w:val="32"/>
          <w:u w:val="single"/>
        </w:rPr>
        <w:t>TG CONDENSERS</w:t>
      </w:r>
      <w:r>
        <w:rPr>
          <w:rFonts w:ascii="Arial" w:hAnsi="Arial" w:cs="Arial"/>
          <w:b/>
          <w:color w:val="7030A0"/>
          <w:sz w:val="32"/>
          <w:szCs w:val="32"/>
        </w:rPr>
        <w:t>:</w:t>
      </w:r>
    </w:p>
    <w:p w:rsidR="00450A04" w:rsidRDefault="00450A04" w:rsidP="00450A04">
      <w:pPr>
        <w:ind w:firstLine="540"/>
        <w:rPr>
          <w:rFonts w:ascii="Arial" w:hAnsi="Arial" w:cs="Arial"/>
          <w:b/>
          <w:color w:val="0070C0"/>
          <w:sz w:val="28"/>
          <w:szCs w:val="28"/>
        </w:rPr>
      </w:pPr>
    </w:p>
    <w:p w:rsidR="00450A04" w:rsidRDefault="00450A04" w:rsidP="00450A04">
      <w:pPr>
        <w:ind w:firstLine="540"/>
        <w:rPr>
          <w:rFonts w:ascii="Arial" w:hAnsi="Arial" w:cs="Arial"/>
          <w:b/>
          <w:color w:val="0070C0"/>
          <w:sz w:val="28"/>
          <w:szCs w:val="28"/>
          <w:u w:val="single"/>
        </w:rPr>
      </w:pPr>
      <w:r>
        <w:rPr>
          <w:rFonts w:ascii="Arial" w:hAnsi="Arial" w:cs="Arial"/>
          <w:b/>
          <w:color w:val="0070C0"/>
          <w:sz w:val="28"/>
          <w:szCs w:val="28"/>
        </w:rPr>
        <w:t xml:space="preserve">4.1 </w:t>
      </w:r>
      <w:r>
        <w:rPr>
          <w:rFonts w:ascii="Arial" w:hAnsi="Arial" w:cs="Arial"/>
          <w:b/>
          <w:color w:val="0070C0"/>
          <w:sz w:val="28"/>
          <w:szCs w:val="28"/>
          <w:u w:val="single"/>
        </w:rPr>
        <w:t>REPLACEMENT OF 1000 NB TG1 CONDENSER ISOLATION VALVE:</w:t>
      </w:r>
    </w:p>
    <w:p w:rsidR="00450A04" w:rsidRDefault="00450A04" w:rsidP="00450A04">
      <w:pPr>
        <w:rPr>
          <w:rFonts w:ascii="Arial" w:hAnsi="Arial" w:cs="Arial"/>
          <w:b/>
          <w:bCs/>
          <w:color w:val="FF0000"/>
          <w:sz w:val="24"/>
          <w:szCs w:val="24"/>
          <w:u w:val="single"/>
        </w:rPr>
      </w:pPr>
    </w:p>
    <w:p w:rsidR="00450A04" w:rsidRDefault="00450A04" w:rsidP="00450A04">
      <w:pPr>
        <w:rPr>
          <w:rFonts w:ascii="Arial" w:hAnsi="Arial" w:cs="Arial"/>
        </w:rPr>
      </w:pPr>
      <w:r>
        <w:rPr>
          <w:rFonts w:ascii="Arial" w:hAnsi="Arial" w:cs="Arial"/>
          <w:b/>
          <w:bCs/>
          <w:u w:val="single"/>
        </w:rPr>
        <w:t>Agency Involved</w:t>
      </w:r>
      <w:r>
        <w:rPr>
          <w:rFonts w:ascii="Arial" w:hAnsi="Arial" w:cs="Arial"/>
          <w:bCs/>
        </w:rPr>
        <w:t xml:space="preserve">: M/s R.S. Engineering   </w:t>
      </w:r>
      <w:r>
        <w:rPr>
          <w:rFonts w:ascii="Arial" w:hAnsi="Arial" w:cs="Arial"/>
          <w:bCs/>
        </w:rPr>
        <w:tab/>
      </w:r>
      <w:r>
        <w:rPr>
          <w:rFonts w:ascii="Arial" w:hAnsi="Arial" w:cs="Arial"/>
          <w:bCs/>
        </w:rPr>
        <w:tab/>
      </w:r>
      <w:r>
        <w:rPr>
          <w:rFonts w:ascii="Arial" w:hAnsi="Arial" w:cs="Arial"/>
          <w:bCs/>
        </w:rPr>
        <w:tab/>
        <w:t xml:space="preserve">      </w:t>
      </w:r>
      <w:r>
        <w:rPr>
          <w:rFonts w:ascii="Arial" w:hAnsi="Arial" w:cs="Arial"/>
          <w:b/>
        </w:rPr>
        <w:t xml:space="preserve">W.O. No: </w:t>
      </w:r>
      <w:r>
        <w:rPr>
          <w:rFonts w:ascii="Arial" w:hAnsi="Arial" w:cs="Arial"/>
        </w:rPr>
        <w:t>252004151571</w:t>
      </w:r>
    </w:p>
    <w:p w:rsidR="00450A04" w:rsidRDefault="00450A04" w:rsidP="00450A04">
      <w:pPr>
        <w:rPr>
          <w:rFonts w:ascii="Arial" w:hAnsi="Arial" w:cs="Arial"/>
          <w:bCs/>
        </w:rPr>
      </w:pPr>
      <w:r>
        <w:rPr>
          <w:rFonts w:ascii="Arial" w:hAnsi="Arial" w:cs="Arial"/>
          <w:b/>
          <w:bCs/>
          <w:u w:val="single"/>
        </w:rPr>
        <w:t>Duration</w:t>
      </w:r>
      <w:r>
        <w:rPr>
          <w:rFonts w:ascii="Arial" w:hAnsi="Arial" w:cs="Arial"/>
          <w:bCs/>
        </w:rPr>
        <w:t xml:space="preserve">: </w:t>
      </w:r>
      <w:r>
        <w:rPr>
          <w:rFonts w:ascii="Arial" w:hAnsi="Arial" w:cs="Arial"/>
          <w:bCs/>
        </w:rPr>
        <w:tab/>
        <w:t>From: 1</w:t>
      </w:r>
      <w:r>
        <w:rPr>
          <w:rFonts w:ascii="Arial" w:hAnsi="Arial" w:cs="Arial"/>
          <w:bCs/>
          <w:vertAlign w:val="superscript"/>
        </w:rPr>
        <w:t>st</w:t>
      </w:r>
      <w:r>
        <w:rPr>
          <w:rFonts w:ascii="Arial" w:hAnsi="Arial" w:cs="Arial"/>
          <w:bCs/>
        </w:rPr>
        <w:t xml:space="preserve"> April 2015</w:t>
      </w:r>
      <w:r>
        <w:rPr>
          <w:rFonts w:ascii="Arial" w:hAnsi="Arial" w:cs="Arial"/>
          <w:bCs/>
        </w:rPr>
        <w:tab/>
      </w:r>
      <w:r>
        <w:rPr>
          <w:rFonts w:ascii="Arial" w:hAnsi="Arial" w:cs="Arial"/>
          <w:bCs/>
        </w:rPr>
        <w:tab/>
        <w:t>To: 12</w:t>
      </w:r>
      <w:r>
        <w:rPr>
          <w:rFonts w:ascii="Arial" w:hAnsi="Arial" w:cs="Arial"/>
          <w:bCs/>
          <w:vertAlign w:val="superscript"/>
        </w:rPr>
        <w:t>th</w:t>
      </w:r>
      <w:r>
        <w:rPr>
          <w:rFonts w:ascii="Arial" w:hAnsi="Arial" w:cs="Arial"/>
          <w:bCs/>
        </w:rPr>
        <w:t xml:space="preserve"> April 2015                 Total Days: 12 Days</w:t>
      </w:r>
    </w:p>
    <w:p w:rsidR="00450A04" w:rsidRDefault="00450A04" w:rsidP="00450A04">
      <w:pPr>
        <w:ind w:firstLine="630"/>
        <w:rPr>
          <w:rFonts w:ascii="Arial" w:hAnsi="Arial" w:cs="Arial"/>
          <w:b/>
          <w:bCs/>
          <w:color w:val="007033"/>
        </w:rPr>
      </w:pPr>
    </w:p>
    <w:p w:rsidR="00450A04" w:rsidRDefault="00450A04" w:rsidP="000523B4">
      <w:pPr>
        <w:rPr>
          <w:rFonts w:ascii="Arial" w:hAnsi="Arial" w:cs="Arial"/>
          <w:b/>
          <w:color w:val="0070C0"/>
          <w:sz w:val="28"/>
          <w:szCs w:val="28"/>
          <w:u w:val="single"/>
        </w:rPr>
      </w:pPr>
      <w:r>
        <w:rPr>
          <w:rFonts w:ascii="Arial" w:hAnsi="Arial" w:cs="Arial"/>
          <w:b/>
          <w:color w:val="0070C0"/>
          <w:sz w:val="28"/>
          <w:szCs w:val="28"/>
          <w:u w:val="single"/>
        </w:rPr>
        <w:t>Photograph of 1000 NB TG 1 condenser isolation valve replacement job:</w:t>
      </w:r>
    </w:p>
    <w:p w:rsidR="00450A04" w:rsidRDefault="00450A04" w:rsidP="00450A04">
      <w:pPr>
        <w:rPr>
          <w:rFonts w:ascii="Arial" w:hAnsi="Arial" w:cs="Arial"/>
          <w:b/>
          <w:bCs/>
          <w:color w:val="007033"/>
          <w:sz w:val="24"/>
          <w:szCs w:val="24"/>
        </w:rPr>
      </w:pPr>
      <w:r>
        <w:lastRenderedPageBreak/>
        <w:t xml:space="preserve"> </w:t>
      </w:r>
      <w:r>
        <w:rPr>
          <w:noProof/>
        </w:rPr>
        <w:drawing>
          <wp:inline distT="0" distB="0" distL="0" distR="0">
            <wp:extent cx="2797368" cy="2739938"/>
            <wp:effectExtent l="57150" t="38100" r="41082" b="22312"/>
            <wp:docPr id="228" name="Picture 35" descr="IMG_20150401_135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IMG_20150401_135509"/>
                    <pic:cNvPicPr>
                      <a:picLocks noChangeArrowheads="1"/>
                    </pic:cNvPicPr>
                  </pic:nvPicPr>
                  <pic:blipFill>
                    <a:blip r:embed="rId333"/>
                    <a:srcRect/>
                    <a:stretch>
                      <a:fillRect/>
                    </a:stretch>
                  </pic:blipFill>
                  <pic:spPr bwMode="auto">
                    <a:xfrm>
                      <a:off x="0" y="0"/>
                      <a:ext cx="2800698" cy="2743200"/>
                    </a:xfrm>
                    <a:prstGeom prst="rect">
                      <a:avLst/>
                    </a:prstGeom>
                    <a:noFill/>
                    <a:ln w="28575" cmpd="sng">
                      <a:solidFill>
                        <a:srgbClr val="FF0000"/>
                      </a:solidFill>
                      <a:miter lim="800000"/>
                      <a:headEnd/>
                      <a:tailEnd/>
                    </a:ln>
                    <a:effectLst/>
                  </pic:spPr>
                </pic:pic>
              </a:graphicData>
            </a:graphic>
          </wp:inline>
        </w:drawing>
      </w:r>
      <w:r>
        <w:t xml:space="preserve"> </w:t>
      </w:r>
      <w:r>
        <w:rPr>
          <w:noProof/>
        </w:rPr>
        <w:drawing>
          <wp:inline distT="0" distB="0" distL="0" distR="0">
            <wp:extent cx="2876881" cy="2739938"/>
            <wp:effectExtent l="57150" t="38100" r="37769" b="22312"/>
            <wp:docPr id="227" name="Picture 36" descr="DSC07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DSC07025"/>
                    <pic:cNvPicPr>
                      <a:picLocks noChangeArrowheads="1"/>
                    </pic:cNvPicPr>
                  </pic:nvPicPr>
                  <pic:blipFill>
                    <a:blip r:embed="rId334"/>
                    <a:srcRect/>
                    <a:stretch>
                      <a:fillRect/>
                    </a:stretch>
                  </pic:blipFill>
                  <pic:spPr bwMode="auto">
                    <a:xfrm>
                      <a:off x="0" y="0"/>
                      <a:ext cx="2880306" cy="2743200"/>
                    </a:xfrm>
                    <a:prstGeom prst="rect">
                      <a:avLst/>
                    </a:prstGeom>
                    <a:noFill/>
                    <a:ln w="28575" cmpd="sng">
                      <a:solidFill>
                        <a:srgbClr val="FF0000"/>
                      </a:solidFill>
                      <a:miter lim="800000"/>
                      <a:headEnd/>
                      <a:tailEnd/>
                    </a:ln>
                    <a:effectLst/>
                  </pic:spPr>
                </pic:pic>
              </a:graphicData>
            </a:graphic>
          </wp:inline>
        </w:drawing>
      </w:r>
    </w:p>
    <w:p w:rsidR="00450A04" w:rsidRDefault="00450A04" w:rsidP="00450A04">
      <w:pPr>
        <w:rPr>
          <w:rFonts w:ascii="Arial" w:hAnsi="Arial" w:cs="Arial"/>
          <w:b/>
          <w:bCs/>
          <w:color w:val="007033"/>
        </w:rPr>
      </w:pPr>
    </w:p>
    <w:p w:rsidR="00450A04" w:rsidRDefault="00450A04" w:rsidP="00450A04">
      <w:pPr>
        <w:spacing w:line="360" w:lineRule="auto"/>
        <w:ind w:left="1530" w:hanging="990"/>
        <w:jc w:val="both"/>
        <w:rPr>
          <w:rFonts w:ascii="Arial" w:hAnsi="Arial" w:cs="Arial"/>
        </w:rPr>
      </w:pPr>
      <w:r>
        <w:rPr>
          <w:rFonts w:ascii="Arial" w:hAnsi="Arial" w:cs="Arial"/>
          <w:b/>
          <w:u w:val="single"/>
        </w:rPr>
        <w:t>Details</w:t>
      </w:r>
      <w:r>
        <w:rPr>
          <w:rFonts w:ascii="Arial" w:hAnsi="Arial" w:cs="Arial"/>
          <w:b/>
        </w:rPr>
        <w:t xml:space="preserve">: </w:t>
      </w:r>
      <w:r>
        <w:rPr>
          <w:rFonts w:ascii="Arial" w:hAnsi="Arial" w:cs="Arial"/>
        </w:rPr>
        <w:t>Two 1000 NB condenser isolation valves of kirloskar brother ltd. make with companion flange was procured through it’s authorize dealer M/s Industech ltd. During ATR 15 both inlet and outlet valve (Audco Make) of one pass of TG 1 condenser is replaced with new one.</w:t>
      </w:r>
    </w:p>
    <w:p w:rsidR="00450A04" w:rsidRDefault="00450A04" w:rsidP="00450A04">
      <w:pPr>
        <w:spacing w:line="360" w:lineRule="auto"/>
        <w:ind w:left="1710" w:hanging="1170"/>
        <w:jc w:val="both"/>
        <w:rPr>
          <w:rFonts w:ascii="Arial" w:hAnsi="Arial" w:cs="Arial"/>
        </w:rPr>
      </w:pPr>
      <w:r>
        <w:rPr>
          <w:rFonts w:ascii="Arial" w:hAnsi="Arial" w:cs="Arial"/>
          <w:b/>
          <w:u w:val="single"/>
        </w:rPr>
        <w:t>Problem</w:t>
      </w:r>
      <w:r>
        <w:rPr>
          <w:rFonts w:ascii="Arial" w:hAnsi="Arial" w:cs="Arial"/>
        </w:rPr>
        <w:t>: All valves installed at condenser inlet and outlet pipelines are passing so it becomes impossible to inspect &amp; clean the condenser tubes in plant running condition.</w:t>
      </w:r>
    </w:p>
    <w:p w:rsidR="00450A04" w:rsidRDefault="00450A04" w:rsidP="00450A04">
      <w:pPr>
        <w:ind w:left="1440" w:hanging="900"/>
        <w:rPr>
          <w:rFonts w:ascii="Arial" w:hAnsi="Arial" w:cs="Arial"/>
        </w:rPr>
      </w:pPr>
    </w:p>
    <w:p w:rsidR="00450A04" w:rsidRDefault="00450A04" w:rsidP="00450A04">
      <w:pPr>
        <w:spacing w:line="360" w:lineRule="auto"/>
        <w:ind w:left="1890" w:hanging="1350"/>
        <w:jc w:val="both"/>
        <w:rPr>
          <w:rFonts w:ascii="Arial" w:hAnsi="Arial" w:cs="Arial"/>
          <w:b/>
          <w:u w:val="single"/>
        </w:rPr>
      </w:pPr>
      <w:r>
        <w:rPr>
          <w:rFonts w:ascii="Arial" w:hAnsi="Arial" w:cs="Arial"/>
          <w:b/>
          <w:u w:val="single"/>
        </w:rPr>
        <w:t>Advantage</w:t>
      </w:r>
      <w:r>
        <w:rPr>
          <w:rFonts w:ascii="Arial" w:hAnsi="Arial" w:cs="Arial"/>
          <w:b/>
        </w:rPr>
        <w:t xml:space="preserve">: </w:t>
      </w:r>
      <w:r>
        <w:rPr>
          <w:rFonts w:ascii="Arial" w:hAnsi="Arial" w:cs="Arial"/>
        </w:rPr>
        <w:t>After replacing the old audco make butterfly valves with new KBL make valve there is no water passing so it becomes possible to inspect &amp; clean the condenser tubes in plant running condition</w:t>
      </w:r>
      <w:r>
        <w:rPr>
          <w:rFonts w:ascii="Arial" w:hAnsi="Arial" w:cs="Arial"/>
          <w:b/>
        </w:rPr>
        <w:t>.</w:t>
      </w:r>
    </w:p>
    <w:p w:rsidR="00450A04" w:rsidRDefault="00450A04" w:rsidP="00450A04">
      <w:pPr>
        <w:rPr>
          <w:rFonts w:ascii="Arial" w:hAnsi="Arial" w:cs="Arial"/>
          <w:b/>
          <w:bCs/>
          <w:color w:val="FF0000"/>
          <w:u w:val="single"/>
        </w:rPr>
      </w:pPr>
    </w:p>
    <w:p w:rsidR="00450A04" w:rsidRDefault="00450A04" w:rsidP="000523B4">
      <w:pPr>
        <w:rPr>
          <w:rFonts w:ascii="Arial" w:hAnsi="Arial" w:cs="Arial"/>
          <w:b/>
          <w:color w:val="0070C0"/>
          <w:sz w:val="28"/>
          <w:szCs w:val="28"/>
        </w:rPr>
      </w:pPr>
      <w:r>
        <w:rPr>
          <w:rFonts w:ascii="Arial" w:hAnsi="Arial" w:cs="Arial"/>
          <w:b/>
          <w:color w:val="0070C0"/>
          <w:sz w:val="28"/>
          <w:szCs w:val="28"/>
        </w:rPr>
        <w:t xml:space="preserve">4.2 </w:t>
      </w:r>
      <w:r>
        <w:rPr>
          <w:rFonts w:ascii="Arial" w:hAnsi="Arial" w:cs="Arial"/>
          <w:b/>
          <w:color w:val="0070C0"/>
          <w:sz w:val="28"/>
          <w:szCs w:val="28"/>
          <w:u w:val="single"/>
        </w:rPr>
        <w:t>CONDENSER TUBE CLEANING</w:t>
      </w:r>
      <w:r>
        <w:rPr>
          <w:rFonts w:ascii="Arial" w:hAnsi="Arial" w:cs="Arial"/>
          <w:b/>
          <w:color w:val="0070C0"/>
          <w:sz w:val="28"/>
          <w:szCs w:val="28"/>
        </w:rPr>
        <w:t>:</w:t>
      </w:r>
      <w:r w:rsidR="000523B4">
        <w:rPr>
          <w:rFonts w:ascii="Arial" w:hAnsi="Arial" w:cs="Arial"/>
          <w:b/>
          <w:color w:val="0070C0"/>
          <w:sz w:val="28"/>
          <w:szCs w:val="28"/>
        </w:rPr>
        <w:t xml:space="preserve">    </w:t>
      </w:r>
      <w:r>
        <w:rPr>
          <w:rFonts w:ascii="Arial" w:hAnsi="Arial" w:cs="Arial"/>
          <w:b/>
          <w:color w:val="0070C0"/>
          <w:sz w:val="28"/>
          <w:szCs w:val="28"/>
        </w:rPr>
        <w:t>Condenser Specification</w:t>
      </w:r>
      <w:r>
        <w:rPr>
          <w:rFonts w:ascii="Arial" w:hAnsi="Arial" w:cs="Arial"/>
          <w:b/>
          <w:color w:val="0070C0"/>
          <w:sz w:val="28"/>
          <w:szCs w:val="28"/>
        </w:rPr>
        <w:tab/>
      </w:r>
    </w:p>
    <w:p w:rsidR="00450A04" w:rsidRDefault="00450A04" w:rsidP="00450A04">
      <w:pPr>
        <w:rPr>
          <w:rFonts w:ascii="Arial" w:hAnsi="Arial" w:cs="Arial"/>
          <w:b/>
          <w:bCs/>
          <w:color w:val="FF0000"/>
          <w:sz w:val="24"/>
          <w:szCs w:val="24"/>
          <w:u w:val="single"/>
        </w:rPr>
      </w:pPr>
    </w:p>
    <w:p w:rsidR="00450A04" w:rsidRDefault="00450A04" w:rsidP="00450A04">
      <w:pPr>
        <w:spacing w:line="360" w:lineRule="auto"/>
        <w:ind w:firstLine="990"/>
        <w:rPr>
          <w:rFonts w:ascii="Arial" w:hAnsi="Arial" w:cs="Arial"/>
        </w:rPr>
      </w:pPr>
      <w:r>
        <w:rPr>
          <w:rFonts w:ascii="Arial" w:hAnsi="Arial" w:cs="Arial"/>
        </w:rPr>
        <w:t xml:space="preserve">Type                      : - </w:t>
      </w:r>
      <w:r>
        <w:rPr>
          <w:rFonts w:ascii="Arial" w:hAnsi="Arial" w:cs="Arial"/>
        </w:rPr>
        <w:tab/>
        <w:t>Shell and tube type surface condensers</w:t>
      </w:r>
    </w:p>
    <w:p w:rsidR="00450A04" w:rsidRDefault="00450A04" w:rsidP="00450A04">
      <w:pPr>
        <w:spacing w:line="360" w:lineRule="auto"/>
        <w:ind w:firstLine="990"/>
        <w:rPr>
          <w:rFonts w:ascii="Arial" w:hAnsi="Arial" w:cs="Arial"/>
        </w:rPr>
      </w:pPr>
      <w:r>
        <w:rPr>
          <w:rFonts w:ascii="Arial" w:hAnsi="Arial" w:cs="Arial"/>
        </w:rPr>
        <w:t xml:space="preserve">No. of tubes          : - </w:t>
      </w:r>
      <w:r>
        <w:rPr>
          <w:rFonts w:ascii="Arial" w:hAnsi="Arial" w:cs="Arial"/>
        </w:rPr>
        <w:tab/>
        <w:t>7000</w:t>
      </w:r>
    </w:p>
    <w:p w:rsidR="00450A04" w:rsidRDefault="00450A04" w:rsidP="00450A04">
      <w:pPr>
        <w:spacing w:line="360" w:lineRule="auto"/>
        <w:ind w:firstLine="990"/>
        <w:rPr>
          <w:rFonts w:ascii="Arial" w:hAnsi="Arial" w:cs="Arial"/>
        </w:rPr>
      </w:pPr>
      <w:r>
        <w:rPr>
          <w:rFonts w:ascii="Arial" w:hAnsi="Arial" w:cs="Arial"/>
        </w:rPr>
        <w:t xml:space="preserve">Diameter of tube   : - </w:t>
      </w:r>
      <w:r>
        <w:rPr>
          <w:rFonts w:ascii="Arial" w:hAnsi="Arial" w:cs="Arial"/>
        </w:rPr>
        <w:tab/>
        <w:t>25mm</w:t>
      </w:r>
    </w:p>
    <w:p w:rsidR="00450A04" w:rsidRDefault="00450A04" w:rsidP="00450A04">
      <w:pPr>
        <w:spacing w:line="360" w:lineRule="auto"/>
        <w:ind w:firstLine="990"/>
        <w:rPr>
          <w:rFonts w:ascii="Arial" w:hAnsi="Arial" w:cs="Arial"/>
        </w:rPr>
      </w:pPr>
      <w:r>
        <w:rPr>
          <w:rFonts w:ascii="Arial" w:hAnsi="Arial" w:cs="Arial"/>
        </w:rPr>
        <w:t xml:space="preserve">Length of tube      : - </w:t>
      </w:r>
      <w:r>
        <w:rPr>
          <w:rFonts w:ascii="Arial" w:hAnsi="Arial" w:cs="Arial"/>
        </w:rPr>
        <w:tab/>
        <w:t>9 mts.</w:t>
      </w:r>
    </w:p>
    <w:p w:rsidR="00450A04" w:rsidRDefault="00450A04" w:rsidP="00450A04">
      <w:pPr>
        <w:spacing w:line="360" w:lineRule="auto"/>
        <w:ind w:firstLine="990"/>
        <w:rPr>
          <w:rFonts w:ascii="Arial" w:hAnsi="Arial" w:cs="Arial"/>
        </w:rPr>
      </w:pPr>
      <w:r>
        <w:rPr>
          <w:rFonts w:ascii="Arial" w:hAnsi="Arial" w:cs="Arial"/>
        </w:rPr>
        <w:t xml:space="preserve">M.O.C. Of tubes   : - </w:t>
      </w:r>
      <w:r>
        <w:rPr>
          <w:rFonts w:ascii="Arial" w:hAnsi="Arial" w:cs="Arial"/>
        </w:rPr>
        <w:tab/>
        <w:t>SS304</w:t>
      </w:r>
    </w:p>
    <w:p w:rsidR="00450A04" w:rsidRDefault="00450A04" w:rsidP="00450A04">
      <w:pPr>
        <w:spacing w:line="360" w:lineRule="auto"/>
        <w:ind w:firstLine="990"/>
        <w:rPr>
          <w:rFonts w:ascii="Arial" w:hAnsi="Arial" w:cs="Arial"/>
        </w:rPr>
      </w:pPr>
    </w:p>
    <w:p w:rsidR="00450A04" w:rsidRDefault="00450A04" w:rsidP="000523B4">
      <w:pPr>
        <w:rPr>
          <w:rFonts w:ascii="Arial" w:hAnsi="Arial" w:cs="Arial"/>
          <w:bCs/>
        </w:rPr>
      </w:pPr>
      <w:r>
        <w:rPr>
          <w:rFonts w:ascii="Arial" w:hAnsi="Arial" w:cs="Arial"/>
          <w:b/>
          <w:bCs/>
          <w:u w:val="single"/>
        </w:rPr>
        <w:t>Agency Involved</w:t>
      </w:r>
      <w:r>
        <w:rPr>
          <w:rFonts w:ascii="Arial" w:hAnsi="Arial" w:cs="Arial"/>
          <w:bCs/>
        </w:rPr>
        <w:t xml:space="preserve">: M/s 5-S Engineering Co.   </w:t>
      </w:r>
      <w:r>
        <w:rPr>
          <w:rFonts w:ascii="Arial" w:hAnsi="Arial" w:cs="Arial"/>
          <w:bCs/>
        </w:rPr>
        <w:tab/>
        <w:t xml:space="preserve">                   </w:t>
      </w:r>
      <w:r>
        <w:rPr>
          <w:rFonts w:ascii="Arial" w:hAnsi="Arial" w:cs="Arial"/>
          <w:b/>
        </w:rPr>
        <w:t xml:space="preserve">W.O. No: </w:t>
      </w:r>
      <w:r>
        <w:rPr>
          <w:rFonts w:ascii="Arial" w:hAnsi="Arial" w:cs="Arial"/>
        </w:rPr>
        <w:t>252004151295</w:t>
      </w:r>
    </w:p>
    <w:p w:rsidR="00450A04" w:rsidRDefault="00450A04" w:rsidP="00450A04">
      <w:pPr>
        <w:ind w:firstLine="630"/>
        <w:rPr>
          <w:rFonts w:ascii="Arial" w:hAnsi="Arial" w:cs="Arial"/>
          <w:bCs/>
        </w:rPr>
      </w:pPr>
    </w:p>
    <w:p w:rsidR="00450A04" w:rsidRDefault="00450A04" w:rsidP="000523B4">
      <w:pPr>
        <w:rPr>
          <w:rFonts w:ascii="Arial" w:hAnsi="Arial" w:cs="Arial"/>
          <w:b/>
          <w:color w:val="0070C0"/>
          <w:sz w:val="28"/>
          <w:szCs w:val="28"/>
          <w:u w:val="single"/>
        </w:rPr>
      </w:pPr>
      <w:r>
        <w:rPr>
          <w:rFonts w:ascii="Arial" w:hAnsi="Arial" w:cs="Arial"/>
          <w:b/>
          <w:bCs/>
          <w:u w:val="single"/>
        </w:rPr>
        <w:t>Duration</w:t>
      </w:r>
      <w:r>
        <w:rPr>
          <w:rFonts w:ascii="Arial" w:hAnsi="Arial" w:cs="Arial"/>
          <w:bCs/>
        </w:rPr>
        <w:t>: From: 31</w:t>
      </w:r>
      <w:r>
        <w:rPr>
          <w:rFonts w:ascii="Arial" w:hAnsi="Arial" w:cs="Arial"/>
          <w:bCs/>
          <w:vertAlign w:val="superscript"/>
        </w:rPr>
        <w:t>st</w:t>
      </w:r>
      <w:r>
        <w:rPr>
          <w:rFonts w:ascii="Arial" w:hAnsi="Arial" w:cs="Arial"/>
          <w:bCs/>
        </w:rPr>
        <w:t xml:space="preserve"> March 2015</w:t>
      </w:r>
      <w:r>
        <w:rPr>
          <w:rFonts w:ascii="Arial" w:hAnsi="Arial" w:cs="Arial"/>
          <w:bCs/>
        </w:rPr>
        <w:tab/>
      </w:r>
      <w:r>
        <w:rPr>
          <w:rFonts w:ascii="Arial" w:hAnsi="Arial" w:cs="Arial"/>
          <w:bCs/>
        </w:rPr>
        <w:tab/>
        <w:t>To: 03</w:t>
      </w:r>
      <w:r>
        <w:rPr>
          <w:rFonts w:ascii="Arial" w:hAnsi="Arial" w:cs="Arial"/>
          <w:bCs/>
          <w:vertAlign w:val="superscript"/>
        </w:rPr>
        <w:t>rd</w:t>
      </w:r>
      <w:r>
        <w:rPr>
          <w:rFonts w:ascii="Arial" w:hAnsi="Arial" w:cs="Arial"/>
          <w:bCs/>
        </w:rPr>
        <w:t xml:space="preserve"> April 2015                 Total Days: 04</w:t>
      </w:r>
    </w:p>
    <w:p w:rsidR="00450A04" w:rsidRDefault="00450A04" w:rsidP="00450A04">
      <w:pPr>
        <w:rPr>
          <w:rFonts w:ascii="Arial" w:hAnsi="Arial" w:cs="Arial"/>
          <w:b/>
          <w:bCs/>
          <w:color w:val="FF0000"/>
          <w:sz w:val="24"/>
          <w:szCs w:val="24"/>
          <w:u w:val="single"/>
        </w:rPr>
      </w:pPr>
    </w:p>
    <w:p w:rsidR="00450A04" w:rsidRDefault="00450A04" w:rsidP="000523B4">
      <w:pPr>
        <w:spacing w:line="360" w:lineRule="auto"/>
        <w:jc w:val="both"/>
        <w:rPr>
          <w:rFonts w:ascii="Arial" w:hAnsi="Arial" w:cs="Arial"/>
        </w:rPr>
      </w:pPr>
      <w:r>
        <w:rPr>
          <w:rFonts w:ascii="Arial" w:hAnsi="Arial" w:cs="Arial"/>
          <w:b/>
          <w:u w:val="single"/>
        </w:rPr>
        <w:t>Problem:</w:t>
      </w:r>
      <w:r>
        <w:rPr>
          <w:rFonts w:ascii="Arial" w:hAnsi="Arial" w:cs="Arial"/>
        </w:rPr>
        <w:t xml:space="preserve">  It was observed in the past that temperatures and vacuum in the condenser are increased due to ash and dust ingress into cooling tower which in turn tend to deposit inside the condenser tubes.</w:t>
      </w:r>
    </w:p>
    <w:p w:rsidR="00450A04" w:rsidRDefault="00450A04" w:rsidP="000523B4">
      <w:pPr>
        <w:tabs>
          <w:tab w:val="left" w:pos="1620"/>
        </w:tabs>
        <w:spacing w:line="360" w:lineRule="auto"/>
        <w:jc w:val="both"/>
        <w:rPr>
          <w:rFonts w:ascii="Arial" w:hAnsi="Arial" w:cs="Arial"/>
        </w:rPr>
      </w:pPr>
      <w:r>
        <w:rPr>
          <w:rFonts w:ascii="Arial" w:hAnsi="Arial" w:cs="Arial"/>
        </w:rPr>
        <w:t>We planned to clean the condenser tubes by hydrojet method with pressure 180 -200 bar during shutdown.</w:t>
      </w:r>
    </w:p>
    <w:p w:rsidR="00450A04" w:rsidRDefault="00450A04" w:rsidP="000523B4">
      <w:pPr>
        <w:tabs>
          <w:tab w:val="left" w:pos="2070"/>
        </w:tabs>
        <w:spacing w:line="360" w:lineRule="auto"/>
        <w:jc w:val="both"/>
        <w:rPr>
          <w:rFonts w:ascii="Arial" w:hAnsi="Arial" w:cs="Arial"/>
        </w:rPr>
      </w:pPr>
      <w:r>
        <w:rPr>
          <w:rFonts w:ascii="Arial" w:hAnsi="Arial" w:cs="Arial"/>
          <w:b/>
          <w:u w:val="single"/>
        </w:rPr>
        <w:t>Action taken</w:t>
      </w:r>
      <w:r>
        <w:rPr>
          <w:rFonts w:ascii="Arial" w:hAnsi="Arial" w:cs="Arial"/>
        </w:rPr>
        <w:t>: Work was allotted to 5-S Engineering company P.O. No.-6600/252004151295 to carry out the job by hydrojet method using flexible hoses within three days time.</w:t>
      </w:r>
    </w:p>
    <w:p w:rsidR="00450A04" w:rsidRDefault="00450A04" w:rsidP="000523B4">
      <w:pPr>
        <w:spacing w:line="360" w:lineRule="auto"/>
        <w:rPr>
          <w:rFonts w:ascii="Arial" w:hAnsi="Arial" w:cs="Arial"/>
        </w:rPr>
      </w:pPr>
      <w:r>
        <w:rPr>
          <w:rFonts w:ascii="Arial" w:hAnsi="Arial" w:cs="Arial"/>
          <w:b/>
          <w:u w:val="single"/>
        </w:rPr>
        <w:t>Job execution</w:t>
      </w:r>
      <w:r>
        <w:rPr>
          <w:rFonts w:ascii="Arial" w:hAnsi="Arial" w:cs="Arial"/>
          <w:b/>
        </w:rPr>
        <w:t xml:space="preserve">:  </w:t>
      </w:r>
      <w:r>
        <w:rPr>
          <w:rFonts w:ascii="Arial" w:hAnsi="Arial" w:cs="Arial"/>
        </w:rPr>
        <w:t>The job was executed by 5S –E ngineering under the supervision of IFFCO Engineer. Job started on 31/03/2015 and completed on 03/04/2015.</w:t>
      </w:r>
    </w:p>
    <w:p w:rsidR="00450A04" w:rsidRDefault="00450A04" w:rsidP="000523B4">
      <w:pPr>
        <w:spacing w:line="360" w:lineRule="auto"/>
        <w:rPr>
          <w:rFonts w:ascii="Arial" w:hAnsi="Arial" w:cs="Arial"/>
          <w:b/>
          <w:bCs/>
          <w:color w:val="FF0000"/>
          <w:u w:val="single"/>
        </w:rPr>
      </w:pPr>
    </w:p>
    <w:p w:rsidR="00450A04" w:rsidRDefault="000523B4" w:rsidP="00450A04">
      <w:pPr>
        <w:rPr>
          <w:rFonts w:ascii="Arial" w:hAnsi="Arial" w:cs="Arial"/>
          <w:b/>
          <w:bCs/>
          <w:color w:val="FF0000"/>
        </w:rPr>
      </w:pPr>
      <w:r>
        <w:rPr>
          <w:rFonts w:ascii="Arial" w:hAnsi="Arial" w:cs="Arial"/>
          <w:b/>
          <w:bCs/>
          <w:noProof/>
          <w:color w:val="FF0000"/>
        </w:rPr>
        <w:t xml:space="preserve">  </w:t>
      </w:r>
      <w:r w:rsidRPr="000523B4">
        <w:rPr>
          <w:rFonts w:ascii="Arial" w:hAnsi="Arial" w:cs="Arial"/>
          <w:b/>
          <w:bCs/>
          <w:noProof/>
          <w:color w:val="FF0000"/>
        </w:rPr>
        <w:drawing>
          <wp:inline distT="0" distB="0" distL="0" distR="0">
            <wp:extent cx="5606892" cy="2671762"/>
            <wp:effectExtent l="95250" t="76200" r="89058" b="71438"/>
            <wp:docPr id="24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p210\Desktop\PHOTO1\2014-04-19%2018.23.57[1].JPG"/>
                    <pic:cNvPicPr>
                      <a:picLocks noChangeAspect="1" noChangeArrowheads="1"/>
                    </pic:cNvPicPr>
                  </pic:nvPicPr>
                  <pic:blipFill>
                    <a:blip r:embed="rId335" cstate="print"/>
                    <a:stretch>
                      <a:fillRect/>
                    </a:stretch>
                  </pic:blipFill>
                  <pic:spPr bwMode="auto">
                    <a:xfrm>
                      <a:off x="0" y="0"/>
                      <a:ext cx="5606892" cy="2671762"/>
                    </a:xfrm>
                    <a:prstGeom prst="rect">
                      <a:avLst/>
                    </a:prstGeom>
                    <a:solidFill>
                      <a:srgbClr val="FFFFFF">
                        <a:shade val="85000"/>
                      </a:srgbClr>
                    </a:solidFill>
                    <a:ln w="38100" cap="sq">
                      <a:solidFill>
                        <a:srgbClr val="FF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b/>
          <w:bCs/>
          <w:noProof/>
          <w:color w:val="FF0000"/>
        </w:rPr>
        <w:t xml:space="preserve">    </w:t>
      </w:r>
      <w:r w:rsidR="00450A04">
        <w:rPr>
          <w:rFonts w:ascii="Arial" w:hAnsi="Arial" w:cs="Arial"/>
          <w:b/>
          <w:bCs/>
          <w:noProof/>
          <w:color w:val="FF0000"/>
        </w:rPr>
        <w:t xml:space="preserve">   </w:t>
      </w:r>
    </w:p>
    <w:p w:rsidR="00450A04" w:rsidRDefault="00450A04" w:rsidP="00450A04">
      <w:pPr>
        <w:rPr>
          <w:rFonts w:ascii="Arial" w:hAnsi="Arial" w:cs="Arial"/>
          <w:b/>
          <w:bCs/>
          <w:color w:val="FF0000"/>
        </w:rPr>
      </w:pPr>
    </w:p>
    <w:p w:rsidR="00450A04" w:rsidRDefault="00450A04" w:rsidP="00450A04">
      <w:pPr>
        <w:ind w:left="720" w:hanging="540"/>
        <w:rPr>
          <w:rFonts w:ascii="Arial" w:hAnsi="Arial" w:cs="Arial"/>
          <w:b/>
          <w:color w:val="0070C0"/>
        </w:rPr>
      </w:pPr>
      <w:r>
        <w:rPr>
          <w:rFonts w:ascii="Arial" w:hAnsi="Arial" w:cs="Arial"/>
          <w:b/>
          <w:color w:val="0070C0"/>
        </w:rPr>
        <w:t>Ash, sludge and some wooden pieces were found inside water box of condensers</w:t>
      </w:r>
    </w:p>
    <w:p w:rsidR="00450A04" w:rsidRDefault="00450A04" w:rsidP="00450A04">
      <w:pPr>
        <w:ind w:left="720" w:hanging="540"/>
        <w:rPr>
          <w:rFonts w:ascii="Arial" w:hAnsi="Arial" w:cs="Arial"/>
          <w:b/>
          <w:color w:val="0070C0"/>
        </w:rPr>
      </w:pPr>
    </w:p>
    <w:p w:rsidR="00450A04" w:rsidRDefault="00450A04" w:rsidP="00450A04">
      <w:pPr>
        <w:rPr>
          <w:rFonts w:ascii="Times New Roman" w:hAnsi="Times New Roman" w:cs="Times New Roman"/>
        </w:rPr>
      </w:pPr>
    </w:p>
    <w:p w:rsidR="00450A04" w:rsidRDefault="00450A04" w:rsidP="00450A04">
      <w:r>
        <w:rPr>
          <w:noProof/>
        </w:rPr>
        <w:lastRenderedPageBreak/>
        <w:drawing>
          <wp:inline distT="0" distB="0" distL="0" distR="0">
            <wp:extent cx="2662196" cy="3211802"/>
            <wp:effectExtent l="57150" t="38100" r="42904" b="26698"/>
            <wp:docPr id="225" name="Picture 3" descr="2014-04-2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04-20%2016"/>
                    <pic:cNvPicPr>
                      <a:picLocks noChangeAspect="1" noChangeArrowheads="1"/>
                    </pic:cNvPicPr>
                  </pic:nvPicPr>
                  <pic:blipFill>
                    <a:blip r:embed="rId336"/>
                    <a:srcRect/>
                    <a:stretch>
                      <a:fillRect/>
                    </a:stretch>
                  </pic:blipFill>
                  <pic:spPr bwMode="auto">
                    <a:xfrm>
                      <a:off x="0" y="0"/>
                      <a:ext cx="2662746" cy="3212465"/>
                    </a:xfrm>
                    <a:prstGeom prst="rect">
                      <a:avLst/>
                    </a:prstGeom>
                    <a:noFill/>
                    <a:ln w="28575" cmpd="sng">
                      <a:solidFill>
                        <a:srgbClr val="FF0000"/>
                      </a:solidFill>
                      <a:miter lim="800000"/>
                      <a:headEnd/>
                      <a:tailEnd/>
                    </a:ln>
                    <a:effectLst/>
                  </pic:spPr>
                </pic:pic>
              </a:graphicData>
            </a:graphic>
          </wp:inline>
        </w:drawing>
      </w:r>
      <w:r>
        <w:rPr>
          <w:noProof/>
        </w:rPr>
        <w:t xml:space="preserve"> </w:t>
      </w:r>
      <w:r w:rsidR="000523B4">
        <w:rPr>
          <w:noProof/>
        </w:rPr>
        <w:t xml:space="preserve">          </w:t>
      </w:r>
      <w:r>
        <w:rPr>
          <w:noProof/>
        </w:rPr>
        <w:t xml:space="preserve"> </w:t>
      </w:r>
      <w:r>
        <w:rPr>
          <w:noProof/>
        </w:rPr>
        <w:drawing>
          <wp:inline distT="0" distB="0" distL="0" distR="0">
            <wp:extent cx="2821222" cy="3211803"/>
            <wp:effectExtent l="57150" t="38100" r="36278" b="26697"/>
            <wp:docPr id="224" name="Picture 4" descr="DSC06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6596[2]"/>
                    <pic:cNvPicPr>
                      <a:picLocks noChangeAspect="1" noChangeArrowheads="1"/>
                    </pic:cNvPicPr>
                  </pic:nvPicPr>
                  <pic:blipFill>
                    <a:blip r:embed="rId337"/>
                    <a:srcRect/>
                    <a:stretch>
                      <a:fillRect/>
                    </a:stretch>
                  </pic:blipFill>
                  <pic:spPr bwMode="auto">
                    <a:xfrm>
                      <a:off x="0" y="0"/>
                      <a:ext cx="2821803" cy="3212465"/>
                    </a:xfrm>
                    <a:prstGeom prst="rect">
                      <a:avLst/>
                    </a:prstGeom>
                    <a:noFill/>
                    <a:ln w="28575" cmpd="sng">
                      <a:solidFill>
                        <a:srgbClr val="FF0000"/>
                      </a:solidFill>
                      <a:miter lim="800000"/>
                      <a:headEnd/>
                      <a:tailEnd/>
                    </a:ln>
                    <a:effectLst/>
                  </pic:spPr>
                </pic:pic>
              </a:graphicData>
            </a:graphic>
          </wp:inline>
        </w:drawing>
      </w:r>
    </w:p>
    <w:p w:rsidR="00450A04" w:rsidRDefault="00450A04" w:rsidP="00450A04"/>
    <w:p w:rsidR="00450A04" w:rsidRPr="00E557A6" w:rsidRDefault="00450A04" w:rsidP="00E557A6">
      <w:pPr>
        <w:rPr>
          <w:rFonts w:ascii="Arial" w:hAnsi="Arial" w:cs="Arial"/>
          <w:b/>
          <w:color w:val="0070C0"/>
        </w:rPr>
      </w:pPr>
      <w:r>
        <w:rPr>
          <w:rFonts w:ascii="Arial" w:hAnsi="Arial" w:cs="Arial"/>
          <w:b/>
          <w:color w:val="0070C0"/>
        </w:rPr>
        <w:t xml:space="preserve">Cleaning of condenser tubes by hydrojet       </w:t>
      </w:r>
      <w:r w:rsidR="000523B4">
        <w:rPr>
          <w:rFonts w:ascii="Arial" w:hAnsi="Arial" w:cs="Arial"/>
          <w:b/>
          <w:color w:val="0070C0"/>
        </w:rPr>
        <w:t xml:space="preserve">     Condenser tubes after cleaning </w:t>
      </w:r>
      <w:r>
        <w:rPr>
          <w:rFonts w:ascii="Arial" w:hAnsi="Arial" w:cs="Arial"/>
          <w:b/>
          <w:color w:val="0070C0"/>
        </w:rPr>
        <w:t xml:space="preserve">method </w:t>
      </w:r>
    </w:p>
    <w:p w:rsidR="00450A04" w:rsidRDefault="00450A04" w:rsidP="00450A04">
      <w:pPr>
        <w:ind w:left="900" w:hanging="360"/>
        <w:rPr>
          <w:rFonts w:ascii="Arial" w:hAnsi="Arial" w:cs="Arial"/>
          <w:b/>
          <w:color w:val="7030A0"/>
          <w:sz w:val="32"/>
          <w:szCs w:val="32"/>
        </w:rPr>
      </w:pPr>
    </w:p>
    <w:p w:rsidR="00450A04" w:rsidRDefault="00450A04" w:rsidP="00450A04">
      <w:pPr>
        <w:ind w:left="900" w:hanging="360"/>
        <w:rPr>
          <w:rFonts w:ascii="Arial" w:hAnsi="Arial" w:cs="Arial"/>
          <w:b/>
          <w:color w:val="7030A0"/>
          <w:sz w:val="32"/>
          <w:szCs w:val="32"/>
          <w:u w:val="single"/>
        </w:rPr>
      </w:pPr>
      <w:r>
        <w:rPr>
          <w:rFonts w:ascii="Arial" w:hAnsi="Arial" w:cs="Arial"/>
          <w:b/>
          <w:color w:val="7030A0"/>
          <w:sz w:val="32"/>
          <w:szCs w:val="32"/>
        </w:rPr>
        <w:t xml:space="preserve">5. </w:t>
      </w:r>
      <w:r>
        <w:rPr>
          <w:rFonts w:ascii="Arial" w:hAnsi="Arial" w:cs="Arial"/>
          <w:b/>
          <w:color w:val="7030A0"/>
          <w:sz w:val="32"/>
          <w:szCs w:val="32"/>
          <w:u w:val="single"/>
        </w:rPr>
        <w:t>OIL COOLER TUBE CLEANING:</w:t>
      </w:r>
    </w:p>
    <w:p w:rsidR="00450A04" w:rsidRDefault="00450A04" w:rsidP="00450A04">
      <w:pPr>
        <w:ind w:left="900" w:hanging="360"/>
        <w:rPr>
          <w:rFonts w:ascii="Arial" w:hAnsi="Arial" w:cs="Arial"/>
          <w:b/>
          <w:color w:val="7030A0"/>
          <w:sz w:val="32"/>
          <w:szCs w:val="32"/>
        </w:rPr>
      </w:pPr>
    </w:p>
    <w:p w:rsidR="00450A04" w:rsidRDefault="00450A04" w:rsidP="00450A04">
      <w:pPr>
        <w:rPr>
          <w:rFonts w:ascii="Arial" w:hAnsi="Arial" w:cs="Arial"/>
          <w:bCs/>
          <w:sz w:val="24"/>
          <w:szCs w:val="24"/>
        </w:rPr>
      </w:pPr>
      <w:r>
        <w:rPr>
          <w:rFonts w:ascii="Arial" w:hAnsi="Arial" w:cs="Arial"/>
          <w:b/>
          <w:bCs/>
          <w:u w:val="single"/>
        </w:rPr>
        <w:t>Agency Involved</w:t>
      </w:r>
      <w:r>
        <w:rPr>
          <w:rFonts w:ascii="Arial" w:hAnsi="Arial" w:cs="Arial"/>
          <w:bCs/>
        </w:rPr>
        <w:t xml:space="preserve">: M/s 5-S Engineering Co.   </w:t>
      </w:r>
      <w:r>
        <w:rPr>
          <w:rFonts w:ascii="Arial" w:hAnsi="Arial" w:cs="Arial"/>
          <w:bCs/>
        </w:rPr>
        <w:tab/>
        <w:t xml:space="preserve">                   </w:t>
      </w:r>
      <w:r>
        <w:rPr>
          <w:rFonts w:ascii="Arial" w:hAnsi="Arial" w:cs="Arial"/>
          <w:b/>
        </w:rPr>
        <w:t xml:space="preserve">W.O. No: </w:t>
      </w:r>
      <w:r>
        <w:rPr>
          <w:rFonts w:ascii="Arial" w:hAnsi="Arial" w:cs="Arial"/>
        </w:rPr>
        <w:t>252004151295</w:t>
      </w:r>
    </w:p>
    <w:p w:rsidR="00450A04" w:rsidRDefault="00450A04" w:rsidP="00450A04">
      <w:pPr>
        <w:ind w:firstLine="630"/>
        <w:rPr>
          <w:rFonts w:ascii="Arial" w:hAnsi="Arial" w:cs="Arial"/>
          <w:bCs/>
        </w:rPr>
      </w:pPr>
    </w:p>
    <w:p w:rsidR="00450A04" w:rsidRDefault="00450A04" w:rsidP="000523B4">
      <w:pPr>
        <w:rPr>
          <w:rFonts w:ascii="Arial" w:hAnsi="Arial" w:cs="Arial"/>
          <w:b/>
          <w:color w:val="0070C0"/>
          <w:sz w:val="28"/>
          <w:szCs w:val="28"/>
          <w:u w:val="single"/>
        </w:rPr>
      </w:pPr>
      <w:r>
        <w:rPr>
          <w:rFonts w:ascii="Arial" w:hAnsi="Arial" w:cs="Arial"/>
          <w:b/>
          <w:bCs/>
          <w:u w:val="single"/>
        </w:rPr>
        <w:t>Duration</w:t>
      </w:r>
      <w:r>
        <w:rPr>
          <w:rFonts w:ascii="Arial" w:hAnsi="Arial" w:cs="Arial"/>
          <w:bCs/>
        </w:rPr>
        <w:t>: From: 04</w:t>
      </w:r>
      <w:r>
        <w:rPr>
          <w:rFonts w:ascii="Arial" w:hAnsi="Arial" w:cs="Arial"/>
          <w:bCs/>
          <w:vertAlign w:val="superscript"/>
        </w:rPr>
        <w:t>th</w:t>
      </w:r>
      <w:r>
        <w:rPr>
          <w:rFonts w:ascii="Arial" w:hAnsi="Arial" w:cs="Arial"/>
          <w:bCs/>
        </w:rPr>
        <w:t xml:space="preserve"> April 2015</w:t>
      </w:r>
      <w:r>
        <w:rPr>
          <w:rFonts w:ascii="Arial" w:hAnsi="Arial" w:cs="Arial"/>
          <w:bCs/>
        </w:rPr>
        <w:tab/>
      </w:r>
      <w:r>
        <w:rPr>
          <w:rFonts w:ascii="Arial" w:hAnsi="Arial" w:cs="Arial"/>
          <w:bCs/>
        </w:rPr>
        <w:tab/>
        <w:t>To: 04</w:t>
      </w:r>
      <w:r>
        <w:rPr>
          <w:rFonts w:ascii="Arial" w:hAnsi="Arial" w:cs="Arial"/>
          <w:bCs/>
          <w:vertAlign w:val="superscript"/>
        </w:rPr>
        <w:t>th</w:t>
      </w:r>
      <w:r>
        <w:rPr>
          <w:rFonts w:ascii="Arial" w:hAnsi="Arial" w:cs="Arial"/>
          <w:bCs/>
        </w:rPr>
        <w:t xml:space="preserve"> April 2015                 Total Days: 01</w:t>
      </w:r>
    </w:p>
    <w:p w:rsidR="00450A04" w:rsidRDefault="00450A04" w:rsidP="00450A04">
      <w:pPr>
        <w:rPr>
          <w:rFonts w:ascii="Times New Roman" w:hAnsi="Times New Roman" w:cs="Times New Roman"/>
          <w:sz w:val="24"/>
          <w:szCs w:val="24"/>
        </w:rPr>
      </w:pPr>
    </w:p>
    <w:p w:rsidR="00450A04" w:rsidRDefault="00450A04" w:rsidP="00450A04">
      <w:pPr>
        <w:spacing w:line="360" w:lineRule="auto"/>
        <w:ind w:firstLine="900"/>
        <w:rPr>
          <w:rFonts w:ascii="Arial" w:hAnsi="Arial" w:cs="Arial"/>
        </w:rPr>
      </w:pPr>
      <w:r>
        <w:rPr>
          <w:rFonts w:ascii="Arial" w:hAnsi="Arial" w:cs="Arial"/>
        </w:rPr>
        <w:t>NUMBER OF TUBES:-178</w:t>
      </w:r>
    </w:p>
    <w:p w:rsidR="00450A04" w:rsidRDefault="00450A04" w:rsidP="00450A04">
      <w:pPr>
        <w:spacing w:line="360" w:lineRule="auto"/>
        <w:ind w:firstLine="900"/>
        <w:rPr>
          <w:rFonts w:ascii="Arial" w:hAnsi="Arial" w:cs="Arial"/>
        </w:rPr>
      </w:pPr>
      <w:r>
        <w:rPr>
          <w:rFonts w:ascii="Arial" w:hAnsi="Arial" w:cs="Arial"/>
        </w:rPr>
        <w:t xml:space="preserve">DIAMETER OF TUBES:-19mm </w:t>
      </w:r>
    </w:p>
    <w:p w:rsidR="00450A04" w:rsidRDefault="00450A04" w:rsidP="00450A04">
      <w:pPr>
        <w:spacing w:line="360" w:lineRule="auto"/>
        <w:ind w:firstLine="900"/>
        <w:rPr>
          <w:rFonts w:ascii="Arial" w:hAnsi="Arial" w:cs="Arial"/>
        </w:rPr>
      </w:pPr>
      <w:r>
        <w:rPr>
          <w:rFonts w:ascii="Arial" w:hAnsi="Arial" w:cs="Arial"/>
        </w:rPr>
        <w:t>LENGTH OF TUBES: - 1.83 mts.</w:t>
      </w:r>
    </w:p>
    <w:p w:rsidR="00450A04" w:rsidRDefault="00450A04" w:rsidP="00450A04">
      <w:pPr>
        <w:ind w:firstLine="900"/>
        <w:rPr>
          <w:rFonts w:ascii="Arial" w:hAnsi="Arial" w:cs="Arial"/>
        </w:rPr>
      </w:pPr>
    </w:p>
    <w:p w:rsidR="00450A04" w:rsidRDefault="00450A04" w:rsidP="000523B4">
      <w:pPr>
        <w:rPr>
          <w:rFonts w:ascii="Arial" w:hAnsi="Arial" w:cs="Arial"/>
        </w:rPr>
      </w:pPr>
      <w:r>
        <w:rPr>
          <w:rFonts w:ascii="Arial" w:hAnsi="Arial" w:cs="Arial"/>
          <w:b/>
          <w:bCs/>
          <w:u w:val="single"/>
        </w:rPr>
        <w:t>Problem</w:t>
      </w:r>
      <w:r>
        <w:rPr>
          <w:rFonts w:ascii="Arial" w:hAnsi="Arial" w:cs="Arial"/>
          <w:b/>
          <w:bCs/>
        </w:rPr>
        <w:t xml:space="preserve">: </w:t>
      </w:r>
      <w:r>
        <w:rPr>
          <w:rFonts w:ascii="Arial" w:hAnsi="Arial" w:cs="Arial"/>
        </w:rPr>
        <w:t xml:space="preserve">Due to deposition of ash &amp; sludge in the tubes it is observed that the oil temperature rise. </w:t>
      </w:r>
    </w:p>
    <w:p w:rsidR="00450A04" w:rsidRDefault="00450A04" w:rsidP="00450A04">
      <w:pPr>
        <w:ind w:left="540"/>
        <w:rPr>
          <w:rFonts w:ascii="Arial" w:hAnsi="Arial" w:cs="Arial"/>
        </w:rPr>
      </w:pPr>
    </w:p>
    <w:p w:rsidR="00450A04" w:rsidRDefault="00450A04" w:rsidP="000523B4">
      <w:pPr>
        <w:spacing w:line="360" w:lineRule="auto"/>
        <w:jc w:val="both"/>
        <w:rPr>
          <w:rFonts w:ascii="Arial" w:hAnsi="Arial" w:cs="Arial"/>
        </w:rPr>
      </w:pPr>
      <w:r>
        <w:rPr>
          <w:rFonts w:ascii="Arial" w:hAnsi="Arial" w:cs="Arial"/>
          <w:b/>
          <w:bCs/>
          <w:u w:val="single"/>
        </w:rPr>
        <w:t>Planning</w:t>
      </w:r>
      <w:r>
        <w:rPr>
          <w:rFonts w:ascii="Arial" w:hAnsi="Arial" w:cs="Arial"/>
          <w:b/>
          <w:bCs/>
        </w:rPr>
        <w:t xml:space="preserve">: </w:t>
      </w:r>
      <w:r>
        <w:rPr>
          <w:rFonts w:ascii="Arial" w:hAnsi="Arial" w:cs="Arial"/>
        </w:rPr>
        <w:t>It was planned to clean the tubes of oil cooler by hydrojet method.</w:t>
      </w:r>
    </w:p>
    <w:p w:rsidR="00450A04" w:rsidRDefault="00450A04" w:rsidP="000523B4">
      <w:pPr>
        <w:spacing w:line="360" w:lineRule="auto"/>
        <w:jc w:val="both"/>
        <w:rPr>
          <w:rFonts w:ascii="Arial" w:hAnsi="Arial" w:cs="Arial"/>
        </w:rPr>
      </w:pPr>
      <w:r>
        <w:rPr>
          <w:rFonts w:ascii="Arial" w:hAnsi="Arial" w:cs="Arial"/>
        </w:rPr>
        <w:lastRenderedPageBreak/>
        <w:t>The job was allocated to 5S Engineering included in the same work order with the condenser cleaning- OrderNo.-6600/252004151295</w:t>
      </w:r>
    </w:p>
    <w:p w:rsidR="00450A04" w:rsidRDefault="00450A04" w:rsidP="000523B4">
      <w:pPr>
        <w:spacing w:line="360" w:lineRule="auto"/>
        <w:jc w:val="both"/>
        <w:rPr>
          <w:rFonts w:ascii="Arial" w:hAnsi="Arial" w:cs="Arial"/>
        </w:rPr>
      </w:pPr>
      <w:r>
        <w:rPr>
          <w:rFonts w:ascii="Arial" w:hAnsi="Arial" w:cs="Arial"/>
          <w:b/>
          <w:bCs/>
          <w:u w:val="single"/>
        </w:rPr>
        <w:t>Job execution</w:t>
      </w:r>
      <w:r>
        <w:rPr>
          <w:rFonts w:ascii="Arial" w:hAnsi="Arial" w:cs="Arial"/>
          <w:b/>
          <w:bCs/>
        </w:rPr>
        <w:t xml:space="preserve">: </w:t>
      </w:r>
      <w:r>
        <w:rPr>
          <w:rFonts w:ascii="Arial" w:hAnsi="Arial" w:cs="Arial"/>
        </w:rPr>
        <w:t xml:space="preserve">Job was carried out by the 5S Engineering in one day under the supervision of IFFCO Engineer. Cleaning was done at 180-200 bar pressure. Job started on 04/03/2015 and completed on same day. </w:t>
      </w:r>
    </w:p>
    <w:p w:rsidR="00450A04" w:rsidRDefault="00450A04" w:rsidP="00450A04">
      <w:pPr>
        <w:ind w:left="720" w:hanging="540"/>
        <w:rPr>
          <w:rFonts w:ascii="Arial" w:hAnsi="Arial" w:cs="Arial"/>
          <w:b/>
          <w:color w:val="0070C0"/>
        </w:rPr>
      </w:pPr>
      <w:r>
        <w:rPr>
          <w:rFonts w:ascii="Arial" w:hAnsi="Arial" w:cs="Arial"/>
          <w:b/>
          <w:color w:val="0070C0"/>
        </w:rPr>
        <w:t xml:space="preserve">Sludge found on tube sheet of oil cooler  </w:t>
      </w:r>
    </w:p>
    <w:p w:rsidR="00450A04" w:rsidRDefault="00450A04" w:rsidP="00450A04">
      <w:pPr>
        <w:rPr>
          <w:rFonts w:ascii="Times New Roman" w:hAnsi="Times New Roman" w:cs="Times New Roman"/>
        </w:rPr>
      </w:pPr>
    </w:p>
    <w:p w:rsidR="00450A04" w:rsidRDefault="00450A04" w:rsidP="00450A04">
      <w:r>
        <w:rPr>
          <w:noProof/>
        </w:rPr>
        <w:t xml:space="preserve">                   </w:t>
      </w:r>
      <w:r>
        <w:rPr>
          <w:noProof/>
        </w:rPr>
        <w:drawing>
          <wp:inline distT="0" distB="0" distL="0" distR="0">
            <wp:extent cx="5374751" cy="3316743"/>
            <wp:effectExtent l="57150" t="38100" r="35449" b="17007"/>
            <wp:docPr id="223" name="Picture 5" descr="DSC06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6599[1]"/>
                    <pic:cNvPicPr>
                      <a:picLocks noChangeAspect="1" noChangeArrowheads="1"/>
                    </pic:cNvPicPr>
                  </pic:nvPicPr>
                  <pic:blipFill>
                    <a:blip r:embed="rId338"/>
                    <a:srcRect/>
                    <a:stretch>
                      <a:fillRect/>
                    </a:stretch>
                  </pic:blipFill>
                  <pic:spPr bwMode="auto">
                    <a:xfrm>
                      <a:off x="0" y="0"/>
                      <a:ext cx="5382593" cy="3321582"/>
                    </a:xfrm>
                    <a:prstGeom prst="rect">
                      <a:avLst/>
                    </a:prstGeom>
                    <a:noFill/>
                    <a:ln w="28575" cmpd="sng">
                      <a:solidFill>
                        <a:srgbClr val="FF0000"/>
                      </a:solidFill>
                      <a:miter lim="800000"/>
                      <a:headEnd/>
                      <a:tailEnd/>
                    </a:ln>
                    <a:effectLst/>
                  </pic:spPr>
                </pic:pic>
              </a:graphicData>
            </a:graphic>
          </wp:inline>
        </w:drawing>
      </w:r>
    </w:p>
    <w:p w:rsidR="00450A04" w:rsidRDefault="00450A04" w:rsidP="00450A04"/>
    <w:p w:rsidR="00450A04" w:rsidRDefault="00450A04" w:rsidP="00450A04"/>
    <w:p w:rsidR="00450A04" w:rsidRDefault="00450A04" w:rsidP="00450A04">
      <w:pPr>
        <w:ind w:firstLine="540"/>
        <w:rPr>
          <w:rFonts w:ascii="Arial" w:hAnsi="Arial" w:cs="Arial"/>
          <w:b/>
          <w:color w:val="0070C0"/>
          <w:sz w:val="28"/>
          <w:szCs w:val="28"/>
        </w:rPr>
      </w:pPr>
      <w:r>
        <w:rPr>
          <w:rFonts w:ascii="Arial" w:hAnsi="Arial" w:cs="Arial"/>
          <w:b/>
          <w:color w:val="0070C0"/>
          <w:sz w:val="28"/>
          <w:szCs w:val="28"/>
        </w:rPr>
        <w:t xml:space="preserve">5.1 </w:t>
      </w:r>
      <w:r>
        <w:rPr>
          <w:rFonts w:ascii="Arial" w:hAnsi="Arial" w:cs="Arial"/>
          <w:b/>
          <w:color w:val="0070C0"/>
          <w:sz w:val="28"/>
          <w:szCs w:val="28"/>
          <w:u w:val="single"/>
        </w:rPr>
        <w:t xml:space="preserve">OIL COOLER </w:t>
      </w:r>
      <w:r w:rsidR="009D2B14">
        <w:rPr>
          <w:rFonts w:ascii="Arial" w:hAnsi="Arial" w:cs="Arial"/>
          <w:b/>
          <w:color w:val="0070C0"/>
          <w:sz w:val="28"/>
          <w:szCs w:val="28"/>
          <w:u w:val="single"/>
        </w:rPr>
        <w:t>WATER LINE</w:t>
      </w:r>
      <w:r>
        <w:rPr>
          <w:rFonts w:ascii="Arial" w:hAnsi="Arial" w:cs="Arial"/>
          <w:b/>
          <w:color w:val="0070C0"/>
          <w:sz w:val="28"/>
          <w:szCs w:val="28"/>
          <w:u w:val="single"/>
        </w:rPr>
        <w:t xml:space="preserve"> STRAINERS</w:t>
      </w:r>
      <w:r>
        <w:rPr>
          <w:rFonts w:ascii="Arial" w:hAnsi="Arial" w:cs="Arial"/>
          <w:b/>
          <w:color w:val="0070C0"/>
          <w:sz w:val="28"/>
          <w:szCs w:val="28"/>
        </w:rPr>
        <w:t>:</w:t>
      </w:r>
    </w:p>
    <w:p w:rsidR="00450A04" w:rsidRDefault="00450A04" w:rsidP="00450A04">
      <w:pPr>
        <w:rPr>
          <w:rFonts w:ascii="Times New Roman" w:hAnsi="Times New Roman" w:cs="Times New Roman"/>
          <w:sz w:val="24"/>
          <w:szCs w:val="24"/>
        </w:rPr>
      </w:pPr>
    </w:p>
    <w:p w:rsidR="00450A04" w:rsidRDefault="00450A04" w:rsidP="00450A04">
      <w:pPr>
        <w:spacing w:line="480" w:lineRule="auto"/>
        <w:ind w:left="540"/>
        <w:rPr>
          <w:rFonts w:ascii="Arial" w:hAnsi="Arial" w:cs="Arial"/>
        </w:rPr>
      </w:pPr>
      <w:r>
        <w:rPr>
          <w:rFonts w:ascii="Arial" w:hAnsi="Arial" w:cs="Arial"/>
        </w:rPr>
        <w:t>Cooling water line to oil cooler is provided with strainers; it was observed that due to choking of strainers proper cooling of oil does not take place resulting in high temperature of oil.</w:t>
      </w:r>
    </w:p>
    <w:p w:rsidR="00450A04" w:rsidRDefault="00450A04" w:rsidP="00450A04">
      <w:pPr>
        <w:spacing w:line="480" w:lineRule="auto"/>
        <w:ind w:left="990" w:hanging="450"/>
        <w:rPr>
          <w:rFonts w:ascii="Arial" w:hAnsi="Arial" w:cs="Arial"/>
        </w:rPr>
      </w:pPr>
      <w:r>
        <w:rPr>
          <w:rFonts w:ascii="Arial" w:hAnsi="Arial" w:cs="Arial"/>
          <w:b/>
          <w:bCs/>
          <w:u w:val="single"/>
        </w:rPr>
        <w:t>Planning</w:t>
      </w:r>
      <w:r>
        <w:rPr>
          <w:rFonts w:ascii="Arial" w:hAnsi="Arial" w:cs="Arial"/>
          <w:b/>
          <w:bCs/>
        </w:rPr>
        <w:t xml:space="preserve">: </w:t>
      </w:r>
      <w:r>
        <w:rPr>
          <w:rFonts w:ascii="Arial" w:hAnsi="Arial" w:cs="Arial"/>
        </w:rPr>
        <w:t>It was planned to take out the strainers clean it.</w:t>
      </w:r>
    </w:p>
    <w:p w:rsidR="00450A04" w:rsidRDefault="00450A04" w:rsidP="00450A04">
      <w:pPr>
        <w:spacing w:line="480" w:lineRule="auto"/>
        <w:ind w:left="990" w:hanging="450"/>
        <w:rPr>
          <w:rFonts w:ascii="Arial" w:hAnsi="Arial" w:cs="Arial"/>
        </w:rPr>
      </w:pPr>
      <w:r>
        <w:rPr>
          <w:rFonts w:ascii="Arial" w:hAnsi="Arial" w:cs="Arial"/>
          <w:b/>
          <w:bCs/>
          <w:u w:val="single"/>
        </w:rPr>
        <w:t>Job execution</w:t>
      </w:r>
      <w:r>
        <w:rPr>
          <w:rFonts w:ascii="Arial" w:hAnsi="Arial" w:cs="Arial"/>
          <w:b/>
          <w:bCs/>
        </w:rPr>
        <w:t>:</w:t>
      </w:r>
      <w:r>
        <w:rPr>
          <w:rFonts w:ascii="Arial" w:hAnsi="Arial" w:cs="Arial"/>
        </w:rPr>
        <w:t xml:space="preserve"> Strainers were taken out cleaned and boxed up.</w:t>
      </w:r>
    </w:p>
    <w:p w:rsidR="00450A04" w:rsidRDefault="00450A04" w:rsidP="00450A04">
      <w:pPr>
        <w:rPr>
          <w:rFonts w:ascii="Times New Roman" w:hAnsi="Times New Roman" w:cs="Times New Roman"/>
        </w:rPr>
      </w:pPr>
      <w:r>
        <w:rPr>
          <w:noProof/>
        </w:rPr>
        <w:lastRenderedPageBreak/>
        <w:t xml:space="preserve">                 </w:t>
      </w:r>
      <w:r>
        <w:rPr>
          <w:noProof/>
        </w:rPr>
        <w:drawing>
          <wp:inline distT="0" distB="0" distL="0" distR="0">
            <wp:extent cx="2417445" cy="3228340"/>
            <wp:effectExtent l="57150" t="38100" r="40005" b="10160"/>
            <wp:docPr id="222" name="Picture 6" descr="2014-04-2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4-04-22%2014"/>
                    <pic:cNvPicPr>
                      <a:picLocks noChangeAspect="1" noChangeArrowheads="1"/>
                    </pic:cNvPicPr>
                  </pic:nvPicPr>
                  <pic:blipFill>
                    <a:blip r:embed="rId339"/>
                    <a:srcRect/>
                    <a:stretch>
                      <a:fillRect/>
                    </a:stretch>
                  </pic:blipFill>
                  <pic:spPr bwMode="auto">
                    <a:xfrm>
                      <a:off x="0" y="0"/>
                      <a:ext cx="2417445" cy="3228340"/>
                    </a:xfrm>
                    <a:prstGeom prst="rect">
                      <a:avLst/>
                    </a:prstGeom>
                    <a:noFill/>
                    <a:ln w="28575" cmpd="sng">
                      <a:solidFill>
                        <a:srgbClr val="FF0000"/>
                      </a:solidFill>
                      <a:miter lim="800000"/>
                      <a:headEnd/>
                      <a:tailEnd/>
                    </a:ln>
                    <a:effectLst/>
                  </pic:spPr>
                </pic:pic>
              </a:graphicData>
            </a:graphic>
          </wp:inline>
        </w:drawing>
      </w:r>
      <w:r>
        <w:rPr>
          <w:noProof/>
        </w:rPr>
        <w:t xml:space="preserve">               </w:t>
      </w:r>
      <w:r>
        <w:rPr>
          <w:noProof/>
        </w:rPr>
        <w:drawing>
          <wp:inline distT="0" distB="0" distL="0" distR="0">
            <wp:extent cx="2417445" cy="3228340"/>
            <wp:effectExtent l="57150" t="38100" r="40005" b="10160"/>
            <wp:docPr id="221" name="Picture 7" descr="2014-04-2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4-04-22%2015"/>
                    <pic:cNvPicPr>
                      <a:picLocks noChangeAspect="1" noChangeArrowheads="1"/>
                    </pic:cNvPicPr>
                  </pic:nvPicPr>
                  <pic:blipFill>
                    <a:blip r:embed="rId340"/>
                    <a:srcRect/>
                    <a:stretch>
                      <a:fillRect/>
                    </a:stretch>
                  </pic:blipFill>
                  <pic:spPr bwMode="auto">
                    <a:xfrm>
                      <a:off x="0" y="0"/>
                      <a:ext cx="2417445" cy="3228340"/>
                    </a:xfrm>
                    <a:prstGeom prst="rect">
                      <a:avLst/>
                    </a:prstGeom>
                    <a:noFill/>
                    <a:ln w="28575" cmpd="sng">
                      <a:solidFill>
                        <a:srgbClr val="FF0000"/>
                      </a:solidFill>
                      <a:miter lim="800000"/>
                      <a:headEnd/>
                      <a:tailEnd/>
                    </a:ln>
                    <a:effectLst/>
                  </pic:spPr>
                </pic:pic>
              </a:graphicData>
            </a:graphic>
          </wp:inline>
        </w:drawing>
      </w:r>
    </w:p>
    <w:p w:rsidR="00450A04" w:rsidRDefault="00450A04" w:rsidP="00450A04">
      <w:pPr>
        <w:ind w:left="900" w:hanging="360"/>
        <w:rPr>
          <w:rFonts w:ascii="Arial" w:hAnsi="Arial" w:cs="Arial"/>
          <w:b/>
          <w:color w:val="7030A0"/>
          <w:sz w:val="32"/>
          <w:szCs w:val="32"/>
        </w:rPr>
      </w:pPr>
    </w:p>
    <w:p w:rsidR="00450A04" w:rsidRDefault="00450A04" w:rsidP="00450A04">
      <w:pPr>
        <w:ind w:left="900" w:hanging="360"/>
        <w:rPr>
          <w:rFonts w:ascii="Arial" w:hAnsi="Arial" w:cs="Arial"/>
          <w:b/>
          <w:color w:val="7030A0"/>
          <w:sz w:val="32"/>
          <w:szCs w:val="32"/>
        </w:rPr>
      </w:pPr>
    </w:p>
    <w:p w:rsidR="00450A04" w:rsidRDefault="00450A04" w:rsidP="00450A04">
      <w:pPr>
        <w:ind w:left="900" w:hanging="360"/>
        <w:rPr>
          <w:rFonts w:ascii="Arial" w:hAnsi="Arial" w:cs="Arial"/>
          <w:b/>
          <w:color w:val="7030A0"/>
          <w:sz w:val="32"/>
          <w:szCs w:val="32"/>
        </w:rPr>
      </w:pPr>
    </w:p>
    <w:p w:rsidR="00450A04" w:rsidRDefault="00450A04" w:rsidP="000523B4">
      <w:pPr>
        <w:rPr>
          <w:rFonts w:ascii="Arial" w:hAnsi="Arial" w:cs="Arial"/>
          <w:b/>
          <w:color w:val="7030A0"/>
          <w:sz w:val="32"/>
          <w:szCs w:val="32"/>
        </w:rPr>
      </w:pPr>
    </w:p>
    <w:p w:rsidR="000523B4" w:rsidRDefault="000523B4" w:rsidP="000523B4">
      <w:pPr>
        <w:rPr>
          <w:rFonts w:ascii="Arial" w:hAnsi="Arial" w:cs="Arial"/>
          <w:b/>
          <w:color w:val="7030A0"/>
          <w:sz w:val="32"/>
          <w:szCs w:val="32"/>
        </w:rPr>
      </w:pPr>
    </w:p>
    <w:p w:rsidR="00450A04" w:rsidRDefault="00450A04" w:rsidP="00450A04">
      <w:pPr>
        <w:ind w:left="900" w:hanging="360"/>
        <w:rPr>
          <w:rFonts w:ascii="Arial" w:hAnsi="Arial" w:cs="Arial"/>
          <w:b/>
          <w:color w:val="7030A0"/>
          <w:sz w:val="32"/>
          <w:szCs w:val="32"/>
        </w:rPr>
      </w:pPr>
    </w:p>
    <w:p w:rsidR="000523B4" w:rsidRDefault="000523B4" w:rsidP="00450A04">
      <w:pPr>
        <w:ind w:left="900" w:hanging="360"/>
        <w:rPr>
          <w:rFonts w:ascii="Arial" w:hAnsi="Arial" w:cs="Arial"/>
          <w:b/>
          <w:color w:val="7030A0"/>
          <w:sz w:val="32"/>
          <w:szCs w:val="32"/>
        </w:rPr>
      </w:pPr>
    </w:p>
    <w:p w:rsidR="00E557A6" w:rsidRDefault="00E557A6" w:rsidP="00450A04">
      <w:pPr>
        <w:ind w:left="900" w:hanging="360"/>
        <w:rPr>
          <w:rFonts w:ascii="Arial" w:hAnsi="Arial" w:cs="Arial"/>
          <w:b/>
          <w:color w:val="7030A0"/>
          <w:sz w:val="32"/>
          <w:szCs w:val="32"/>
        </w:rPr>
      </w:pPr>
    </w:p>
    <w:p w:rsidR="00E557A6" w:rsidRDefault="00E557A6" w:rsidP="00450A04">
      <w:pPr>
        <w:ind w:left="900" w:hanging="360"/>
        <w:rPr>
          <w:rFonts w:ascii="Arial" w:hAnsi="Arial" w:cs="Arial"/>
          <w:b/>
          <w:color w:val="7030A0"/>
          <w:sz w:val="32"/>
          <w:szCs w:val="32"/>
        </w:rPr>
      </w:pPr>
    </w:p>
    <w:p w:rsidR="00E557A6" w:rsidRDefault="00E557A6" w:rsidP="00450A04">
      <w:pPr>
        <w:ind w:left="900" w:hanging="360"/>
        <w:rPr>
          <w:rFonts w:ascii="Arial" w:hAnsi="Arial" w:cs="Arial"/>
          <w:b/>
          <w:color w:val="7030A0"/>
          <w:sz w:val="32"/>
          <w:szCs w:val="32"/>
        </w:rPr>
      </w:pPr>
    </w:p>
    <w:p w:rsidR="00E557A6" w:rsidRDefault="00E557A6" w:rsidP="00450A04">
      <w:pPr>
        <w:ind w:left="900" w:hanging="360"/>
        <w:rPr>
          <w:rFonts w:ascii="Arial" w:hAnsi="Arial" w:cs="Arial"/>
          <w:b/>
          <w:color w:val="7030A0"/>
          <w:sz w:val="32"/>
          <w:szCs w:val="32"/>
        </w:rPr>
      </w:pPr>
    </w:p>
    <w:p w:rsidR="00E557A6" w:rsidRDefault="00E557A6" w:rsidP="00450A04">
      <w:pPr>
        <w:ind w:left="900" w:hanging="360"/>
        <w:rPr>
          <w:rFonts w:ascii="Arial" w:hAnsi="Arial" w:cs="Arial"/>
          <w:b/>
          <w:color w:val="7030A0"/>
          <w:sz w:val="32"/>
          <w:szCs w:val="32"/>
        </w:rPr>
      </w:pPr>
    </w:p>
    <w:p w:rsidR="00E557A6" w:rsidRDefault="00E557A6" w:rsidP="00450A04">
      <w:pPr>
        <w:ind w:left="900" w:hanging="360"/>
        <w:rPr>
          <w:rFonts w:ascii="Arial" w:hAnsi="Arial" w:cs="Arial"/>
          <w:b/>
          <w:color w:val="7030A0"/>
          <w:sz w:val="32"/>
          <w:szCs w:val="32"/>
        </w:rPr>
      </w:pPr>
    </w:p>
    <w:p w:rsidR="000523B4" w:rsidRDefault="000523B4" w:rsidP="000523B4">
      <w:pPr>
        <w:rPr>
          <w:rFonts w:ascii="Arial" w:hAnsi="Arial" w:cs="Arial"/>
          <w:b/>
          <w:color w:val="7030A0"/>
          <w:sz w:val="32"/>
          <w:szCs w:val="32"/>
        </w:rPr>
      </w:pPr>
    </w:p>
    <w:tbl>
      <w:tblPr>
        <w:tblpPr w:leftFromText="180" w:rightFromText="180" w:vertAnchor="text" w:horzAnchor="margin" w:tblpX="-318" w:tblpY="-93"/>
        <w:tblW w:w="10719" w:type="dxa"/>
        <w:tblLayout w:type="fixed"/>
        <w:tblLook w:val="04A0"/>
      </w:tblPr>
      <w:tblGrid>
        <w:gridCol w:w="459"/>
        <w:gridCol w:w="351"/>
        <w:gridCol w:w="459"/>
        <w:gridCol w:w="891"/>
        <w:gridCol w:w="459"/>
        <w:gridCol w:w="1338"/>
        <w:gridCol w:w="459"/>
        <w:gridCol w:w="891"/>
        <w:gridCol w:w="459"/>
        <w:gridCol w:w="1701"/>
        <w:gridCol w:w="459"/>
        <w:gridCol w:w="2334"/>
        <w:gridCol w:w="459"/>
      </w:tblGrid>
      <w:tr w:rsidR="00450A04" w:rsidTr="000523B4">
        <w:trPr>
          <w:gridBefore w:val="1"/>
          <w:wBefore w:w="459" w:type="dxa"/>
          <w:trHeight w:val="945"/>
        </w:trPr>
        <w:tc>
          <w:tcPr>
            <w:tcW w:w="810" w:type="dxa"/>
            <w:gridSpan w:val="2"/>
            <w:tcBorders>
              <w:top w:val="single" w:sz="4" w:space="0" w:color="auto"/>
              <w:left w:val="single" w:sz="4" w:space="0" w:color="auto"/>
              <w:bottom w:val="single" w:sz="4" w:space="0" w:color="auto"/>
              <w:right w:val="single" w:sz="4" w:space="0" w:color="auto"/>
            </w:tcBorders>
            <w:noWrap/>
            <w:vAlign w:val="center"/>
            <w:hideMark/>
          </w:tcPr>
          <w:p w:rsidR="00450A04" w:rsidRDefault="00450A04" w:rsidP="000523B4">
            <w:pPr>
              <w:jc w:val="center"/>
              <w:rPr>
                <w:rFonts w:ascii="Arial" w:hAnsi="Arial" w:cs="Arial"/>
                <w:b/>
                <w:bCs/>
                <w:color w:val="000000"/>
                <w:sz w:val="24"/>
                <w:szCs w:val="24"/>
                <w:lang w:val="en-US" w:eastAsia="en-US" w:bidi="ar-SA"/>
              </w:rPr>
            </w:pPr>
            <w:r>
              <w:rPr>
                <w:rFonts w:ascii="Arial" w:hAnsi="Arial" w:cs="Arial"/>
                <w:b/>
                <w:bCs/>
                <w:color w:val="000000"/>
              </w:rPr>
              <w:lastRenderedPageBreak/>
              <w:t>SR. NO.</w:t>
            </w:r>
          </w:p>
        </w:tc>
        <w:tc>
          <w:tcPr>
            <w:tcW w:w="1350" w:type="dxa"/>
            <w:gridSpan w:val="2"/>
            <w:tcBorders>
              <w:top w:val="single" w:sz="4" w:space="0" w:color="auto"/>
              <w:left w:val="nil"/>
              <w:bottom w:val="single" w:sz="4" w:space="0" w:color="auto"/>
              <w:right w:val="single" w:sz="4" w:space="0" w:color="auto"/>
            </w:tcBorders>
            <w:noWrap/>
            <w:vAlign w:val="center"/>
            <w:hideMark/>
          </w:tcPr>
          <w:p w:rsidR="00450A04" w:rsidRDefault="00450A04" w:rsidP="000523B4">
            <w:pPr>
              <w:jc w:val="center"/>
              <w:rPr>
                <w:rFonts w:ascii="Arial" w:hAnsi="Arial" w:cs="Arial"/>
                <w:b/>
                <w:bCs/>
                <w:color w:val="000000"/>
                <w:sz w:val="24"/>
                <w:szCs w:val="24"/>
                <w:lang w:val="en-US" w:eastAsia="en-US" w:bidi="ar-SA"/>
              </w:rPr>
            </w:pPr>
            <w:r>
              <w:rPr>
                <w:rFonts w:ascii="Arial" w:hAnsi="Arial" w:cs="Arial"/>
                <w:b/>
                <w:bCs/>
                <w:color w:val="000000"/>
              </w:rPr>
              <w:t xml:space="preserve"> VALVES</w:t>
            </w:r>
          </w:p>
        </w:tc>
        <w:tc>
          <w:tcPr>
            <w:tcW w:w="1797" w:type="dxa"/>
            <w:gridSpan w:val="2"/>
            <w:tcBorders>
              <w:top w:val="single" w:sz="4" w:space="0" w:color="auto"/>
              <w:left w:val="nil"/>
              <w:bottom w:val="single" w:sz="4" w:space="0" w:color="auto"/>
              <w:right w:val="single" w:sz="4" w:space="0" w:color="auto"/>
            </w:tcBorders>
            <w:vAlign w:val="center"/>
            <w:hideMark/>
          </w:tcPr>
          <w:p w:rsidR="00450A04" w:rsidRDefault="00450A04" w:rsidP="000523B4">
            <w:pPr>
              <w:jc w:val="center"/>
              <w:rPr>
                <w:rFonts w:ascii="Arial" w:hAnsi="Arial" w:cs="Arial"/>
                <w:b/>
                <w:bCs/>
                <w:color w:val="000000"/>
                <w:sz w:val="24"/>
                <w:szCs w:val="24"/>
                <w:lang w:val="en-US" w:eastAsia="en-US" w:bidi="ar-SA"/>
              </w:rPr>
            </w:pPr>
            <w:r>
              <w:rPr>
                <w:rFonts w:ascii="Arial" w:hAnsi="Arial" w:cs="Arial"/>
                <w:b/>
                <w:bCs/>
                <w:color w:val="000000"/>
              </w:rPr>
              <w:t>SPECIFICATIONS</w:t>
            </w:r>
          </w:p>
        </w:tc>
        <w:tc>
          <w:tcPr>
            <w:tcW w:w="1350" w:type="dxa"/>
            <w:gridSpan w:val="2"/>
            <w:tcBorders>
              <w:top w:val="single" w:sz="4" w:space="0" w:color="auto"/>
              <w:left w:val="nil"/>
              <w:bottom w:val="single" w:sz="4" w:space="0" w:color="auto"/>
              <w:right w:val="single" w:sz="4" w:space="0" w:color="auto"/>
            </w:tcBorders>
            <w:vAlign w:val="center"/>
            <w:hideMark/>
          </w:tcPr>
          <w:p w:rsidR="00450A04" w:rsidRDefault="00450A04" w:rsidP="000523B4">
            <w:pPr>
              <w:jc w:val="center"/>
              <w:rPr>
                <w:rFonts w:ascii="Arial" w:hAnsi="Arial" w:cs="Arial"/>
                <w:b/>
                <w:bCs/>
                <w:color w:val="000000"/>
                <w:sz w:val="24"/>
                <w:szCs w:val="24"/>
                <w:lang w:val="en-US" w:eastAsia="en-US" w:bidi="ar-SA"/>
              </w:rPr>
            </w:pPr>
            <w:r>
              <w:rPr>
                <w:rFonts w:ascii="Arial" w:hAnsi="Arial" w:cs="Arial"/>
                <w:b/>
                <w:bCs/>
                <w:color w:val="000000"/>
              </w:rPr>
              <w:t>OBSERVATIONS</w:t>
            </w:r>
          </w:p>
        </w:tc>
        <w:tc>
          <w:tcPr>
            <w:tcW w:w="2160" w:type="dxa"/>
            <w:gridSpan w:val="2"/>
            <w:tcBorders>
              <w:top w:val="single" w:sz="4" w:space="0" w:color="auto"/>
              <w:left w:val="nil"/>
              <w:bottom w:val="single" w:sz="4" w:space="0" w:color="auto"/>
              <w:right w:val="single" w:sz="4" w:space="0" w:color="auto"/>
            </w:tcBorders>
            <w:vAlign w:val="center"/>
            <w:hideMark/>
          </w:tcPr>
          <w:p w:rsidR="00450A04" w:rsidRDefault="00450A04" w:rsidP="000523B4">
            <w:pPr>
              <w:jc w:val="center"/>
              <w:rPr>
                <w:rFonts w:ascii="Arial" w:hAnsi="Arial" w:cs="Arial"/>
                <w:b/>
                <w:bCs/>
                <w:color w:val="000000"/>
                <w:sz w:val="24"/>
                <w:szCs w:val="24"/>
                <w:lang w:val="en-US" w:eastAsia="en-US" w:bidi="ar-SA"/>
              </w:rPr>
            </w:pPr>
            <w:r>
              <w:rPr>
                <w:rFonts w:ascii="Arial" w:hAnsi="Arial" w:cs="Arial"/>
                <w:b/>
                <w:bCs/>
                <w:color w:val="000000"/>
              </w:rPr>
              <w:t>ACTIVITIES CARRIED OUT</w:t>
            </w:r>
          </w:p>
        </w:tc>
        <w:tc>
          <w:tcPr>
            <w:tcW w:w="2793" w:type="dxa"/>
            <w:gridSpan w:val="2"/>
            <w:tcBorders>
              <w:top w:val="single" w:sz="4" w:space="0" w:color="auto"/>
              <w:left w:val="nil"/>
              <w:bottom w:val="single" w:sz="4" w:space="0" w:color="auto"/>
              <w:right w:val="single" w:sz="4" w:space="0" w:color="auto"/>
            </w:tcBorders>
            <w:noWrap/>
            <w:vAlign w:val="center"/>
            <w:hideMark/>
          </w:tcPr>
          <w:p w:rsidR="00450A04" w:rsidRDefault="00450A04" w:rsidP="000523B4">
            <w:pPr>
              <w:jc w:val="center"/>
              <w:rPr>
                <w:rFonts w:ascii="Arial" w:hAnsi="Arial" w:cs="Arial"/>
                <w:b/>
                <w:bCs/>
                <w:color w:val="000000"/>
                <w:sz w:val="24"/>
                <w:szCs w:val="24"/>
                <w:lang w:val="en-US" w:eastAsia="en-US" w:bidi="ar-SA"/>
              </w:rPr>
            </w:pPr>
            <w:r>
              <w:rPr>
                <w:rFonts w:ascii="Arial" w:hAnsi="Arial" w:cs="Arial"/>
                <w:b/>
                <w:bCs/>
                <w:color w:val="000000"/>
              </w:rPr>
              <w:t>SPARES USED</w:t>
            </w:r>
          </w:p>
        </w:tc>
      </w:tr>
      <w:tr w:rsidR="00450A04" w:rsidTr="000523B4">
        <w:trPr>
          <w:gridBefore w:val="1"/>
          <w:wBefore w:w="459" w:type="dxa"/>
          <w:trHeight w:val="503"/>
        </w:trPr>
        <w:tc>
          <w:tcPr>
            <w:tcW w:w="810" w:type="dxa"/>
            <w:gridSpan w:val="2"/>
            <w:vMerge w:val="restart"/>
            <w:tcBorders>
              <w:top w:val="nil"/>
              <w:left w:val="single" w:sz="4" w:space="0" w:color="auto"/>
              <w:bottom w:val="single" w:sz="4" w:space="0" w:color="auto"/>
              <w:right w:val="single" w:sz="4" w:space="0" w:color="auto"/>
            </w:tcBorders>
            <w:noWrap/>
            <w:vAlign w:val="center"/>
            <w:hideMark/>
          </w:tcPr>
          <w:p w:rsidR="00450A04" w:rsidRDefault="00450A04" w:rsidP="000523B4">
            <w:pPr>
              <w:jc w:val="center"/>
              <w:rPr>
                <w:rFonts w:ascii="Arial" w:hAnsi="Arial" w:cs="Arial"/>
                <w:color w:val="000000"/>
                <w:sz w:val="24"/>
                <w:szCs w:val="24"/>
                <w:lang w:val="en-US" w:eastAsia="en-US" w:bidi="ar-SA"/>
              </w:rPr>
            </w:pPr>
            <w:r>
              <w:rPr>
                <w:rFonts w:ascii="Arial" w:hAnsi="Arial" w:cs="Arial"/>
                <w:color w:val="000000"/>
              </w:rPr>
              <w:t>1</w:t>
            </w:r>
          </w:p>
          <w:p w:rsidR="00450A04" w:rsidRDefault="00450A04" w:rsidP="000523B4">
            <w:pPr>
              <w:jc w:val="center"/>
              <w:rPr>
                <w:rFonts w:ascii="Arial" w:hAnsi="Arial" w:cs="Arial"/>
                <w:color w:val="000000"/>
              </w:rPr>
            </w:pPr>
            <w:r>
              <w:rPr>
                <w:rFonts w:ascii="Arial" w:hAnsi="Arial" w:cs="Arial"/>
                <w:color w:val="000000"/>
              </w:rPr>
              <w:t> </w:t>
            </w:r>
          </w:p>
          <w:p w:rsidR="00450A04" w:rsidRDefault="00450A04" w:rsidP="000523B4">
            <w:pPr>
              <w:jc w:val="center"/>
              <w:rPr>
                <w:rFonts w:ascii="Arial" w:hAnsi="Arial" w:cs="Arial"/>
                <w:color w:val="000000"/>
                <w:sz w:val="24"/>
                <w:szCs w:val="24"/>
                <w:lang w:val="en-US" w:eastAsia="en-US" w:bidi="ar-SA"/>
              </w:rPr>
            </w:pPr>
            <w:r>
              <w:rPr>
                <w:rFonts w:ascii="Arial" w:hAnsi="Arial" w:cs="Arial"/>
                <w:color w:val="000000"/>
              </w:rPr>
              <w:t> </w:t>
            </w:r>
          </w:p>
        </w:tc>
        <w:tc>
          <w:tcPr>
            <w:tcW w:w="9450" w:type="dxa"/>
            <w:gridSpan w:val="10"/>
            <w:tcBorders>
              <w:top w:val="nil"/>
              <w:left w:val="nil"/>
              <w:bottom w:val="single" w:sz="4" w:space="0" w:color="auto"/>
              <w:right w:val="single" w:sz="4" w:space="0" w:color="auto"/>
            </w:tcBorders>
            <w:vAlign w:val="center"/>
            <w:hideMark/>
          </w:tcPr>
          <w:p w:rsidR="00450A04" w:rsidRDefault="00450A04" w:rsidP="000523B4">
            <w:pPr>
              <w:jc w:val="center"/>
              <w:rPr>
                <w:rFonts w:ascii="Arial" w:hAnsi="Arial" w:cs="Arial"/>
                <w:color w:val="000000"/>
                <w:sz w:val="24"/>
                <w:szCs w:val="24"/>
                <w:lang w:val="en-US" w:eastAsia="en-US" w:bidi="ar-SA"/>
              </w:rPr>
            </w:pPr>
            <w:r>
              <w:rPr>
                <w:rFonts w:ascii="Arial" w:hAnsi="Arial" w:cs="Arial"/>
                <w:b/>
                <w:bCs/>
                <w:color w:val="000000"/>
              </w:rPr>
              <w:t>TG-1 PRDS ISOLATION</w:t>
            </w:r>
          </w:p>
        </w:tc>
      </w:tr>
      <w:tr w:rsidR="00450A04" w:rsidTr="000523B4">
        <w:trPr>
          <w:gridBefore w:val="1"/>
          <w:wBefore w:w="459" w:type="dxa"/>
          <w:trHeight w:val="2445"/>
        </w:trPr>
        <w:tc>
          <w:tcPr>
            <w:tcW w:w="810" w:type="dxa"/>
            <w:gridSpan w:val="2"/>
            <w:vMerge/>
            <w:tcBorders>
              <w:top w:val="nil"/>
              <w:left w:val="single" w:sz="4" w:space="0" w:color="auto"/>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p>
        </w:tc>
        <w:tc>
          <w:tcPr>
            <w:tcW w:w="1350" w:type="dxa"/>
            <w:gridSpan w:val="2"/>
            <w:tcBorders>
              <w:top w:val="nil"/>
              <w:left w:val="nil"/>
              <w:bottom w:val="single" w:sz="4" w:space="0" w:color="auto"/>
              <w:right w:val="single" w:sz="4" w:space="0" w:color="auto"/>
            </w:tcBorders>
            <w:noWrap/>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1st isolation</w:t>
            </w:r>
          </w:p>
        </w:tc>
        <w:tc>
          <w:tcPr>
            <w:tcW w:w="1797"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150nb, 1500# Gate valve, pressure seal type</w:t>
            </w:r>
          </w:p>
        </w:tc>
        <w:tc>
          <w:tcPr>
            <w:tcW w:w="1350" w:type="dxa"/>
            <w:gridSpan w:val="2"/>
            <w:tcBorders>
              <w:top w:val="nil"/>
              <w:left w:val="nil"/>
              <w:bottom w:val="single" w:sz="4" w:space="0" w:color="auto"/>
              <w:right w:val="single" w:sz="4" w:space="0" w:color="auto"/>
            </w:tcBorders>
            <w:noWrap/>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w:t>
            </w:r>
          </w:p>
        </w:tc>
        <w:tc>
          <w:tcPr>
            <w:tcW w:w="2160"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Dismantling .                                                   2. Cleaning                                                           3. Lapping of valve seat.                                 4. lapping of valve disc.                                   5. Blue matching checked.                                   6. Box-up.</w:t>
            </w:r>
          </w:p>
        </w:tc>
        <w:tc>
          <w:tcPr>
            <w:tcW w:w="2793"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xml:space="preserve"> 1. Pressure seal ring-1 no.  Pure Graphite (8X16X150) 2520142100145000                     2. Gland Packing Ring- 7 nos. Pure Graphite (8X8X32) 2520142100124800</w:t>
            </w:r>
          </w:p>
        </w:tc>
      </w:tr>
      <w:tr w:rsidR="00450A04" w:rsidTr="000523B4">
        <w:trPr>
          <w:gridBefore w:val="1"/>
          <w:wBefore w:w="459" w:type="dxa"/>
          <w:trHeight w:val="3315"/>
        </w:trPr>
        <w:tc>
          <w:tcPr>
            <w:tcW w:w="810" w:type="dxa"/>
            <w:gridSpan w:val="2"/>
            <w:vMerge/>
            <w:tcBorders>
              <w:top w:val="nil"/>
              <w:left w:val="single" w:sz="4" w:space="0" w:color="auto"/>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p>
        </w:tc>
        <w:tc>
          <w:tcPr>
            <w:tcW w:w="1350"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2 nd isolation</w:t>
            </w:r>
          </w:p>
        </w:tc>
        <w:tc>
          <w:tcPr>
            <w:tcW w:w="1797"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150nb, 1500# Gate valve, pressure seal type</w:t>
            </w:r>
          </w:p>
        </w:tc>
        <w:tc>
          <w:tcPr>
            <w:tcW w:w="1350" w:type="dxa"/>
            <w:gridSpan w:val="2"/>
            <w:tcBorders>
              <w:top w:val="nil"/>
              <w:left w:val="nil"/>
              <w:bottom w:val="single" w:sz="4" w:space="0" w:color="auto"/>
              <w:right w:val="single" w:sz="4" w:space="0" w:color="auto"/>
            </w:tcBorders>
            <w:noWrap/>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Retainer ring found damaged.</w:t>
            </w:r>
          </w:p>
        </w:tc>
        <w:tc>
          <w:tcPr>
            <w:tcW w:w="2160"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Dismantling .                                                   2. Cleaning                                                           3. Lapping of valve seat.                                 4. lapping of valve disc.                                   5. Blue matching checked.                                   6. Box-up.</w:t>
            </w:r>
          </w:p>
        </w:tc>
        <w:tc>
          <w:tcPr>
            <w:tcW w:w="2793"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Pressure seal ring-1 no.     Pure Graphite (8X16X150) 2520142100145000                     2. Gland Packing Ring- 7 nos. Pure Graphite (8X8X32) 2520142100124800                     3. Retainer ring (5X8X150)-1 no.( Made from P11 pipe line)</w:t>
            </w:r>
          </w:p>
        </w:tc>
      </w:tr>
      <w:tr w:rsidR="00450A04" w:rsidTr="000523B4">
        <w:trPr>
          <w:gridBefore w:val="1"/>
          <w:wBefore w:w="459" w:type="dxa"/>
          <w:trHeight w:val="1830"/>
        </w:trPr>
        <w:tc>
          <w:tcPr>
            <w:tcW w:w="810" w:type="dxa"/>
            <w:gridSpan w:val="2"/>
            <w:tcBorders>
              <w:top w:val="nil"/>
              <w:left w:val="single" w:sz="4" w:space="0" w:color="auto"/>
              <w:bottom w:val="single" w:sz="4" w:space="0" w:color="auto"/>
              <w:right w:val="single" w:sz="4" w:space="0" w:color="auto"/>
            </w:tcBorders>
            <w:noWrap/>
            <w:vAlign w:val="center"/>
            <w:hideMark/>
          </w:tcPr>
          <w:p w:rsidR="00450A04" w:rsidRDefault="00450A04" w:rsidP="000523B4">
            <w:pPr>
              <w:jc w:val="center"/>
              <w:rPr>
                <w:rFonts w:ascii="Arial" w:hAnsi="Arial" w:cs="Arial"/>
                <w:color w:val="000000"/>
                <w:sz w:val="24"/>
                <w:szCs w:val="24"/>
                <w:lang w:val="en-US" w:eastAsia="en-US" w:bidi="ar-SA"/>
              </w:rPr>
            </w:pPr>
            <w:r>
              <w:rPr>
                <w:rFonts w:ascii="Arial" w:hAnsi="Arial" w:cs="Arial"/>
                <w:color w:val="000000"/>
              </w:rPr>
              <w:t>2</w:t>
            </w:r>
          </w:p>
        </w:tc>
        <w:tc>
          <w:tcPr>
            <w:tcW w:w="1350" w:type="dxa"/>
            <w:gridSpan w:val="2"/>
            <w:tcBorders>
              <w:top w:val="nil"/>
              <w:left w:val="nil"/>
              <w:bottom w:val="single" w:sz="4" w:space="0" w:color="auto"/>
              <w:right w:val="single" w:sz="4" w:space="0" w:color="auto"/>
            </w:tcBorders>
            <w:noWrap/>
            <w:vAlign w:val="center"/>
            <w:hideMark/>
          </w:tcPr>
          <w:p w:rsidR="00450A04" w:rsidRDefault="00450A04" w:rsidP="000523B4">
            <w:pPr>
              <w:rPr>
                <w:rFonts w:ascii="Arial" w:hAnsi="Arial" w:cs="Arial"/>
                <w:b/>
                <w:bCs/>
                <w:color w:val="000000"/>
                <w:sz w:val="24"/>
                <w:szCs w:val="24"/>
                <w:lang w:val="en-US" w:eastAsia="en-US" w:bidi="ar-SA"/>
              </w:rPr>
            </w:pPr>
            <w:r>
              <w:rPr>
                <w:rFonts w:ascii="Arial" w:hAnsi="Arial" w:cs="Arial"/>
                <w:b/>
                <w:bCs/>
                <w:color w:val="000000"/>
              </w:rPr>
              <w:t>Old HP to LP isolation</w:t>
            </w:r>
          </w:p>
        </w:tc>
        <w:tc>
          <w:tcPr>
            <w:tcW w:w="1797"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200nb, 1500#, Gate valve, Pressure seal type</w:t>
            </w:r>
          </w:p>
        </w:tc>
        <w:tc>
          <w:tcPr>
            <w:tcW w:w="1350" w:type="dxa"/>
            <w:gridSpan w:val="2"/>
            <w:tcBorders>
              <w:top w:val="nil"/>
              <w:left w:val="nil"/>
              <w:bottom w:val="single" w:sz="4" w:space="0" w:color="auto"/>
              <w:right w:val="single" w:sz="4" w:space="0" w:color="auto"/>
            </w:tcBorders>
            <w:noWrap/>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w:t>
            </w:r>
          </w:p>
        </w:tc>
        <w:tc>
          <w:tcPr>
            <w:tcW w:w="2160"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Dismantling .                                                   2. Cleaning                                                           2. Lapping of valve seat.                                 3. lapping of valve disc.                                   4. Blue matching checked.                                   5. Box-up.</w:t>
            </w:r>
          </w:p>
        </w:tc>
        <w:tc>
          <w:tcPr>
            <w:tcW w:w="2793"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xml:space="preserve"> 1. Pressure seal ring-1 no.  Pure Graphite (10X18X200) 2520142090145000                     2. Gland Packing Ring- 7 nos. Pure Graphite (10X10X45) 2520142090124800 </w:t>
            </w:r>
          </w:p>
        </w:tc>
      </w:tr>
      <w:tr w:rsidR="00450A04" w:rsidTr="000523B4">
        <w:trPr>
          <w:gridBefore w:val="1"/>
          <w:wBefore w:w="459" w:type="dxa"/>
          <w:trHeight w:val="2700"/>
        </w:trPr>
        <w:tc>
          <w:tcPr>
            <w:tcW w:w="810" w:type="dxa"/>
            <w:gridSpan w:val="2"/>
            <w:tcBorders>
              <w:top w:val="single" w:sz="4" w:space="0" w:color="auto"/>
              <w:left w:val="single" w:sz="4" w:space="0" w:color="auto"/>
              <w:bottom w:val="single" w:sz="4" w:space="0" w:color="auto"/>
              <w:right w:val="single" w:sz="4" w:space="0" w:color="auto"/>
            </w:tcBorders>
            <w:noWrap/>
            <w:vAlign w:val="center"/>
            <w:hideMark/>
          </w:tcPr>
          <w:p w:rsidR="00450A04" w:rsidRDefault="00450A04" w:rsidP="000523B4">
            <w:pPr>
              <w:jc w:val="center"/>
              <w:rPr>
                <w:rFonts w:ascii="Arial" w:hAnsi="Arial" w:cs="Arial"/>
                <w:color w:val="000000"/>
                <w:sz w:val="24"/>
                <w:szCs w:val="24"/>
                <w:lang w:val="en-US" w:eastAsia="en-US" w:bidi="ar-SA"/>
              </w:rPr>
            </w:pPr>
            <w:r>
              <w:rPr>
                <w:rFonts w:ascii="Arial" w:hAnsi="Arial" w:cs="Arial"/>
                <w:color w:val="000000"/>
              </w:rPr>
              <w:t>3</w:t>
            </w:r>
          </w:p>
        </w:tc>
        <w:tc>
          <w:tcPr>
            <w:tcW w:w="1350" w:type="dxa"/>
            <w:gridSpan w:val="2"/>
            <w:tcBorders>
              <w:top w:val="single" w:sz="4" w:space="0" w:color="auto"/>
              <w:left w:val="nil"/>
              <w:bottom w:val="single" w:sz="4" w:space="0" w:color="auto"/>
              <w:right w:val="single" w:sz="4" w:space="0" w:color="auto"/>
            </w:tcBorders>
            <w:noWrap/>
            <w:vAlign w:val="center"/>
            <w:hideMark/>
          </w:tcPr>
          <w:p w:rsidR="00450A04" w:rsidRDefault="00450A04" w:rsidP="000523B4">
            <w:pPr>
              <w:rPr>
                <w:rFonts w:ascii="Arial" w:hAnsi="Arial" w:cs="Arial"/>
                <w:b/>
                <w:bCs/>
                <w:color w:val="000000"/>
                <w:sz w:val="24"/>
                <w:szCs w:val="24"/>
                <w:lang w:val="en-US" w:eastAsia="en-US" w:bidi="ar-SA"/>
              </w:rPr>
            </w:pPr>
            <w:r>
              <w:rPr>
                <w:rFonts w:ascii="Arial" w:hAnsi="Arial" w:cs="Arial"/>
                <w:b/>
                <w:bCs/>
                <w:color w:val="000000"/>
              </w:rPr>
              <w:t>TG-1&amp; 2   4530</w:t>
            </w:r>
          </w:p>
        </w:tc>
        <w:tc>
          <w:tcPr>
            <w:tcW w:w="1797" w:type="dxa"/>
            <w:gridSpan w:val="2"/>
            <w:tcBorders>
              <w:top w:val="single" w:sz="4"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200nb, 300#, Gate valve</w:t>
            </w:r>
          </w:p>
        </w:tc>
        <w:tc>
          <w:tcPr>
            <w:tcW w:w="1350" w:type="dxa"/>
            <w:gridSpan w:val="2"/>
            <w:tcBorders>
              <w:top w:val="single" w:sz="4" w:space="0" w:color="auto"/>
              <w:left w:val="nil"/>
              <w:bottom w:val="single" w:sz="4" w:space="0" w:color="auto"/>
              <w:right w:val="single" w:sz="4" w:space="0" w:color="auto"/>
            </w:tcBorders>
            <w:noWrap/>
            <w:vAlign w:val="bottom"/>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w:t>
            </w:r>
          </w:p>
        </w:tc>
        <w:tc>
          <w:tcPr>
            <w:tcW w:w="2160" w:type="dxa"/>
            <w:gridSpan w:val="2"/>
            <w:tcBorders>
              <w:top w:val="single" w:sz="4"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Dismantling .                                                   2. Cleaning                                                           3. Lapping of valve seat.                                 4. lapping of valve disc.                                   5. Blue matching checked.                                   6. Box-up.</w:t>
            </w:r>
          </w:p>
        </w:tc>
        <w:tc>
          <w:tcPr>
            <w:tcW w:w="2793" w:type="dxa"/>
            <w:gridSpan w:val="2"/>
            <w:tcBorders>
              <w:top w:val="single" w:sz="4"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Gland packing rope fitted- 8mm metallic .                                       2. Metallic gasket- 3mm (Bonnet)</w:t>
            </w:r>
          </w:p>
        </w:tc>
      </w:tr>
      <w:tr w:rsidR="00450A04" w:rsidTr="000523B4">
        <w:trPr>
          <w:gridAfter w:val="1"/>
          <w:wAfter w:w="459" w:type="dxa"/>
          <w:trHeight w:val="3300"/>
        </w:trPr>
        <w:tc>
          <w:tcPr>
            <w:tcW w:w="810" w:type="dxa"/>
            <w:gridSpan w:val="2"/>
            <w:tcBorders>
              <w:top w:val="single" w:sz="12" w:space="0" w:color="auto"/>
              <w:left w:val="single" w:sz="4" w:space="0" w:color="auto"/>
              <w:bottom w:val="single" w:sz="4" w:space="0" w:color="auto"/>
              <w:right w:val="single" w:sz="4" w:space="0" w:color="auto"/>
            </w:tcBorders>
            <w:noWrap/>
            <w:vAlign w:val="center"/>
            <w:hideMark/>
          </w:tcPr>
          <w:p w:rsidR="00450A04" w:rsidRDefault="00450A04" w:rsidP="000523B4">
            <w:pPr>
              <w:jc w:val="center"/>
              <w:rPr>
                <w:rFonts w:ascii="Arial" w:hAnsi="Arial" w:cs="Arial"/>
                <w:color w:val="000000"/>
                <w:sz w:val="24"/>
                <w:szCs w:val="24"/>
                <w:lang w:val="en-US" w:eastAsia="en-US" w:bidi="ar-SA"/>
              </w:rPr>
            </w:pPr>
            <w:r>
              <w:rPr>
                <w:rFonts w:ascii="Arial" w:hAnsi="Arial" w:cs="Arial"/>
                <w:color w:val="000000"/>
              </w:rPr>
              <w:lastRenderedPageBreak/>
              <w:t>4</w:t>
            </w:r>
          </w:p>
        </w:tc>
        <w:tc>
          <w:tcPr>
            <w:tcW w:w="1350"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rFonts w:ascii="Arial" w:hAnsi="Arial" w:cs="Arial"/>
                <w:b/>
                <w:bCs/>
                <w:color w:val="000000"/>
                <w:sz w:val="24"/>
                <w:szCs w:val="24"/>
                <w:lang w:val="en-US" w:eastAsia="en-US" w:bidi="ar-SA"/>
              </w:rPr>
            </w:pPr>
            <w:r>
              <w:rPr>
                <w:rFonts w:ascii="Arial" w:hAnsi="Arial" w:cs="Arial"/>
                <w:b/>
                <w:bCs/>
                <w:color w:val="000000"/>
              </w:rPr>
              <w:t>MP Vent Isolation Valve</w:t>
            </w:r>
          </w:p>
        </w:tc>
        <w:tc>
          <w:tcPr>
            <w:tcW w:w="1797"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200nb, 300#,  Gate Valve</w:t>
            </w:r>
          </w:p>
        </w:tc>
        <w:tc>
          <w:tcPr>
            <w:tcW w:w="1350"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Leakage from valve bonet and flanges</w:t>
            </w:r>
          </w:p>
        </w:tc>
        <w:tc>
          <w:tcPr>
            <w:tcW w:w="2160"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Dismantling .                                                   2. Cleaning                                                           3. Lapping of valve seat.                                 4. lapping of valve disc.                                   5. Blue matching checked.   6. Steel putty used to prepare valve flanges.                                   7. Box-up.</w:t>
            </w:r>
          </w:p>
        </w:tc>
        <w:tc>
          <w:tcPr>
            <w:tcW w:w="2793"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xml:space="preserve">1. Gland packing rope fitted- 8mm metallic .                                       2. Metallic gasket- 5mm (Bonnet)                                          </w:t>
            </w:r>
          </w:p>
        </w:tc>
      </w:tr>
      <w:tr w:rsidR="00450A04" w:rsidTr="000523B4">
        <w:trPr>
          <w:gridAfter w:val="1"/>
          <w:wAfter w:w="459" w:type="dxa"/>
          <w:trHeight w:val="2555"/>
        </w:trPr>
        <w:tc>
          <w:tcPr>
            <w:tcW w:w="810" w:type="dxa"/>
            <w:gridSpan w:val="2"/>
            <w:tcBorders>
              <w:top w:val="nil"/>
              <w:left w:val="single" w:sz="4" w:space="0" w:color="auto"/>
              <w:bottom w:val="single" w:sz="4" w:space="0" w:color="auto"/>
              <w:right w:val="single" w:sz="4" w:space="0" w:color="auto"/>
            </w:tcBorders>
            <w:vAlign w:val="center"/>
            <w:hideMark/>
          </w:tcPr>
          <w:p w:rsidR="00450A04" w:rsidRDefault="00450A04" w:rsidP="000523B4">
            <w:pPr>
              <w:jc w:val="center"/>
              <w:rPr>
                <w:rFonts w:ascii="Arial" w:hAnsi="Arial" w:cs="Arial"/>
                <w:color w:val="000000"/>
                <w:sz w:val="24"/>
                <w:szCs w:val="24"/>
                <w:lang w:val="en-US" w:eastAsia="en-US" w:bidi="ar-SA"/>
              </w:rPr>
            </w:pPr>
            <w:r>
              <w:rPr>
                <w:rFonts w:ascii="Arial" w:hAnsi="Arial" w:cs="Arial"/>
                <w:color w:val="000000"/>
              </w:rPr>
              <w:t>5</w:t>
            </w:r>
          </w:p>
        </w:tc>
        <w:tc>
          <w:tcPr>
            <w:tcW w:w="1350"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b/>
                <w:bCs/>
                <w:color w:val="000000"/>
                <w:sz w:val="24"/>
                <w:szCs w:val="24"/>
                <w:lang w:val="en-US" w:eastAsia="en-US" w:bidi="ar-SA"/>
              </w:rPr>
            </w:pPr>
            <w:r>
              <w:rPr>
                <w:rFonts w:ascii="Arial" w:hAnsi="Arial" w:cs="Arial"/>
                <w:b/>
                <w:bCs/>
                <w:color w:val="000000"/>
              </w:rPr>
              <w:t>TG-1 Ejectors air side Valves V4151, V4152 &amp; V4153</w:t>
            </w:r>
          </w:p>
        </w:tc>
        <w:tc>
          <w:tcPr>
            <w:tcW w:w="1797"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150nb, Gate Valve</w:t>
            </w:r>
          </w:p>
        </w:tc>
        <w:tc>
          <w:tcPr>
            <w:tcW w:w="1350" w:type="dxa"/>
            <w:gridSpan w:val="2"/>
            <w:tcBorders>
              <w:top w:val="nil"/>
              <w:left w:val="nil"/>
              <w:bottom w:val="single" w:sz="4" w:space="0" w:color="auto"/>
              <w:right w:val="single" w:sz="4" w:space="0" w:color="auto"/>
            </w:tcBorders>
            <w:vAlign w:val="center"/>
            <w:hideMark/>
          </w:tcPr>
          <w:p w:rsidR="00450A04" w:rsidRDefault="00450A04" w:rsidP="000523B4">
            <w:pPr>
              <w:rPr>
                <w:sz w:val="20"/>
              </w:rPr>
            </w:pPr>
          </w:p>
        </w:tc>
        <w:tc>
          <w:tcPr>
            <w:tcW w:w="2160"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Dismantling .                                                   2. Cleaning                                                           3. Lapping of valve seat.                                 4. lapping of valve disc.                                   5. Blue matching checked.                                   6. Box-up.</w:t>
            </w:r>
          </w:p>
        </w:tc>
        <w:tc>
          <w:tcPr>
            <w:tcW w:w="2793"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xml:space="preserve">1. Gland packing rope fitted- 10mm metallic .                                       2. Metallic gasket- 3mm (Bonnet)                   </w:t>
            </w:r>
          </w:p>
        </w:tc>
      </w:tr>
      <w:tr w:rsidR="00450A04" w:rsidTr="000523B4">
        <w:trPr>
          <w:gridAfter w:val="1"/>
          <w:wAfter w:w="459" w:type="dxa"/>
          <w:trHeight w:val="2700"/>
        </w:trPr>
        <w:tc>
          <w:tcPr>
            <w:tcW w:w="810" w:type="dxa"/>
            <w:gridSpan w:val="2"/>
            <w:tcBorders>
              <w:top w:val="nil"/>
              <w:left w:val="single" w:sz="4" w:space="0" w:color="auto"/>
              <w:bottom w:val="single" w:sz="4" w:space="0" w:color="auto"/>
              <w:right w:val="single" w:sz="4" w:space="0" w:color="auto"/>
            </w:tcBorders>
            <w:vAlign w:val="center"/>
            <w:hideMark/>
          </w:tcPr>
          <w:p w:rsidR="00450A04" w:rsidRDefault="00450A04" w:rsidP="000523B4">
            <w:pPr>
              <w:jc w:val="center"/>
              <w:rPr>
                <w:rFonts w:ascii="Arial" w:hAnsi="Arial" w:cs="Arial"/>
                <w:color w:val="000000"/>
                <w:sz w:val="24"/>
                <w:szCs w:val="24"/>
                <w:lang w:val="en-US" w:eastAsia="en-US" w:bidi="ar-SA"/>
              </w:rPr>
            </w:pPr>
            <w:r>
              <w:rPr>
                <w:rFonts w:ascii="Arial" w:hAnsi="Arial" w:cs="Arial"/>
                <w:color w:val="000000"/>
              </w:rPr>
              <w:t>6</w:t>
            </w:r>
          </w:p>
        </w:tc>
        <w:tc>
          <w:tcPr>
            <w:tcW w:w="1350"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b/>
                <w:bCs/>
                <w:color w:val="000000"/>
                <w:sz w:val="24"/>
                <w:szCs w:val="24"/>
                <w:lang w:val="en-US" w:eastAsia="en-US" w:bidi="ar-SA"/>
              </w:rPr>
            </w:pPr>
            <w:r>
              <w:rPr>
                <w:rFonts w:ascii="Arial" w:hAnsi="Arial" w:cs="Arial"/>
                <w:b/>
                <w:bCs/>
                <w:color w:val="000000"/>
              </w:rPr>
              <w:t>TG-1 Cross over Drain V1910</w:t>
            </w:r>
          </w:p>
        </w:tc>
        <w:tc>
          <w:tcPr>
            <w:tcW w:w="1797"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65nb, 1500# Gate valve, pressure seal type</w:t>
            </w:r>
          </w:p>
        </w:tc>
        <w:tc>
          <w:tcPr>
            <w:tcW w:w="1350" w:type="dxa"/>
            <w:gridSpan w:val="2"/>
            <w:tcBorders>
              <w:top w:val="nil"/>
              <w:left w:val="nil"/>
              <w:bottom w:val="single" w:sz="4" w:space="0" w:color="auto"/>
              <w:right w:val="single" w:sz="4" w:space="0" w:color="auto"/>
            </w:tcBorders>
            <w:vAlign w:val="center"/>
            <w:hideMark/>
          </w:tcPr>
          <w:p w:rsidR="00450A04" w:rsidRDefault="00450A04" w:rsidP="000523B4">
            <w:pPr>
              <w:rPr>
                <w:sz w:val="20"/>
              </w:rPr>
            </w:pPr>
          </w:p>
        </w:tc>
        <w:tc>
          <w:tcPr>
            <w:tcW w:w="2160" w:type="dxa"/>
            <w:gridSpan w:val="2"/>
            <w:tcBorders>
              <w:top w:val="nil"/>
              <w:left w:val="nil"/>
              <w:bottom w:val="single" w:sz="4" w:space="0" w:color="auto"/>
              <w:right w:val="single" w:sz="4" w:space="0" w:color="auto"/>
            </w:tcBorders>
            <w:vAlign w:val="center"/>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Dismantling .                                                   2. Cleaning                                                           3. Lapping of valve seat.                                 4. lapping of valve disc.                                   5. Blue matching checked.                                   6. Box-up.</w:t>
            </w:r>
          </w:p>
          <w:p w:rsidR="00450A04" w:rsidRDefault="00450A04" w:rsidP="000523B4">
            <w:pPr>
              <w:rPr>
                <w:rFonts w:ascii="Arial" w:hAnsi="Arial" w:cs="Arial"/>
                <w:color w:val="000000"/>
              </w:rPr>
            </w:pPr>
          </w:p>
          <w:p w:rsidR="00450A04" w:rsidRDefault="00450A04" w:rsidP="000523B4">
            <w:pPr>
              <w:rPr>
                <w:rFonts w:ascii="Arial" w:hAnsi="Arial" w:cs="Arial"/>
                <w:color w:val="000000"/>
                <w:sz w:val="24"/>
                <w:szCs w:val="24"/>
                <w:lang w:val="en-US" w:eastAsia="en-US" w:bidi="ar-SA"/>
              </w:rPr>
            </w:pPr>
          </w:p>
        </w:tc>
        <w:tc>
          <w:tcPr>
            <w:tcW w:w="2793" w:type="dxa"/>
            <w:gridSpan w:val="2"/>
            <w:tcBorders>
              <w:top w:val="nil"/>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Pressure seal ring                     2. Gland Packing Ring</w:t>
            </w:r>
          </w:p>
        </w:tc>
      </w:tr>
      <w:tr w:rsidR="00450A04" w:rsidTr="000523B4">
        <w:trPr>
          <w:gridAfter w:val="1"/>
          <w:wAfter w:w="459" w:type="dxa"/>
          <w:trHeight w:val="2700"/>
        </w:trPr>
        <w:tc>
          <w:tcPr>
            <w:tcW w:w="810" w:type="dxa"/>
            <w:gridSpan w:val="2"/>
            <w:tcBorders>
              <w:top w:val="single" w:sz="8" w:space="0" w:color="auto"/>
              <w:left w:val="single" w:sz="4" w:space="0" w:color="auto"/>
              <w:bottom w:val="single" w:sz="4" w:space="0" w:color="auto"/>
              <w:right w:val="single" w:sz="4" w:space="0" w:color="auto"/>
            </w:tcBorders>
            <w:vAlign w:val="center"/>
            <w:hideMark/>
          </w:tcPr>
          <w:p w:rsidR="00450A04" w:rsidRDefault="00450A04" w:rsidP="000523B4">
            <w:pPr>
              <w:jc w:val="center"/>
              <w:rPr>
                <w:rFonts w:ascii="Arial" w:hAnsi="Arial" w:cs="Arial"/>
                <w:color w:val="000000"/>
                <w:sz w:val="24"/>
                <w:szCs w:val="24"/>
                <w:lang w:val="en-US" w:eastAsia="en-US" w:bidi="ar-SA"/>
              </w:rPr>
            </w:pPr>
            <w:r>
              <w:rPr>
                <w:rFonts w:ascii="Arial" w:hAnsi="Arial" w:cs="Arial"/>
                <w:color w:val="000000"/>
              </w:rPr>
              <w:t>7</w:t>
            </w:r>
          </w:p>
        </w:tc>
        <w:tc>
          <w:tcPr>
            <w:tcW w:w="1350" w:type="dxa"/>
            <w:gridSpan w:val="2"/>
            <w:tcBorders>
              <w:top w:val="single" w:sz="8" w:space="0" w:color="auto"/>
              <w:left w:val="nil"/>
              <w:bottom w:val="single" w:sz="4" w:space="0" w:color="auto"/>
              <w:right w:val="single" w:sz="4" w:space="0" w:color="auto"/>
            </w:tcBorders>
            <w:vAlign w:val="center"/>
            <w:hideMark/>
          </w:tcPr>
          <w:p w:rsidR="00450A04" w:rsidRDefault="00450A04" w:rsidP="000523B4">
            <w:pPr>
              <w:rPr>
                <w:rFonts w:ascii="Arial" w:hAnsi="Arial" w:cs="Arial"/>
                <w:b/>
                <w:bCs/>
                <w:color w:val="000000"/>
                <w:sz w:val="24"/>
                <w:szCs w:val="24"/>
                <w:lang w:val="en-US" w:eastAsia="en-US" w:bidi="ar-SA"/>
              </w:rPr>
            </w:pPr>
            <w:r>
              <w:rPr>
                <w:rFonts w:ascii="Arial" w:hAnsi="Arial" w:cs="Arial"/>
                <w:b/>
                <w:bCs/>
                <w:color w:val="000000"/>
              </w:rPr>
              <w:t>LP Steam to DAP isolation</w:t>
            </w:r>
          </w:p>
        </w:tc>
        <w:tc>
          <w:tcPr>
            <w:tcW w:w="1797" w:type="dxa"/>
            <w:gridSpan w:val="2"/>
            <w:tcBorders>
              <w:top w:val="single" w:sz="8"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xml:space="preserve">350nb,, 150# Gate valve, </w:t>
            </w:r>
          </w:p>
        </w:tc>
        <w:tc>
          <w:tcPr>
            <w:tcW w:w="1350" w:type="dxa"/>
            <w:gridSpan w:val="2"/>
            <w:tcBorders>
              <w:top w:val="single" w:sz="8" w:space="0" w:color="auto"/>
              <w:left w:val="nil"/>
              <w:bottom w:val="single" w:sz="4" w:space="0" w:color="auto"/>
              <w:right w:val="single" w:sz="4" w:space="0" w:color="auto"/>
            </w:tcBorders>
            <w:vAlign w:val="center"/>
            <w:hideMark/>
          </w:tcPr>
          <w:p w:rsidR="00450A04" w:rsidRDefault="00450A04" w:rsidP="000523B4">
            <w:pPr>
              <w:rPr>
                <w:sz w:val="20"/>
              </w:rPr>
            </w:pPr>
          </w:p>
        </w:tc>
        <w:tc>
          <w:tcPr>
            <w:tcW w:w="2160" w:type="dxa"/>
            <w:gridSpan w:val="2"/>
            <w:tcBorders>
              <w:top w:val="single" w:sz="8"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Dismantling .                                                   2. Cleaning                                                           3. Lapping of valve seat.                                 4. lapping of valve disc.                                   5. Blue matching checked.                                   6. Box-up.</w:t>
            </w:r>
          </w:p>
        </w:tc>
        <w:tc>
          <w:tcPr>
            <w:tcW w:w="2793" w:type="dxa"/>
            <w:gridSpan w:val="2"/>
            <w:tcBorders>
              <w:top w:val="single" w:sz="8"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xml:space="preserve">1. Gland packing rope fitted- 10mm metallic.                                       2. Metallic gasket- 3mm (Bonnet)                   </w:t>
            </w:r>
          </w:p>
        </w:tc>
      </w:tr>
      <w:tr w:rsidR="00450A04" w:rsidTr="000523B4">
        <w:trPr>
          <w:gridAfter w:val="1"/>
          <w:wAfter w:w="459" w:type="dxa"/>
          <w:trHeight w:val="2700"/>
        </w:trPr>
        <w:tc>
          <w:tcPr>
            <w:tcW w:w="810" w:type="dxa"/>
            <w:gridSpan w:val="2"/>
            <w:tcBorders>
              <w:top w:val="single" w:sz="12" w:space="0" w:color="auto"/>
              <w:left w:val="single" w:sz="4" w:space="0" w:color="auto"/>
              <w:bottom w:val="single" w:sz="4" w:space="0" w:color="auto"/>
              <w:right w:val="single" w:sz="4" w:space="0" w:color="auto"/>
            </w:tcBorders>
            <w:vAlign w:val="center"/>
            <w:hideMark/>
          </w:tcPr>
          <w:p w:rsidR="00450A04" w:rsidRDefault="00450A04" w:rsidP="000523B4">
            <w:pPr>
              <w:jc w:val="center"/>
              <w:rPr>
                <w:rFonts w:ascii="Arial" w:hAnsi="Arial" w:cs="Arial"/>
                <w:color w:val="000000"/>
                <w:sz w:val="24"/>
                <w:szCs w:val="24"/>
                <w:lang w:val="en-US" w:eastAsia="en-US" w:bidi="ar-SA"/>
              </w:rPr>
            </w:pPr>
            <w:r>
              <w:rPr>
                <w:rFonts w:ascii="Arial" w:hAnsi="Arial" w:cs="Arial"/>
                <w:color w:val="000000"/>
              </w:rPr>
              <w:lastRenderedPageBreak/>
              <w:t>8</w:t>
            </w:r>
          </w:p>
        </w:tc>
        <w:tc>
          <w:tcPr>
            <w:tcW w:w="1350"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rFonts w:ascii="Arial" w:hAnsi="Arial" w:cs="Arial"/>
                <w:b/>
                <w:bCs/>
                <w:color w:val="000000"/>
                <w:sz w:val="24"/>
                <w:szCs w:val="24"/>
                <w:lang w:val="en-US" w:eastAsia="en-US" w:bidi="ar-SA"/>
              </w:rPr>
            </w:pPr>
            <w:r>
              <w:rPr>
                <w:rFonts w:ascii="Arial" w:hAnsi="Arial" w:cs="Arial"/>
                <w:b/>
                <w:bCs/>
                <w:color w:val="000000"/>
              </w:rPr>
              <w:t>MP Safety Valve</w:t>
            </w:r>
          </w:p>
        </w:tc>
        <w:tc>
          <w:tcPr>
            <w:tcW w:w="1797"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150nb,600#,</w:t>
            </w:r>
          </w:p>
        </w:tc>
        <w:tc>
          <w:tcPr>
            <w:tcW w:w="1350"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sz w:val="20"/>
              </w:rPr>
            </w:pPr>
          </w:p>
        </w:tc>
        <w:tc>
          <w:tcPr>
            <w:tcW w:w="2160"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1. Dismantling .                                                   2. Cleaning                                                           3. Lapping of valve seat.                                 4. lapping of valve disc.                                   5. Blue matching checked.                                   6. Box-up.</w:t>
            </w:r>
          </w:p>
        </w:tc>
        <w:tc>
          <w:tcPr>
            <w:tcW w:w="2793" w:type="dxa"/>
            <w:gridSpan w:val="2"/>
            <w:tcBorders>
              <w:top w:val="single" w:sz="12" w:space="0" w:color="auto"/>
              <w:left w:val="nil"/>
              <w:bottom w:val="single" w:sz="4" w:space="0" w:color="auto"/>
              <w:right w:val="single" w:sz="4" w:space="0" w:color="auto"/>
            </w:tcBorders>
            <w:vAlign w:val="center"/>
            <w:hideMark/>
          </w:tcPr>
          <w:p w:rsidR="00450A04" w:rsidRDefault="00450A04" w:rsidP="000523B4">
            <w:pPr>
              <w:rPr>
                <w:rFonts w:ascii="Arial" w:hAnsi="Arial" w:cs="Arial"/>
                <w:color w:val="000000"/>
                <w:sz w:val="24"/>
                <w:szCs w:val="24"/>
                <w:lang w:val="en-US" w:eastAsia="en-US" w:bidi="ar-SA"/>
              </w:rPr>
            </w:pPr>
            <w:r>
              <w:rPr>
                <w:rFonts w:ascii="Arial" w:hAnsi="Arial" w:cs="Arial"/>
                <w:color w:val="000000"/>
              </w:rPr>
              <w:t xml:space="preserve"> </w:t>
            </w:r>
          </w:p>
          <w:p w:rsidR="00450A04" w:rsidRDefault="00450A04" w:rsidP="000523B4">
            <w:pPr>
              <w:rPr>
                <w:rFonts w:ascii="Arial" w:hAnsi="Arial" w:cs="Arial"/>
                <w:color w:val="000000"/>
                <w:sz w:val="24"/>
                <w:szCs w:val="24"/>
                <w:lang w:val="en-US" w:eastAsia="en-US" w:bidi="ar-SA"/>
              </w:rPr>
            </w:pPr>
            <w:r>
              <w:rPr>
                <w:rFonts w:ascii="Arial" w:hAnsi="Arial" w:cs="Arial"/>
                <w:color w:val="000000"/>
              </w:rPr>
              <w:t>1. 3mm metallic gasket</w:t>
            </w:r>
          </w:p>
        </w:tc>
      </w:tr>
    </w:tbl>
    <w:p w:rsidR="00450A04" w:rsidRDefault="00450A04" w:rsidP="000523B4">
      <w:pPr>
        <w:rPr>
          <w:rFonts w:ascii="Arial" w:hAnsi="Arial" w:cs="Arial"/>
          <w:b/>
          <w:color w:val="7030A0"/>
          <w:sz w:val="32"/>
          <w:szCs w:val="32"/>
        </w:rPr>
      </w:pPr>
    </w:p>
    <w:p w:rsidR="00450A04" w:rsidRDefault="00450A04" w:rsidP="00450A04">
      <w:pPr>
        <w:ind w:left="900" w:hanging="360"/>
        <w:rPr>
          <w:rFonts w:ascii="Arial" w:hAnsi="Arial" w:cs="Arial"/>
          <w:b/>
          <w:color w:val="7030A0"/>
          <w:sz w:val="32"/>
          <w:szCs w:val="32"/>
        </w:rPr>
      </w:pPr>
      <w:r>
        <w:rPr>
          <w:rFonts w:ascii="Arial" w:hAnsi="Arial" w:cs="Arial"/>
          <w:b/>
          <w:color w:val="7030A0"/>
          <w:sz w:val="32"/>
          <w:szCs w:val="32"/>
        </w:rPr>
        <w:t xml:space="preserve">6. </w:t>
      </w:r>
      <w:r>
        <w:rPr>
          <w:rFonts w:ascii="Arial" w:hAnsi="Arial" w:cs="Arial"/>
          <w:b/>
          <w:color w:val="7030A0"/>
          <w:sz w:val="32"/>
          <w:szCs w:val="32"/>
          <w:u w:val="single"/>
        </w:rPr>
        <w:t>ISOLATION AND SAFETY VALVES OVERHAULING</w:t>
      </w:r>
      <w:r>
        <w:rPr>
          <w:rFonts w:ascii="Arial" w:hAnsi="Arial" w:cs="Arial"/>
          <w:b/>
          <w:color w:val="7030A0"/>
          <w:sz w:val="32"/>
          <w:szCs w:val="32"/>
        </w:rPr>
        <w:t>:</w:t>
      </w:r>
    </w:p>
    <w:p w:rsidR="00450A04" w:rsidRDefault="00450A04" w:rsidP="00450A04">
      <w:pPr>
        <w:rPr>
          <w:rFonts w:ascii="Arial" w:hAnsi="Arial" w:cs="Arial"/>
          <w:sz w:val="24"/>
          <w:szCs w:val="24"/>
        </w:rPr>
      </w:pPr>
    </w:p>
    <w:p w:rsidR="00450A04" w:rsidRDefault="00450A04" w:rsidP="00450A04">
      <w:pPr>
        <w:ind w:firstLine="540"/>
        <w:rPr>
          <w:rFonts w:ascii="Arial" w:hAnsi="Arial" w:cs="Arial"/>
          <w:bCs/>
        </w:rPr>
      </w:pPr>
      <w:r>
        <w:rPr>
          <w:rFonts w:ascii="Arial" w:hAnsi="Arial" w:cs="Arial"/>
          <w:b/>
          <w:bCs/>
          <w:u w:val="single"/>
        </w:rPr>
        <w:t>Agency Involved</w:t>
      </w:r>
      <w:r>
        <w:rPr>
          <w:rFonts w:ascii="Arial" w:hAnsi="Arial" w:cs="Arial"/>
          <w:bCs/>
        </w:rPr>
        <w:t xml:space="preserve">: M/s EFCO MASCHINENBAU                   </w:t>
      </w:r>
      <w:r>
        <w:rPr>
          <w:rFonts w:ascii="Arial" w:hAnsi="Arial" w:cs="Arial"/>
          <w:b/>
        </w:rPr>
        <w:t xml:space="preserve">W.O. No: </w:t>
      </w:r>
      <w:r>
        <w:rPr>
          <w:rFonts w:ascii="Arial" w:hAnsi="Arial" w:cs="Arial"/>
        </w:rPr>
        <w:t>252004141936</w:t>
      </w:r>
    </w:p>
    <w:p w:rsidR="00450A04" w:rsidRDefault="00450A04" w:rsidP="00450A04">
      <w:pPr>
        <w:ind w:firstLine="630"/>
        <w:rPr>
          <w:rFonts w:ascii="Arial" w:hAnsi="Arial" w:cs="Arial"/>
          <w:bCs/>
        </w:rPr>
      </w:pPr>
    </w:p>
    <w:p w:rsidR="00450A04" w:rsidRDefault="00450A04" w:rsidP="00450A04">
      <w:pPr>
        <w:ind w:left="270" w:firstLine="270"/>
        <w:rPr>
          <w:rFonts w:ascii="Arial" w:hAnsi="Arial" w:cs="Arial"/>
          <w:b/>
          <w:color w:val="0070C0"/>
          <w:sz w:val="28"/>
          <w:szCs w:val="28"/>
          <w:u w:val="single"/>
        </w:rPr>
      </w:pPr>
      <w:r>
        <w:rPr>
          <w:rFonts w:ascii="Arial" w:hAnsi="Arial" w:cs="Arial"/>
          <w:b/>
          <w:bCs/>
          <w:u w:val="single"/>
        </w:rPr>
        <w:t>Duration</w:t>
      </w:r>
      <w:r>
        <w:rPr>
          <w:rFonts w:ascii="Arial" w:hAnsi="Arial" w:cs="Arial"/>
          <w:bCs/>
        </w:rPr>
        <w:t>: From: 02</w:t>
      </w:r>
      <w:r>
        <w:rPr>
          <w:rFonts w:ascii="Arial" w:hAnsi="Arial" w:cs="Arial"/>
          <w:bCs/>
          <w:vertAlign w:val="superscript"/>
        </w:rPr>
        <w:t xml:space="preserve">nd </w:t>
      </w:r>
      <w:r>
        <w:rPr>
          <w:rFonts w:ascii="Arial" w:hAnsi="Arial" w:cs="Arial"/>
          <w:bCs/>
        </w:rPr>
        <w:t>April 2015</w:t>
      </w:r>
      <w:r>
        <w:rPr>
          <w:rFonts w:ascii="Arial" w:hAnsi="Arial" w:cs="Arial"/>
          <w:bCs/>
        </w:rPr>
        <w:tab/>
      </w:r>
      <w:r>
        <w:rPr>
          <w:rFonts w:ascii="Arial" w:hAnsi="Arial" w:cs="Arial"/>
          <w:bCs/>
        </w:rPr>
        <w:tab/>
        <w:t>To: 10</w:t>
      </w:r>
      <w:r>
        <w:rPr>
          <w:rFonts w:ascii="Arial" w:hAnsi="Arial" w:cs="Arial"/>
          <w:bCs/>
          <w:vertAlign w:val="superscript"/>
        </w:rPr>
        <w:t>th</w:t>
      </w:r>
      <w:r>
        <w:rPr>
          <w:rFonts w:ascii="Arial" w:hAnsi="Arial" w:cs="Arial"/>
          <w:bCs/>
        </w:rPr>
        <w:t xml:space="preserve"> April 2015                 Total Days: 09</w:t>
      </w:r>
    </w:p>
    <w:p w:rsidR="00450A04" w:rsidRDefault="00450A04" w:rsidP="00450A04">
      <w:pPr>
        <w:rPr>
          <w:rFonts w:ascii="Times New Roman" w:hAnsi="Times New Roman" w:cs="Times New Roman"/>
          <w:sz w:val="24"/>
          <w:szCs w:val="24"/>
        </w:rPr>
      </w:pPr>
    </w:p>
    <w:p w:rsidR="00450A04" w:rsidRDefault="00450A04" w:rsidP="00450A04"/>
    <w:p w:rsidR="00450A04" w:rsidRDefault="00450A04" w:rsidP="00450A04"/>
    <w:p w:rsidR="00450A04" w:rsidRDefault="00450A04" w:rsidP="00450A04">
      <w:pPr>
        <w:rPr>
          <w:rFonts w:ascii="Arial" w:hAnsi="Arial" w:cs="Arial"/>
          <w:color w:val="000000"/>
          <w:lang w:val="en-US" w:eastAsia="en-US" w:bidi="ar-SA"/>
        </w:rPr>
      </w:pPr>
    </w:p>
    <w:p w:rsidR="00450A04" w:rsidRDefault="00450A04"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E13300">
      <w:pPr>
        <w:rPr>
          <w:rFonts w:ascii="Arial" w:hAnsi="Arial" w:cs="Arial"/>
        </w:rPr>
      </w:pPr>
    </w:p>
    <w:p w:rsidR="00F17F01" w:rsidRDefault="00F17F01" w:rsidP="00F17F01">
      <w:pPr>
        <w:jc w:val="center"/>
        <w:rPr>
          <w:rFonts w:ascii="Arial" w:hAnsi="Arial" w:cs="Arial"/>
          <w:b/>
          <w:sz w:val="32"/>
          <w:szCs w:val="32"/>
        </w:rPr>
      </w:pPr>
    </w:p>
    <w:p w:rsidR="00F17F01" w:rsidRDefault="00F17F01" w:rsidP="00F17F01">
      <w:pPr>
        <w:jc w:val="center"/>
        <w:rPr>
          <w:rFonts w:ascii="Arial" w:hAnsi="Arial" w:cs="Arial"/>
          <w:b/>
          <w:sz w:val="32"/>
          <w:szCs w:val="32"/>
        </w:rPr>
      </w:pPr>
    </w:p>
    <w:p w:rsidR="00F17F01" w:rsidRDefault="00006913" w:rsidP="00F17F01">
      <w:pPr>
        <w:jc w:val="center"/>
        <w:rPr>
          <w:rFonts w:ascii="Arial" w:hAnsi="Arial" w:cs="Arial"/>
          <w:b/>
          <w:sz w:val="32"/>
          <w:szCs w:val="32"/>
        </w:rPr>
      </w:pPr>
      <w:r w:rsidRPr="00006913">
        <w:rPr>
          <w:rFonts w:ascii="Arial" w:hAnsi="Arial" w:cs="Arial"/>
          <w:b/>
          <w:sz w:val="32"/>
          <w:szCs w:val="32"/>
        </w:rPr>
        <w:pict>
          <v:shape id="_x0000_i1035" type="#_x0000_t136" style="width:427.6pt;height:122.7pt" fillcolor="#06c" strokecolor="#9cf" strokeweight="1.5pt">
            <v:shadow on="t" color="#900"/>
            <v:textpath style="font-family:&quot;Impact&quot;;font-size:48pt;v-text-kern:t" trim="t" fitpath="t" string="ENERGY CENTRE &#10;"/>
          </v:shape>
        </w:pict>
      </w:r>
    </w:p>
    <w:p w:rsidR="00F17F01" w:rsidRPr="0014651E" w:rsidRDefault="00F17F01" w:rsidP="00F17F01">
      <w:pPr>
        <w:rPr>
          <w:rFonts w:ascii="Arial" w:hAnsi="Arial" w:cs="Arial"/>
          <w:b/>
          <w:sz w:val="28"/>
          <w:szCs w:val="28"/>
        </w:rPr>
      </w:pPr>
    </w:p>
    <w:p w:rsidR="00F17F01" w:rsidRDefault="00F17F01" w:rsidP="00F17F01">
      <w:pPr>
        <w:rPr>
          <w:rFonts w:ascii="Arial" w:hAnsi="Arial" w:cs="Arial"/>
          <w:b/>
          <w:sz w:val="28"/>
          <w:szCs w:val="28"/>
        </w:rPr>
      </w:pPr>
    </w:p>
    <w:p w:rsidR="00F17F01" w:rsidRDefault="00F17F01" w:rsidP="00F17F01">
      <w:pPr>
        <w:rPr>
          <w:rFonts w:ascii="Arial" w:hAnsi="Arial" w:cs="Arial"/>
          <w:sz w:val="28"/>
          <w:szCs w:val="28"/>
        </w:rPr>
      </w:pPr>
    </w:p>
    <w:p w:rsidR="00F17F01" w:rsidRDefault="00F17F01" w:rsidP="00F17F01">
      <w:pPr>
        <w:rPr>
          <w:rFonts w:ascii="Arial" w:hAnsi="Arial" w:cs="Arial"/>
          <w:sz w:val="28"/>
          <w:szCs w:val="28"/>
        </w:rPr>
      </w:pPr>
    </w:p>
    <w:p w:rsidR="00F17F01" w:rsidRDefault="00F17F01" w:rsidP="00F17F01">
      <w:pPr>
        <w:rPr>
          <w:rFonts w:ascii="Arial" w:hAnsi="Arial" w:cs="Arial"/>
          <w:sz w:val="28"/>
          <w:szCs w:val="28"/>
        </w:rPr>
      </w:pPr>
    </w:p>
    <w:p w:rsidR="00F17F01" w:rsidRDefault="00F17F01" w:rsidP="00F17F01">
      <w:pPr>
        <w:rPr>
          <w:rFonts w:ascii="Arial" w:hAnsi="Arial" w:cs="Arial"/>
          <w:sz w:val="28"/>
          <w:szCs w:val="28"/>
        </w:rPr>
      </w:pPr>
    </w:p>
    <w:p w:rsidR="00F17F01" w:rsidRDefault="00F17F01" w:rsidP="00F17F01">
      <w:pPr>
        <w:rPr>
          <w:rFonts w:ascii="Arial" w:hAnsi="Arial" w:cs="Arial"/>
          <w:sz w:val="28"/>
          <w:szCs w:val="28"/>
        </w:rPr>
      </w:pPr>
    </w:p>
    <w:p w:rsidR="009A6202" w:rsidRDefault="009A6202" w:rsidP="00F17F01">
      <w:pPr>
        <w:rPr>
          <w:rFonts w:ascii="Arial" w:hAnsi="Arial" w:cs="Arial"/>
          <w:sz w:val="28"/>
          <w:szCs w:val="28"/>
        </w:rPr>
      </w:pPr>
    </w:p>
    <w:p w:rsidR="009A6202" w:rsidRDefault="009A6202" w:rsidP="00F17F01">
      <w:pPr>
        <w:rPr>
          <w:rFonts w:ascii="Arial" w:hAnsi="Arial" w:cs="Arial"/>
          <w:sz w:val="28"/>
          <w:szCs w:val="28"/>
        </w:rPr>
      </w:pPr>
    </w:p>
    <w:p w:rsidR="009A6202" w:rsidRDefault="009A6202" w:rsidP="00F17F01">
      <w:pPr>
        <w:rPr>
          <w:rFonts w:ascii="Arial" w:hAnsi="Arial" w:cs="Arial"/>
          <w:sz w:val="28"/>
          <w:szCs w:val="28"/>
        </w:rPr>
      </w:pPr>
    </w:p>
    <w:p w:rsidR="009A6202" w:rsidRDefault="009A6202" w:rsidP="00F17F01">
      <w:pPr>
        <w:rPr>
          <w:rFonts w:ascii="Arial" w:hAnsi="Arial" w:cs="Arial"/>
          <w:sz w:val="28"/>
          <w:szCs w:val="28"/>
        </w:rPr>
      </w:pPr>
    </w:p>
    <w:p w:rsidR="009A6202" w:rsidRDefault="009A6202" w:rsidP="00F17F01">
      <w:pPr>
        <w:rPr>
          <w:rFonts w:ascii="Arial" w:hAnsi="Arial" w:cs="Arial"/>
          <w:sz w:val="28"/>
          <w:szCs w:val="28"/>
        </w:rPr>
      </w:pPr>
    </w:p>
    <w:p w:rsidR="009A6202" w:rsidRDefault="009A6202" w:rsidP="00F17F01">
      <w:pPr>
        <w:rPr>
          <w:rFonts w:ascii="Arial" w:hAnsi="Arial" w:cs="Arial"/>
          <w:sz w:val="28"/>
          <w:szCs w:val="28"/>
        </w:rPr>
      </w:pPr>
    </w:p>
    <w:p w:rsidR="009A6202" w:rsidRDefault="009A6202" w:rsidP="00F17F01">
      <w:pPr>
        <w:rPr>
          <w:rFonts w:ascii="Arial" w:hAnsi="Arial" w:cs="Arial"/>
          <w:sz w:val="28"/>
          <w:szCs w:val="28"/>
        </w:rPr>
      </w:pPr>
    </w:p>
    <w:p w:rsidR="00F17F01" w:rsidRDefault="00F17F01" w:rsidP="00F17F01">
      <w:pPr>
        <w:rPr>
          <w:rFonts w:ascii="Arial" w:hAnsi="Arial" w:cs="Arial"/>
          <w:sz w:val="28"/>
          <w:szCs w:val="28"/>
        </w:rPr>
      </w:pPr>
    </w:p>
    <w:p w:rsidR="00F17F01" w:rsidRPr="00343B37" w:rsidRDefault="00F17F01" w:rsidP="00F17F01">
      <w:pPr>
        <w:rPr>
          <w:rFonts w:ascii="Arial" w:hAnsi="Arial" w:cs="Arial"/>
          <w:sz w:val="28"/>
          <w:szCs w:val="28"/>
        </w:rPr>
      </w:pPr>
    </w:p>
    <w:p w:rsidR="00F17F01" w:rsidRDefault="00F17F01" w:rsidP="00F17F01">
      <w:pPr>
        <w:rPr>
          <w:rFonts w:ascii="Arial" w:hAnsi="Arial" w:cs="Arial"/>
          <w:b/>
          <w:bCs/>
          <w:sz w:val="32"/>
          <w:szCs w:val="32"/>
          <w:u w:val="single"/>
        </w:rPr>
      </w:pPr>
    </w:p>
    <w:p w:rsidR="00F17F01" w:rsidRPr="00343B37" w:rsidRDefault="00F17F01" w:rsidP="00F17F01">
      <w:pPr>
        <w:rPr>
          <w:rFonts w:ascii="Arial" w:hAnsi="Arial" w:cs="Arial"/>
          <w:b/>
          <w:bCs/>
          <w:sz w:val="32"/>
          <w:szCs w:val="32"/>
          <w:u w:val="single"/>
        </w:rPr>
      </w:pPr>
      <w:r w:rsidRPr="00343B37">
        <w:rPr>
          <w:rFonts w:ascii="Arial" w:hAnsi="Arial" w:cs="Arial"/>
          <w:b/>
          <w:bCs/>
          <w:sz w:val="32"/>
          <w:szCs w:val="32"/>
          <w:u w:val="single"/>
        </w:rPr>
        <w:lastRenderedPageBreak/>
        <w:t>1PCV4510</w:t>
      </w:r>
    </w:p>
    <w:p w:rsidR="00F17F01" w:rsidRPr="00930AFE" w:rsidRDefault="00F17F01" w:rsidP="00F17F01">
      <w:pPr>
        <w:rPr>
          <w:rFonts w:ascii="Arial" w:hAnsi="Arial" w:cs="Arial"/>
          <w:sz w:val="28"/>
          <w:szCs w:val="28"/>
        </w:rPr>
      </w:pPr>
      <w:r w:rsidRPr="00930AFE">
        <w:rPr>
          <w:rFonts w:ascii="Arial" w:hAnsi="Arial" w:cs="Arial"/>
          <w:sz w:val="28"/>
          <w:szCs w:val="28"/>
        </w:rPr>
        <w:t>ISSUES REPORTED</w:t>
      </w:r>
    </w:p>
    <w:p w:rsidR="00F17F01" w:rsidRPr="00930AFE" w:rsidRDefault="00F17F01" w:rsidP="00F17F01">
      <w:pPr>
        <w:pStyle w:val="ListParagraph"/>
        <w:numPr>
          <w:ilvl w:val="0"/>
          <w:numId w:val="99"/>
        </w:numPr>
        <w:rPr>
          <w:rFonts w:ascii="Arial" w:hAnsi="Arial" w:cs="Arial"/>
          <w:sz w:val="24"/>
          <w:szCs w:val="24"/>
        </w:rPr>
      </w:pPr>
      <w:r w:rsidRPr="00930AFE">
        <w:rPr>
          <w:rFonts w:ascii="Arial" w:hAnsi="Arial" w:cs="Arial"/>
          <w:sz w:val="24"/>
          <w:szCs w:val="24"/>
        </w:rPr>
        <w:t>Valve was reported for slow performance.</w:t>
      </w:r>
    </w:p>
    <w:p w:rsidR="00F17F01" w:rsidRPr="00930AFE" w:rsidRDefault="00F17F01" w:rsidP="00F17F01">
      <w:pPr>
        <w:pStyle w:val="ListParagraph"/>
        <w:numPr>
          <w:ilvl w:val="0"/>
          <w:numId w:val="99"/>
        </w:numPr>
        <w:rPr>
          <w:rFonts w:ascii="Arial" w:hAnsi="Arial" w:cs="Arial"/>
          <w:sz w:val="24"/>
          <w:szCs w:val="24"/>
        </w:rPr>
      </w:pPr>
      <w:r w:rsidRPr="00930AFE">
        <w:rPr>
          <w:rFonts w:ascii="Arial" w:hAnsi="Arial" w:cs="Arial"/>
          <w:sz w:val="24"/>
          <w:szCs w:val="24"/>
        </w:rPr>
        <w:t>It’s I/P location was not suitable for carrying out hassle free maintenance.</w:t>
      </w:r>
    </w:p>
    <w:p w:rsidR="00F17F01" w:rsidRPr="00930AFE" w:rsidRDefault="00F17F01" w:rsidP="00F17F01">
      <w:pPr>
        <w:rPr>
          <w:rFonts w:ascii="Arial" w:hAnsi="Arial" w:cs="Arial"/>
          <w:sz w:val="28"/>
          <w:szCs w:val="28"/>
        </w:rPr>
      </w:pPr>
      <w:r w:rsidRPr="00930AFE">
        <w:rPr>
          <w:rFonts w:ascii="Arial" w:hAnsi="Arial" w:cs="Arial"/>
          <w:sz w:val="28"/>
          <w:szCs w:val="28"/>
        </w:rPr>
        <w:t>MAINTENANCE ACTIVITIES</w:t>
      </w:r>
    </w:p>
    <w:p w:rsidR="00F17F01" w:rsidRDefault="00F17F01" w:rsidP="00F17F01">
      <w:pPr>
        <w:pStyle w:val="ListParagraph"/>
        <w:numPr>
          <w:ilvl w:val="0"/>
          <w:numId w:val="100"/>
        </w:numPr>
        <w:rPr>
          <w:rFonts w:ascii="Arial" w:hAnsi="Arial" w:cs="Arial"/>
          <w:sz w:val="24"/>
          <w:szCs w:val="24"/>
        </w:rPr>
      </w:pPr>
      <w:r>
        <w:rPr>
          <w:rFonts w:ascii="Arial" w:hAnsi="Arial" w:cs="Arial"/>
          <w:sz w:val="24"/>
          <w:szCs w:val="24"/>
        </w:rPr>
        <w:t>Overhauling was performed</w:t>
      </w:r>
      <w:r w:rsidRPr="00687F80">
        <w:rPr>
          <w:rFonts w:ascii="Arial" w:hAnsi="Arial" w:cs="Arial"/>
          <w:sz w:val="24"/>
          <w:szCs w:val="24"/>
        </w:rPr>
        <w:t>.</w:t>
      </w:r>
      <w:r>
        <w:rPr>
          <w:rFonts w:ascii="Arial" w:hAnsi="Arial" w:cs="Arial"/>
          <w:sz w:val="24"/>
          <w:szCs w:val="24"/>
        </w:rPr>
        <w:t xml:space="preserve"> Packing set and gasket were replaced</w:t>
      </w:r>
    </w:p>
    <w:p w:rsidR="00F17F01" w:rsidRDefault="00F17F01" w:rsidP="00F17F01">
      <w:pPr>
        <w:pStyle w:val="ListParagraph"/>
        <w:numPr>
          <w:ilvl w:val="0"/>
          <w:numId w:val="100"/>
        </w:numPr>
        <w:rPr>
          <w:rFonts w:ascii="Arial" w:hAnsi="Arial" w:cs="Arial"/>
          <w:sz w:val="24"/>
          <w:szCs w:val="24"/>
        </w:rPr>
      </w:pPr>
      <w:r>
        <w:rPr>
          <w:rFonts w:ascii="Arial" w:hAnsi="Arial" w:cs="Arial"/>
          <w:sz w:val="24"/>
          <w:szCs w:val="24"/>
        </w:rPr>
        <w:t xml:space="preserve">I/P location were changed. </w:t>
      </w:r>
    </w:p>
    <w:p w:rsidR="00F17F01" w:rsidRPr="00EB0486" w:rsidRDefault="00F17F01" w:rsidP="00F17F01">
      <w:pPr>
        <w:pStyle w:val="ListParagraph"/>
        <w:numPr>
          <w:ilvl w:val="0"/>
          <w:numId w:val="100"/>
        </w:numPr>
        <w:rPr>
          <w:rFonts w:ascii="Arial" w:hAnsi="Arial" w:cs="Arial"/>
          <w:sz w:val="24"/>
          <w:szCs w:val="24"/>
        </w:rPr>
      </w:pPr>
      <w:r>
        <w:rPr>
          <w:rFonts w:ascii="Arial" w:hAnsi="Arial" w:cs="Arial"/>
          <w:sz w:val="24"/>
          <w:szCs w:val="24"/>
        </w:rPr>
        <w:t>Air regulators for I/P and Control valve were changed.</w:t>
      </w:r>
    </w:p>
    <w:p w:rsidR="00F17F01" w:rsidRPr="00930AFE" w:rsidRDefault="00F17F01" w:rsidP="00F17F01">
      <w:pPr>
        <w:rPr>
          <w:rFonts w:ascii="Arial" w:hAnsi="Arial" w:cs="Arial"/>
          <w:sz w:val="28"/>
          <w:szCs w:val="28"/>
        </w:rPr>
      </w:pPr>
      <w:r>
        <w:rPr>
          <w:rFonts w:ascii="Arial" w:hAnsi="Arial" w:cs="Arial"/>
          <w:sz w:val="24"/>
          <w:szCs w:val="24"/>
        </w:rPr>
        <w:t xml:space="preserve"> </w:t>
      </w:r>
      <w:r w:rsidRPr="00930AFE">
        <w:rPr>
          <w:rFonts w:ascii="Arial" w:hAnsi="Arial" w:cs="Arial"/>
          <w:sz w:val="28"/>
          <w:szCs w:val="28"/>
        </w:rPr>
        <w:t>SPARES USED</w:t>
      </w:r>
    </w:p>
    <w:p w:rsidR="00F17F01" w:rsidRDefault="00F17F01" w:rsidP="00F17F01">
      <w:pPr>
        <w:rPr>
          <w:rFonts w:ascii="Arial" w:hAnsi="Arial" w:cs="Arial"/>
          <w:sz w:val="24"/>
          <w:szCs w:val="24"/>
        </w:rPr>
      </w:pPr>
      <w:r>
        <w:rPr>
          <w:rFonts w:ascii="Arial" w:hAnsi="Arial" w:cs="Arial"/>
          <w:sz w:val="24"/>
          <w:szCs w:val="24"/>
        </w:rPr>
        <w:t xml:space="preserve">      Gasket, Packing ring were changed. </w:t>
      </w:r>
    </w:p>
    <w:p w:rsidR="00F17F01" w:rsidRPr="0014651E" w:rsidRDefault="00F17F01" w:rsidP="00F17F01">
      <w:pPr>
        <w:rPr>
          <w:rFonts w:ascii="Arial" w:hAnsi="Arial" w:cs="Arial"/>
          <w:sz w:val="28"/>
          <w:szCs w:val="28"/>
        </w:rPr>
      </w:pPr>
      <w:r w:rsidRPr="00343B37">
        <w:rPr>
          <w:rFonts w:ascii="Arial" w:hAnsi="Arial" w:cs="Arial"/>
          <w:noProof/>
          <w:sz w:val="28"/>
          <w:szCs w:val="28"/>
        </w:rPr>
        <w:drawing>
          <wp:inline distT="0" distB="0" distL="0" distR="0">
            <wp:extent cx="4585607" cy="3753383"/>
            <wp:effectExtent l="19050" t="0" r="5443" b="0"/>
            <wp:docPr id="80" name="Picture 0" descr="cv45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4510_1.jpg"/>
                    <pic:cNvPicPr/>
                  </pic:nvPicPr>
                  <pic:blipFill>
                    <a:blip r:embed="rId341"/>
                    <a:stretch>
                      <a:fillRect/>
                    </a:stretch>
                  </pic:blipFill>
                  <pic:spPr>
                    <a:xfrm>
                      <a:off x="0" y="0"/>
                      <a:ext cx="4589784" cy="3756802"/>
                    </a:xfrm>
                    <a:prstGeom prst="rect">
                      <a:avLst/>
                    </a:prstGeom>
                  </pic:spPr>
                </pic:pic>
              </a:graphicData>
            </a:graphic>
          </wp:inline>
        </w:drawing>
      </w:r>
    </w:p>
    <w:p w:rsidR="00F17F01" w:rsidRPr="0014651E" w:rsidRDefault="00F17F01" w:rsidP="00F17F01">
      <w:pPr>
        <w:rPr>
          <w:rFonts w:ascii="Arial" w:hAnsi="Arial" w:cs="Arial"/>
          <w:sz w:val="28"/>
          <w:szCs w:val="28"/>
        </w:rPr>
      </w:pPr>
    </w:p>
    <w:p w:rsidR="00F17F01" w:rsidRDefault="00F17F01" w:rsidP="00F17F01">
      <w:pPr>
        <w:rPr>
          <w:rFonts w:ascii="Arial" w:hAnsi="Arial" w:cs="Arial"/>
          <w:sz w:val="24"/>
          <w:szCs w:val="24"/>
        </w:rPr>
      </w:pPr>
    </w:p>
    <w:p w:rsidR="00F17F01" w:rsidRDefault="00F17F01" w:rsidP="00F17F01">
      <w:pPr>
        <w:rPr>
          <w:rFonts w:ascii="Arial" w:hAnsi="Arial" w:cs="Arial"/>
          <w:sz w:val="24"/>
          <w:szCs w:val="24"/>
        </w:rPr>
      </w:pPr>
    </w:p>
    <w:p w:rsidR="009A6202" w:rsidRDefault="009A6202" w:rsidP="00F17F01">
      <w:pPr>
        <w:rPr>
          <w:rFonts w:ascii="Arial" w:hAnsi="Arial" w:cs="Arial"/>
          <w:sz w:val="24"/>
          <w:szCs w:val="24"/>
        </w:rPr>
      </w:pPr>
    </w:p>
    <w:p w:rsidR="009A6202" w:rsidRPr="0014651E" w:rsidRDefault="009A6202" w:rsidP="00F17F01">
      <w:pPr>
        <w:rPr>
          <w:rFonts w:ascii="Arial" w:hAnsi="Arial" w:cs="Arial"/>
          <w:sz w:val="24"/>
          <w:szCs w:val="24"/>
        </w:rPr>
      </w:pPr>
    </w:p>
    <w:p w:rsidR="00F17F01" w:rsidRPr="00930AFE" w:rsidRDefault="00F17F01" w:rsidP="00F17F01">
      <w:pPr>
        <w:rPr>
          <w:rFonts w:ascii="Arial" w:hAnsi="Arial" w:cs="Arial"/>
          <w:b/>
          <w:bCs/>
          <w:sz w:val="32"/>
          <w:szCs w:val="32"/>
          <w:u w:val="single"/>
        </w:rPr>
      </w:pPr>
      <w:r w:rsidRPr="00930AFE">
        <w:rPr>
          <w:rFonts w:ascii="Arial" w:hAnsi="Arial" w:cs="Arial"/>
          <w:b/>
          <w:bCs/>
          <w:sz w:val="32"/>
          <w:szCs w:val="32"/>
          <w:u w:val="single"/>
        </w:rPr>
        <w:lastRenderedPageBreak/>
        <w:t>2PCV4510</w:t>
      </w:r>
    </w:p>
    <w:p w:rsidR="00F17F01" w:rsidRPr="00930AFE" w:rsidRDefault="00F17F01" w:rsidP="00F17F01">
      <w:pPr>
        <w:rPr>
          <w:rFonts w:ascii="Arial" w:hAnsi="Arial" w:cs="Arial"/>
          <w:sz w:val="28"/>
          <w:szCs w:val="28"/>
        </w:rPr>
      </w:pPr>
      <w:r w:rsidRPr="00930AFE">
        <w:rPr>
          <w:rFonts w:ascii="Arial" w:hAnsi="Arial" w:cs="Arial"/>
          <w:sz w:val="28"/>
          <w:szCs w:val="28"/>
        </w:rPr>
        <w:t>ISSUES REPORTED</w:t>
      </w:r>
    </w:p>
    <w:p w:rsidR="00F17F01" w:rsidRDefault="00F17F01" w:rsidP="00F17F01">
      <w:pPr>
        <w:rPr>
          <w:rFonts w:ascii="Arial" w:hAnsi="Arial" w:cs="Arial"/>
          <w:sz w:val="24"/>
          <w:szCs w:val="24"/>
        </w:rPr>
      </w:pPr>
      <w:r w:rsidRPr="008B2DED">
        <w:rPr>
          <w:rFonts w:ascii="Arial" w:hAnsi="Arial" w:cs="Arial"/>
          <w:sz w:val="24"/>
          <w:szCs w:val="24"/>
        </w:rPr>
        <w:t xml:space="preserve">      1. </w:t>
      </w:r>
      <w:r w:rsidRPr="00930AFE">
        <w:rPr>
          <w:rFonts w:ascii="Arial" w:hAnsi="Arial" w:cs="Arial"/>
          <w:sz w:val="24"/>
          <w:szCs w:val="24"/>
        </w:rPr>
        <w:t>Valve was reported for abnormal stroke movements on few occasions</w:t>
      </w:r>
    </w:p>
    <w:p w:rsidR="00F17F01" w:rsidRPr="00930AFE" w:rsidRDefault="00F17F01" w:rsidP="00F17F01">
      <w:pPr>
        <w:rPr>
          <w:rFonts w:ascii="Arial" w:hAnsi="Arial" w:cs="Arial"/>
          <w:sz w:val="28"/>
          <w:szCs w:val="28"/>
        </w:rPr>
      </w:pPr>
      <w:r w:rsidRPr="00930AFE">
        <w:rPr>
          <w:rFonts w:ascii="Arial" w:hAnsi="Arial" w:cs="Arial"/>
          <w:sz w:val="28"/>
          <w:szCs w:val="28"/>
        </w:rPr>
        <w:t xml:space="preserve"> MAINTENANCE ACTIVITIES</w:t>
      </w:r>
    </w:p>
    <w:p w:rsidR="00F17F01" w:rsidRPr="00930AFE" w:rsidRDefault="00F17F01" w:rsidP="00F17F01">
      <w:pPr>
        <w:pStyle w:val="ListParagraph"/>
        <w:numPr>
          <w:ilvl w:val="0"/>
          <w:numId w:val="101"/>
        </w:numPr>
        <w:rPr>
          <w:rFonts w:ascii="Arial" w:hAnsi="Arial" w:cs="Arial"/>
          <w:sz w:val="24"/>
          <w:szCs w:val="24"/>
        </w:rPr>
      </w:pPr>
      <w:r w:rsidRPr="00930AFE">
        <w:rPr>
          <w:rFonts w:ascii="Arial" w:hAnsi="Arial" w:cs="Arial"/>
          <w:sz w:val="24"/>
          <w:szCs w:val="24"/>
        </w:rPr>
        <w:t xml:space="preserve">Valve stroke was adjusted. </w:t>
      </w:r>
    </w:p>
    <w:p w:rsidR="00F17F01" w:rsidRDefault="00F17F01" w:rsidP="00F17F01">
      <w:pPr>
        <w:pStyle w:val="ListParagraph"/>
        <w:numPr>
          <w:ilvl w:val="0"/>
          <w:numId w:val="101"/>
        </w:numPr>
        <w:rPr>
          <w:rFonts w:ascii="Arial" w:hAnsi="Arial" w:cs="Arial"/>
          <w:sz w:val="24"/>
          <w:szCs w:val="24"/>
        </w:rPr>
      </w:pPr>
      <w:r>
        <w:rPr>
          <w:rFonts w:ascii="Arial" w:hAnsi="Arial" w:cs="Arial"/>
          <w:sz w:val="24"/>
          <w:szCs w:val="24"/>
        </w:rPr>
        <w:t>Overhauling was performed and the plug was found to be corroded. Hence was replaced along with packing set and gasket.</w:t>
      </w:r>
    </w:p>
    <w:p w:rsidR="00F17F01" w:rsidRPr="00EB0486" w:rsidRDefault="00F17F01" w:rsidP="00F17F01">
      <w:pPr>
        <w:pStyle w:val="ListParagraph"/>
        <w:numPr>
          <w:ilvl w:val="0"/>
          <w:numId w:val="101"/>
        </w:numPr>
        <w:rPr>
          <w:rFonts w:ascii="Arial" w:hAnsi="Arial" w:cs="Arial"/>
          <w:sz w:val="24"/>
          <w:szCs w:val="24"/>
        </w:rPr>
      </w:pPr>
      <w:r>
        <w:rPr>
          <w:rFonts w:ascii="Arial" w:hAnsi="Arial" w:cs="Arial"/>
          <w:sz w:val="24"/>
          <w:szCs w:val="24"/>
        </w:rPr>
        <w:t>Air regulators for I/P and Control valve were changed.</w:t>
      </w:r>
    </w:p>
    <w:p w:rsidR="00F17F01" w:rsidRPr="00930AFE" w:rsidRDefault="00F17F01" w:rsidP="00F17F01">
      <w:pPr>
        <w:rPr>
          <w:rFonts w:ascii="Arial" w:hAnsi="Arial" w:cs="Arial"/>
          <w:sz w:val="28"/>
          <w:szCs w:val="28"/>
        </w:rPr>
      </w:pPr>
      <w:r w:rsidRPr="00930AFE">
        <w:rPr>
          <w:rFonts w:ascii="Arial" w:hAnsi="Arial" w:cs="Arial"/>
          <w:sz w:val="28"/>
          <w:szCs w:val="28"/>
        </w:rPr>
        <w:t>SPARES USED</w:t>
      </w:r>
    </w:p>
    <w:p w:rsidR="00F17F01" w:rsidRPr="00687F80" w:rsidRDefault="00F17F01" w:rsidP="00F17F01">
      <w:pPr>
        <w:rPr>
          <w:rFonts w:ascii="Arial" w:hAnsi="Arial" w:cs="Arial"/>
          <w:sz w:val="24"/>
          <w:szCs w:val="24"/>
        </w:rPr>
      </w:pPr>
      <w:r>
        <w:rPr>
          <w:rFonts w:ascii="Arial" w:hAnsi="Arial" w:cs="Arial"/>
          <w:sz w:val="24"/>
          <w:szCs w:val="24"/>
        </w:rPr>
        <w:t xml:space="preserve">      Gasket, Packing Ring and Plug were changed.</w:t>
      </w:r>
    </w:p>
    <w:p w:rsidR="00F17F01" w:rsidRPr="0014651E" w:rsidRDefault="00F17F01" w:rsidP="00F17F01">
      <w:pPr>
        <w:rPr>
          <w:rFonts w:ascii="Arial" w:hAnsi="Arial" w:cs="Arial"/>
          <w:sz w:val="24"/>
          <w:szCs w:val="24"/>
        </w:rPr>
      </w:pPr>
    </w:p>
    <w:p w:rsidR="00F17F01" w:rsidRDefault="00F17F01" w:rsidP="00F17F01">
      <w:pPr>
        <w:rPr>
          <w:rFonts w:ascii="Arial" w:hAnsi="Arial" w:cs="Arial"/>
          <w:b/>
          <w:sz w:val="28"/>
          <w:szCs w:val="28"/>
        </w:rPr>
      </w:pPr>
      <w:r w:rsidRPr="00930AFE">
        <w:rPr>
          <w:rFonts w:ascii="Arial" w:hAnsi="Arial" w:cs="Arial"/>
          <w:b/>
          <w:noProof/>
          <w:sz w:val="28"/>
          <w:szCs w:val="28"/>
        </w:rPr>
        <w:drawing>
          <wp:inline distT="0" distB="0" distL="0" distR="0">
            <wp:extent cx="2984500" cy="3987800"/>
            <wp:effectExtent l="19050" t="0" r="6350" b="0"/>
            <wp:docPr id="88" name="Picture 2" descr="pcv4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4510.jpg"/>
                    <pic:cNvPicPr/>
                  </pic:nvPicPr>
                  <pic:blipFill>
                    <a:blip r:embed="rId342"/>
                    <a:stretch>
                      <a:fillRect/>
                    </a:stretch>
                  </pic:blipFill>
                  <pic:spPr>
                    <a:xfrm>
                      <a:off x="0" y="0"/>
                      <a:ext cx="2984500" cy="3987800"/>
                    </a:xfrm>
                    <a:prstGeom prst="rect">
                      <a:avLst/>
                    </a:prstGeom>
                  </pic:spPr>
                </pic:pic>
              </a:graphicData>
            </a:graphic>
          </wp:inline>
        </w:drawing>
      </w:r>
    </w:p>
    <w:p w:rsidR="00F17F01" w:rsidRDefault="00F17F01" w:rsidP="00F17F01">
      <w:pPr>
        <w:rPr>
          <w:rFonts w:ascii="Arial" w:hAnsi="Arial" w:cs="Arial"/>
          <w:b/>
          <w:sz w:val="28"/>
          <w:szCs w:val="28"/>
        </w:rPr>
      </w:pPr>
    </w:p>
    <w:p w:rsidR="009A6202" w:rsidRDefault="009A6202" w:rsidP="00F17F01">
      <w:pPr>
        <w:rPr>
          <w:rFonts w:ascii="Arial" w:hAnsi="Arial" w:cs="Arial"/>
          <w:b/>
          <w:sz w:val="28"/>
          <w:szCs w:val="28"/>
        </w:rPr>
      </w:pPr>
    </w:p>
    <w:p w:rsidR="009A6202" w:rsidRDefault="009A6202" w:rsidP="00F17F01">
      <w:pPr>
        <w:rPr>
          <w:rFonts w:ascii="Arial" w:hAnsi="Arial" w:cs="Arial"/>
          <w:b/>
          <w:sz w:val="28"/>
          <w:szCs w:val="28"/>
        </w:rPr>
      </w:pPr>
    </w:p>
    <w:p w:rsidR="009A6202" w:rsidRDefault="009A6202" w:rsidP="00F17F01">
      <w:pPr>
        <w:rPr>
          <w:rFonts w:ascii="Arial" w:hAnsi="Arial" w:cs="Arial"/>
          <w:b/>
          <w:sz w:val="28"/>
          <w:szCs w:val="28"/>
        </w:rPr>
      </w:pPr>
    </w:p>
    <w:p w:rsidR="00F17F01" w:rsidRPr="00930AFE" w:rsidRDefault="00F17F01" w:rsidP="00F17F01">
      <w:pPr>
        <w:rPr>
          <w:rFonts w:ascii="Arial" w:hAnsi="Arial" w:cs="Arial"/>
          <w:b/>
          <w:bCs/>
          <w:sz w:val="32"/>
          <w:szCs w:val="32"/>
          <w:u w:val="single"/>
        </w:rPr>
      </w:pPr>
      <w:r w:rsidRPr="00930AFE">
        <w:rPr>
          <w:rFonts w:ascii="Arial" w:hAnsi="Arial" w:cs="Arial"/>
          <w:b/>
          <w:bCs/>
          <w:sz w:val="32"/>
          <w:szCs w:val="32"/>
          <w:u w:val="single"/>
        </w:rPr>
        <w:lastRenderedPageBreak/>
        <w:t>PCV2632</w:t>
      </w:r>
    </w:p>
    <w:p w:rsidR="00F17F01" w:rsidRPr="00930AFE" w:rsidRDefault="00F17F01" w:rsidP="00F17F01">
      <w:pPr>
        <w:rPr>
          <w:rFonts w:ascii="Arial" w:hAnsi="Arial" w:cs="Arial"/>
          <w:sz w:val="28"/>
          <w:szCs w:val="28"/>
        </w:rPr>
      </w:pPr>
      <w:r w:rsidRPr="00930AFE">
        <w:rPr>
          <w:rFonts w:ascii="Arial" w:hAnsi="Arial" w:cs="Arial"/>
          <w:sz w:val="28"/>
          <w:szCs w:val="28"/>
        </w:rPr>
        <w:t>ISSUES REPORTED</w:t>
      </w:r>
    </w:p>
    <w:p w:rsidR="00F17F01" w:rsidRDefault="00F17F01" w:rsidP="00F17F01">
      <w:pPr>
        <w:pStyle w:val="ListParagraph"/>
        <w:numPr>
          <w:ilvl w:val="0"/>
          <w:numId w:val="102"/>
        </w:numPr>
        <w:rPr>
          <w:rFonts w:ascii="Arial" w:hAnsi="Arial" w:cs="Arial"/>
          <w:sz w:val="24"/>
          <w:szCs w:val="24"/>
        </w:rPr>
      </w:pPr>
      <w:r w:rsidRPr="00930AFE">
        <w:rPr>
          <w:rFonts w:ascii="Arial" w:hAnsi="Arial" w:cs="Arial"/>
          <w:sz w:val="24"/>
          <w:szCs w:val="24"/>
        </w:rPr>
        <w:t>Leakage from gland packing of the valve</w:t>
      </w:r>
      <w:r w:rsidRPr="00BD4C7D">
        <w:rPr>
          <w:rFonts w:ascii="Arial" w:hAnsi="Arial" w:cs="Arial"/>
          <w:sz w:val="24"/>
          <w:szCs w:val="24"/>
        </w:rPr>
        <w:t>.</w:t>
      </w:r>
    </w:p>
    <w:p w:rsidR="00F17F01" w:rsidRDefault="00F17F01" w:rsidP="00F17F01">
      <w:pPr>
        <w:pStyle w:val="ListParagraph"/>
        <w:numPr>
          <w:ilvl w:val="0"/>
          <w:numId w:val="102"/>
        </w:numPr>
        <w:rPr>
          <w:rFonts w:ascii="Arial" w:hAnsi="Arial" w:cs="Arial"/>
          <w:sz w:val="24"/>
          <w:szCs w:val="24"/>
        </w:rPr>
      </w:pPr>
      <w:r>
        <w:rPr>
          <w:rFonts w:ascii="Arial" w:hAnsi="Arial" w:cs="Arial"/>
          <w:sz w:val="24"/>
          <w:szCs w:val="24"/>
        </w:rPr>
        <w:t>Valve stroke was uneven.</w:t>
      </w:r>
    </w:p>
    <w:p w:rsidR="00F17F01" w:rsidRPr="00930AFE" w:rsidRDefault="00F17F01" w:rsidP="00F17F01">
      <w:pPr>
        <w:rPr>
          <w:rFonts w:ascii="Arial" w:hAnsi="Arial" w:cs="Arial"/>
          <w:sz w:val="28"/>
          <w:szCs w:val="28"/>
        </w:rPr>
      </w:pPr>
      <w:r w:rsidRPr="00930AFE">
        <w:rPr>
          <w:rFonts w:ascii="Arial" w:hAnsi="Arial" w:cs="Arial"/>
          <w:sz w:val="28"/>
          <w:szCs w:val="28"/>
        </w:rPr>
        <w:t>MAINTENANCE ACTIVITIES</w:t>
      </w:r>
    </w:p>
    <w:p w:rsidR="00F17F01" w:rsidRDefault="00F17F01" w:rsidP="00F17F01">
      <w:pPr>
        <w:pStyle w:val="ListParagraph"/>
        <w:numPr>
          <w:ilvl w:val="0"/>
          <w:numId w:val="103"/>
        </w:numPr>
        <w:rPr>
          <w:rFonts w:ascii="Arial" w:hAnsi="Arial" w:cs="Arial"/>
          <w:sz w:val="24"/>
          <w:szCs w:val="24"/>
        </w:rPr>
      </w:pPr>
      <w:r w:rsidRPr="00BD4C7D">
        <w:rPr>
          <w:rFonts w:ascii="Arial" w:hAnsi="Arial" w:cs="Arial"/>
          <w:sz w:val="24"/>
          <w:szCs w:val="24"/>
        </w:rPr>
        <w:t>Valve plug was found to be distorted and was replaced.</w:t>
      </w:r>
    </w:p>
    <w:p w:rsidR="00F17F01" w:rsidRDefault="00F17F01" w:rsidP="00F17F01">
      <w:pPr>
        <w:pStyle w:val="ListParagraph"/>
        <w:numPr>
          <w:ilvl w:val="0"/>
          <w:numId w:val="103"/>
        </w:numPr>
        <w:rPr>
          <w:rFonts w:ascii="Arial" w:hAnsi="Arial" w:cs="Arial"/>
          <w:sz w:val="24"/>
          <w:szCs w:val="24"/>
        </w:rPr>
      </w:pPr>
      <w:r>
        <w:rPr>
          <w:rFonts w:ascii="Arial" w:hAnsi="Arial" w:cs="Arial"/>
          <w:sz w:val="24"/>
          <w:szCs w:val="24"/>
        </w:rPr>
        <w:t>Cage was cleaned by sand blasting.</w:t>
      </w:r>
    </w:p>
    <w:p w:rsidR="00F17F01" w:rsidRDefault="00F17F01" w:rsidP="00F17F01">
      <w:pPr>
        <w:pStyle w:val="ListParagraph"/>
        <w:numPr>
          <w:ilvl w:val="0"/>
          <w:numId w:val="103"/>
        </w:numPr>
        <w:rPr>
          <w:rFonts w:ascii="Arial" w:hAnsi="Arial" w:cs="Arial"/>
          <w:sz w:val="24"/>
          <w:szCs w:val="24"/>
        </w:rPr>
      </w:pPr>
      <w:r>
        <w:rPr>
          <w:rFonts w:ascii="Arial" w:hAnsi="Arial" w:cs="Arial"/>
          <w:sz w:val="24"/>
          <w:szCs w:val="24"/>
        </w:rPr>
        <w:t>Overhauling was performed. Piston rings were damaged and were replaced.</w:t>
      </w:r>
    </w:p>
    <w:p w:rsidR="00F17F01" w:rsidRDefault="00F17F01" w:rsidP="00F17F01">
      <w:pPr>
        <w:pStyle w:val="ListParagraph"/>
        <w:numPr>
          <w:ilvl w:val="0"/>
          <w:numId w:val="103"/>
        </w:numPr>
        <w:rPr>
          <w:rFonts w:ascii="Arial" w:hAnsi="Arial" w:cs="Arial"/>
          <w:sz w:val="24"/>
          <w:szCs w:val="24"/>
        </w:rPr>
      </w:pPr>
      <w:r>
        <w:rPr>
          <w:rFonts w:ascii="Arial" w:hAnsi="Arial" w:cs="Arial"/>
          <w:sz w:val="24"/>
          <w:szCs w:val="24"/>
        </w:rPr>
        <w:t>Air regulators for I/P and Control valve were changed.</w:t>
      </w:r>
    </w:p>
    <w:p w:rsidR="00F17F01" w:rsidRDefault="00F17F01" w:rsidP="00F17F01">
      <w:pPr>
        <w:pStyle w:val="ListParagraph"/>
        <w:ind w:left="1080"/>
        <w:rPr>
          <w:rFonts w:ascii="Arial" w:hAnsi="Arial" w:cs="Arial"/>
          <w:sz w:val="24"/>
          <w:szCs w:val="24"/>
        </w:rPr>
      </w:pPr>
    </w:p>
    <w:p w:rsidR="00F17F01" w:rsidRPr="00930AFE" w:rsidRDefault="00F17F01" w:rsidP="00F17F01">
      <w:pPr>
        <w:rPr>
          <w:rFonts w:ascii="Arial" w:hAnsi="Arial" w:cs="Arial"/>
          <w:sz w:val="28"/>
          <w:szCs w:val="28"/>
        </w:rPr>
      </w:pPr>
      <w:r w:rsidRPr="00930AFE">
        <w:rPr>
          <w:rFonts w:ascii="Arial" w:hAnsi="Arial" w:cs="Arial"/>
          <w:sz w:val="28"/>
          <w:szCs w:val="28"/>
        </w:rPr>
        <w:t>SPARES USED</w:t>
      </w:r>
    </w:p>
    <w:p w:rsidR="00F17F01" w:rsidRDefault="00F17F01" w:rsidP="00F17F01">
      <w:pPr>
        <w:rPr>
          <w:rFonts w:ascii="Arial" w:hAnsi="Arial" w:cs="Arial"/>
          <w:sz w:val="24"/>
          <w:szCs w:val="24"/>
        </w:rPr>
      </w:pPr>
      <w:r>
        <w:rPr>
          <w:rFonts w:ascii="Arial" w:hAnsi="Arial" w:cs="Arial"/>
          <w:sz w:val="24"/>
          <w:szCs w:val="24"/>
        </w:rPr>
        <w:tab/>
        <w:t>Plug, Gasket, Piston Ring and packing ring were replaced.</w:t>
      </w:r>
    </w:p>
    <w:p w:rsidR="00F17F01" w:rsidRDefault="00F17F01" w:rsidP="00F17F01">
      <w:pPr>
        <w:rPr>
          <w:rFonts w:ascii="Arial" w:hAnsi="Arial" w:cs="Arial"/>
          <w:b/>
          <w:sz w:val="28"/>
          <w:szCs w:val="28"/>
        </w:rPr>
      </w:pPr>
    </w:p>
    <w:p w:rsidR="00F17F01" w:rsidRDefault="00F17F01" w:rsidP="00F17F01">
      <w:pPr>
        <w:rPr>
          <w:rFonts w:ascii="Arial" w:hAnsi="Arial" w:cs="Arial"/>
          <w:b/>
          <w:sz w:val="28"/>
          <w:szCs w:val="28"/>
        </w:rPr>
      </w:pPr>
    </w:p>
    <w:p w:rsidR="00F17F01" w:rsidRDefault="00F17F01" w:rsidP="00F17F01">
      <w:pPr>
        <w:jc w:val="center"/>
        <w:rPr>
          <w:rFonts w:ascii="Arial" w:hAnsi="Arial" w:cs="Arial"/>
          <w:sz w:val="24"/>
          <w:szCs w:val="24"/>
        </w:rPr>
      </w:pPr>
      <w:r w:rsidRPr="00930AFE">
        <w:rPr>
          <w:rFonts w:ascii="Arial" w:hAnsi="Arial" w:cs="Arial"/>
          <w:noProof/>
          <w:sz w:val="24"/>
          <w:szCs w:val="24"/>
        </w:rPr>
        <w:drawing>
          <wp:inline distT="0" distB="0" distL="0" distR="0">
            <wp:extent cx="2560864" cy="3421750"/>
            <wp:effectExtent l="19050" t="0" r="0" b="0"/>
            <wp:docPr id="94" name="Picture 1" descr="pcv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2632.jpg"/>
                    <pic:cNvPicPr/>
                  </pic:nvPicPr>
                  <pic:blipFill>
                    <a:blip r:embed="rId343"/>
                    <a:stretch>
                      <a:fillRect/>
                    </a:stretch>
                  </pic:blipFill>
                  <pic:spPr>
                    <a:xfrm>
                      <a:off x="0" y="0"/>
                      <a:ext cx="2563196" cy="3424866"/>
                    </a:xfrm>
                    <a:prstGeom prst="rect">
                      <a:avLst/>
                    </a:prstGeom>
                  </pic:spPr>
                </pic:pic>
              </a:graphicData>
            </a:graphic>
          </wp:inline>
        </w:drawing>
      </w:r>
    </w:p>
    <w:p w:rsidR="00F17F01" w:rsidRDefault="00F17F01" w:rsidP="00F17F01">
      <w:pPr>
        <w:jc w:val="center"/>
        <w:rPr>
          <w:rFonts w:ascii="Arial" w:hAnsi="Arial" w:cs="Arial"/>
          <w:sz w:val="24"/>
          <w:szCs w:val="24"/>
        </w:rPr>
      </w:pPr>
    </w:p>
    <w:p w:rsidR="009A6202" w:rsidRDefault="009A6202" w:rsidP="00F17F01">
      <w:pPr>
        <w:jc w:val="center"/>
        <w:rPr>
          <w:rFonts w:ascii="Arial" w:hAnsi="Arial" w:cs="Arial"/>
          <w:sz w:val="24"/>
          <w:szCs w:val="24"/>
        </w:rPr>
      </w:pPr>
    </w:p>
    <w:p w:rsidR="009A6202" w:rsidRPr="0014651E" w:rsidRDefault="009A6202" w:rsidP="00F17F01">
      <w:pPr>
        <w:jc w:val="center"/>
        <w:rPr>
          <w:rFonts w:ascii="Arial" w:hAnsi="Arial" w:cs="Arial"/>
          <w:sz w:val="24"/>
          <w:szCs w:val="24"/>
        </w:rPr>
      </w:pPr>
    </w:p>
    <w:p w:rsidR="00F17F01" w:rsidRPr="00930AFE" w:rsidRDefault="00F17F01" w:rsidP="00F17F01">
      <w:pPr>
        <w:rPr>
          <w:rFonts w:ascii="Arial" w:hAnsi="Arial" w:cs="Arial"/>
          <w:b/>
          <w:bCs/>
          <w:sz w:val="32"/>
          <w:szCs w:val="32"/>
          <w:u w:val="single"/>
        </w:rPr>
      </w:pPr>
      <w:r w:rsidRPr="00930AFE">
        <w:rPr>
          <w:rFonts w:ascii="Arial" w:hAnsi="Arial" w:cs="Arial"/>
          <w:b/>
          <w:bCs/>
          <w:sz w:val="32"/>
          <w:szCs w:val="32"/>
          <w:u w:val="single"/>
        </w:rPr>
        <w:lastRenderedPageBreak/>
        <w:t>PCV2630</w:t>
      </w:r>
    </w:p>
    <w:p w:rsidR="00F17F01" w:rsidRPr="00930AFE" w:rsidRDefault="00F17F01" w:rsidP="00F17F01">
      <w:pPr>
        <w:rPr>
          <w:rFonts w:ascii="Arial" w:hAnsi="Arial" w:cs="Arial"/>
          <w:sz w:val="28"/>
          <w:szCs w:val="28"/>
        </w:rPr>
      </w:pPr>
      <w:r w:rsidRPr="00930AFE">
        <w:rPr>
          <w:rFonts w:ascii="Arial" w:hAnsi="Arial" w:cs="Arial"/>
          <w:sz w:val="28"/>
          <w:szCs w:val="28"/>
        </w:rPr>
        <w:t>ISSUES REPORTED</w:t>
      </w:r>
    </w:p>
    <w:p w:rsidR="00F17F01" w:rsidRDefault="00F17F01" w:rsidP="00F17F01">
      <w:pPr>
        <w:pStyle w:val="ListParagraph"/>
        <w:numPr>
          <w:ilvl w:val="0"/>
          <w:numId w:val="104"/>
        </w:numPr>
        <w:rPr>
          <w:rFonts w:ascii="Arial" w:hAnsi="Arial" w:cs="Arial"/>
          <w:sz w:val="24"/>
          <w:szCs w:val="24"/>
        </w:rPr>
      </w:pPr>
      <w:r w:rsidRPr="00930AFE">
        <w:rPr>
          <w:rFonts w:ascii="Arial" w:hAnsi="Arial" w:cs="Arial"/>
          <w:sz w:val="24"/>
          <w:szCs w:val="24"/>
        </w:rPr>
        <w:t>Leakage from actuator was noticed which resulted in reduced performance</w:t>
      </w:r>
      <w:r w:rsidRPr="00C01921">
        <w:rPr>
          <w:rFonts w:ascii="Arial" w:hAnsi="Arial" w:cs="Arial"/>
          <w:sz w:val="24"/>
          <w:szCs w:val="24"/>
        </w:rPr>
        <w:t>.</w:t>
      </w:r>
    </w:p>
    <w:p w:rsidR="00F17F01" w:rsidRPr="00C01921" w:rsidRDefault="00F17F01" w:rsidP="00F17F01">
      <w:pPr>
        <w:pStyle w:val="ListParagraph"/>
        <w:numPr>
          <w:ilvl w:val="0"/>
          <w:numId w:val="104"/>
        </w:numPr>
        <w:rPr>
          <w:rFonts w:ascii="Arial" w:hAnsi="Arial" w:cs="Arial"/>
          <w:sz w:val="24"/>
          <w:szCs w:val="24"/>
        </w:rPr>
      </w:pPr>
      <w:r>
        <w:rPr>
          <w:rFonts w:ascii="Arial" w:hAnsi="Arial" w:cs="Arial"/>
          <w:sz w:val="24"/>
          <w:szCs w:val="24"/>
        </w:rPr>
        <w:t>Valve was getting stuck at a particular position</w:t>
      </w:r>
    </w:p>
    <w:p w:rsidR="00F17F01" w:rsidRPr="00930AFE" w:rsidRDefault="00F17F01" w:rsidP="00F17F01">
      <w:pPr>
        <w:rPr>
          <w:rFonts w:ascii="Arial" w:hAnsi="Arial" w:cs="Arial"/>
          <w:sz w:val="28"/>
          <w:szCs w:val="28"/>
        </w:rPr>
      </w:pPr>
      <w:r w:rsidRPr="00930AFE">
        <w:rPr>
          <w:rFonts w:ascii="Arial" w:hAnsi="Arial" w:cs="Arial"/>
          <w:sz w:val="28"/>
          <w:szCs w:val="28"/>
        </w:rPr>
        <w:t>MAINTENANCE ACTIVITIES</w:t>
      </w:r>
    </w:p>
    <w:p w:rsidR="00F17F01" w:rsidRDefault="00F17F01" w:rsidP="00F17F01">
      <w:pPr>
        <w:pStyle w:val="ListParagraph"/>
        <w:numPr>
          <w:ilvl w:val="0"/>
          <w:numId w:val="105"/>
        </w:numPr>
        <w:rPr>
          <w:rFonts w:ascii="Arial" w:hAnsi="Arial" w:cs="Arial"/>
          <w:sz w:val="24"/>
          <w:szCs w:val="24"/>
        </w:rPr>
      </w:pPr>
      <w:r w:rsidRPr="00C01921">
        <w:rPr>
          <w:rFonts w:ascii="Arial" w:hAnsi="Arial" w:cs="Arial"/>
          <w:sz w:val="24"/>
          <w:szCs w:val="24"/>
        </w:rPr>
        <w:t>O-Ring for the actuator was changed.</w:t>
      </w:r>
    </w:p>
    <w:p w:rsidR="00F17F01" w:rsidRDefault="00F17F01" w:rsidP="00F17F01">
      <w:pPr>
        <w:pStyle w:val="ListParagraph"/>
        <w:numPr>
          <w:ilvl w:val="0"/>
          <w:numId w:val="105"/>
        </w:numPr>
        <w:rPr>
          <w:rFonts w:ascii="Arial" w:hAnsi="Arial" w:cs="Arial"/>
          <w:sz w:val="24"/>
          <w:szCs w:val="24"/>
        </w:rPr>
      </w:pPr>
      <w:r>
        <w:rPr>
          <w:rFonts w:ascii="Arial" w:hAnsi="Arial" w:cs="Arial"/>
          <w:sz w:val="24"/>
          <w:szCs w:val="24"/>
        </w:rPr>
        <w:t>Proper lubrication was performed for plug. Stroke adjustment was also performed.</w:t>
      </w:r>
    </w:p>
    <w:p w:rsidR="00F17F01" w:rsidRPr="00EB0486" w:rsidRDefault="00F17F01" w:rsidP="00F17F01">
      <w:pPr>
        <w:pStyle w:val="ListParagraph"/>
        <w:numPr>
          <w:ilvl w:val="0"/>
          <w:numId w:val="105"/>
        </w:numPr>
        <w:rPr>
          <w:rFonts w:ascii="Arial" w:hAnsi="Arial" w:cs="Arial"/>
          <w:sz w:val="24"/>
          <w:szCs w:val="24"/>
        </w:rPr>
      </w:pPr>
      <w:r>
        <w:rPr>
          <w:rFonts w:ascii="Arial" w:hAnsi="Arial" w:cs="Arial"/>
          <w:sz w:val="24"/>
          <w:szCs w:val="24"/>
        </w:rPr>
        <w:t>Air regulators for I/P and Control valve were changed.</w:t>
      </w:r>
    </w:p>
    <w:p w:rsidR="00F17F01" w:rsidRPr="00930AFE" w:rsidRDefault="00F17F01" w:rsidP="00F17F01">
      <w:pPr>
        <w:rPr>
          <w:rFonts w:ascii="Arial" w:hAnsi="Arial" w:cs="Arial"/>
          <w:sz w:val="28"/>
          <w:szCs w:val="28"/>
        </w:rPr>
      </w:pPr>
      <w:r w:rsidRPr="00930AFE">
        <w:rPr>
          <w:rFonts w:ascii="Arial" w:hAnsi="Arial" w:cs="Arial"/>
          <w:sz w:val="28"/>
          <w:szCs w:val="28"/>
        </w:rPr>
        <w:t>SPARES USED</w:t>
      </w:r>
    </w:p>
    <w:p w:rsidR="00F17F01" w:rsidRPr="0060401D" w:rsidRDefault="00F17F01" w:rsidP="00F17F01">
      <w:pPr>
        <w:rPr>
          <w:rFonts w:ascii="Arial" w:hAnsi="Arial" w:cs="Arial"/>
          <w:sz w:val="24"/>
          <w:szCs w:val="24"/>
        </w:rPr>
      </w:pPr>
      <w:r>
        <w:rPr>
          <w:rFonts w:ascii="Arial" w:hAnsi="Arial" w:cs="Arial"/>
          <w:sz w:val="24"/>
          <w:szCs w:val="24"/>
        </w:rPr>
        <w:tab/>
        <w:t>O-ring set</w:t>
      </w:r>
    </w:p>
    <w:p w:rsidR="00F17F01" w:rsidRPr="009A6202" w:rsidRDefault="00F17F01" w:rsidP="00F17F01">
      <w:pPr>
        <w:rPr>
          <w:rFonts w:ascii="Arial" w:hAnsi="Arial" w:cs="Arial"/>
          <w:b/>
          <w:sz w:val="28"/>
          <w:szCs w:val="28"/>
        </w:rPr>
      </w:pPr>
      <w:r w:rsidRPr="00930AFE">
        <w:rPr>
          <w:rFonts w:ascii="Arial" w:hAnsi="Arial" w:cs="Arial"/>
          <w:b/>
          <w:noProof/>
          <w:sz w:val="28"/>
          <w:szCs w:val="28"/>
        </w:rPr>
        <w:drawing>
          <wp:inline distT="0" distB="0" distL="0" distR="0">
            <wp:extent cx="3377293" cy="2986305"/>
            <wp:effectExtent l="19050" t="0" r="0" b="0"/>
            <wp:docPr id="250" name="Picture 6" descr="pcv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2630.jpg"/>
                    <pic:cNvPicPr/>
                  </pic:nvPicPr>
                  <pic:blipFill>
                    <a:blip r:embed="rId344"/>
                    <a:stretch>
                      <a:fillRect/>
                    </a:stretch>
                  </pic:blipFill>
                  <pic:spPr>
                    <a:xfrm>
                      <a:off x="0" y="0"/>
                      <a:ext cx="3382433" cy="2990850"/>
                    </a:xfrm>
                    <a:prstGeom prst="rect">
                      <a:avLst/>
                    </a:prstGeom>
                  </pic:spPr>
                </pic:pic>
              </a:graphicData>
            </a:graphic>
          </wp:inline>
        </w:drawing>
      </w:r>
    </w:p>
    <w:p w:rsidR="00F17F01" w:rsidRDefault="00F17F01" w:rsidP="00F17F01">
      <w:pPr>
        <w:rPr>
          <w:rFonts w:ascii="Arial" w:hAnsi="Arial" w:cs="Arial"/>
          <w:b/>
          <w:sz w:val="28"/>
          <w:szCs w:val="28"/>
        </w:rPr>
      </w:pPr>
    </w:p>
    <w:p w:rsidR="00F17F01" w:rsidRPr="007433A6" w:rsidRDefault="00F17F01" w:rsidP="00F17F01">
      <w:pPr>
        <w:rPr>
          <w:rFonts w:ascii="Arial" w:hAnsi="Arial" w:cs="Arial"/>
          <w:b/>
          <w:bCs/>
          <w:sz w:val="32"/>
          <w:szCs w:val="32"/>
          <w:u w:val="single"/>
        </w:rPr>
      </w:pPr>
      <w:r w:rsidRPr="007433A6">
        <w:rPr>
          <w:rFonts w:ascii="Arial" w:hAnsi="Arial" w:cs="Arial"/>
          <w:sz w:val="32"/>
          <w:szCs w:val="32"/>
        </w:rPr>
        <w:t>.</w:t>
      </w:r>
      <w:r w:rsidRPr="007433A6">
        <w:rPr>
          <w:rFonts w:ascii="Arial" w:hAnsi="Arial" w:cs="Arial"/>
          <w:b/>
          <w:bCs/>
          <w:sz w:val="32"/>
          <w:szCs w:val="32"/>
          <w:u w:val="single"/>
        </w:rPr>
        <w:t xml:space="preserve"> TCV2631</w:t>
      </w:r>
    </w:p>
    <w:p w:rsidR="00F17F01" w:rsidRPr="007433A6" w:rsidRDefault="00F17F01" w:rsidP="00F17F01">
      <w:pPr>
        <w:rPr>
          <w:rFonts w:ascii="Arial" w:hAnsi="Arial" w:cs="Arial"/>
          <w:sz w:val="28"/>
          <w:szCs w:val="28"/>
        </w:rPr>
      </w:pPr>
      <w:r w:rsidRPr="007433A6">
        <w:rPr>
          <w:rFonts w:ascii="Arial" w:hAnsi="Arial" w:cs="Arial"/>
          <w:sz w:val="28"/>
          <w:szCs w:val="28"/>
        </w:rPr>
        <w:t>ISSUES REPORTED</w:t>
      </w:r>
    </w:p>
    <w:p w:rsidR="00F17F01" w:rsidRDefault="00F17F01" w:rsidP="00F17F01">
      <w:pPr>
        <w:pStyle w:val="ListParagraph"/>
        <w:numPr>
          <w:ilvl w:val="0"/>
          <w:numId w:val="106"/>
        </w:numPr>
        <w:rPr>
          <w:rFonts w:ascii="Arial" w:hAnsi="Arial" w:cs="Arial"/>
          <w:sz w:val="24"/>
          <w:szCs w:val="24"/>
        </w:rPr>
      </w:pPr>
      <w:r w:rsidRPr="007433A6">
        <w:rPr>
          <w:rFonts w:ascii="Arial" w:hAnsi="Arial" w:cs="Arial"/>
          <w:sz w:val="24"/>
          <w:szCs w:val="24"/>
        </w:rPr>
        <w:t>Sluggish performance of the valve</w:t>
      </w:r>
      <w:r w:rsidRPr="00925626">
        <w:rPr>
          <w:rFonts w:ascii="Arial" w:hAnsi="Arial" w:cs="Arial"/>
          <w:sz w:val="24"/>
          <w:szCs w:val="24"/>
        </w:rPr>
        <w:t>.</w:t>
      </w:r>
    </w:p>
    <w:p w:rsidR="00F17F01" w:rsidRPr="007433A6" w:rsidRDefault="00F17F01" w:rsidP="00F17F01">
      <w:pPr>
        <w:pStyle w:val="ListParagraph"/>
        <w:numPr>
          <w:ilvl w:val="0"/>
          <w:numId w:val="106"/>
        </w:numPr>
        <w:rPr>
          <w:rFonts w:ascii="Arial" w:hAnsi="Arial" w:cs="Arial"/>
          <w:sz w:val="24"/>
          <w:szCs w:val="24"/>
        </w:rPr>
      </w:pPr>
      <w:r w:rsidRPr="007433A6">
        <w:rPr>
          <w:rFonts w:ascii="Arial" w:hAnsi="Arial" w:cs="Arial"/>
          <w:sz w:val="24"/>
          <w:szCs w:val="24"/>
        </w:rPr>
        <w:t>Improper stroke length</w:t>
      </w:r>
    </w:p>
    <w:p w:rsidR="00F17F01" w:rsidRPr="007433A6" w:rsidRDefault="00F17F01" w:rsidP="00F17F01">
      <w:pPr>
        <w:rPr>
          <w:rFonts w:ascii="Arial" w:hAnsi="Arial" w:cs="Arial"/>
          <w:sz w:val="28"/>
          <w:szCs w:val="28"/>
        </w:rPr>
      </w:pPr>
      <w:r w:rsidRPr="007433A6">
        <w:rPr>
          <w:rFonts w:ascii="Arial" w:hAnsi="Arial" w:cs="Arial"/>
          <w:sz w:val="28"/>
          <w:szCs w:val="28"/>
        </w:rPr>
        <w:t>MAINTENANCE ACTIVITIES</w:t>
      </w:r>
    </w:p>
    <w:p w:rsidR="00F17F01" w:rsidRDefault="00F17F01" w:rsidP="00F17F01">
      <w:pPr>
        <w:pStyle w:val="ListParagraph"/>
        <w:numPr>
          <w:ilvl w:val="0"/>
          <w:numId w:val="107"/>
        </w:numPr>
        <w:rPr>
          <w:rFonts w:ascii="Arial" w:hAnsi="Arial" w:cs="Arial"/>
          <w:sz w:val="24"/>
          <w:szCs w:val="24"/>
        </w:rPr>
      </w:pPr>
      <w:r w:rsidRPr="00925626">
        <w:rPr>
          <w:rFonts w:ascii="Arial" w:hAnsi="Arial" w:cs="Arial"/>
          <w:sz w:val="24"/>
          <w:szCs w:val="24"/>
        </w:rPr>
        <w:t>Valve plug was replaced with new one.</w:t>
      </w:r>
    </w:p>
    <w:p w:rsidR="00F17F01" w:rsidRDefault="00F17F01" w:rsidP="00F17F01">
      <w:pPr>
        <w:pStyle w:val="ListParagraph"/>
        <w:numPr>
          <w:ilvl w:val="0"/>
          <w:numId w:val="107"/>
        </w:numPr>
        <w:rPr>
          <w:rFonts w:ascii="Arial" w:hAnsi="Arial" w:cs="Arial"/>
          <w:sz w:val="24"/>
          <w:szCs w:val="24"/>
        </w:rPr>
      </w:pPr>
      <w:r>
        <w:rPr>
          <w:rFonts w:ascii="Arial" w:hAnsi="Arial" w:cs="Arial"/>
          <w:sz w:val="24"/>
          <w:szCs w:val="24"/>
        </w:rPr>
        <w:t>Stroke adjustment was done</w:t>
      </w:r>
    </w:p>
    <w:p w:rsidR="00F17F01" w:rsidRDefault="00F17F01" w:rsidP="00F17F01">
      <w:pPr>
        <w:pStyle w:val="ListParagraph"/>
        <w:numPr>
          <w:ilvl w:val="0"/>
          <w:numId w:val="107"/>
        </w:numPr>
        <w:rPr>
          <w:rFonts w:ascii="Arial" w:hAnsi="Arial" w:cs="Arial"/>
          <w:sz w:val="24"/>
          <w:szCs w:val="24"/>
        </w:rPr>
      </w:pPr>
      <w:r>
        <w:rPr>
          <w:rFonts w:ascii="Arial" w:hAnsi="Arial" w:cs="Arial"/>
          <w:sz w:val="24"/>
          <w:szCs w:val="24"/>
        </w:rPr>
        <w:t>Overhauling was performed. Packing set and gasket was replaced.</w:t>
      </w:r>
    </w:p>
    <w:p w:rsidR="00F17F01" w:rsidRPr="007433A6" w:rsidRDefault="00F17F01" w:rsidP="00F17F01">
      <w:pPr>
        <w:rPr>
          <w:rFonts w:ascii="Arial" w:hAnsi="Arial" w:cs="Arial"/>
          <w:sz w:val="28"/>
          <w:szCs w:val="28"/>
        </w:rPr>
      </w:pPr>
      <w:r w:rsidRPr="007433A6">
        <w:rPr>
          <w:rFonts w:ascii="Arial" w:hAnsi="Arial" w:cs="Arial"/>
          <w:sz w:val="28"/>
          <w:szCs w:val="28"/>
        </w:rPr>
        <w:lastRenderedPageBreak/>
        <w:t>SPARES USED</w:t>
      </w:r>
    </w:p>
    <w:p w:rsidR="00F17F01" w:rsidRDefault="00F17F01" w:rsidP="00F17F01">
      <w:pPr>
        <w:rPr>
          <w:rFonts w:ascii="Arial" w:hAnsi="Arial" w:cs="Arial"/>
          <w:sz w:val="24"/>
          <w:szCs w:val="24"/>
        </w:rPr>
      </w:pPr>
      <w:r>
        <w:rPr>
          <w:rFonts w:ascii="Arial" w:hAnsi="Arial" w:cs="Arial"/>
          <w:sz w:val="24"/>
          <w:szCs w:val="24"/>
        </w:rPr>
        <w:tab/>
        <w:t>Packing set, gasket and Plug</w:t>
      </w:r>
    </w:p>
    <w:p w:rsidR="00F17F01" w:rsidRPr="0014651E" w:rsidRDefault="00F17F01" w:rsidP="00F17F01">
      <w:pPr>
        <w:rPr>
          <w:rFonts w:ascii="Arial" w:hAnsi="Arial" w:cs="Arial"/>
          <w:sz w:val="24"/>
          <w:szCs w:val="24"/>
        </w:rPr>
      </w:pPr>
    </w:p>
    <w:p w:rsidR="00F17F01" w:rsidRDefault="00F17F01" w:rsidP="00F17F01">
      <w:pPr>
        <w:rPr>
          <w:rFonts w:ascii="Arial" w:hAnsi="Arial" w:cs="Arial"/>
          <w:b/>
          <w:sz w:val="28"/>
          <w:szCs w:val="28"/>
        </w:rPr>
      </w:pPr>
      <w:r w:rsidRPr="007433A6">
        <w:rPr>
          <w:rFonts w:ascii="Arial" w:hAnsi="Arial" w:cs="Arial"/>
          <w:b/>
          <w:noProof/>
          <w:sz w:val="28"/>
          <w:szCs w:val="28"/>
        </w:rPr>
        <w:drawing>
          <wp:inline distT="0" distB="0" distL="0" distR="0">
            <wp:extent cx="2984500" cy="3987800"/>
            <wp:effectExtent l="19050" t="0" r="6350" b="0"/>
            <wp:docPr id="251" name="Picture 19" descr="TCV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V2631.jpg"/>
                    <pic:cNvPicPr/>
                  </pic:nvPicPr>
                  <pic:blipFill>
                    <a:blip r:embed="rId345"/>
                    <a:stretch>
                      <a:fillRect/>
                    </a:stretch>
                  </pic:blipFill>
                  <pic:spPr>
                    <a:xfrm>
                      <a:off x="0" y="0"/>
                      <a:ext cx="2984500" cy="3987800"/>
                    </a:xfrm>
                    <a:prstGeom prst="rect">
                      <a:avLst/>
                    </a:prstGeom>
                  </pic:spPr>
                </pic:pic>
              </a:graphicData>
            </a:graphic>
          </wp:inline>
        </w:drawing>
      </w:r>
    </w:p>
    <w:p w:rsidR="00F17F01" w:rsidRDefault="00F17F01" w:rsidP="00F17F01">
      <w:pPr>
        <w:rPr>
          <w:rFonts w:ascii="Arial" w:hAnsi="Arial" w:cs="Arial"/>
          <w:b/>
          <w:sz w:val="28"/>
          <w:szCs w:val="28"/>
        </w:rPr>
      </w:pPr>
    </w:p>
    <w:p w:rsidR="00F17F01" w:rsidRPr="007433A6" w:rsidRDefault="00F17F01" w:rsidP="00F17F01">
      <w:pPr>
        <w:rPr>
          <w:rFonts w:ascii="Arial" w:hAnsi="Arial" w:cs="Arial"/>
          <w:b/>
          <w:bCs/>
          <w:sz w:val="32"/>
          <w:szCs w:val="32"/>
          <w:u w:val="single"/>
        </w:rPr>
      </w:pPr>
      <w:r w:rsidRPr="007433A6">
        <w:rPr>
          <w:rFonts w:ascii="Arial" w:hAnsi="Arial" w:cs="Arial"/>
          <w:b/>
          <w:bCs/>
          <w:sz w:val="32"/>
          <w:szCs w:val="32"/>
          <w:u w:val="single"/>
        </w:rPr>
        <w:t>PCV1551</w:t>
      </w:r>
    </w:p>
    <w:p w:rsidR="00F17F01" w:rsidRPr="007433A6" w:rsidRDefault="00F17F01" w:rsidP="00F17F01">
      <w:pPr>
        <w:rPr>
          <w:rFonts w:ascii="Arial" w:hAnsi="Arial" w:cs="Arial"/>
          <w:sz w:val="28"/>
          <w:szCs w:val="28"/>
        </w:rPr>
      </w:pPr>
      <w:r w:rsidRPr="007433A6">
        <w:rPr>
          <w:rFonts w:ascii="Arial" w:hAnsi="Arial" w:cs="Arial"/>
          <w:sz w:val="28"/>
          <w:szCs w:val="28"/>
        </w:rPr>
        <w:t>ISSUES REPORTED</w:t>
      </w:r>
    </w:p>
    <w:p w:rsidR="00F17F01" w:rsidRPr="007433A6" w:rsidRDefault="00F17F01" w:rsidP="00F17F01">
      <w:pPr>
        <w:pStyle w:val="ListParagraph"/>
        <w:numPr>
          <w:ilvl w:val="0"/>
          <w:numId w:val="108"/>
        </w:numPr>
        <w:rPr>
          <w:rFonts w:ascii="Arial" w:hAnsi="Arial" w:cs="Arial"/>
          <w:sz w:val="24"/>
          <w:szCs w:val="24"/>
        </w:rPr>
      </w:pPr>
      <w:r w:rsidRPr="007433A6">
        <w:rPr>
          <w:rFonts w:ascii="Arial" w:hAnsi="Arial" w:cs="Arial"/>
          <w:sz w:val="24"/>
          <w:szCs w:val="24"/>
        </w:rPr>
        <w:t>Valve plug was getting damaged regularly due integrated assembly of attemperator and PCV.</w:t>
      </w:r>
    </w:p>
    <w:p w:rsidR="00F17F01" w:rsidRDefault="00F17F01" w:rsidP="00F17F01">
      <w:pPr>
        <w:pStyle w:val="ListParagraph"/>
        <w:numPr>
          <w:ilvl w:val="0"/>
          <w:numId w:val="108"/>
        </w:numPr>
        <w:rPr>
          <w:rFonts w:ascii="Arial" w:hAnsi="Arial" w:cs="Arial"/>
          <w:sz w:val="24"/>
          <w:szCs w:val="24"/>
        </w:rPr>
      </w:pPr>
      <w:r>
        <w:rPr>
          <w:rFonts w:ascii="Arial" w:hAnsi="Arial" w:cs="Arial"/>
          <w:sz w:val="24"/>
          <w:szCs w:val="24"/>
        </w:rPr>
        <w:t>Valve stroke movement was not uniform.</w:t>
      </w:r>
    </w:p>
    <w:p w:rsidR="00F17F01" w:rsidRPr="007433A6" w:rsidRDefault="00F17F01" w:rsidP="00F17F01">
      <w:pPr>
        <w:rPr>
          <w:rFonts w:ascii="Arial" w:hAnsi="Arial" w:cs="Arial"/>
          <w:sz w:val="28"/>
          <w:szCs w:val="28"/>
        </w:rPr>
      </w:pPr>
      <w:r w:rsidRPr="007433A6">
        <w:rPr>
          <w:rFonts w:ascii="Arial" w:hAnsi="Arial" w:cs="Arial"/>
          <w:sz w:val="28"/>
          <w:szCs w:val="28"/>
        </w:rPr>
        <w:t>MAINTENANCE ACTIVITY</w:t>
      </w:r>
    </w:p>
    <w:p w:rsidR="00F17F01" w:rsidRDefault="00F17F01" w:rsidP="00F17F01">
      <w:pPr>
        <w:pStyle w:val="ListParagraph"/>
        <w:numPr>
          <w:ilvl w:val="0"/>
          <w:numId w:val="109"/>
        </w:numPr>
        <w:rPr>
          <w:rFonts w:ascii="Arial" w:hAnsi="Arial" w:cs="Arial"/>
          <w:sz w:val="24"/>
          <w:szCs w:val="24"/>
        </w:rPr>
      </w:pPr>
      <w:r w:rsidRPr="005D335E">
        <w:rPr>
          <w:rFonts w:ascii="Arial" w:hAnsi="Arial" w:cs="Arial"/>
          <w:sz w:val="24"/>
          <w:szCs w:val="24"/>
        </w:rPr>
        <w:t>Arca Make PCV1551 was replaced with Fisher make PCV1551.</w:t>
      </w:r>
    </w:p>
    <w:p w:rsidR="00F17F01" w:rsidRDefault="00F17F01" w:rsidP="00F17F01">
      <w:pPr>
        <w:pStyle w:val="ListParagraph"/>
        <w:numPr>
          <w:ilvl w:val="0"/>
          <w:numId w:val="109"/>
        </w:numPr>
        <w:rPr>
          <w:rFonts w:ascii="Arial" w:hAnsi="Arial" w:cs="Arial"/>
          <w:sz w:val="24"/>
          <w:szCs w:val="24"/>
        </w:rPr>
      </w:pPr>
      <w:r>
        <w:rPr>
          <w:rFonts w:ascii="Arial" w:hAnsi="Arial" w:cs="Arial"/>
          <w:sz w:val="24"/>
          <w:szCs w:val="24"/>
        </w:rPr>
        <w:t xml:space="preserve">Attemperator assembly was also changed. </w:t>
      </w:r>
    </w:p>
    <w:p w:rsidR="00F17F01" w:rsidRDefault="00F17F01" w:rsidP="00F17F01">
      <w:pPr>
        <w:pStyle w:val="ListParagraph"/>
        <w:numPr>
          <w:ilvl w:val="0"/>
          <w:numId w:val="109"/>
        </w:numPr>
        <w:rPr>
          <w:rFonts w:ascii="Arial" w:hAnsi="Arial" w:cs="Arial"/>
          <w:sz w:val="24"/>
          <w:szCs w:val="24"/>
        </w:rPr>
      </w:pPr>
      <w:r>
        <w:rPr>
          <w:rFonts w:ascii="Arial" w:hAnsi="Arial" w:cs="Arial"/>
          <w:sz w:val="24"/>
          <w:szCs w:val="24"/>
        </w:rPr>
        <w:t>Fisher make PCV1551 plug was replaced.</w:t>
      </w:r>
    </w:p>
    <w:p w:rsidR="00F17F01" w:rsidRDefault="00F17F01" w:rsidP="00F17F01">
      <w:pPr>
        <w:pStyle w:val="ListParagraph"/>
        <w:numPr>
          <w:ilvl w:val="0"/>
          <w:numId w:val="109"/>
        </w:numPr>
        <w:rPr>
          <w:rFonts w:ascii="Arial" w:hAnsi="Arial" w:cs="Arial"/>
          <w:sz w:val="24"/>
          <w:szCs w:val="24"/>
        </w:rPr>
      </w:pPr>
      <w:r>
        <w:rPr>
          <w:rFonts w:ascii="Arial" w:hAnsi="Arial" w:cs="Arial"/>
          <w:sz w:val="24"/>
          <w:szCs w:val="24"/>
        </w:rPr>
        <w:t>Cage was cleaned with sand blasting</w:t>
      </w:r>
    </w:p>
    <w:p w:rsidR="00F17F01" w:rsidRDefault="00F17F01" w:rsidP="00F17F01">
      <w:pPr>
        <w:pStyle w:val="ListParagraph"/>
        <w:numPr>
          <w:ilvl w:val="0"/>
          <w:numId w:val="109"/>
        </w:numPr>
        <w:rPr>
          <w:rFonts w:ascii="Arial" w:hAnsi="Arial" w:cs="Arial"/>
          <w:sz w:val="24"/>
          <w:szCs w:val="24"/>
        </w:rPr>
      </w:pPr>
      <w:r>
        <w:rPr>
          <w:rFonts w:ascii="Arial" w:hAnsi="Arial" w:cs="Arial"/>
          <w:sz w:val="24"/>
          <w:szCs w:val="24"/>
        </w:rPr>
        <w:t>Overhauling was performed for the valve. Piston and packing ring along with gasket were replaced.</w:t>
      </w:r>
    </w:p>
    <w:p w:rsidR="00F17F01" w:rsidRDefault="00F17F01" w:rsidP="00F17F01">
      <w:pPr>
        <w:pStyle w:val="ListParagraph"/>
        <w:numPr>
          <w:ilvl w:val="0"/>
          <w:numId w:val="109"/>
        </w:numPr>
        <w:rPr>
          <w:rFonts w:ascii="Arial" w:hAnsi="Arial" w:cs="Arial"/>
          <w:sz w:val="24"/>
          <w:szCs w:val="24"/>
        </w:rPr>
      </w:pPr>
      <w:r>
        <w:rPr>
          <w:rFonts w:ascii="Arial" w:hAnsi="Arial" w:cs="Arial"/>
          <w:sz w:val="24"/>
          <w:szCs w:val="24"/>
        </w:rPr>
        <w:t>Air regulators for I/P and Control valve were changed.</w:t>
      </w:r>
    </w:p>
    <w:p w:rsidR="00F17F01" w:rsidRDefault="00F17F01" w:rsidP="00F17F01">
      <w:pPr>
        <w:pStyle w:val="ListParagraph"/>
        <w:ind w:left="1080"/>
        <w:rPr>
          <w:rFonts w:ascii="Arial" w:hAnsi="Arial" w:cs="Arial"/>
          <w:sz w:val="24"/>
          <w:szCs w:val="24"/>
        </w:rPr>
      </w:pPr>
    </w:p>
    <w:p w:rsidR="00F17F01" w:rsidRPr="007433A6" w:rsidRDefault="00F17F01" w:rsidP="00F17F01">
      <w:pPr>
        <w:rPr>
          <w:rFonts w:ascii="Arial" w:hAnsi="Arial" w:cs="Arial"/>
          <w:sz w:val="28"/>
          <w:szCs w:val="28"/>
        </w:rPr>
      </w:pPr>
      <w:r w:rsidRPr="007433A6">
        <w:rPr>
          <w:rFonts w:ascii="Arial" w:hAnsi="Arial" w:cs="Arial"/>
          <w:sz w:val="28"/>
          <w:szCs w:val="28"/>
        </w:rPr>
        <w:t>SPARES USED</w:t>
      </w:r>
    </w:p>
    <w:p w:rsidR="00F17F01" w:rsidRDefault="00F17F01" w:rsidP="00F17F01">
      <w:pPr>
        <w:rPr>
          <w:rFonts w:ascii="Arial" w:hAnsi="Arial" w:cs="Arial"/>
          <w:sz w:val="24"/>
          <w:szCs w:val="24"/>
        </w:rPr>
      </w:pPr>
      <w:r>
        <w:rPr>
          <w:rFonts w:ascii="Arial" w:hAnsi="Arial" w:cs="Arial"/>
          <w:sz w:val="24"/>
          <w:szCs w:val="24"/>
        </w:rPr>
        <w:tab/>
        <w:t>Plug, Gasket, Piston Ring, Packing Ring</w:t>
      </w:r>
    </w:p>
    <w:p w:rsidR="00F17F01" w:rsidRPr="000C027A" w:rsidRDefault="00F17F01" w:rsidP="00F17F01">
      <w:pPr>
        <w:rPr>
          <w:rFonts w:ascii="Arial" w:hAnsi="Arial" w:cs="Arial"/>
          <w:sz w:val="24"/>
          <w:szCs w:val="24"/>
        </w:rPr>
      </w:pPr>
    </w:p>
    <w:p w:rsidR="00F17F01" w:rsidRDefault="00F17F01" w:rsidP="00F17F01">
      <w:pPr>
        <w:rPr>
          <w:rFonts w:ascii="Arial" w:hAnsi="Arial" w:cs="Arial"/>
          <w:b/>
          <w:sz w:val="28"/>
          <w:szCs w:val="28"/>
        </w:rPr>
      </w:pPr>
      <w:r w:rsidRPr="007433A6">
        <w:rPr>
          <w:rFonts w:ascii="Arial" w:hAnsi="Arial" w:cs="Arial"/>
          <w:b/>
          <w:noProof/>
          <w:sz w:val="28"/>
          <w:szCs w:val="28"/>
        </w:rPr>
        <w:drawing>
          <wp:inline distT="0" distB="0" distL="0" distR="0">
            <wp:extent cx="3910693" cy="2471057"/>
            <wp:effectExtent l="19050" t="0" r="0" b="0"/>
            <wp:docPr id="252" name="Picture 3" descr="pcv1551_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1551_nw.jpg"/>
                    <pic:cNvPicPr/>
                  </pic:nvPicPr>
                  <pic:blipFill>
                    <a:blip r:embed="rId346"/>
                    <a:stretch>
                      <a:fillRect/>
                    </a:stretch>
                  </pic:blipFill>
                  <pic:spPr>
                    <a:xfrm>
                      <a:off x="0" y="0"/>
                      <a:ext cx="3909574" cy="2470350"/>
                    </a:xfrm>
                    <a:prstGeom prst="rect">
                      <a:avLst/>
                    </a:prstGeom>
                  </pic:spPr>
                </pic:pic>
              </a:graphicData>
            </a:graphic>
          </wp:inline>
        </w:drawing>
      </w:r>
      <w:r>
        <w:rPr>
          <w:rFonts w:ascii="Arial" w:hAnsi="Arial" w:cs="Arial"/>
          <w:b/>
          <w:sz w:val="28"/>
          <w:szCs w:val="28"/>
        </w:rPr>
        <w:br w:type="page"/>
      </w:r>
    </w:p>
    <w:p w:rsidR="00F17F01" w:rsidRPr="007433A6" w:rsidRDefault="00F17F01" w:rsidP="00F17F01">
      <w:pPr>
        <w:rPr>
          <w:rFonts w:ascii="Arial" w:hAnsi="Arial" w:cs="Arial"/>
          <w:sz w:val="32"/>
          <w:szCs w:val="32"/>
        </w:rPr>
      </w:pPr>
      <w:r w:rsidRPr="007433A6">
        <w:rPr>
          <w:rFonts w:ascii="Arial" w:hAnsi="Arial" w:cs="Arial"/>
          <w:b/>
          <w:bCs/>
          <w:sz w:val="32"/>
          <w:szCs w:val="32"/>
          <w:u w:val="single"/>
        </w:rPr>
        <w:lastRenderedPageBreak/>
        <w:t>PCV2631</w:t>
      </w:r>
    </w:p>
    <w:p w:rsidR="00F17F01" w:rsidRPr="007433A6" w:rsidRDefault="00F17F01" w:rsidP="00F17F01">
      <w:pPr>
        <w:rPr>
          <w:rFonts w:ascii="Arial" w:hAnsi="Arial" w:cs="Arial"/>
          <w:sz w:val="28"/>
          <w:szCs w:val="28"/>
        </w:rPr>
      </w:pPr>
      <w:r w:rsidRPr="007433A6">
        <w:rPr>
          <w:rFonts w:ascii="Arial" w:hAnsi="Arial" w:cs="Arial"/>
          <w:sz w:val="28"/>
          <w:szCs w:val="28"/>
        </w:rPr>
        <w:t>ISSUES REPORTED</w:t>
      </w:r>
    </w:p>
    <w:p w:rsidR="00F17F01" w:rsidRDefault="00F17F01" w:rsidP="00F17F01">
      <w:pPr>
        <w:pStyle w:val="ListParagraph"/>
        <w:numPr>
          <w:ilvl w:val="0"/>
          <w:numId w:val="110"/>
        </w:numPr>
        <w:rPr>
          <w:rFonts w:ascii="Arial" w:hAnsi="Arial" w:cs="Arial"/>
          <w:sz w:val="24"/>
          <w:szCs w:val="24"/>
        </w:rPr>
      </w:pPr>
      <w:r w:rsidRPr="007433A6">
        <w:rPr>
          <w:rFonts w:ascii="Arial" w:hAnsi="Arial" w:cs="Arial"/>
          <w:sz w:val="24"/>
          <w:szCs w:val="24"/>
        </w:rPr>
        <w:t>Valve was not able to maintain set discharge pressure</w:t>
      </w:r>
      <w:r w:rsidRPr="005D335E">
        <w:rPr>
          <w:rFonts w:ascii="Arial" w:hAnsi="Arial" w:cs="Arial"/>
          <w:sz w:val="24"/>
          <w:szCs w:val="24"/>
        </w:rPr>
        <w:t>.</w:t>
      </w:r>
    </w:p>
    <w:p w:rsidR="00F17F01" w:rsidRDefault="00F17F01" w:rsidP="00F17F01">
      <w:pPr>
        <w:pStyle w:val="ListParagraph"/>
        <w:numPr>
          <w:ilvl w:val="0"/>
          <w:numId w:val="110"/>
        </w:numPr>
        <w:rPr>
          <w:rFonts w:ascii="Arial" w:hAnsi="Arial" w:cs="Arial"/>
          <w:sz w:val="24"/>
          <w:szCs w:val="24"/>
        </w:rPr>
      </w:pPr>
      <w:r>
        <w:rPr>
          <w:rFonts w:ascii="Arial" w:hAnsi="Arial" w:cs="Arial"/>
          <w:sz w:val="24"/>
          <w:szCs w:val="24"/>
        </w:rPr>
        <w:t>Valve was getting stuck at one position</w:t>
      </w:r>
    </w:p>
    <w:p w:rsidR="00F17F01" w:rsidRPr="007433A6" w:rsidRDefault="00F17F01" w:rsidP="00F17F01">
      <w:pPr>
        <w:rPr>
          <w:rFonts w:ascii="Arial" w:hAnsi="Arial" w:cs="Arial"/>
          <w:sz w:val="28"/>
          <w:szCs w:val="28"/>
        </w:rPr>
      </w:pPr>
      <w:r w:rsidRPr="007433A6">
        <w:rPr>
          <w:rFonts w:ascii="Arial" w:hAnsi="Arial" w:cs="Arial"/>
          <w:sz w:val="28"/>
          <w:szCs w:val="28"/>
        </w:rPr>
        <w:t>MAINTENANCE ACTIVITY</w:t>
      </w:r>
    </w:p>
    <w:p w:rsidR="00F17F01" w:rsidRDefault="00F17F01" w:rsidP="00F17F01">
      <w:pPr>
        <w:pStyle w:val="ListParagraph"/>
        <w:numPr>
          <w:ilvl w:val="0"/>
          <w:numId w:val="111"/>
        </w:numPr>
        <w:rPr>
          <w:rFonts w:ascii="Arial" w:hAnsi="Arial" w:cs="Arial"/>
          <w:sz w:val="24"/>
          <w:szCs w:val="24"/>
        </w:rPr>
      </w:pPr>
      <w:r w:rsidRPr="00105D63">
        <w:rPr>
          <w:rFonts w:ascii="Arial" w:hAnsi="Arial" w:cs="Arial"/>
          <w:sz w:val="24"/>
          <w:szCs w:val="24"/>
        </w:rPr>
        <w:t>Arca Make valve was replaced with Fisher make Valve</w:t>
      </w:r>
    </w:p>
    <w:p w:rsidR="00F17F01" w:rsidRDefault="00F17F01" w:rsidP="00F17F01">
      <w:pPr>
        <w:pStyle w:val="ListParagraph"/>
        <w:numPr>
          <w:ilvl w:val="0"/>
          <w:numId w:val="111"/>
        </w:numPr>
        <w:rPr>
          <w:rFonts w:ascii="Arial" w:hAnsi="Arial" w:cs="Arial"/>
          <w:sz w:val="24"/>
          <w:szCs w:val="24"/>
        </w:rPr>
      </w:pPr>
      <w:r>
        <w:rPr>
          <w:rFonts w:ascii="Arial" w:hAnsi="Arial" w:cs="Arial"/>
          <w:sz w:val="24"/>
          <w:szCs w:val="24"/>
        </w:rPr>
        <w:t>Cage was cleaned with sand blasting.</w:t>
      </w:r>
    </w:p>
    <w:p w:rsidR="00F17F01" w:rsidRDefault="00F17F01" w:rsidP="00F17F01">
      <w:pPr>
        <w:pStyle w:val="ListParagraph"/>
        <w:numPr>
          <w:ilvl w:val="0"/>
          <w:numId w:val="111"/>
        </w:numPr>
        <w:rPr>
          <w:rFonts w:ascii="Arial" w:hAnsi="Arial" w:cs="Arial"/>
          <w:sz w:val="24"/>
          <w:szCs w:val="24"/>
        </w:rPr>
      </w:pPr>
      <w:r>
        <w:rPr>
          <w:rFonts w:ascii="Arial" w:hAnsi="Arial" w:cs="Arial"/>
          <w:sz w:val="24"/>
          <w:szCs w:val="24"/>
        </w:rPr>
        <w:t>Overhauling was performed. Piston ring, gasket and packing ring were replaced.</w:t>
      </w:r>
    </w:p>
    <w:p w:rsidR="00F17F01" w:rsidRDefault="00F17F01" w:rsidP="00F17F01">
      <w:pPr>
        <w:pStyle w:val="ListParagraph"/>
        <w:numPr>
          <w:ilvl w:val="0"/>
          <w:numId w:val="111"/>
        </w:numPr>
        <w:rPr>
          <w:rFonts w:ascii="Arial" w:hAnsi="Arial" w:cs="Arial"/>
          <w:sz w:val="24"/>
          <w:szCs w:val="24"/>
        </w:rPr>
      </w:pPr>
      <w:r>
        <w:rPr>
          <w:rFonts w:ascii="Arial" w:hAnsi="Arial" w:cs="Arial"/>
          <w:sz w:val="24"/>
          <w:szCs w:val="24"/>
        </w:rPr>
        <w:t>Air regulators for I/P and Control valve were changed.</w:t>
      </w:r>
    </w:p>
    <w:p w:rsidR="00F17F01" w:rsidRPr="007433A6" w:rsidRDefault="00F17F01" w:rsidP="00F17F01">
      <w:pPr>
        <w:rPr>
          <w:rFonts w:ascii="Arial" w:hAnsi="Arial" w:cs="Arial"/>
          <w:sz w:val="28"/>
          <w:szCs w:val="28"/>
        </w:rPr>
      </w:pPr>
      <w:r w:rsidRPr="007433A6">
        <w:rPr>
          <w:rFonts w:ascii="Arial" w:hAnsi="Arial" w:cs="Arial"/>
          <w:sz w:val="28"/>
          <w:szCs w:val="28"/>
        </w:rPr>
        <w:t>SPARES USED</w:t>
      </w:r>
    </w:p>
    <w:p w:rsidR="00F17F01" w:rsidRDefault="00F17F01" w:rsidP="00F17F01">
      <w:pPr>
        <w:rPr>
          <w:rFonts w:ascii="Arial" w:hAnsi="Arial" w:cs="Arial"/>
          <w:sz w:val="24"/>
          <w:szCs w:val="24"/>
        </w:rPr>
      </w:pPr>
      <w:r>
        <w:rPr>
          <w:rFonts w:ascii="Arial" w:hAnsi="Arial" w:cs="Arial"/>
          <w:sz w:val="24"/>
          <w:szCs w:val="24"/>
        </w:rPr>
        <w:tab/>
        <w:t>Piston Ring, Gasket and Packing Ring</w:t>
      </w:r>
    </w:p>
    <w:p w:rsidR="00F17F01" w:rsidRDefault="00F17F01" w:rsidP="00F17F01">
      <w:pPr>
        <w:rPr>
          <w:rFonts w:ascii="Arial" w:hAnsi="Arial" w:cs="Arial"/>
          <w:b/>
          <w:sz w:val="28"/>
          <w:szCs w:val="28"/>
        </w:rPr>
      </w:pPr>
      <w:r w:rsidRPr="007433A6">
        <w:rPr>
          <w:rFonts w:ascii="Arial" w:hAnsi="Arial" w:cs="Arial"/>
          <w:b/>
          <w:noProof/>
          <w:sz w:val="28"/>
          <w:szCs w:val="28"/>
        </w:rPr>
        <w:drawing>
          <wp:inline distT="0" distB="0" distL="0" distR="0">
            <wp:extent cx="2984500" cy="3987800"/>
            <wp:effectExtent l="19050" t="0" r="6350" b="0"/>
            <wp:docPr id="253" name="Picture 4" descr="pcv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2631.jpg"/>
                    <pic:cNvPicPr/>
                  </pic:nvPicPr>
                  <pic:blipFill>
                    <a:blip r:embed="rId329"/>
                    <a:stretch>
                      <a:fillRect/>
                    </a:stretch>
                  </pic:blipFill>
                  <pic:spPr>
                    <a:xfrm>
                      <a:off x="0" y="0"/>
                      <a:ext cx="2984500" cy="3987800"/>
                    </a:xfrm>
                    <a:prstGeom prst="rect">
                      <a:avLst/>
                    </a:prstGeom>
                  </pic:spPr>
                </pic:pic>
              </a:graphicData>
            </a:graphic>
          </wp:inline>
        </w:drawing>
      </w:r>
    </w:p>
    <w:p w:rsidR="00F17F01" w:rsidRDefault="00F17F01" w:rsidP="00F17F01">
      <w:pPr>
        <w:rPr>
          <w:rFonts w:ascii="Arial" w:hAnsi="Arial" w:cs="Arial"/>
          <w:b/>
          <w:sz w:val="32"/>
          <w:szCs w:val="32"/>
        </w:rPr>
      </w:pPr>
    </w:p>
    <w:p w:rsidR="009A6202" w:rsidRDefault="009A6202" w:rsidP="00F17F01">
      <w:pPr>
        <w:rPr>
          <w:rFonts w:ascii="Arial" w:hAnsi="Arial" w:cs="Arial"/>
          <w:b/>
          <w:sz w:val="32"/>
          <w:szCs w:val="32"/>
        </w:rPr>
      </w:pPr>
    </w:p>
    <w:p w:rsidR="009A6202" w:rsidRDefault="009A6202" w:rsidP="00F17F01">
      <w:pPr>
        <w:rPr>
          <w:rFonts w:ascii="Arial" w:hAnsi="Arial" w:cs="Arial"/>
          <w:b/>
          <w:sz w:val="32"/>
          <w:szCs w:val="32"/>
        </w:rPr>
      </w:pPr>
    </w:p>
    <w:p w:rsidR="009A6202" w:rsidRPr="007433A6" w:rsidRDefault="009A6202" w:rsidP="00F17F01">
      <w:pPr>
        <w:rPr>
          <w:rFonts w:ascii="Arial" w:hAnsi="Arial" w:cs="Arial"/>
          <w:b/>
          <w:sz w:val="32"/>
          <w:szCs w:val="32"/>
        </w:rPr>
      </w:pPr>
    </w:p>
    <w:p w:rsidR="00F17F01" w:rsidRPr="007433A6" w:rsidRDefault="00F17F01" w:rsidP="00F17F01">
      <w:pPr>
        <w:rPr>
          <w:rFonts w:ascii="Arial" w:hAnsi="Arial" w:cs="Arial"/>
          <w:sz w:val="32"/>
          <w:szCs w:val="32"/>
        </w:rPr>
      </w:pPr>
      <w:r w:rsidRPr="007433A6">
        <w:rPr>
          <w:rFonts w:ascii="Arial" w:hAnsi="Arial" w:cs="Arial"/>
          <w:b/>
          <w:bCs/>
          <w:sz w:val="32"/>
          <w:szCs w:val="32"/>
          <w:u w:val="single"/>
        </w:rPr>
        <w:lastRenderedPageBreak/>
        <w:t>PCV909</w:t>
      </w:r>
    </w:p>
    <w:p w:rsidR="00F17F01" w:rsidRPr="007433A6" w:rsidRDefault="00F17F01" w:rsidP="00F17F01">
      <w:pPr>
        <w:rPr>
          <w:rFonts w:ascii="Arial" w:hAnsi="Arial" w:cs="Arial"/>
          <w:sz w:val="28"/>
          <w:szCs w:val="28"/>
        </w:rPr>
      </w:pPr>
      <w:r w:rsidRPr="007433A6">
        <w:rPr>
          <w:rFonts w:ascii="Arial" w:hAnsi="Arial" w:cs="Arial"/>
          <w:sz w:val="28"/>
          <w:szCs w:val="28"/>
        </w:rPr>
        <w:t>ISSUES REPORTED</w:t>
      </w:r>
    </w:p>
    <w:p w:rsidR="00F17F01" w:rsidRPr="00EB0486" w:rsidRDefault="00F17F01" w:rsidP="00F17F01">
      <w:pPr>
        <w:pStyle w:val="ListParagraph"/>
        <w:numPr>
          <w:ilvl w:val="0"/>
          <w:numId w:val="112"/>
        </w:numPr>
        <w:rPr>
          <w:rFonts w:ascii="Arial" w:hAnsi="Arial" w:cs="Arial"/>
          <w:sz w:val="24"/>
          <w:szCs w:val="24"/>
        </w:rPr>
      </w:pPr>
      <w:r w:rsidRPr="007433A6">
        <w:rPr>
          <w:rFonts w:ascii="Arial" w:hAnsi="Arial" w:cs="Arial"/>
          <w:sz w:val="24"/>
          <w:szCs w:val="24"/>
        </w:rPr>
        <w:t>No hand wheel was present in the valve</w:t>
      </w:r>
      <w:r w:rsidRPr="00105D63">
        <w:rPr>
          <w:rFonts w:ascii="Arial" w:hAnsi="Arial" w:cs="Arial"/>
          <w:sz w:val="24"/>
          <w:szCs w:val="24"/>
        </w:rPr>
        <w:t>.</w:t>
      </w:r>
    </w:p>
    <w:p w:rsidR="00F17F01" w:rsidRPr="007433A6" w:rsidRDefault="00F17F01" w:rsidP="00F17F01">
      <w:pPr>
        <w:rPr>
          <w:rFonts w:ascii="Arial" w:hAnsi="Arial" w:cs="Arial"/>
          <w:sz w:val="28"/>
          <w:szCs w:val="28"/>
        </w:rPr>
      </w:pPr>
      <w:r w:rsidRPr="007433A6">
        <w:rPr>
          <w:rFonts w:ascii="Arial" w:hAnsi="Arial" w:cs="Arial"/>
          <w:sz w:val="28"/>
          <w:szCs w:val="28"/>
        </w:rPr>
        <w:t>MAINTENANCE ACTIVITY</w:t>
      </w:r>
    </w:p>
    <w:p w:rsidR="00F17F01" w:rsidRDefault="00F17F01" w:rsidP="00F17F01">
      <w:pPr>
        <w:pStyle w:val="ListParagraph"/>
        <w:numPr>
          <w:ilvl w:val="0"/>
          <w:numId w:val="113"/>
        </w:numPr>
        <w:rPr>
          <w:rFonts w:ascii="Arial" w:hAnsi="Arial" w:cs="Arial"/>
          <w:sz w:val="24"/>
          <w:szCs w:val="24"/>
        </w:rPr>
      </w:pPr>
      <w:r w:rsidRPr="00EB0486">
        <w:rPr>
          <w:rFonts w:ascii="Arial" w:hAnsi="Arial" w:cs="Arial"/>
          <w:sz w:val="24"/>
          <w:szCs w:val="24"/>
        </w:rPr>
        <w:t>IL make and Hand Wheel enabled valve was installed for the same.</w:t>
      </w:r>
    </w:p>
    <w:p w:rsidR="00F17F01" w:rsidRDefault="00F17F01" w:rsidP="00F17F01">
      <w:pPr>
        <w:pStyle w:val="ListParagraph"/>
        <w:numPr>
          <w:ilvl w:val="0"/>
          <w:numId w:val="113"/>
        </w:numPr>
        <w:rPr>
          <w:rFonts w:ascii="Arial" w:hAnsi="Arial" w:cs="Arial"/>
          <w:sz w:val="24"/>
          <w:szCs w:val="24"/>
        </w:rPr>
      </w:pPr>
      <w:r>
        <w:rPr>
          <w:rFonts w:ascii="Arial" w:hAnsi="Arial" w:cs="Arial"/>
          <w:sz w:val="24"/>
          <w:szCs w:val="24"/>
        </w:rPr>
        <w:t>I/P cable and instrument location for the valve was re-routed</w:t>
      </w:r>
    </w:p>
    <w:p w:rsidR="00F17F01" w:rsidRDefault="00F17F01" w:rsidP="00F17F01">
      <w:pPr>
        <w:pStyle w:val="ListParagraph"/>
        <w:numPr>
          <w:ilvl w:val="0"/>
          <w:numId w:val="113"/>
        </w:numPr>
        <w:rPr>
          <w:rFonts w:ascii="Arial" w:hAnsi="Arial" w:cs="Arial"/>
          <w:sz w:val="24"/>
          <w:szCs w:val="24"/>
        </w:rPr>
      </w:pPr>
      <w:r>
        <w:rPr>
          <w:rFonts w:ascii="Arial" w:hAnsi="Arial" w:cs="Arial"/>
          <w:sz w:val="24"/>
          <w:szCs w:val="24"/>
        </w:rPr>
        <w:t>PT909 was subsequently re-routed.</w:t>
      </w:r>
    </w:p>
    <w:p w:rsidR="00F17F01" w:rsidRDefault="00F17F01" w:rsidP="00F17F01">
      <w:pPr>
        <w:pStyle w:val="ListParagraph"/>
        <w:numPr>
          <w:ilvl w:val="0"/>
          <w:numId w:val="113"/>
        </w:numPr>
        <w:rPr>
          <w:rFonts w:ascii="Arial" w:hAnsi="Arial" w:cs="Arial"/>
          <w:sz w:val="24"/>
          <w:szCs w:val="24"/>
        </w:rPr>
      </w:pPr>
      <w:r>
        <w:rPr>
          <w:rFonts w:ascii="Arial" w:hAnsi="Arial" w:cs="Arial"/>
          <w:sz w:val="24"/>
          <w:szCs w:val="24"/>
        </w:rPr>
        <w:t>Valve stroke was checked and slight adjustment was made for the same</w:t>
      </w:r>
    </w:p>
    <w:p w:rsidR="00F17F01" w:rsidRDefault="00F17F01" w:rsidP="00F17F01">
      <w:pPr>
        <w:rPr>
          <w:rFonts w:ascii="Arial" w:hAnsi="Arial" w:cs="Arial"/>
          <w:b/>
          <w:sz w:val="28"/>
          <w:szCs w:val="28"/>
        </w:rPr>
      </w:pPr>
    </w:p>
    <w:p w:rsidR="00F17F01" w:rsidRDefault="00F17F01" w:rsidP="00F17F01">
      <w:pPr>
        <w:rPr>
          <w:rFonts w:ascii="Arial" w:hAnsi="Arial" w:cs="Arial"/>
          <w:b/>
          <w:sz w:val="28"/>
          <w:szCs w:val="28"/>
        </w:rPr>
      </w:pPr>
    </w:p>
    <w:p w:rsidR="00F17F01" w:rsidRDefault="00F17F01" w:rsidP="00F17F01">
      <w:pPr>
        <w:rPr>
          <w:rFonts w:ascii="Arial" w:hAnsi="Arial" w:cs="Arial"/>
          <w:b/>
          <w:sz w:val="28"/>
          <w:szCs w:val="28"/>
        </w:rPr>
      </w:pPr>
    </w:p>
    <w:p w:rsidR="00F17F01" w:rsidRDefault="00F17F01" w:rsidP="00F17F01">
      <w:pPr>
        <w:jc w:val="center"/>
        <w:rPr>
          <w:rFonts w:ascii="Arial" w:hAnsi="Arial" w:cs="Arial"/>
          <w:b/>
          <w:sz w:val="28"/>
          <w:szCs w:val="28"/>
        </w:rPr>
      </w:pPr>
      <w:r w:rsidRPr="007433A6">
        <w:rPr>
          <w:rFonts w:ascii="Arial" w:hAnsi="Arial" w:cs="Arial"/>
          <w:b/>
          <w:noProof/>
          <w:sz w:val="28"/>
          <w:szCs w:val="28"/>
        </w:rPr>
        <w:drawing>
          <wp:inline distT="0" distB="0" distL="0" distR="0">
            <wp:extent cx="3399064" cy="2986305"/>
            <wp:effectExtent l="19050" t="0" r="0" b="0"/>
            <wp:docPr id="254" name="Picture 5" descr="pcv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909.jpg"/>
                    <pic:cNvPicPr/>
                  </pic:nvPicPr>
                  <pic:blipFill>
                    <a:blip r:embed="rId347"/>
                    <a:stretch>
                      <a:fillRect/>
                    </a:stretch>
                  </pic:blipFill>
                  <pic:spPr>
                    <a:xfrm>
                      <a:off x="0" y="0"/>
                      <a:ext cx="3404237" cy="2990850"/>
                    </a:xfrm>
                    <a:prstGeom prst="rect">
                      <a:avLst/>
                    </a:prstGeom>
                  </pic:spPr>
                </pic:pic>
              </a:graphicData>
            </a:graphic>
          </wp:inline>
        </w:drawing>
      </w:r>
    </w:p>
    <w:p w:rsidR="00F17F01" w:rsidRDefault="00F17F01" w:rsidP="00F17F01">
      <w:pPr>
        <w:rPr>
          <w:rFonts w:ascii="Arial" w:hAnsi="Arial" w:cs="Arial"/>
          <w:b/>
          <w:sz w:val="28"/>
          <w:szCs w:val="28"/>
        </w:rPr>
      </w:pPr>
      <w:r>
        <w:rPr>
          <w:rFonts w:ascii="Arial" w:hAnsi="Arial" w:cs="Arial"/>
          <w:b/>
          <w:sz w:val="28"/>
          <w:szCs w:val="28"/>
        </w:rPr>
        <w:br w:type="page"/>
      </w:r>
    </w:p>
    <w:p w:rsidR="00F17F01" w:rsidRPr="00FE17A2" w:rsidRDefault="00F17F01" w:rsidP="00F17F01">
      <w:pPr>
        <w:rPr>
          <w:rFonts w:ascii="Arial" w:hAnsi="Arial" w:cs="Arial"/>
          <w:sz w:val="32"/>
          <w:szCs w:val="32"/>
        </w:rPr>
      </w:pPr>
      <w:r w:rsidRPr="00FE17A2">
        <w:rPr>
          <w:rFonts w:ascii="Arial" w:hAnsi="Arial" w:cs="Arial"/>
          <w:b/>
          <w:bCs/>
          <w:sz w:val="32"/>
          <w:szCs w:val="32"/>
          <w:u w:val="single"/>
        </w:rPr>
        <w:lastRenderedPageBreak/>
        <w:t>COMMISSIONING-LCV1406</w:t>
      </w:r>
    </w:p>
    <w:p w:rsidR="00F17F01" w:rsidRDefault="00F17F01" w:rsidP="00F17F01">
      <w:pPr>
        <w:rPr>
          <w:rFonts w:ascii="Arial" w:hAnsi="Arial" w:cs="Arial"/>
          <w:sz w:val="24"/>
          <w:szCs w:val="24"/>
        </w:rPr>
      </w:pPr>
      <w:r w:rsidRPr="00FE17A2">
        <w:rPr>
          <w:rFonts w:ascii="Arial" w:hAnsi="Arial" w:cs="Arial"/>
          <w:sz w:val="28"/>
          <w:szCs w:val="28"/>
        </w:rPr>
        <w:t>INSTRUMENT ACTIVITIES</w:t>
      </w:r>
      <w:r>
        <w:rPr>
          <w:rFonts w:ascii="Arial" w:hAnsi="Arial" w:cs="Arial"/>
          <w:sz w:val="24"/>
          <w:szCs w:val="24"/>
        </w:rPr>
        <w:t>:</w:t>
      </w:r>
    </w:p>
    <w:p w:rsidR="00F17F01" w:rsidRPr="00FE17A2" w:rsidRDefault="00F17F01" w:rsidP="00F17F01">
      <w:pPr>
        <w:pStyle w:val="ListParagraph"/>
        <w:numPr>
          <w:ilvl w:val="0"/>
          <w:numId w:val="114"/>
        </w:numPr>
        <w:rPr>
          <w:rFonts w:ascii="Arial" w:hAnsi="Arial" w:cs="Arial"/>
          <w:sz w:val="24"/>
          <w:szCs w:val="24"/>
        </w:rPr>
      </w:pPr>
      <w:r w:rsidRPr="00FE17A2">
        <w:rPr>
          <w:rFonts w:ascii="Arial" w:hAnsi="Arial" w:cs="Arial"/>
          <w:sz w:val="24"/>
          <w:szCs w:val="24"/>
        </w:rPr>
        <w:t>Spare channel was identified and I/P was installed for the same.</w:t>
      </w:r>
    </w:p>
    <w:p w:rsidR="00F17F01" w:rsidRDefault="00F17F01" w:rsidP="00F17F01">
      <w:pPr>
        <w:pStyle w:val="ListParagraph"/>
        <w:numPr>
          <w:ilvl w:val="0"/>
          <w:numId w:val="114"/>
        </w:numPr>
        <w:rPr>
          <w:rFonts w:ascii="Arial" w:hAnsi="Arial" w:cs="Arial"/>
          <w:sz w:val="24"/>
          <w:szCs w:val="24"/>
        </w:rPr>
      </w:pPr>
      <w:r>
        <w:rPr>
          <w:rFonts w:ascii="Arial" w:hAnsi="Arial" w:cs="Arial"/>
          <w:sz w:val="24"/>
          <w:szCs w:val="24"/>
        </w:rPr>
        <w:t>Cable laying from I/P to JB and tubing from I/P to positioner was performed.</w:t>
      </w:r>
    </w:p>
    <w:p w:rsidR="00F17F01" w:rsidRDefault="00F17F01" w:rsidP="00F17F01">
      <w:pPr>
        <w:pStyle w:val="ListParagraph"/>
        <w:numPr>
          <w:ilvl w:val="0"/>
          <w:numId w:val="114"/>
        </w:numPr>
        <w:rPr>
          <w:rFonts w:ascii="Arial" w:hAnsi="Arial" w:cs="Arial"/>
          <w:sz w:val="24"/>
          <w:szCs w:val="24"/>
        </w:rPr>
      </w:pPr>
      <w:r>
        <w:rPr>
          <w:rFonts w:ascii="Arial" w:hAnsi="Arial" w:cs="Arial"/>
          <w:sz w:val="24"/>
          <w:szCs w:val="24"/>
        </w:rPr>
        <w:t>Closed loop logic of LCV1406 with LT1406 was made in DCS</w:t>
      </w:r>
    </w:p>
    <w:p w:rsidR="00F17F01" w:rsidRDefault="00F17F01" w:rsidP="00F17F01">
      <w:pPr>
        <w:rPr>
          <w:rFonts w:ascii="Arial" w:hAnsi="Arial" w:cs="Arial"/>
          <w:sz w:val="24"/>
          <w:szCs w:val="24"/>
        </w:rPr>
      </w:pPr>
    </w:p>
    <w:p w:rsidR="00F17F01" w:rsidRDefault="00F17F01" w:rsidP="00F17F01">
      <w:pPr>
        <w:rPr>
          <w:rFonts w:ascii="Arial" w:hAnsi="Arial" w:cs="Arial"/>
          <w:sz w:val="24"/>
          <w:szCs w:val="24"/>
        </w:rPr>
      </w:pPr>
    </w:p>
    <w:p w:rsidR="00F17F01" w:rsidRPr="0060401D" w:rsidRDefault="00F17F01" w:rsidP="00F17F01">
      <w:pPr>
        <w:rPr>
          <w:rFonts w:ascii="Arial" w:hAnsi="Arial" w:cs="Arial"/>
          <w:sz w:val="24"/>
          <w:szCs w:val="24"/>
        </w:rPr>
      </w:pPr>
    </w:p>
    <w:p w:rsidR="00F17F01" w:rsidRDefault="00F17F01" w:rsidP="00F17F01">
      <w:pPr>
        <w:rPr>
          <w:rFonts w:ascii="Arial" w:hAnsi="Arial" w:cs="Arial"/>
          <w:b/>
          <w:sz w:val="28"/>
          <w:szCs w:val="28"/>
        </w:rPr>
      </w:pPr>
      <w:r w:rsidRPr="00FE17A2">
        <w:rPr>
          <w:rFonts w:ascii="Arial" w:hAnsi="Arial" w:cs="Arial"/>
          <w:b/>
          <w:noProof/>
          <w:sz w:val="28"/>
          <w:szCs w:val="28"/>
        </w:rPr>
        <w:drawing>
          <wp:inline distT="0" distB="0" distL="0" distR="0">
            <wp:extent cx="4373471" cy="3396343"/>
            <wp:effectExtent l="19050" t="0" r="8029" b="0"/>
            <wp:docPr id="255" name="Picture 15" descr="lcv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v1406.jpg"/>
                    <pic:cNvPicPr/>
                  </pic:nvPicPr>
                  <pic:blipFill>
                    <a:blip r:embed="rId348"/>
                    <a:stretch>
                      <a:fillRect/>
                    </a:stretch>
                  </pic:blipFill>
                  <pic:spPr>
                    <a:xfrm>
                      <a:off x="0" y="0"/>
                      <a:ext cx="4385443" cy="3405640"/>
                    </a:xfrm>
                    <a:prstGeom prst="rect">
                      <a:avLst/>
                    </a:prstGeom>
                  </pic:spPr>
                </pic:pic>
              </a:graphicData>
            </a:graphic>
          </wp:inline>
        </w:drawing>
      </w:r>
      <w:r>
        <w:rPr>
          <w:rFonts w:ascii="Arial" w:hAnsi="Arial" w:cs="Arial"/>
          <w:b/>
          <w:sz w:val="28"/>
          <w:szCs w:val="28"/>
        </w:rPr>
        <w:br w:type="page"/>
      </w:r>
    </w:p>
    <w:p w:rsidR="00F17F01" w:rsidRPr="00105D63" w:rsidRDefault="00F17F01" w:rsidP="00F17F01">
      <w:pPr>
        <w:rPr>
          <w:rFonts w:ascii="Arial" w:hAnsi="Arial" w:cs="Arial"/>
          <w:sz w:val="24"/>
          <w:szCs w:val="24"/>
        </w:rPr>
      </w:pPr>
    </w:p>
    <w:p w:rsidR="00F17F01" w:rsidRPr="00FE17A2" w:rsidRDefault="00F17F01" w:rsidP="00F17F01">
      <w:pPr>
        <w:rPr>
          <w:rFonts w:ascii="Arial" w:hAnsi="Arial" w:cs="Arial"/>
          <w:sz w:val="32"/>
          <w:szCs w:val="32"/>
        </w:rPr>
      </w:pPr>
      <w:r w:rsidRPr="00FE17A2">
        <w:rPr>
          <w:rFonts w:ascii="Arial" w:hAnsi="Arial" w:cs="Arial"/>
          <w:b/>
          <w:bCs/>
          <w:sz w:val="32"/>
          <w:szCs w:val="32"/>
          <w:u w:val="single"/>
        </w:rPr>
        <w:t xml:space="preserve">PAP VENT AREA </w:t>
      </w:r>
    </w:p>
    <w:p w:rsidR="00F17F01" w:rsidRDefault="00F17F01" w:rsidP="00F17F01">
      <w:pPr>
        <w:rPr>
          <w:rFonts w:ascii="Arial" w:hAnsi="Arial" w:cs="Arial"/>
          <w:sz w:val="24"/>
          <w:szCs w:val="24"/>
        </w:rPr>
      </w:pPr>
      <w:r w:rsidRPr="00FE17A2">
        <w:rPr>
          <w:rFonts w:ascii="Arial" w:hAnsi="Arial" w:cs="Arial"/>
          <w:sz w:val="28"/>
          <w:szCs w:val="28"/>
        </w:rPr>
        <w:t>INSTRUMENT ACTIVITIES</w:t>
      </w:r>
      <w:r>
        <w:rPr>
          <w:rFonts w:ascii="Arial" w:hAnsi="Arial" w:cs="Arial"/>
          <w:sz w:val="24"/>
          <w:szCs w:val="24"/>
        </w:rPr>
        <w:t>:</w:t>
      </w:r>
    </w:p>
    <w:p w:rsidR="00F17F01" w:rsidRPr="00FE17A2" w:rsidRDefault="00F17F01" w:rsidP="00F17F01">
      <w:pPr>
        <w:pStyle w:val="ListParagraph"/>
        <w:numPr>
          <w:ilvl w:val="0"/>
          <w:numId w:val="115"/>
        </w:numPr>
        <w:rPr>
          <w:rFonts w:ascii="Arial" w:hAnsi="Arial" w:cs="Arial"/>
          <w:sz w:val="24"/>
          <w:szCs w:val="24"/>
        </w:rPr>
      </w:pPr>
      <w:r w:rsidRPr="00FE17A2">
        <w:rPr>
          <w:rFonts w:ascii="Arial" w:hAnsi="Arial" w:cs="Arial"/>
          <w:sz w:val="24"/>
          <w:szCs w:val="24"/>
        </w:rPr>
        <w:t>Air regulators for PCV1513, PCV1514, PCV909 and PCV1514A were replaced with new one.</w:t>
      </w:r>
    </w:p>
    <w:p w:rsidR="00F17F01" w:rsidRDefault="00F17F01" w:rsidP="00F17F01">
      <w:pPr>
        <w:pStyle w:val="ListParagraph"/>
        <w:numPr>
          <w:ilvl w:val="0"/>
          <w:numId w:val="115"/>
        </w:numPr>
        <w:rPr>
          <w:rFonts w:ascii="Arial" w:hAnsi="Arial" w:cs="Arial"/>
          <w:sz w:val="24"/>
          <w:szCs w:val="24"/>
        </w:rPr>
      </w:pPr>
      <w:r>
        <w:rPr>
          <w:rFonts w:ascii="Arial" w:hAnsi="Arial" w:cs="Arial"/>
          <w:sz w:val="24"/>
          <w:szCs w:val="24"/>
        </w:rPr>
        <w:t>Minor Stroke adjustment was performed for PCV1513, PCV1503 and PCV1514A.</w:t>
      </w:r>
    </w:p>
    <w:p w:rsidR="00F17F01" w:rsidRPr="00EB0486" w:rsidRDefault="00F17F01" w:rsidP="00F17F01">
      <w:pPr>
        <w:pStyle w:val="ListParagraph"/>
        <w:numPr>
          <w:ilvl w:val="0"/>
          <w:numId w:val="115"/>
        </w:numPr>
        <w:rPr>
          <w:rFonts w:ascii="Arial" w:hAnsi="Arial" w:cs="Arial"/>
          <w:sz w:val="24"/>
          <w:szCs w:val="24"/>
        </w:rPr>
      </w:pPr>
      <w:r>
        <w:rPr>
          <w:rFonts w:ascii="Arial" w:hAnsi="Arial" w:cs="Arial"/>
          <w:sz w:val="24"/>
          <w:szCs w:val="24"/>
        </w:rPr>
        <w:t>Greasing for PCV1513, PCV1514, PCV1503, PCV1514A was performed.</w:t>
      </w:r>
    </w:p>
    <w:p w:rsidR="00F17F01" w:rsidRDefault="00F17F01" w:rsidP="00F17F01">
      <w:pPr>
        <w:rPr>
          <w:rFonts w:ascii="Arial" w:hAnsi="Arial" w:cs="Arial"/>
          <w:b/>
          <w:sz w:val="28"/>
          <w:szCs w:val="28"/>
        </w:rPr>
      </w:pPr>
    </w:p>
    <w:p w:rsidR="00F17F01" w:rsidRDefault="00F17F01" w:rsidP="00F17F01">
      <w:pPr>
        <w:rPr>
          <w:rFonts w:ascii="Arial" w:hAnsi="Arial" w:cs="Arial"/>
          <w:b/>
          <w:sz w:val="28"/>
          <w:szCs w:val="28"/>
        </w:rPr>
      </w:pPr>
      <w:r w:rsidRPr="00FE17A2">
        <w:rPr>
          <w:rFonts w:ascii="Arial" w:hAnsi="Arial" w:cs="Arial"/>
          <w:b/>
          <w:noProof/>
          <w:sz w:val="28"/>
          <w:szCs w:val="28"/>
        </w:rPr>
        <w:drawing>
          <wp:inline distT="0" distB="0" distL="0" distR="0">
            <wp:extent cx="1864179" cy="2220686"/>
            <wp:effectExtent l="19050" t="0" r="2721" b="0"/>
            <wp:docPr id="64" name="Picture 6" descr="pcv_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_1513.jpg"/>
                    <pic:cNvPicPr/>
                  </pic:nvPicPr>
                  <pic:blipFill>
                    <a:blip r:embed="rId349"/>
                    <a:stretch>
                      <a:fillRect/>
                    </a:stretch>
                  </pic:blipFill>
                  <pic:spPr>
                    <a:xfrm>
                      <a:off x="0" y="0"/>
                      <a:ext cx="1874649" cy="2233158"/>
                    </a:xfrm>
                    <a:prstGeom prst="rect">
                      <a:avLst/>
                    </a:prstGeom>
                  </pic:spPr>
                </pic:pic>
              </a:graphicData>
            </a:graphic>
          </wp:inline>
        </w:drawing>
      </w:r>
      <w:r w:rsidRPr="00FE17A2">
        <w:rPr>
          <w:rFonts w:ascii="Arial" w:hAnsi="Arial" w:cs="Arial"/>
          <w:b/>
          <w:noProof/>
          <w:sz w:val="28"/>
          <w:szCs w:val="28"/>
        </w:rPr>
        <w:drawing>
          <wp:inline distT="0" distB="0" distL="0" distR="0">
            <wp:extent cx="1842407" cy="2231571"/>
            <wp:effectExtent l="19050" t="0" r="5443" b="0"/>
            <wp:docPr id="65" name="Picture 5" descr="pcv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1514.jpg"/>
                    <pic:cNvPicPr/>
                  </pic:nvPicPr>
                  <pic:blipFill>
                    <a:blip r:embed="rId350"/>
                    <a:stretch>
                      <a:fillRect/>
                    </a:stretch>
                  </pic:blipFill>
                  <pic:spPr>
                    <a:xfrm>
                      <a:off x="0" y="0"/>
                      <a:ext cx="1844085" cy="2233603"/>
                    </a:xfrm>
                    <a:prstGeom prst="rect">
                      <a:avLst/>
                    </a:prstGeom>
                  </pic:spPr>
                </pic:pic>
              </a:graphicData>
            </a:graphic>
          </wp:inline>
        </w:drawing>
      </w:r>
      <w:r w:rsidRPr="00FE17A2">
        <w:rPr>
          <w:rFonts w:ascii="Arial" w:hAnsi="Arial" w:cs="Arial"/>
          <w:b/>
          <w:noProof/>
          <w:sz w:val="28"/>
          <w:szCs w:val="28"/>
        </w:rPr>
        <w:drawing>
          <wp:inline distT="0" distB="0" distL="0" distR="0">
            <wp:extent cx="1777093" cy="2220685"/>
            <wp:effectExtent l="19050" t="0" r="0" b="0"/>
            <wp:docPr id="66" name="Picture 18" descr="nw_r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w_reg.jpg"/>
                    <pic:cNvPicPr/>
                  </pic:nvPicPr>
                  <pic:blipFill>
                    <a:blip r:embed="rId351"/>
                    <a:stretch>
                      <a:fillRect/>
                    </a:stretch>
                  </pic:blipFill>
                  <pic:spPr>
                    <a:xfrm>
                      <a:off x="0" y="0"/>
                      <a:ext cx="1778713" cy="2222709"/>
                    </a:xfrm>
                    <a:prstGeom prst="rect">
                      <a:avLst/>
                    </a:prstGeom>
                  </pic:spPr>
                </pic:pic>
              </a:graphicData>
            </a:graphic>
          </wp:inline>
        </w:drawing>
      </w:r>
    </w:p>
    <w:p w:rsidR="00F17F01" w:rsidRPr="00FE17A2" w:rsidRDefault="00F17F01" w:rsidP="00F17F01">
      <w:pPr>
        <w:rPr>
          <w:rFonts w:ascii="Arial" w:hAnsi="Arial" w:cs="Arial"/>
          <w:sz w:val="32"/>
          <w:szCs w:val="32"/>
        </w:rPr>
      </w:pPr>
      <w:r w:rsidRPr="00FE17A2">
        <w:rPr>
          <w:rFonts w:ascii="Arial" w:hAnsi="Arial" w:cs="Arial"/>
          <w:b/>
          <w:bCs/>
          <w:sz w:val="32"/>
          <w:szCs w:val="32"/>
          <w:u w:val="single"/>
        </w:rPr>
        <w:t>TRIP INSTRUMENT CALIBRATION</w:t>
      </w:r>
    </w:p>
    <w:p w:rsidR="00F17F01" w:rsidRPr="00FE17A2" w:rsidRDefault="00F17F01" w:rsidP="00F17F01">
      <w:pPr>
        <w:rPr>
          <w:rFonts w:ascii="Arial" w:hAnsi="Arial" w:cs="Arial"/>
          <w:sz w:val="24"/>
          <w:szCs w:val="24"/>
        </w:rPr>
      </w:pPr>
      <w:r w:rsidRPr="00FE17A2">
        <w:rPr>
          <w:rFonts w:ascii="Arial" w:hAnsi="Arial" w:cs="Arial"/>
          <w:sz w:val="24"/>
          <w:szCs w:val="24"/>
        </w:rPr>
        <w:t>TG1 and TG2 trip switches were calibrated i.e. all the lube oil and vacuum switches.</w:t>
      </w:r>
    </w:p>
    <w:p w:rsidR="00F17F01" w:rsidRPr="00105D63" w:rsidRDefault="00F17F01" w:rsidP="00F17F01">
      <w:pPr>
        <w:rPr>
          <w:rFonts w:ascii="Arial" w:hAnsi="Arial" w:cs="Arial"/>
          <w:sz w:val="24"/>
          <w:szCs w:val="24"/>
        </w:rPr>
      </w:pPr>
    </w:p>
    <w:p w:rsidR="00F17F01" w:rsidRPr="0060401D" w:rsidRDefault="00F17F01" w:rsidP="00F17F01">
      <w:pPr>
        <w:rPr>
          <w:rFonts w:ascii="Arial" w:hAnsi="Arial" w:cs="Arial"/>
          <w:b/>
          <w:sz w:val="28"/>
          <w:szCs w:val="28"/>
        </w:rPr>
      </w:pPr>
      <w:r w:rsidRPr="00FE17A2">
        <w:rPr>
          <w:rFonts w:ascii="Arial" w:hAnsi="Arial" w:cs="Arial"/>
          <w:b/>
          <w:noProof/>
          <w:sz w:val="28"/>
          <w:szCs w:val="28"/>
        </w:rPr>
        <w:drawing>
          <wp:inline distT="0" distB="0" distL="0" distR="0">
            <wp:extent cx="2981784" cy="1883228"/>
            <wp:effectExtent l="19050" t="0" r="9066" b="0"/>
            <wp:docPr id="67" name="Picture 20" descr="switch_cal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tch_calib.jpg"/>
                    <pic:cNvPicPr/>
                  </pic:nvPicPr>
                  <pic:blipFill>
                    <a:blip r:embed="rId352"/>
                    <a:stretch>
                      <a:fillRect/>
                    </a:stretch>
                  </pic:blipFill>
                  <pic:spPr>
                    <a:xfrm>
                      <a:off x="0" y="0"/>
                      <a:ext cx="2984500" cy="1884943"/>
                    </a:xfrm>
                    <a:prstGeom prst="rect">
                      <a:avLst/>
                    </a:prstGeom>
                  </pic:spPr>
                </pic:pic>
              </a:graphicData>
            </a:graphic>
          </wp:inline>
        </w:drawing>
      </w:r>
    </w:p>
    <w:p w:rsidR="00F17F01" w:rsidRPr="00FE17A2" w:rsidRDefault="00F17F01" w:rsidP="00F17F01">
      <w:pPr>
        <w:rPr>
          <w:rFonts w:ascii="Arial" w:hAnsi="Arial" w:cs="Arial"/>
          <w:sz w:val="32"/>
          <w:szCs w:val="32"/>
        </w:rPr>
      </w:pPr>
      <w:r w:rsidRPr="00FE17A2">
        <w:rPr>
          <w:rFonts w:ascii="Arial" w:hAnsi="Arial" w:cs="Arial"/>
          <w:b/>
          <w:bCs/>
          <w:sz w:val="32"/>
          <w:szCs w:val="32"/>
          <w:u w:val="single"/>
        </w:rPr>
        <w:t>DCS RELATED ACTIVITIES</w:t>
      </w:r>
    </w:p>
    <w:p w:rsidR="00F17F01" w:rsidRPr="00FE17A2" w:rsidRDefault="00F17F01" w:rsidP="00F17F01">
      <w:pPr>
        <w:rPr>
          <w:rFonts w:ascii="Arial" w:hAnsi="Arial" w:cs="Arial"/>
          <w:b/>
          <w:bCs/>
          <w:sz w:val="28"/>
          <w:szCs w:val="28"/>
        </w:rPr>
      </w:pPr>
      <w:r>
        <w:rPr>
          <w:rFonts w:ascii="Arial" w:hAnsi="Arial" w:cs="Arial"/>
          <w:b/>
          <w:bCs/>
          <w:sz w:val="28"/>
          <w:szCs w:val="28"/>
        </w:rPr>
        <w:t>SIEMENS</w:t>
      </w:r>
      <w:r w:rsidRPr="00FE17A2">
        <w:rPr>
          <w:rFonts w:ascii="Arial" w:hAnsi="Arial" w:cs="Arial"/>
          <w:b/>
          <w:bCs/>
          <w:sz w:val="28"/>
          <w:szCs w:val="28"/>
        </w:rPr>
        <w:t>DCS- ENERGY CENTRE</w:t>
      </w:r>
    </w:p>
    <w:p w:rsidR="00F17F01" w:rsidRDefault="00F17F01" w:rsidP="00F17F01">
      <w:pPr>
        <w:pStyle w:val="ListParagraph"/>
        <w:numPr>
          <w:ilvl w:val="0"/>
          <w:numId w:val="116"/>
        </w:numPr>
        <w:rPr>
          <w:rFonts w:ascii="Arial" w:hAnsi="Arial" w:cs="Arial"/>
          <w:sz w:val="24"/>
          <w:szCs w:val="24"/>
        </w:rPr>
      </w:pPr>
      <w:r w:rsidRPr="00C908EE">
        <w:rPr>
          <w:rFonts w:ascii="Arial" w:hAnsi="Arial" w:cs="Arial"/>
          <w:sz w:val="24"/>
          <w:szCs w:val="24"/>
        </w:rPr>
        <w:t>HMI and controllers were formatted individually.</w:t>
      </w:r>
    </w:p>
    <w:p w:rsidR="00F17F01" w:rsidRPr="00C908EE" w:rsidRDefault="00F17F01" w:rsidP="00F17F01">
      <w:pPr>
        <w:pStyle w:val="ListParagraph"/>
        <w:numPr>
          <w:ilvl w:val="0"/>
          <w:numId w:val="116"/>
        </w:numPr>
        <w:rPr>
          <w:rFonts w:ascii="Arial" w:hAnsi="Arial" w:cs="Arial"/>
          <w:sz w:val="24"/>
          <w:szCs w:val="24"/>
        </w:rPr>
      </w:pPr>
      <w:r>
        <w:rPr>
          <w:rFonts w:ascii="Arial" w:hAnsi="Arial" w:cs="Arial"/>
          <w:sz w:val="24"/>
          <w:szCs w:val="24"/>
        </w:rPr>
        <w:lastRenderedPageBreak/>
        <w:t>Hard disk for sa083502 was found to be faulty. It was replaced with a new one.</w:t>
      </w:r>
    </w:p>
    <w:p w:rsidR="00F17F01" w:rsidRDefault="00F17F01" w:rsidP="00F17F01">
      <w:pPr>
        <w:pStyle w:val="ListParagraph"/>
        <w:numPr>
          <w:ilvl w:val="0"/>
          <w:numId w:val="116"/>
        </w:numPr>
        <w:rPr>
          <w:rFonts w:ascii="Arial" w:hAnsi="Arial" w:cs="Arial"/>
          <w:sz w:val="24"/>
          <w:szCs w:val="24"/>
        </w:rPr>
      </w:pPr>
      <w:r>
        <w:rPr>
          <w:rFonts w:ascii="Arial" w:hAnsi="Arial" w:cs="Arial"/>
          <w:sz w:val="24"/>
          <w:szCs w:val="24"/>
        </w:rPr>
        <w:t>All the 10 controllers were sprayed with TECH SPRAY.</w:t>
      </w:r>
    </w:p>
    <w:p w:rsidR="00F17F01" w:rsidRDefault="00F17F01" w:rsidP="00F17F01">
      <w:pPr>
        <w:pStyle w:val="ListParagraph"/>
        <w:numPr>
          <w:ilvl w:val="0"/>
          <w:numId w:val="116"/>
        </w:numPr>
        <w:rPr>
          <w:rFonts w:ascii="Arial" w:hAnsi="Arial" w:cs="Arial"/>
          <w:sz w:val="24"/>
          <w:szCs w:val="24"/>
        </w:rPr>
      </w:pPr>
      <w:r>
        <w:rPr>
          <w:rFonts w:ascii="Arial" w:hAnsi="Arial" w:cs="Arial"/>
          <w:sz w:val="24"/>
          <w:szCs w:val="24"/>
        </w:rPr>
        <w:t>Data base server migration was performed</w:t>
      </w:r>
    </w:p>
    <w:p w:rsidR="00F17F01" w:rsidRDefault="00F17F01" w:rsidP="00F17F01">
      <w:pPr>
        <w:pStyle w:val="ListParagraph"/>
        <w:numPr>
          <w:ilvl w:val="0"/>
          <w:numId w:val="116"/>
        </w:numPr>
        <w:rPr>
          <w:rFonts w:ascii="Arial" w:hAnsi="Arial" w:cs="Arial"/>
          <w:sz w:val="24"/>
          <w:szCs w:val="24"/>
        </w:rPr>
      </w:pPr>
      <w:r>
        <w:rPr>
          <w:rFonts w:ascii="Arial" w:hAnsi="Arial" w:cs="Arial"/>
          <w:sz w:val="24"/>
          <w:szCs w:val="24"/>
        </w:rPr>
        <w:t xml:space="preserve">Anti-virus patch was updated. </w:t>
      </w:r>
    </w:p>
    <w:p w:rsidR="00F17F01" w:rsidRDefault="00F17F01" w:rsidP="00F17F01">
      <w:pPr>
        <w:pStyle w:val="ListParagraph"/>
        <w:numPr>
          <w:ilvl w:val="0"/>
          <w:numId w:val="116"/>
        </w:numPr>
        <w:rPr>
          <w:rFonts w:ascii="Arial" w:hAnsi="Arial" w:cs="Arial"/>
          <w:sz w:val="24"/>
          <w:szCs w:val="24"/>
        </w:rPr>
      </w:pPr>
      <w:r>
        <w:rPr>
          <w:rFonts w:ascii="Arial" w:hAnsi="Arial" w:cs="Arial"/>
          <w:sz w:val="24"/>
          <w:szCs w:val="24"/>
        </w:rPr>
        <w:t xml:space="preserve">Drives and Control Valves testing </w:t>
      </w:r>
      <w:r w:rsidR="00682CD2">
        <w:rPr>
          <w:rFonts w:ascii="Arial" w:hAnsi="Arial" w:cs="Arial"/>
          <w:sz w:val="24"/>
          <w:szCs w:val="24"/>
        </w:rPr>
        <w:t>were</w:t>
      </w:r>
      <w:r>
        <w:rPr>
          <w:rFonts w:ascii="Arial" w:hAnsi="Arial" w:cs="Arial"/>
          <w:sz w:val="24"/>
          <w:szCs w:val="24"/>
        </w:rPr>
        <w:t xml:space="preserve"> performed.</w:t>
      </w:r>
    </w:p>
    <w:p w:rsidR="00F17F01" w:rsidRDefault="00F17F01" w:rsidP="00F17F01">
      <w:pPr>
        <w:pStyle w:val="ListParagraph"/>
        <w:numPr>
          <w:ilvl w:val="0"/>
          <w:numId w:val="116"/>
        </w:numPr>
        <w:rPr>
          <w:rFonts w:ascii="Arial" w:hAnsi="Arial" w:cs="Arial"/>
          <w:sz w:val="24"/>
          <w:szCs w:val="24"/>
        </w:rPr>
      </w:pPr>
      <w:r>
        <w:rPr>
          <w:rFonts w:ascii="Arial" w:hAnsi="Arial" w:cs="Arial"/>
          <w:sz w:val="24"/>
          <w:szCs w:val="24"/>
        </w:rPr>
        <w:t xml:space="preserve">SoftOM software for the HMI </w:t>
      </w:r>
      <w:r w:rsidR="00682CD2">
        <w:rPr>
          <w:rFonts w:ascii="Arial" w:hAnsi="Arial" w:cs="Arial"/>
          <w:sz w:val="24"/>
          <w:szCs w:val="24"/>
        </w:rPr>
        <w:t>was</w:t>
      </w:r>
      <w:r>
        <w:rPr>
          <w:rFonts w:ascii="Arial" w:hAnsi="Arial" w:cs="Arial"/>
          <w:sz w:val="24"/>
          <w:szCs w:val="24"/>
        </w:rPr>
        <w:t xml:space="preserve"> updated.</w:t>
      </w:r>
    </w:p>
    <w:p w:rsidR="00F17F01" w:rsidRDefault="00F17F01" w:rsidP="00F17F01">
      <w:pPr>
        <w:pStyle w:val="ListParagraph"/>
        <w:numPr>
          <w:ilvl w:val="0"/>
          <w:numId w:val="116"/>
        </w:numPr>
        <w:rPr>
          <w:rFonts w:ascii="Arial" w:hAnsi="Arial" w:cs="Arial"/>
          <w:sz w:val="24"/>
          <w:szCs w:val="24"/>
        </w:rPr>
      </w:pPr>
      <w:r>
        <w:rPr>
          <w:rFonts w:ascii="Arial" w:hAnsi="Arial" w:cs="Arial"/>
          <w:sz w:val="24"/>
          <w:szCs w:val="24"/>
        </w:rPr>
        <w:t>2 No. Engineering back up station were created.</w:t>
      </w:r>
    </w:p>
    <w:p w:rsidR="00F17F01" w:rsidRDefault="00F17F01" w:rsidP="00F17F01">
      <w:pPr>
        <w:pStyle w:val="ListParagraph"/>
        <w:numPr>
          <w:ilvl w:val="0"/>
          <w:numId w:val="116"/>
        </w:numPr>
        <w:rPr>
          <w:rFonts w:ascii="Arial" w:hAnsi="Arial" w:cs="Arial"/>
          <w:sz w:val="24"/>
          <w:szCs w:val="24"/>
        </w:rPr>
      </w:pPr>
      <w:r>
        <w:rPr>
          <w:rFonts w:ascii="Arial" w:hAnsi="Arial" w:cs="Arial"/>
          <w:sz w:val="24"/>
          <w:szCs w:val="24"/>
        </w:rPr>
        <w:t>Time Synchronization was performed with sa083101 as master</w:t>
      </w:r>
    </w:p>
    <w:p w:rsidR="00F17F01" w:rsidRDefault="00F17F01" w:rsidP="00F17F01">
      <w:pPr>
        <w:pStyle w:val="ListParagraph"/>
        <w:numPr>
          <w:ilvl w:val="0"/>
          <w:numId w:val="116"/>
        </w:numPr>
        <w:rPr>
          <w:rFonts w:ascii="Arial" w:hAnsi="Arial" w:cs="Arial"/>
          <w:sz w:val="24"/>
          <w:szCs w:val="24"/>
        </w:rPr>
      </w:pPr>
      <w:r>
        <w:rPr>
          <w:rFonts w:ascii="Arial" w:hAnsi="Arial" w:cs="Arial"/>
          <w:sz w:val="24"/>
          <w:szCs w:val="24"/>
        </w:rPr>
        <w:t>Hooter logic was also cross checked and made through.</w:t>
      </w:r>
    </w:p>
    <w:p w:rsidR="00F17F01" w:rsidRPr="00F37417" w:rsidRDefault="00F17F01" w:rsidP="00F17F01">
      <w:pPr>
        <w:pStyle w:val="ListParagraph"/>
        <w:numPr>
          <w:ilvl w:val="0"/>
          <w:numId w:val="116"/>
        </w:numPr>
        <w:rPr>
          <w:rFonts w:ascii="Arial" w:hAnsi="Arial" w:cs="Arial"/>
          <w:sz w:val="24"/>
          <w:szCs w:val="24"/>
        </w:rPr>
      </w:pPr>
      <w:r>
        <w:rPr>
          <w:rFonts w:ascii="Arial" w:hAnsi="Arial" w:cs="Arial"/>
          <w:sz w:val="24"/>
          <w:szCs w:val="24"/>
        </w:rPr>
        <w:t>03FC01 panel dressing was completed</w:t>
      </w:r>
      <w:r w:rsidRPr="00F37417">
        <w:rPr>
          <w:rFonts w:ascii="Arial" w:hAnsi="Arial" w:cs="Arial"/>
          <w:b/>
          <w:bCs/>
          <w:sz w:val="24"/>
          <w:szCs w:val="24"/>
        </w:rPr>
        <w:tab/>
      </w:r>
    </w:p>
    <w:p w:rsidR="00F17F01" w:rsidRPr="0060401D" w:rsidRDefault="00F17F01" w:rsidP="00F17F01">
      <w:pPr>
        <w:rPr>
          <w:rFonts w:ascii="Arial" w:hAnsi="Arial" w:cs="Arial"/>
          <w:b/>
          <w:bCs/>
          <w:sz w:val="24"/>
          <w:szCs w:val="24"/>
        </w:rPr>
      </w:pPr>
      <w:r w:rsidRPr="00FE17A2">
        <w:rPr>
          <w:rFonts w:ascii="Arial" w:hAnsi="Arial" w:cs="Arial"/>
          <w:b/>
          <w:bCs/>
          <w:sz w:val="32"/>
          <w:szCs w:val="32"/>
        </w:rPr>
        <w:t xml:space="preserve"> </w:t>
      </w:r>
    </w:p>
    <w:p w:rsidR="00F17F01" w:rsidRPr="00CE7FF6" w:rsidRDefault="00F17F01" w:rsidP="00F17F01">
      <w:pPr>
        <w:rPr>
          <w:rFonts w:ascii="Arial" w:hAnsi="Arial" w:cs="Arial"/>
          <w:sz w:val="32"/>
          <w:szCs w:val="32"/>
        </w:rPr>
      </w:pPr>
      <w:r w:rsidRPr="00CE7FF6">
        <w:rPr>
          <w:rFonts w:ascii="Arial" w:hAnsi="Arial" w:cs="Arial"/>
          <w:b/>
          <w:bCs/>
          <w:sz w:val="32"/>
          <w:szCs w:val="32"/>
          <w:u w:val="single"/>
        </w:rPr>
        <w:t>UPS RELATED ACTIVITIES</w:t>
      </w:r>
    </w:p>
    <w:p w:rsidR="00F17F01" w:rsidRPr="004D7441" w:rsidRDefault="00F17F01" w:rsidP="00F17F01">
      <w:pPr>
        <w:pStyle w:val="ListParagraph"/>
        <w:numPr>
          <w:ilvl w:val="0"/>
          <w:numId w:val="117"/>
        </w:numPr>
        <w:rPr>
          <w:rFonts w:ascii="Arial" w:hAnsi="Arial" w:cs="Arial"/>
          <w:b/>
          <w:sz w:val="24"/>
          <w:szCs w:val="24"/>
        </w:rPr>
      </w:pPr>
      <w:r w:rsidRPr="004D7441">
        <w:rPr>
          <w:rFonts w:ascii="Arial" w:hAnsi="Arial" w:cs="Arial"/>
          <w:b/>
          <w:sz w:val="24"/>
          <w:szCs w:val="24"/>
        </w:rPr>
        <w:t xml:space="preserve">Emerson Make 2 No. 25KVA UPS were taken into line. </w:t>
      </w:r>
    </w:p>
    <w:p w:rsidR="00F17F01" w:rsidRPr="004D7441" w:rsidRDefault="00F17F01" w:rsidP="00F17F01">
      <w:pPr>
        <w:pStyle w:val="ListParagraph"/>
        <w:numPr>
          <w:ilvl w:val="0"/>
          <w:numId w:val="117"/>
        </w:numPr>
        <w:rPr>
          <w:rFonts w:ascii="Arial" w:hAnsi="Arial" w:cs="Arial"/>
          <w:b/>
          <w:sz w:val="24"/>
          <w:szCs w:val="24"/>
        </w:rPr>
      </w:pPr>
      <w:r w:rsidRPr="004D7441">
        <w:rPr>
          <w:rFonts w:ascii="Arial" w:hAnsi="Arial" w:cs="Arial"/>
          <w:b/>
          <w:sz w:val="24"/>
          <w:szCs w:val="24"/>
        </w:rPr>
        <w:t>Battery for the same new UPS was taken into line.</w:t>
      </w:r>
      <w:r w:rsidRPr="004D7441">
        <w:rPr>
          <w:rFonts w:ascii="Arial" w:hAnsi="Arial" w:cs="Arial"/>
          <w:b/>
          <w:sz w:val="24"/>
          <w:szCs w:val="24"/>
        </w:rPr>
        <w:tab/>
      </w:r>
    </w:p>
    <w:p w:rsidR="00F17F01" w:rsidRDefault="00F17F01" w:rsidP="00F17F01">
      <w:pPr>
        <w:pStyle w:val="ListParagraph"/>
        <w:ind w:left="360"/>
        <w:rPr>
          <w:rFonts w:ascii="Arial" w:hAnsi="Arial" w:cs="Arial"/>
          <w:sz w:val="24"/>
          <w:szCs w:val="24"/>
        </w:rPr>
      </w:pPr>
    </w:p>
    <w:p w:rsidR="00F17F01" w:rsidRPr="004D7441" w:rsidRDefault="00F17F01" w:rsidP="00F17F01">
      <w:pPr>
        <w:rPr>
          <w:rFonts w:ascii="Arial" w:hAnsi="Arial" w:cs="Arial"/>
          <w:b/>
          <w:sz w:val="28"/>
          <w:szCs w:val="28"/>
          <w:u w:val="single"/>
        </w:rPr>
      </w:pPr>
      <w:r w:rsidRPr="004D7441">
        <w:rPr>
          <w:rFonts w:ascii="Arial" w:hAnsi="Arial" w:cs="Arial"/>
          <w:b/>
          <w:sz w:val="28"/>
          <w:szCs w:val="28"/>
          <w:u w:val="single"/>
        </w:rPr>
        <w:t>EARTH PIT</w:t>
      </w:r>
    </w:p>
    <w:p w:rsidR="00F17F01" w:rsidRDefault="00F17F01" w:rsidP="00F17F01">
      <w:pPr>
        <w:pStyle w:val="ListParagraph"/>
        <w:ind w:left="360"/>
        <w:rPr>
          <w:rFonts w:ascii="Arial" w:hAnsi="Arial" w:cs="Arial"/>
          <w:b/>
          <w:sz w:val="24"/>
          <w:szCs w:val="24"/>
          <w:u w:val="single"/>
        </w:rPr>
      </w:pPr>
    </w:p>
    <w:p w:rsidR="00F17F01" w:rsidRPr="004D7441" w:rsidRDefault="00F17F01" w:rsidP="00F17F01">
      <w:pPr>
        <w:pStyle w:val="ListParagraph"/>
        <w:numPr>
          <w:ilvl w:val="0"/>
          <w:numId w:val="118"/>
        </w:numPr>
        <w:rPr>
          <w:rFonts w:ascii="Arial" w:hAnsi="Arial" w:cs="Arial"/>
          <w:b/>
          <w:sz w:val="24"/>
          <w:szCs w:val="24"/>
        </w:rPr>
      </w:pPr>
      <w:r w:rsidRPr="004D7441">
        <w:rPr>
          <w:rFonts w:ascii="Arial" w:hAnsi="Arial" w:cs="Arial"/>
          <w:b/>
          <w:sz w:val="24"/>
          <w:szCs w:val="24"/>
        </w:rPr>
        <w:t>Old Earth Pit of DCS &amp; UPS are replaced with two New Earth Pits</w:t>
      </w:r>
      <w:r>
        <w:rPr>
          <w:rFonts w:ascii="Arial" w:hAnsi="Arial" w:cs="Arial"/>
          <w:b/>
          <w:sz w:val="24"/>
          <w:szCs w:val="24"/>
        </w:rPr>
        <w:t>.</w:t>
      </w:r>
    </w:p>
    <w:p w:rsidR="00F17F01" w:rsidRDefault="00F17F01" w:rsidP="00F17F01">
      <w:pPr>
        <w:pStyle w:val="ListParagraph"/>
        <w:ind w:left="360"/>
        <w:rPr>
          <w:rFonts w:ascii="Arial" w:hAnsi="Arial" w:cs="Arial"/>
          <w:sz w:val="24"/>
          <w:szCs w:val="24"/>
        </w:rPr>
      </w:pPr>
      <w:r>
        <w:rPr>
          <w:rFonts w:ascii="Arial" w:hAnsi="Arial" w:cs="Arial"/>
          <w:sz w:val="24"/>
          <w:szCs w:val="24"/>
        </w:rPr>
        <w:t xml:space="preserve">                                                                                                                       </w:t>
      </w:r>
    </w:p>
    <w:p w:rsidR="00F17F01" w:rsidRDefault="00F17F01" w:rsidP="00F17F01">
      <w:pPr>
        <w:pStyle w:val="ListParagraph"/>
        <w:ind w:left="360"/>
        <w:rPr>
          <w:rFonts w:ascii="Arial" w:hAnsi="Arial" w:cs="Arial"/>
          <w:sz w:val="24"/>
          <w:szCs w:val="24"/>
        </w:rPr>
      </w:pPr>
    </w:p>
    <w:p w:rsidR="00F17F01" w:rsidRDefault="00F17F01" w:rsidP="00F17F01">
      <w:pPr>
        <w:pStyle w:val="ListParagraph"/>
        <w:ind w:left="360"/>
        <w:rPr>
          <w:rFonts w:ascii="Arial" w:hAnsi="Arial" w:cs="Arial"/>
          <w:sz w:val="24"/>
          <w:szCs w:val="24"/>
        </w:rPr>
      </w:pPr>
    </w:p>
    <w:p w:rsidR="00F17F01" w:rsidRDefault="00F17F01" w:rsidP="00F17F01">
      <w:pPr>
        <w:rPr>
          <w:rFonts w:ascii="Arial" w:hAnsi="Arial" w:cs="Arial"/>
          <w:b/>
          <w:sz w:val="28"/>
          <w:szCs w:val="28"/>
        </w:rPr>
      </w:pPr>
    </w:p>
    <w:p w:rsidR="00F17F01" w:rsidRDefault="00F17F01" w:rsidP="00F17F01">
      <w:pPr>
        <w:rPr>
          <w:rFonts w:ascii="Arial" w:hAnsi="Arial" w:cs="Arial"/>
          <w:b/>
          <w:sz w:val="28"/>
          <w:szCs w:val="28"/>
        </w:rPr>
      </w:pPr>
    </w:p>
    <w:p w:rsidR="00F17F01" w:rsidRDefault="00F17F01" w:rsidP="00F17F01">
      <w:pPr>
        <w:rPr>
          <w:rFonts w:ascii="Arial" w:hAnsi="Arial" w:cs="Arial"/>
          <w:b/>
          <w:sz w:val="28"/>
          <w:szCs w:val="28"/>
        </w:rPr>
      </w:pPr>
    </w:p>
    <w:p w:rsidR="00F17F01" w:rsidRDefault="00F17F01" w:rsidP="00F17F01">
      <w:pPr>
        <w:rPr>
          <w:rFonts w:ascii="Arial" w:hAnsi="Arial" w:cs="Arial"/>
          <w:b/>
          <w:sz w:val="28"/>
          <w:szCs w:val="28"/>
        </w:rPr>
      </w:pPr>
    </w:p>
    <w:p w:rsidR="00F17F01" w:rsidRDefault="00F17F01" w:rsidP="00F17F01">
      <w:pPr>
        <w:jc w:val="center"/>
        <w:rPr>
          <w:rFonts w:ascii="Arial" w:hAnsi="Arial" w:cs="Arial"/>
          <w:b/>
          <w:sz w:val="28"/>
          <w:szCs w:val="28"/>
        </w:rPr>
      </w:pPr>
    </w:p>
    <w:p w:rsidR="00F17F01" w:rsidRDefault="00F17F01" w:rsidP="00E13300">
      <w:pPr>
        <w:rPr>
          <w:rFonts w:ascii="Arial" w:hAnsi="Arial" w:cs="Arial"/>
        </w:rPr>
      </w:pPr>
    </w:p>
    <w:p w:rsidR="00682CD2" w:rsidRDefault="00682CD2" w:rsidP="00E13300">
      <w:pPr>
        <w:rPr>
          <w:rFonts w:ascii="Arial" w:hAnsi="Arial" w:cs="Arial"/>
        </w:rPr>
      </w:pPr>
    </w:p>
    <w:p w:rsidR="00682CD2" w:rsidRDefault="00682CD2" w:rsidP="00E13300">
      <w:pPr>
        <w:rPr>
          <w:rFonts w:ascii="Arial" w:hAnsi="Arial" w:cs="Arial"/>
        </w:rPr>
      </w:pPr>
    </w:p>
    <w:p w:rsidR="00682CD2" w:rsidRDefault="00682CD2" w:rsidP="00E13300">
      <w:pPr>
        <w:rPr>
          <w:rFonts w:ascii="Arial" w:hAnsi="Arial" w:cs="Arial"/>
        </w:rPr>
      </w:pPr>
    </w:p>
    <w:p w:rsidR="00682CD2" w:rsidRDefault="00682CD2" w:rsidP="00E13300">
      <w:pPr>
        <w:rPr>
          <w:rFonts w:ascii="Arial" w:hAnsi="Arial" w:cs="Arial"/>
        </w:rPr>
      </w:pPr>
    </w:p>
    <w:p w:rsidR="00682CD2" w:rsidRDefault="00682CD2" w:rsidP="00E13300">
      <w:pPr>
        <w:rPr>
          <w:rFonts w:ascii="Arial" w:hAnsi="Arial" w:cs="Arial"/>
        </w:rPr>
      </w:pPr>
    </w:p>
    <w:tbl>
      <w:tblPr>
        <w:tblW w:w="10020" w:type="dxa"/>
        <w:tblInd w:w="95" w:type="dxa"/>
        <w:tblLook w:val="04A0"/>
      </w:tblPr>
      <w:tblGrid>
        <w:gridCol w:w="844"/>
        <w:gridCol w:w="4492"/>
        <w:gridCol w:w="2186"/>
        <w:gridCol w:w="2498"/>
      </w:tblGrid>
      <w:tr w:rsidR="00682CD2" w:rsidRPr="00682CD2" w:rsidTr="00682CD2">
        <w:trPr>
          <w:trHeight w:val="855"/>
        </w:trPr>
        <w:tc>
          <w:tcPr>
            <w:tcW w:w="1002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color w:val="FF0000"/>
                <w:sz w:val="24"/>
                <w:szCs w:val="24"/>
              </w:rPr>
            </w:pPr>
            <w:r w:rsidRPr="00682CD2">
              <w:rPr>
                <w:rFonts w:ascii="Book Antiqua" w:eastAsia="Times New Roman" w:hAnsi="Book Antiqua" w:cs="Calibri"/>
                <w:color w:val="FF0000"/>
                <w:sz w:val="24"/>
                <w:szCs w:val="24"/>
              </w:rPr>
              <w:lastRenderedPageBreak/>
              <w:t>SHUTDOWN JOB STATUS AT ENERGY CENTRE (ELECTRICAL) DURING ATR-2015</w:t>
            </w:r>
          </w:p>
        </w:tc>
      </w:tr>
      <w:tr w:rsidR="00682CD2" w:rsidRPr="00682CD2" w:rsidTr="00682CD2">
        <w:trPr>
          <w:trHeight w:val="60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SL.NO</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Job description</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 xml:space="preserve">Agency / internal resources </w:t>
            </w:r>
          </w:p>
        </w:tc>
        <w:tc>
          <w:tcPr>
            <w:tcW w:w="254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Spare / components replaced, used.</w:t>
            </w:r>
          </w:p>
        </w:tc>
      </w:tr>
      <w:tr w:rsidR="00682CD2" w:rsidRPr="00682CD2" w:rsidTr="00682CD2">
        <w:trPr>
          <w:trHeight w:val="180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33 KV Bus Section I&amp;II VCB cleaning,</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VCB chamber cleaning, tightness checking, p</w:t>
            </w:r>
            <w:r w:rsidR="0029724B">
              <w:rPr>
                <w:rFonts w:ascii="Times New Roman" w:eastAsia="Times New Roman" w:hAnsi="Times New Roman" w:cs="Times New Roman"/>
                <w:b/>
                <w:bCs/>
                <w:sz w:val="20"/>
              </w:rPr>
              <w:t>h</w:t>
            </w:r>
            <w:r w:rsidRPr="00682CD2">
              <w:rPr>
                <w:rFonts w:ascii="Times New Roman" w:eastAsia="Times New Roman" w:hAnsi="Times New Roman" w:cs="Times New Roman"/>
                <w:b/>
                <w:bCs/>
                <w:sz w:val="20"/>
              </w:rPr>
              <w:t>ysical che</w:t>
            </w:r>
            <w:r w:rsidR="0029724B">
              <w:rPr>
                <w:rFonts w:ascii="Times New Roman" w:eastAsia="Times New Roman" w:hAnsi="Times New Roman" w:cs="Times New Roman"/>
                <w:b/>
                <w:bCs/>
                <w:sz w:val="20"/>
              </w:rPr>
              <w:t>c</w:t>
            </w:r>
            <w:r w:rsidRPr="00682CD2">
              <w:rPr>
                <w:rFonts w:ascii="Times New Roman" w:eastAsia="Times New Roman" w:hAnsi="Times New Roman" w:cs="Times New Roman"/>
                <w:b/>
                <w:bCs/>
                <w:sz w:val="20"/>
              </w:rPr>
              <w:t>king of CT &amp;PT , control connection checking, space heater checking and replacement ,indication lamp checking and replacement, both section busbar insulation resistance checked between phases and between phase and earth .  Section -I  : Ph-Ph :- 530 G-Ohm and Ph-Earth : - 600 G-Ohm.</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Section-II : Ph-Ph:- 490 G ohm and Ph-Earth :- 570 G-ohm</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Departmental &amp; External (Puja Engineering)</w:t>
            </w:r>
          </w:p>
        </w:tc>
        <w:tc>
          <w:tcPr>
            <w:tcW w:w="254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Space Heaters, Indication Lamps, 7SJ Relay front facia , Red insulating varnish,</w:t>
            </w:r>
            <w:r>
              <w:rPr>
                <w:rFonts w:ascii="Times New Roman" w:eastAsia="Times New Roman" w:hAnsi="Times New Roman" w:cs="Times New Roman"/>
                <w:sz w:val="24"/>
                <w:szCs w:val="24"/>
              </w:rPr>
              <w:t xml:space="preserve"> </w:t>
            </w:r>
            <w:r w:rsidRPr="00682CD2">
              <w:rPr>
                <w:rFonts w:ascii="Times New Roman" w:eastAsia="Times New Roman" w:hAnsi="Times New Roman" w:cs="Times New Roman"/>
                <w:sz w:val="24"/>
                <w:szCs w:val="24"/>
              </w:rPr>
              <w:t>contact cleaner and markin Cloth etc.</w:t>
            </w:r>
          </w:p>
        </w:tc>
      </w:tr>
      <w:tr w:rsidR="00682CD2" w:rsidRPr="00682CD2" w:rsidTr="00682CD2">
        <w:trPr>
          <w:trHeight w:val="178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2</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6.6 KV Bus Section I&amp;II VCB cleaning,</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VCB chamber cleaning, tightness checking, p</w:t>
            </w:r>
            <w:r w:rsidR="0029724B">
              <w:rPr>
                <w:rFonts w:ascii="Times New Roman" w:eastAsia="Times New Roman" w:hAnsi="Times New Roman" w:cs="Times New Roman"/>
                <w:b/>
                <w:bCs/>
                <w:sz w:val="20"/>
              </w:rPr>
              <w:t>h</w:t>
            </w:r>
            <w:r w:rsidRPr="00682CD2">
              <w:rPr>
                <w:rFonts w:ascii="Times New Roman" w:eastAsia="Times New Roman" w:hAnsi="Times New Roman" w:cs="Times New Roman"/>
                <w:b/>
                <w:bCs/>
                <w:sz w:val="20"/>
              </w:rPr>
              <w:t>ysical che</w:t>
            </w:r>
            <w:r w:rsidR="0029724B">
              <w:rPr>
                <w:rFonts w:ascii="Times New Roman" w:eastAsia="Times New Roman" w:hAnsi="Times New Roman" w:cs="Times New Roman"/>
                <w:b/>
                <w:bCs/>
                <w:sz w:val="20"/>
              </w:rPr>
              <w:t>c</w:t>
            </w:r>
            <w:r w:rsidRPr="00682CD2">
              <w:rPr>
                <w:rFonts w:ascii="Times New Roman" w:eastAsia="Times New Roman" w:hAnsi="Times New Roman" w:cs="Times New Roman"/>
                <w:b/>
                <w:bCs/>
                <w:sz w:val="20"/>
              </w:rPr>
              <w:t>king of CT &amp;PT , control connection checking, space heater checking and replacement ,indication lamp checking,</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Tie bus bar cleaning, both section bus</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bar insulation resistance checked between phases and between phase and earth .  Section -I  : Ph-Ph :- 720 G-Ohm and Ph-Earth : - 102 G-Ohm.</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Section-II : Ph-Ph:- 890 G ohm and Ph-Earth :- 72 G-ohm</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Departmental &amp; External (Puja Engineering)</w:t>
            </w:r>
          </w:p>
        </w:tc>
        <w:tc>
          <w:tcPr>
            <w:tcW w:w="254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Space Heaters, Indication Lamps, 7SJ Relay front facia , Red insulating varnish,</w:t>
            </w:r>
            <w:r>
              <w:rPr>
                <w:rFonts w:ascii="Times New Roman" w:eastAsia="Times New Roman" w:hAnsi="Times New Roman" w:cs="Times New Roman"/>
                <w:sz w:val="24"/>
                <w:szCs w:val="24"/>
              </w:rPr>
              <w:t xml:space="preserve"> </w:t>
            </w:r>
            <w:r w:rsidRPr="00682CD2">
              <w:rPr>
                <w:rFonts w:ascii="Times New Roman" w:eastAsia="Times New Roman" w:hAnsi="Times New Roman" w:cs="Times New Roman"/>
                <w:sz w:val="24"/>
                <w:szCs w:val="24"/>
              </w:rPr>
              <w:t>contact cleaner and markin Cloth etc.</w:t>
            </w:r>
          </w:p>
        </w:tc>
      </w:tr>
      <w:tr w:rsidR="00682CD2" w:rsidRPr="00682CD2" w:rsidTr="00682CD2">
        <w:trPr>
          <w:trHeight w:val="127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3</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415 Volt PCC Bus Section I,II and III ACB cleaning,</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ACB chamber cleaning, tightness checking,  control connection checking, space heater checking and replacement ,indication lamp checking, all section bus</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bar megger taken between ph- Earth and found OK. Replacement of one Incomer ACB,3200A by spare one at TR#40</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Departmental &amp; External (Puja Engineering)</w:t>
            </w:r>
          </w:p>
        </w:tc>
        <w:tc>
          <w:tcPr>
            <w:tcW w:w="254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3200A, GE make ACB, Red insulating varnish, contact cleaner and markin cloth.</w:t>
            </w:r>
          </w:p>
        </w:tc>
      </w:tr>
      <w:tr w:rsidR="00682CD2" w:rsidRPr="00682CD2" w:rsidTr="00682CD2">
        <w:trPr>
          <w:trHeight w:val="112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4</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TG#1 &amp; TG#2 MCC cleaning ,thorogh maintenance,</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replacement of worn out contactors, kits, BMR,</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checking of control connection ,inspection and replacement of control terminals CT terminals etc.</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Departmental &amp; External (Puja Engineering)</w:t>
            </w:r>
          </w:p>
        </w:tc>
        <w:tc>
          <w:tcPr>
            <w:tcW w:w="254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Power circuit terminals, Contactor Kits of ML-10 : 2 Sets, ML-6 : 2 Sets and MN-5 BMR: 1 No.</w:t>
            </w:r>
          </w:p>
        </w:tc>
      </w:tr>
      <w:tr w:rsidR="00682CD2" w:rsidRPr="00682CD2" w:rsidTr="00682CD2">
        <w:trPr>
          <w:trHeight w:val="109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5</w:t>
            </w: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220 Volt ,50 Amps New Battery Charger (make Universal)  for TG  2 installation &amp; commissioning, load testing  and taken in service.</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External &amp; departmental both.</w:t>
            </w:r>
          </w:p>
        </w:tc>
        <w:tc>
          <w:tcPr>
            <w:tcW w:w="254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New Universal make Battery Charger and one no. voltage transducer.</w:t>
            </w:r>
          </w:p>
        </w:tc>
      </w:tr>
      <w:tr w:rsidR="00682CD2" w:rsidRPr="00682CD2" w:rsidTr="00682CD2">
        <w:trPr>
          <w:trHeight w:val="87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6</w:t>
            </w: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 xml:space="preserve">Both HV/LV side chamber cleaning, oil </w:t>
            </w:r>
            <w:r w:rsidR="0029724B" w:rsidRPr="00682CD2">
              <w:rPr>
                <w:rFonts w:ascii="Times New Roman" w:eastAsia="Times New Roman" w:hAnsi="Times New Roman" w:cs="Times New Roman"/>
                <w:b/>
                <w:bCs/>
                <w:sz w:val="20"/>
              </w:rPr>
              <w:t>leakage</w:t>
            </w:r>
            <w:r w:rsidRPr="00682CD2">
              <w:rPr>
                <w:rFonts w:ascii="Times New Roman" w:eastAsia="Times New Roman" w:hAnsi="Times New Roman" w:cs="Times New Roman"/>
                <w:b/>
                <w:bCs/>
                <w:sz w:val="20"/>
              </w:rPr>
              <w:t xml:space="preserve"> arrest,</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bushing tightness,</w:t>
            </w:r>
            <w:r w:rsidR="0029724B">
              <w:rPr>
                <w:rFonts w:ascii="Times New Roman" w:eastAsia="Times New Roman" w:hAnsi="Times New Roman" w:cs="Times New Roman"/>
                <w:b/>
                <w:bCs/>
                <w:sz w:val="20"/>
              </w:rPr>
              <w:t xml:space="preserve"> </w:t>
            </w:r>
            <w:r w:rsidR="0029724B" w:rsidRPr="00682CD2">
              <w:rPr>
                <w:rFonts w:ascii="Times New Roman" w:eastAsia="Times New Roman" w:hAnsi="Times New Roman" w:cs="Times New Roman"/>
                <w:b/>
                <w:bCs/>
                <w:sz w:val="20"/>
              </w:rPr>
              <w:t>terminals</w:t>
            </w:r>
            <w:r w:rsidRPr="00682CD2">
              <w:rPr>
                <w:rFonts w:ascii="Times New Roman" w:eastAsia="Times New Roman" w:hAnsi="Times New Roman" w:cs="Times New Roman"/>
                <w:b/>
                <w:bCs/>
                <w:sz w:val="20"/>
              </w:rPr>
              <w:t xml:space="preserve"> tightness,</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bus</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duct maintenance &amp; painting done.</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Departmental &amp; External (Nirman Associates)</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 xml:space="preserve"> Bus duct repairing &amp; painting .</w:t>
            </w:r>
          </w:p>
        </w:tc>
      </w:tr>
      <w:tr w:rsidR="00682CD2" w:rsidRPr="00682CD2" w:rsidTr="00682CD2">
        <w:trPr>
          <w:trHeight w:val="885"/>
        </w:trPr>
        <w:tc>
          <w:tcPr>
            <w:tcW w:w="700" w:type="dxa"/>
            <w:vMerge/>
            <w:tcBorders>
              <w:top w:val="nil"/>
              <w:left w:val="single" w:sz="4" w:space="0" w:color="auto"/>
              <w:bottom w:val="single" w:sz="4" w:space="0" w:color="000000"/>
              <w:right w:val="single" w:sz="4" w:space="0" w:color="auto"/>
            </w:tcBorders>
            <w:vAlign w:val="center"/>
            <w:hideMark/>
          </w:tcPr>
          <w:p w:rsidR="00682CD2" w:rsidRPr="00682CD2" w:rsidRDefault="00682CD2" w:rsidP="00682CD2">
            <w:pPr>
              <w:spacing w:after="0" w:line="240" w:lineRule="auto"/>
              <w:rPr>
                <w:rFonts w:ascii="Book Antiqua" w:eastAsia="Times New Roman" w:hAnsi="Book Antiqua" w:cs="Calibri"/>
                <w:b/>
                <w:bCs/>
                <w:sz w:val="20"/>
              </w:rPr>
            </w:pP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 xml:space="preserve">Both HV/LV side chamber cleaning, oil </w:t>
            </w:r>
            <w:r w:rsidR="0029724B" w:rsidRPr="00682CD2">
              <w:rPr>
                <w:rFonts w:ascii="Times New Roman" w:eastAsia="Times New Roman" w:hAnsi="Times New Roman" w:cs="Times New Roman"/>
                <w:b/>
                <w:bCs/>
                <w:sz w:val="20"/>
              </w:rPr>
              <w:t>leakage</w:t>
            </w:r>
            <w:r w:rsidRPr="00682CD2">
              <w:rPr>
                <w:rFonts w:ascii="Times New Roman" w:eastAsia="Times New Roman" w:hAnsi="Times New Roman" w:cs="Times New Roman"/>
                <w:b/>
                <w:bCs/>
                <w:sz w:val="20"/>
              </w:rPr>
              <w:t xml:space="preserve"> arrest,</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bushing tightness,</w:t>
            </w:r>
            <w:r w:rsidR="0029724B">
              <w:rPr>
                <w:rFonts w:ascii="Times New Roman" w:eastAsia="Times New Roman" w:hAnsi="Times New Roman" w:cs="Times New Roman"/>
                <w:b/>
                <w:bCs/>
                <w:sz w:val="20"/>
              </w:rPr>
              <w:t xml:space="preserve"> </w:t>
            </w:r>
            <w:r w:rsidR="0029724B" w:rsidRPr="00682CD2">
              <w:rPr>
                <w:rFonts w:ascii="Times New Roman" w:eastAsia="Times New Roman" w:hAnsi="Times New Roman" w:cs="Times New Roman"/>
                <w:b/>
                <w:bCs/>
                <w:sz w:val="20"/>
              </w:rPr>
              <w:t>terminals</w:t>
            </w:r>
            <w:r w:rsidRPr="00682CD2">
              <w:rPr>
                <w:rFonts w:ascii="Times New Roman" w:eastAsia="Times New Roman" w:hAnsi="Times New Roman" w:cs="Times New Roman"/>
                <w:b/>
                <w:bCs/>
                <w:sz w:val="20"/>
              </w:rPr>
              <w:t xml:space="preserve"> tightness,</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bus</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 xml:space="preserve">duct </w:t>
            </w:r>
            <w:r w:rsidR="0029724B" w:rsidRPr="00682CD2">
              <w:rPr>
                <w:rFonts w:ascii="Times New Roman" w:eastAsia="Times New Roman" w:hAnsi="Times New Roman" w:cs="Times New Roman"/>
                <w:b/>
                <w:bCs/>
                <w:sz w:val="20"/>
              </w:rPr>
              <w:t>maintenance and</w:t>
            </w:r>
            <w:r w:rsidRPr="00682CD2">
              <w:rPr>
                <w:rFonts w:ascii="Times New Roman" w:eastAsia="Times New Roman" w:hAnsi="Times New Roman" w:cs="Times New Roman"/>
                <w:b/>
                <w:bCs/>
                <w:sz w:val="20"/>
              </w:rPr>
              <w:t xml:space="preserve"> NGR box maintenance done. Neutral side stud was replaced in NGR(TR-36)</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Departmental &amp; External (Swagatika Enterprises)</w:t>
            </w:r>
          </w:p>
        </w:tc>
        <w:tc>
          <w:tcPr>
            <w:tcW w:w="254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Bus duct and NGR maintenance.</w:t>
            </w:r>
          </w:p>
        </w:tc>
      </w:tr>
      <w:tr w:rsidR="00682CD2" w:rsidRPr="00682CD2" w:rsidTr="00682CD2">
        <w:trPr>
          <w:trHeight w:val="855"/>
        </w:trPr>
        <w:tc>
          <w:tcPr>
            <w:tcW w:w="700" w:type="dxa"/>
            <w:vMerge/>
            <w:tcBorders>
              <w:top w:val="nil"/>
              <w:left w:val="single" w:sz="4" w:space="0" w:color="auto"/>
              <w:bottom w:val="single" w:sz="4" w:space="0" w:color="000000"/>
              <w:right w:val="single" w:sz="4" w:space="0" w:color="auto"/>
            </w:tcBorders>
            <w:vAlign w:val="center"/>
            <w:hideMark/>
          </w:tcPr>
          <w:p w:rsidR="00682CD2" w:rsidRPr="00682CD2" w:rsidRDefault="00682CD2" w:rsidP="00682CD2">
            <w:pPr>
              <w:spacing w:after="0" w:line="240" w:lineRule="auto"/>
              <w:rPr>
                <w:rFonts w:ascii="Book Antiqua" w:eastAsia="Times New Roman" w:hAnsi="Book Antiqua" w:cs="Calibri"/>
                <w:b/>
                <w:bCs/>
                <w:sz w:val="20"/>
              </w:rPr>
            </w:pP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One radiator was replaced in TR-4 and three no of radiators were replaced in TR-5. Oil leakage arresting was done in both transformers.</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Departmental &amp; External (Voltamp Ltd)</w:t>
            </w:r>
          </w:p>
        </w:tc>
        <w:tc>
          <w:tcPr>
            <w:tcW w:w="254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 xml:space="preserve">New Radiators : 4 Nos. </w:t>
            </w:r>
          </w:p>
        </w:tc>
      </w:tr>
      <w:tr w:rsidR="00682CD2" w:rsidRPr="00682CD2" w:rsidTr="00682CD2">
        <w:trPr>
          <w:trHeight w:val="123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lastRenderedPageBreak/>
              <w:t>7</w:t>
            </w: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 xml:space="preserve">33 KV and 6.6 KV VCB and </w:t>
            </w:r>
            <w:r w:rsidR="0029724B" w:rsidRPr="00682CD2">
              <w:rPr>
                <w:rFonts w:ascii="Times New Roman" w:eastAsia="Times New Roman" w:hAnsi="Times New Roman" w:cs="Times New Roman"/>
                <w:b/>
                <w:bCs/>
                <w:sz w:val="20"/>
              </w:rPr>
              <w:t>vacuum</w:t>
            </w:r>
            <w:r w:rsidRPr="00682CD2">
              <w:rPr>
                <w:rFonts w:ascii="Times New Roman" w:eastAsia="Times New Roman" w:hAnsi="Times New Roman" w:cs="Times New Roman"/>
                <w:b/>
                <w:bCs/>
                <w:sz w:val="20"/>
              </w:rPr>
              <w:t xml:space="preserve"> contactor feeder overhauling done. Retrofitting of one no vacuum contactor feeder to Vacuum Circuit Breaker.</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Siemens</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Cs w:val="22"/>
              </w:rPr>
            </w:pPr>
            <w:r w:rsidRPr="00682CD2">
              <w:rPr>
                <w:rFonts w:ascii="Times New Roman" w:eastAsia="Times New Roman" w:hAnsi="Times New Roman" w:cs="Times New Roman"/>
                <w:szCs w:val="22"/>
              </w:rPr>
              <w:t>Overhauling job completed and retrofitting of one breaker is also done.(New 6.6 KV VCB, Siemens make)</w:t>
            </w:r>
          </w:p>
        </w:tc>
      </w:tr>
      <w:tr w:rsidR="00682CD2" w:rsidRPr="00682CD2" w:rsidTr="00682CD2">
        <w:trPr>
          <w:trHeight w:val="75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8</w:t>
            </w: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TG#1 &amp; TG#2 all motorised actuator valve Auma and limi</w:t>
            </w:r>
            <w:r w:rsidR="0029724B">
              <w:rPr>
                <w:rFonts w:ascii="Times New Roman" w:eastAsia="Times New Roman" w:hAnsi="Times New Roman" w:cs="Times New Roman"/>
                <w:b/>
                <w:bCs/>
                <w:sz w:val="20"/>
              </w:rPr>
              <w:t xml:space="preserve">t </w:t>
            </w:r>
            <w:r w:rsidRPr="00682CD2">
              <w:rPr>
                <w:rFonts w:ascii="Times New Roman" w:eastAsia="Times New Roman" w:hAnsi="Times New Roman" w:cs="Times New Roman"/>
                <w:b/>
                <w:bCs/>
                <w:sz w:val="20"/>
              </w:rPr>
              <w:t>torque cleaning ,</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thorogh maintenance and testing of operation from local as well as remote.</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Auma / Limitoque</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Pending</w:t>
            </w:r>
          </w:p>
        </w:tc>
      </w:tr>
      <w:tr w:rsidR="00682CD2" w:rsidRPr="00682CD2" w:rsidTr="00682CD2">
        <w:trPr>
          <w:trHeight w:val="109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9</w:t>
            </w: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Protective Relay and Current Transformer Testing .</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Power System</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Completed for all relays installed in all 33kV and 6.6 kV O/G  incomers  and feeders.</w:t>
            </w:r>
          </w:p>
        </w:tc>
      </w:tr>
      <w:tr w:rsidR="00682CD2" w:rsidRPr="00682CD2" w:rsidTr="00682CD2">
        <w:trPr>
          <w:trHeight w:val="117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10</w:t>
            </w: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Thorough overhauling and maintenance of L&amp;T make ACBs .</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External (S.K.Engineers)</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Cs w:val="22"/>
              </w:rPr>
            </w:pPr>
            <w:r w:rsidRPr="00682CD2">
              <w:rPr>
                <w:rFonts w:ascii="Times New Roman" w:eastAsia="Times New Roman" w:hAnsi="Times New Roman" w:cs="Times New Roman"/>
                <w:szCs w:val="22"/>
              </w:rPr>
              <w:t xml:space="preserve">  ACBs of TG-1 MCC ( Both Incomers) completed.</w:t>
            </w:r>
          </w:p>
        </w:tc>
      </w:tr>
      <w:tr w:rsidR="00682CD2" w:rsidRPr="00682CD2" w:rsidTr="00682CD2">
        <w:trPr>
          <w:trHeight w:val="70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11</w:t>
            </w: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Preventive maintenance and fault rectification of Rockwell LMS system</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External(Rockwell)</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Details of job carried out as per attached annexure.</w:t>
            </w:r>
          </w:p>
        </w:tc>
      </w:tr>
      <w:tr w:rsidR="00682CD2" w:rsidRPr="00682CD2" w:rsidTr="00682CD2">
        <w:trPr>
          <w:trHeight w:val="94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12</w:t>
            </w:r>
          </w:p>
        </w:tc>
        <w:tc>
          <w:tcPr>
            <w:tcW w:w="458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New Server made ready and clients created (also for DCS C/R),maintenance of all processor,</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sub-processor panels, Desktops,</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CPUs, modification in energy report formats,</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 xml:space="preserve">Client screens </w:t>
            </w:r>
          </w:p>
        </w:tc>
        <w:tc>
          <w:tcPr>
            <w:tcW w:w="220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Rockwell</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Details of job carried out as per attached annexure.</w:t>
            </w:r>
          </w:p>
        </w:tc>
      </w:tr>
      <w:tr w:rsidR="00682CD2" w:rsidRPr="00682CD2" w:rsidTr="00682CD2">
        <w:trPr>
          <w:trHeight w:val="112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13</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SAP &amp; TG Cooling Tower pump motor</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(HT) overhauling and cooling tube replacement. (TG , 1020KW: CWS101A,CWS101S &amp; CWS101D), Comp. Cooling water Pump Motor, 180KW : 103S, (SAP, 1150KW : CWS 102S)</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External</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New Cooling Tubes, Bearings and Painting.</w:t>
            </w:r>
          </w:p>
        </w:tc>
      </w:tr>
      <w:tr w:rsidR="00682CD2" w:rsidRPr="00682CD2" w:rsidTr="00682CD2">
        <w:trPr>
          <w:trHeight w:val="72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14</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Shifting of power cables,</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control cables of two TGCT fan motors from old TGCT panel to new panel</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Departmentally &amp; from external party.</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Cable termination items, lugs, glands etc.</w:t>
            </w:r>
          </w:p>
        </w:tc>
      </w:tr>
      <w:tr w:rsidR="00682CD2" w:rsidRPr="00682CD2" w:rsidTr="00682CD2">
        <w:trPr>
          <w:trHeight w:val="78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15</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 xml:space="preserve">Existing Battery Charger preventive maintenance and </w:t>
            </w:r>
            <w:r w:rsidR="0029724B" w:rsidRPr="00682CD2">
              <w:rPr>
                <w:rFonts w:ascii="Times New Roman" w:eastAsia="Times New Roman" w:hAnsi="Times New Roman" w:cs="Times New Roman"/>
                <w:b/>
                <w:bCs/>
                <w:sz w:val="20"/>
              </w:rPr>
              <w:t>operation</w:t>
            </w:r>
            <w:r w:rsidRPr="00682CD2">
              <w:rPr>
                <w:rFonts w:ascii="Times New Roman" w:eastAsia="Times New Roman" w:hAnsi="Times New Roman" w:cs="Times New Roman"/>
                <w:b/>
                <w:bCs/>
                <w:sz w:val="20"/>
              </w:rPr>
              <w:t>,</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battery bank status checking,</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External</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Health Check up.</w:t>
            </w:r>
          </w:p>
        </w:tc>
      </w:tr>
      <w:tr w:rsidR="00682CD2" w:rsidRPr="00682CD2" w:rsidTr="00682CD2">
        <w:trPr>
          <w:trHeight w:val="52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16</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Capacitor Bank cleaning and maintenance, RVT maintenance and oil top-up</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 xml:space="preserve">Departmentally </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HV bushing stud , 200A :1 No.</w:t>
            </w:r>
          </w:p>
        </w:tc>
      </w:tr>
      <w:tr w:rsidR="00682CD2" w:rsidRPr="00682CD2" w:rsidTr="00682CD2">
        <w:trPr>
          <w:trHeight w:val="63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17</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Installation,</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commissioning,</w:t>
            </w:r>
            <w:r w:rsidR="0029724B">
              <w:rPr>
                <w:rFonts w:ascii="Times New Roman" w:eastAsia="Times New Roman" w:hAnsi="Times New Roman" w:cs="Times New Roman"/>
                <w:b/>
                <w:bCs/>
                <w:sz w:val="20"/>
              </w:rPr>
              <w:t xml:space="preserve"> </w:t>
            </w:r>
            <w:r w:rsidRPr="00682CD2">
              <w:rPr>
                <w:rFonts w:ascii="Times New Roman" w:eastAsia="Times New Roman" w:hAnsi="Times New Roman" w:cs="Times New Roman"/>
                <w:b/>
                <w:bCs/>
                <w:sz w:val="20"/>
              </w:rPr>
              <w:t>testing of Micom P642 in E/C-2 33 kV feeder for differential protection.</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Departmentally &amp; from external party.</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New P642 relay.</w:t>
            </w:r>
          </w:p>
        </w:tc>
      </w:tr>
      <w:tr w:rsidR="00682CD2" w:rsidRPr="00682CD2" w:rsidTr="00682CD2">
        <w:trPr>
          <w:trHeight w:val="67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18</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 xml:space="preserve">Interconnection of S/Y and S/G DCDB </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 xml:space="preserve">Departmentally </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25A D/P Switch : 2 nos., and SM63 Fuse Base and carrier : 4 Nos.</w:t>
            </w:r>
          </w:p>
        </w:tc>
      </w:tr>
      <w:tr w:rsidR="00682CD2" w:rsidRPr="00682CD2" w:rsidTr="00682CD2">
        <w:trPr>
          <w:trHeight w:val="60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Book Antiqua" w:eastAsia="Times New Roman" w:hAnsi="Book Antiqua" w:cs="Calibri"/>
                <w:b/>
                <w:bCs/>
                <w:sz w:val="20"/>
              </w:rPr>
            </w:pPr>
            <w:r w:rsidRPr="00682CD2">
              <w:rPr>
                <w:rFonts w:ascii="Book Antiqua" w:eastAsia="Times New Roman" w:hAnsi="Book Antiqua" w:cs="Calibri"/>
                <w:b/>
                <w:bCs/>
                <w:sz w:val="20"/>
              </w:rPr>
              <w:t>19</w:t>
            </w:r>
          </w:p>
        </w:tc>
        <w:tc>
          <w:tcPr>
            <w:tcW w:w="458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rPr>
                <w:rFonts w:ascii="Times New Roman" w:eastAsia="Times New Roman" w:hAnsi="Times New Roman" w:cs="Times New Roman"/>
                <w:b/>
                <w:bCs/>
                <w:sz w:val="20"/>
              </w:rPr>
            </w:pPr>
            <w:r w:rsidRPr="00682CD2">
              <w:rPr>
                <w:rFonts w:ascii="Times New Roman" w:eastAsia="Times New Roman" w:hAnsi="Times New Roman" w:cs="Times New Roman"/>
                <w:b/>
                <w:bCs/>
                <w:sz w:val="20"/>
              </w:rPr>
              <w:t>Maintenance of all PT Cubicle,CT cubicle,Space heater cubicle for both generators</w:t>
            </w:r>
          </w:p>
        </w:tc>
        <w:tc>
          <w:tcPr>
            <w:tcW w:w="2200" w:type="dxa"/>
            <w:tcBorders>
              <w:top w:val="nil"/>
              <w:left w:val="nil"/>
              <w:bottom w:val="single" w:sz="4" w:space="0" w:color="auto"/>
              <w:right w:val="single" w:sz="4" w:space="0" w:color="auto"/>
            </w:tcBorders>
            <w:shd w:val="clear" w:color="auto" w:fill="auto"/>
            <w:vAlign w:val="center"/>
            <w:hideMark/>
          </w:tcPr>
          <w:p w:rsidR="00682CD2" w:rsidRPr="00682CD2" w:rsidRDefault="00682CD2" w:rsidP="00682CD2">
            <w:pPr>
              <w:spacing w:after="0" w:line="240" w:lineRule="auto"/>
              <w:jc w:val="center"/>
              <w:rPr>
                <w:rFonts w:ascii="Times New Roman" w:eastAsia="Times New Roman" w:hAnsi="Times New Roman" w:cs="Times New Roman"/>
                <w:sz w:val="20"/>
              </w:rPr>
            </w:pPr>
            <w:r w:rsidRPr="00682CD2">
              <w:rPr>
                <w:rFonts w:ascii="Times New Roman" w:eastAsia="Times New Roman" w:hAnsi="Times New Roman" w:cs="Times New Roman"/>
                <w:sz w:val="20"/>
              </w:rPr>
              <w:t xml:space="preserve">Departmentally </w:t>
            </w:r>
          </w:p>
        </w:tc>
        <w:tc>
          <w:tcPr>
            <w:tcW w:w="2540" w:type="dxa"/>
            <w:tcBorders>
              <w:top w:val="nil"/>
              <w:left w:val="nil"/>
              <w:bottom w:val="single" w:sz="4" w:space="0" w:color="auto"/>
              <w:right w:val="single" w:sz="4" w:space="0" w:color="auto"/>
            </w:tcBorders>
            <w:shd w:val="clear" w:color="000000" w:fill="FFFFFF"/>
            <w:vAlign w:val="center"/>
            <w:hideMark/>
          </w:tcPr>
          <w:p w:rsidR="00682CD2" w:rsidRPr="00682CD2" w:rsidRDefault="00682CD2" w:rsidP="00682CD2">
            <w:pPr>
              <w:spacing w:after="0" w:line="240" w:lineRule="auto"/>
              <w:jc w:val="center"/>
              <w:rPr>
                <w:rFonts w:ascii="Times New Roman" w:eastAsia="Times New Roman" w:hAnsi="Times New Roman" w:cs="Times New Roman"/>
                <w:sz w:val="24"/>
                <w:szCs w:val="24"/>
              </w:rPr>
            </w:pPr>
            <w:r w:rsidRPr="00682CD2">
              <w:rPr>
                <w:rFonts w:ascii="Times New Roman" w:eastAsia="Times New Roman" w:hAnsi="Times New Roman" w:cs="Times New Roman"/>
                <w:sz w:val="24"/>
                <w:szCs w:val="24"/>
              </w:rPr>
              <w:t>CT Terminal : 8 Nos.</w:t>
            </w:r>
          </w:p>
        </w:tc>
      </w:tr>
    </w:tbl>
    <w:p w:rsidR="00682CD2" w:rsidRDefault="00682CD2"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006913" w:rsidP="0056248F">
      <w:r w:rsidRPr="00006913">
        <w:rPr>
          <w:rFonts w:ascii="Arial" w:hAnsi="Arial" w:cs="Arial"/>
          <w:color w:val="00B050"/>
          <w:sz w:val="72"/>
          <w:szCs w:val="72"/>
        </w:rPr>
        <w:pict>
          <v:shape id="_x0000_i1036" type="#_x0000_t136" style="width:450.8pt;height:534.05pt" fillcolor="#b2b2b2" strokecolor="#33c" strokeweight="1pt">
            <v:fill opacity=".5"/>
            <v:shadow on="t" color="#99f" offset="3pt"/>
            <v:textpath style="font-family:&quot;Arial Black&quot;;v-text-kern:t" trim="t" fitpath="t" string="AFBC BOILER ANNUAL&#10;SHUTDOWN REPORT&#10;ATR - 2015"/>
          </v:shape>
        </w:pict>
      </w:r>
    </w:p>
    <w:p w:rsidR="0056248F" w:rsidRPr="00D63157" w:rsidRDefault="0056248F" w:rsidP="0056248F"/>
    <w:p w:rsidR="0056248F" w:rsidRDefault="0056248F" w:rsidP="0056248F"/>
    <w:p w:rsidR="0056248F" w:rsidRDefault="0056248F" w:rsidP="0056248F">
      <w:pPr>
        <w:tabs>
          <w:tab w:val="left" w:pos="5665"/>
        </w:tabs>
      </w:pPr>
      <w:r>
        <w:tab/>
      </w:r>
    </w:p>
    <w:p w:rsidR="0056248F" w:rsidRDefault="0056248F" w:rsidP="0056248F">
      <w:pPr>
        <w:tabs>
          <w:tab w:val="left" w:pos="5665"/>
        </w:tabs>
      </w:pPr>
    </w:p>
    <w:p w:rsidR="0056248F" w:rsidRDefault="0056248F" w:rsidP="0056248F">
      <w:pPr>
        <w:jc w:val="center"/>
        <w:rPr>
          <w:rFonts w:ascii="Arial" w:hAnsi="Arial" w:cs="Arial"/>
          <w:b/>
          <w:color w:val="007434"/>
          <w:sz w:val="44"/>
          <w:szCs w:val="44"/>
          <w:u w:val="single"/>
        </w:rPr>
      </w:pPr>
      <w:r>
        <w:rPr>
          <w:rFonts w:ascii="Arial" w:hAnsi="Arial" w:cs="Arial"/>
          <w:b/>
          <w:color w:val="007434"/>
          <w:sz w:val="44"/>
          <w:szCs w:val="44"/>
          <w:u w:val="single"/>
        </w:rPr>
        <w:lastRenderedPageBreak/>
        <w:t>INDEX</w:t>
      </w:r>
    </w:p>
    <w:p w:rsidR="0056248F" w:rsidRDefault="0056248F" w:rsidP="0056248F">
      <w:pPr>
        <w:jc w:val="center"/>
        <w:rPr>
          <w:rFonts w:ascii="Arial" w:hAnsi="Arial" w:cs="Arial"/>
          <w:b/>
          <w:color w:val="007434"/>
          <w:sz w:val="44"/>
          <w:szCs w:val="44"/>
          <w:u w:val="single"/>
        </w:rPr>
      </w:pPr>
    </w:p>
    <w:tbl>
      <w:tblPr>
        <w:tblStyle w:val="TableGrid"/>
        <w:tblW w:w="0" w:type="auto"/>
        <w:tblInd w:w="637" w:type="dxa"/>
        <w:tblLook w:val="04A0"/>
      </w:tblPr>
      <w:tblGrid>
        <w:gridCol w:w="1440"/>
        <w:gridCol w:w="4601"/>
        <w:gridCol w:w="2059"/>
      </w:tblGrid>
      <w:tr w:rsidR="0056248F" w:rsidRPr="00A40E6C" w:rsidTr="006660A8">
        <w:trPr>
          <w:trHeight w:val="548"/>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E36C0A" w:themeColor="accent6" w:themeShade="BF"/>
                <w:sz w:val="32"/>
                <w:szCs w:val="32"/>
              </w:rPr>
            </w:pPr>
            <w:r w:rsidRPr="00A40E6C">
              <w:rPr>
                <w:rFonts w:ascii="Arial" w:hAnsi="Arial" w:cs="Arial"/>
                <w:bCs/>
                <w:color w:val="E36C0A" w:themeColor="accent6" w:themeShade="BF"/>
                <w:sz w:val="32"/>
                <w:szCs w:val="32"/>
              </w:rPr>
              <w:t>SR. NO.</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E36C0A" w:themeColor="accent6" w:themeShade="BF"/>
                <w:sz w:val="32"/>
                <w:szCs w:val="32"/>
              </w:rPr>
            </w:pPr>
            <w:r w:rsidRPr="00A40E6C">
              <w:rPr>
                <w:rFonts w:ascii="Arial" w:hAnsi="Arial" w:cs="Arial"/>
                <w:bCs/>
                <w:color w:val="E36C0A" w:themeColor="accent6" w:themeShade="BF"/>
                <w:sz w:val="32"/>
                <w:szCs w:val="32"/>
              </w:rPr>
              <w:t>TOPIC</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E36C0A" w:themeColor="accent6" w:themeShade="BF"/>
                <w:sz w:val="32"/>
                <w:szCs w:val="32"/>
              </w:rPr>
            </w:pPr>
            <w:r w:rsidRPr="00A40E6C">
              <w:rPr>
                <w:rFonts w:ascii="Arial" w:hAnsi="Arial" w:cs="Arial"/>
                <w:bCs/>
                <w:color w:val="E36C0A" w:themeColor="accent6" w:themeShade="BF"/>
                <w:sz w:val="32"/>
                <w:szCs w:val="32"/>
              </w:rPr>
              <w:t>PAGE NO.</w:t>
            </w:r>
          </w:p>
        </w:tc>
      </w:tr>
      <w:tr w:rsidR="0056248F" w:rsidRPr="00A40E6C" w:rsidTr="006660A8">
        <w:trPr>
          <w:trHeight w:val="638"/>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1</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DF4FE9" w:rsidRDefault="0056248F" w:rsidP="006660A8">
            <w:pPr>
              <w:rPr>
                <w:rFonts w:ascii="Arial" w:hAnsi="Arial" w:cs="Arial"/>
                <w:b/>
                <w:color w:val="00B050"/>
                <w:sz w:val="24"/>
                <w:szCs w:val="24"/>
              </w:rPr>
            </w:pPr>
            <w:r w:rsidRPr="00DF4FE9">
              <w:rPr>
                <w:rFonts w:ascii="Arial" w:hAnsi="Arial" w:cs="Arial"/>
                <w:b/>
                <w:color w:val="00B050"/>
                <w:sz w:val="24"/>
                <w:szCs w:val="24"/>
              </w:rPr>
              <w:t>C6 CONVEYOR GALLERY REPLACEMENT</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3 -11</w:t>
            </w:r>
          </w:p>
        </w:tc>
      </w:tr>
      <w:tr w:rsidR="0056248F" w:rsidRPr="00A40E6C" w:rsidTr="006660A8">
        <w:trPr>
          <w:trHeight w:val="629"/>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2</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DF4FE9" w:rsidRDefault="0056248F" w:rsidP="006660A8">
            <w:pPr>
              <w:rPr>
                <w:rFonts w:ascii="Arial" w:hAnsi="Arial" w:cs="Arial"/>
                <w:b/>
                <w:color w:val="00B050"/>
                <w:sz w:val="24"/>
                <w:szCs w:val="24"/>
              </w:rPr>
            </w:pPr>
            <w:r w:rsidRPr="00DF4FE9">
              <w:rPr>
                <w:rFonts w:ascii="Arial" w:hAnsi="Arial" w:cs="Arial"/>
                <w:b/>
                <w:color w:val="00B050"/>
                <w:sz w:val="24"/>
                <w:szCs w:val="24"/>
              </w:rPr>
              <w:t>Coal Handling Plant</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12 - 18</w:t>
            </w:r>
          </w:p>
        </w:tc>
      </w:tr>
      <w:tr w:rsidR="0056248F" w:rsidRPr="00A40E6C" w:rsidTr="006660A8">
        <w:trPr>
          <w:trHeight w:val="440"/>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3</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DF4FE9" w:rsidRDefault="0056248F" w:rsidP="006660A8">
            <w:pPr>
              <w:rPr>
                <w:rFonts w:ascii="Arial" w:hAnsi="Arial" w:cs="Arial"/>
                <w:b/>
                <w:color w:val="00B050"/>
                <w:sz w:val="24"/>
                <w:szCs w:val="24"/>
              </w:rPr>
            </w:pPr>
            <w:r w:rsidRPr="00DF4FE9">
              <w:rPr>
                <w:rFonts w:ascii="Arial" w:hAnsi="Arial" w:cs="Arial"/>
                <w:b/>
                <w:color w:val="00B050"/>
                <w:sz w:val="24"/>
                <w:szCs w:val="24"/>
              </w:rPr>
              <w:t>Boiler # 01 ( OR – 806)</w:t>
            </w:r>
          </w:p>
          <w:p w:rsidR="0056248F" w:rsidRPr="00DF4FE9" w:rsidRDefault="0056248F" w:rsidP="006660A8">
            <w:pPr>
              <w:rPr>
                <w:rFonts w:ascii="Arial" w:hAnsi="Arial" w:cs="Arial"/>
                <w:b/>
                <w:color w:val="00B050"/>
                <w:sz w:val="24"/>
                <w:szCs w:val="24"/>
              </w:rPr>
            </w:pP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19-23</w:t>
            </w:r>
          </w:p>
        </w:tc>
      </w:tr>
      <w:tr w:rsidR="0056248F" w:rsidRPr="00A40E6C" w:rsidTr="006660A8">
        <w:trPr>
          <w:trHeight w:val="440"/>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4</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DF4FE9" w:rsidRDefault="0056248F" w:rsidP="006660A8">
            <w:pPr>
              <w:rPr>
                <w:rFonts w:ascii="Arial" w:hAnsi="Arial" w:cs="Arial"/>
                <w:b/>
                <w:color w:val="00B050"/>
                <w:sz w:val="24"/>
                <w:szCs w:val="24"/>
              </w:rPr>
            </w:pPr>
            <w:r w:rsidRPr="00DF4FE9">
              <w:rPr>
                <w:rFonts w:ascii="Arial" w:hAnsi="Arial" w:cs="Arial"/>
                <w:b/>
                <w:color w:val="00B050"/>
                <w:sz w:val="24"/>
                <w:szCs w:val="24"/>
              </w:rPr>
              <w:t>Boiler # 02 ( OR – 805)</w:t>
            </w:r>
          </w:p>
          <w:p w:rsidR="0056248F" w:rsidRPr="00DF4FE9" w:rsidRDefault="0056248F" w:rsidP="006660A8">
            <w:pPr>
              <w:rPr>
                <w:rFonts w:ascii="Arial" w:hAnsi="Arial" w:cs="Arial"/>
                <w:b/>
                <w:color w:val="00B050"/>
                <w:sz w:val="24"/>
                <w:szCs w:val="24"/>
              </w:rPr>
            </w:pP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24-27</w:t>
            </w:r>
          </w:p>
        </w:tc>
      </w:tr>
      <w:tr w:rsidR="0056248F" w:rsidRPr="00A40E6C" w:rsidTr="006660A8">
        <w:trPr>
          <w:trHeight w:val="755"/>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5</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DF4FE9" w:rsidRDefault="0056248F" w:rsidP="006660A8">
            <w:pPr>
              <w:rPr>
                <w:rFonts w:ascii="Arial" w:hAnsi="Arial" w:cs="Arial"/>
                <w:b/>
                <w:color w:val="00B050"/>
                <w:sz w:val="24"/>
                <w:szCs w:val="24"/>
              </w:rPr>
            </w:pPr>
            <w:r w:rsidRPr="00DF4FE9">
              <w:rPr>
                <w:rFonts w:ascii="Arial" w:hAnsi="Arial" w:cs="Arial"/>
                <w:b/>
                <w:color w:val="00B050"/>
                <w:sz w:val="24"/>
                <w:szCs w:val="24"/>
              </w:rPr>
              <w:t>Cleaning &amp; Repair of Ash silo &amp; Vent filter and overhauling of ash unloader -2.</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28-3</w:t>
            </w:r>
            <w:r>
              <w:rPr>
                <w:rFonts w:ascii="Arial" w:hAnsi="Arial" w:cs="Arial"/>
                <w:bCs/>
                <w:color w:val="00B050"/>
                <w:sz w:val="24"/>
                <w:szCs w:val="24"/>
              </w:rPr>
              <w:t>0</w:t>
            </w:r>
          </w:p>
        </w:tc>
      </w:tr>
      <w:tr w:rsidR="0056248F" w:rsidRPr="00A40E6C" w:rsidTr="006660A8">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6</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DF4FE9" w:rsidRDefault="0056248F" w:rsidP="006660A8">
            <w:pPr>
              <w:rPr>
                <w:rFonts w:ascii="Arial" w:hAnsi="Arial" w:cs="Arial"/>
                <w:b/>
                <w:color w:val="00B050"/>
                <w:sz w:val="24"/>
                <w:szCs w:val="24"/>
              </w:rPr>
            </w:pPr>
            <w:r w:rsidRPr="00DF4FE9">
              <w:rPr>
                <w:rFonts w:ascii="Arial" w:hAnsi="Arial" w:cs="Arial"/>
                <w:b/>
                <w:color w:val="00B050"/>
                <w:sz w:val="24"/>
                <w:szCs w:val="24"/>
              </w:rPr>
              <w:t>Boiler -2 ESP Inspection &amp; corrective action</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3</w:t>
            </w:r>
            <w:r>
              <w:rPr>
                <w:rFonts w:ascii="Arial" w:hAnsi="Arial" w:cs="Arial"/>
                <w:bCs/>
                <w:color w:val="00B050"/>
                <w:sz w:val="24"/>
                <w:szCs w:val="24"/>
              </w:rPr>
              <w:t>1</w:t>
            </w:r>
            <w:r w:rsidRPr="00A40E6C">
              <w:rPr>
                <w:rFonts w:ascii="Arial" w:hAnsi="Arial" w:cs="Arial"/>
                <w:bCs/>
                <w:color w:val="00B050"/>
                <w:sz w:val="24"/>
                <w:szCs w:val="24"/>
              </w:rPr>
              <w:t xml:space="preserve"> - 3</w:t>
            </w:r>
            <w:r>
              <w:rPr>
                <w:rFonts w:ascii="Arial" w:hAnsi="Arial" w:cs="Arial"/>
                <w:bCs/>
                <w:color w:val="00B050"/>
                <w:sz w:val="24"/>
                <w:szCs w:val="24"/>
              </w:rPr>
              <w:t>2</w:t>
            </w:r>
          </w:p>
        </w:tc>
      </w:tr>
      <w:tr w:rsidR="0056248F" w:rsidRPr="00A40E6C" w:rsidTr="006660A8">
        <w:trPr>
          <w:trHeight w:val="512"/>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7</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DF4FE9" w:rsidRDefault="0056248F" w:rsidP="006660A8">
            <w:pPr>
              <w:tabs>
                <w:tab w:val="left" w:pos="990"/>
              </w:tabs>
              <w:ind w:left="1080" w:hanging="1080"/>
              <w:rPr>
                <w:rFonts w:ascii="Arial" w:hAnsi="Arial" w:cs="Arial"/>
                <w:b/>
                <w:color w:val="00B050"/>
                <w:sz w:val="24"/>
                <w:szCs w:val="24"/>
              </w:rPr>
            </w:pPr>
            <w:r w:rsidRPr="00DF4FE9">
              <w:rPr>
                <w:rFonts w:ascii="Arial" w:hAnsi="Arial" w:cs="Arial"/>
                <w:b/>
                <w:color w:val="00B050"/>
                <w:sz w:val="24"/>
                <w:szCs w:val="24"/>
              </w:rPr>
              <w:t>Duct Inspection &amp; corrective action</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3</w:t>
            </w:r>
            <w:r>
              <w:rPr>
                <w:rFonts w:ascii="Arial" w:hAnsi="Arial" w:cs="Arial"/>
                <w:bCs/>
                <w:color w:val="00B050"/>
                <w:sz w:val="24"/>
                <w:szCs w:val="24"/>
              </w:rPr>
              <w:t>3</w:t>
            </w:r>
            <w:r w:rsidRPr="00A40E6C">
              <w:rPr>
                <w:rFonts w:ascii="Arial" w:hAnsi="Arial" w:cs="Arial"/>
                <w:bCs/>
                <w:color w:val="00B050"/>
                <w:sz w:val="24"/>
                <w:szCs w:val="24"/>
              </w:rPr>
              <w:t>-3</w:t>
            </w:r>
            <w:r>
              <w:rPr>
                <w:rFonts w:ascii="Arial" w:hAnsi="Arial" w:cs="Arial"/>
                <w:bCs/>
                <w:color w:val="00B050"/>
                <w:sz w:val="24"/>
                <w:szCs w:val="24"/>
              </w:rPr>
              <w:t>6</w:t>
            </w:r>
          </w:p>
        </w:tc>
      </w:tr>
      <w:tr w:rsidR="0056248F" w:rsidRPr="00A40E6C" w:rsidTr="006660A8">
        <w:trPr>
          <w:trHeight w:val="458"/>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8</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DF4FE9" w:rsidRDefault="0056248F" w:rsidP="006660A8">
            <w:pPr>
              <w:tabs>
                <w:tab w:val="left" w:pos="990"/>
              </w:tabs>
              <w:ind w:left="1080" w:hanging="1080"/>
              <w:rPr>
                <w:rFonts w:ascii="Arial" w:hAnsi="Arial" w:cs="Arial"/>
                <w:b/>
                <w:color w:val="00B050"/>
                <w:sz w:val="24"/>
                <w:szCs w:val="24"/>
              </w:rPr>
            </w:pPr>
            <w:r w:rsidRPr="00DF4FE9">
              <w:rPr>
                <w:rFonts w:ascii="Arial" w:hAnsi="Arial" w:cs="Arial"/>
                <w:b/>
                <w:color w:val="00B050"/>
                <w:sz w:val="24"/>
                <w:szCs w:val="24"/>
              </w:rPr>
              <w:t>Chimney Inspection &amp; Cleaning.</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3</w:t>
            </w:r>
            <w:r>
              <w:rPr>
                <w:rFonts w:ascii="Arial" w:hAnsi="Arial" w:cs="Arial"/>
                <w:bCs/>
                <w:color w:val="00B050"/>
                <w:sz w:val="24"/>
                <w:szCs w:val="24"/>
              </w:rPr>
              <w:t>7</w:t>
            </w:r>
            <w:r w:rsidRPr="00A40E6C">
              <w:rPr>
                <w:rFonts w:ascii="Arial" w:hAnsi="Arial" w:cs="Arial"/>
                <w:bCs/>
                <w:color w:val="00B050"/>
                <w:sz w:val="24"/>
                <w:szCs w:val="24"/>
              </w:rPr>
              <w:t>-3</w:t>
            </w:r>
            <w:r>
              <w:rPr>
                <w:rFonts w:ascii="Arial" w:hAnsi="Arial" w:cs="Arial"/>
                <w:bCs/>
                <w:color w:val="00B050"/>
                <w:sz w:val="24"/>
                <w:szCs w:val="24"/>
              </w:rPr>
              <w:t>7</w:t>
            </w:r>
          </w:p>
        </w:tc>
      </w:tr>
      <w:tr w:rsidR="0056248F" w:rsidRPr="00A40E6C" w:rsidTr="006660A8">
        <w:trPr>
          <w:trHeight w:val="530"/>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9</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DF4FE9" w:rsidRDefault="0056248F" w:rsidP="006660A8">
            <w:pPr>
              <w:rPr>
                <w:rFonts w:ascii="Arial" w:hAnsi="Arial" w:cs="Arial"/>
                <w:b/>
                <w:color w:val="00B050"/>
                <w:sz w:val="24"/>
                <w:szCs w:val="24"/>
              </w:rPr>
            </w:pPr>
            <w:r w:rsidRPr="00DF4FE9">
              <w:rPr>
                <w:rFonts w:ascii="Arial" w:hAnsi="Arial" w:cs="Arial"/>
                <w:b/>
                <w:color w:val="00B050"/>
                <w:sz w:val="24"/>
                <w:szCs w:val="24"/>
              </w:rPr>
              <w:t>Replacement of expansion bellow in between ID discharge Duct &amp; chimney</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sidRPr="00A40E6C">
              <w:rPr>
                <w:rFonts w:ascii="Arial" w:hAnsi="Arial" w:cs="Arial"/>
                <w:bCs/>
                <w:color w:val="00B050"/>
                <w:sz w:val="24"/>
                <w:szCs w:val="24"/>
              </w:rPr>
              <w:t>3</w:t>
            </w:r>
            <w:r>
              <w:rPr>
                <w:rFonts w:ascii="Arial" w:hAnsi="Arial" w:cs="Arial"/>
                <w:bCs/>
                <w:color w:val="00B050"/>
                <w:sz w:val="24"/>
                <w:szCs w:val="24"/>
              </w:rPr>
              <w:t>8</w:t>
            </w:r>
            <w:r w:rsidRPr="00A40E6C">
              <w:rPr>
                <w:rFonts w:ascii="Arial" w:hAnsi="Arial" w:cs="Arial"/>
                <w:bCs/>
                <w:color w:val="00B050"/>
                <w:sz w:val="24"/>
                <w:szCs w:val="24"/>
              </w:rPr>
              <w:t>-</w:t>
            </w:r>
            <w:r>
              <w:rPr>
                <w:rFonts w:ascii="Arial" w:hAnsi="Arial" w:cs="Arial"/>
                <w:bCs/>
                <w:color w:val="00B050"/>
                <w:sz w:val="24"/>
                <w:szCs w:val="24"/>
              </w:rPr>
              <w:t xml:space="preserve"> 39</w:t>
            </w:r>
          </w:p>
        </w:tc>
      </w:tr>
      <w:tr w:rsidR="0056248F" w:rsidRPr="00A40E6C" w:rsidTr="006660A8">
        <w:trPr>
          <w:trHeight w:val="440"/>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Pr>
                <w:rFonts w:ascii="Arial" w:hAnsi="Arial" w:cs="Arial"/>
                <w:bCs/>
                <w:color w:val="00B050"/>
                <w:sz w:val="24"/>
                <w:szCs w:val="24"/>
              </w:rPr>
              <w:t>10</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widowControl w:val="0"/>
              <w:autoSpaceDE w:val="0"/>
              <w:autoSpaceDN w:val="0"/>
              <w:adjustRightInd w:val="0"/>
              <w:spacing w:before="45" w:line="230" w:lineRule="exact"/>
              <w:jc w:val="both"/>
              <w:rPr>
                <w:rFonts w:ascii="Arial" w:hAnsi="Arial" w:cs="Arial"/>
                <w:bCs/>
                <w:color w:val="00B050"/>
                <w:sz w:val="24"/>
                <w:szCs w:val="24"/>
              </w:rPr>
            </w:pPr>
            <w:r w:rsidRPr="00DF4FE9">
              <w:rPr>
                <w:rFonts w:ascii="Arial" w:hAnsi="Arial" w:cs="Arial"/>
                <w:b/>
                <w:bCs/>
                <w:color w:val="00B050"/>
                <w:sz w:val="24"/>
                <w:szCs w:val="24"/>
              </w:rPr>
              <w:t xml:space="preserve">Overhauling </w:t>
            </w:r>
            <w:r>
              <w:rPr>
                <w:rFonts w:ascii="Arial" w:hAnsi="Arial" w:cs="Arial"/>
                <w:b/>
                <w:bCs/>
                <w:color w:val="00B050"/>
                <w:sz w:val="24"/>
                <w:szCs w:val="24"/>
              </w:rPr>
              <w:t xml:space="preserve">of Diff. </w:t>
            </w:r>
            <w:r w:rsidRPr="00DF4FE9">
              <w:rPr>
                <w:rFonts w:ascii="Arial" w:hAnsi="Arial" w:cs="Arial"/>
                <w:b/>
                <w:bCs/>
                <w:color w:val="00B050"/>
                <w:sz w:val="24"/>
                <w:szCs w:val="24"/>
              </w:rPr>
              <w:t>Valves &amp; NRV of main steam line of Boiler # OR/805 &amp; OR/806.</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Pr>
                <w:rFonts w:ascii="Arial" w:hAnsi="Arial" w:cs="Arial"/>
                <w:bCs/>
                <w:color w:val="00B050"/>
                <w:sz w:val="24"/>
                <w:szCs w:val="24"/>
              </w:rPr>
              <w:t>40-55</w:t>
            </w:r>
          </w:p>
        </w:tc>
      </w:tr>
      <w:tr w:rsidR="0056248F" w:rsidRPr="00A40E6C" w:rsidTr="006660A8">
        <w:trPr>
          <w:trHeight w:val="440"/>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Pr>
                <w:rFonts w:ascii="Arial" w:hAnsi="Arial" w:cs="Arial"/>
                <w:bCs/>
                <w:color w:val="00B050"/>
                <w:sz w:val="24"/>
                <w:szCs w:val="24"/>
              </w:rPr>
              <w:t>11</w:t>
            </w: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rPr>
                <w:rFonts w:ascii="Arial" w:hAnsi="Arial" w:cs="Arial"/>
                <w:bCs/>
                <w:color w:val="00B050"/>
                <w:sz w:val="24"/>
                <w:szCs w:val="24"/>
              </w:rPr>
            </w:pPr>
            <w:r>
              <w:rPr>
                <w:rFonts w:ascii="Arial" w:hAnsi="Arial" w:cs="Arial"/>
                <w:bCs/>
                <w:color w:val="00B050"/>
                <w:sz w:val="24"/>
                <w:szCs w:val="24"/>
              </w:rPr>
              <w:t>Miscellaneous Maint. In AFBC Boiler</w:t>
            </w: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r>
              <w:rPr>
                <w:rFonts w:ascii="Arial" w:hAnsi="Arial" w:cs="Arial"/>
                <w:bCs/>
                <w:color w:val="00B050"/>
                <w:sz w:val="24"/>
                <w:szCs w:val="24"/>
              </w:rPr>
              <w:t>5</w:t>
            </w:r>
            <w:r w:rsidRPr="00A40E6C">
              <w:rPr>
                <w:rFonts w:ascii="Arial" w:hAnsi="Arial" w:cs="Arial"/>
                <w:bCs/>
                <w:color w:val="00B050"/>
                <w:sz w:val="24"/>
                <w:szCs w:val="24"/>
              </w:rPr>
              <w:t>6</w:t>
            </w:r>
            <w:r>
              <w:rPr>
                <w:rFonts w:ascii="Arial" w:hAnsi="Arial" w:cs="Arial"/>
                <w:bCs/>
                <w:color w:val="00B050"/>
                <w:sz w:val="24"/>
                <w:szCs w:val="24"/>
              </w:rPr>
              <w:t xml:space="preserve"> - 56</w:t>
            </w:r>
          </w:p>
        </w:tc>
      </w:tr>
      <w:tr w:rsidR="0056248F" w:rsidRPr="00A40E6C" w:rsidTr="006660A8">
        <w:trPr>
          <w:trHeight w:val="530"/>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p>
        </w:tc>
        <w:tc>
          <w:tcPr>
            <w:tcW w:w="4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rPr>
                <w:rFonts w:ascii="Arial" w:hAnsi="Arial" w:cs="Arial"/>
                <w:bCs/>
                <w:color w:val="00B050"/>
                <w:sz w:val="24"/>
                <w:szCs w:val="24"/>
              </w:rPr>
            </w:pPr>
          </w:p>
        </w:tc>
        <w:tc>
          <w:tcPr>
            <w:tcW w:w="20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6248F" w:rsidRPr="00A40E6C" w:rsidRDefault="0056248F" w:rsidP="006660A8">
            <w:pPr>
              <w:jc w:val="center"/>
              <w:rPr>
                <w:rFonts w:ascii="Arial" w:hAnsi="Arial" w:cs="Arial"/>
                <w:bCs/>
                <w:color w:val="00B050"/>
                <w:sz w:val="24"/>
                <w:szCs w:val="24"/>
              </w:rPr>
            </w:pPr>
          </w:p>
        </w:tc>
      </w:tr>
    </w:tbl>
    <w:p w:rsidR="0056248F" w:rsidRPr="00A40E6C" w:rsidRDefault="0056248F" w:rsidP="0056248F">
      <w:pPr>
        <w:tabs>
          <w:tab w:val="left" w:pos="5665"/>
        </w:tabs>
        <w:rPr>
          <w:bCs/>
        </w:rPr>
      </w:pPr>
    </w:p>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D3374D" w:rsidRDefault="00D3374D" w:rsidP="0056248F">
      <w:pPr>
        <w:tabs>
          <w:tab w:val="left" w:pos="5665"/>
        </w:tabs>
      </w:pPr>
    </w:p>
    <w:p w:rsidR="00D3374D" w:rsidRDefault="00D3374D"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56248F" w:rsidRPr="00EB486E" w:rsidRDefault="0056248F" w:rsidP="0056248F">
      <w:pPr>
        <w:pStyle w:val="ListParagraph"/>
        <w:numPr>
          <w:ilvl w:val="0"/>
          <w:numId w:val="119"/>
        </w:numPr>
        <w:tabs>
          <w:tab w:val="left" w:pos="5665"/>
        </w:tabs>
        <w:rPr>
          <w:b/>
          <w:bCs/>
          <w:color w:val="E36C0A" w:themeColor="accent6" w:themeShade="BF"/>
          <w:sz w:val="28"/>
          <w:szCs w:val="28"/>
          <w:u w:val="single"/>
        </w:rPr>
      </w:pPr>
      <w:r w:rsidRPr="00EB486E">
        <w:rPr>
          <w:b/>
          <w:bCs/>
          <w:color w:val="E36C0A" w:themeColor="accent6" w:themeShade="BF"/>
          <w:sz w:val="28"/>
          <w:szCs w:val="28"/>
          <w:u w:val="single"/>
        </w:rPr>
        <w:lastRenderedPageBreak/>
        <w:t xml:space="preserve">C6 CONVEYOR GALLERY REPLACEMENT </w:t>
      </w:r>
    </w:p>
    <w:p w:rsidR="0056248F" w:rsidRDefault="0056248F" w:rsidP="0056248F">
      <w:pPr>
        <w:rPr>
          <w:rFonts w:ascii="Arial" w:hAnsi="Arial" w:cs="Arial"/>
          <w:sz w:val="24"/>
          <w:szCs w:val="24"/>
        </w:rPr>
      </w:pPr>
      <w:r w:rsidRPr="00723957">
        <w:rPr>
          <w:rFonts w:ascii="Arial" w:hAnsi="Arial" w:cs="Arial"/>
          <w:b/>
          <w:bCs/>
          <w:color w:val="92D050"/>
          <w:sz w:val="24"/>
          <w:szCs w:val="24"/>
        </w:rPr>
        <w:t>Belt Description</w:t>
      </w:r>
      <w:r>
        <w:rPr>
          <w:rFonts w:ascii="Arial" w:hAnsi="Arial" w:cs="Arial"/>
          <w:sz w:val="24"/>
          <w:szCs w:val="24"/>
        </w:rPr>
        <w:t xml:space="preserve"> : </w:t>
      </w:r>
      <w:r>
        <w:rPr>
          <w:rFonts w:ascii="Arial" w:hAnsi="Arial" w:cs="Arial"/>
          <w:sz w:val="24"/>
          <w:szCs w:val="24"/>
        </w:rPr>
        <w:tab/>
        <w:t>Belt Width – 800mm , Belt Speed – 1.0 m/sec</w:t>
      </w:r>
    </w:p>
    <w:p w:rsidR="0056248F" w:rsidRDefault="0056248F" w:rsidP="0056248F">
      <w:pPr>
        <w:rPr>
          <w:rFonts w:ascii="Arial" w:hAnsi="Arial" w:cs="Arial"/>
          <w:sz w:val="24"/>
          <w:szCs w:val="24"/>
        </w:rPr>
      </w:pPr>
      <w:r>
        <w:rPr>
          <w:rFonts w:ascii="Arial" w:hAnsi="Arial" w:cs="Arial"/>
          <w:sz w:val="24"/>
          <w:szCs w:val="24"/>
        </w:rPr>
        <w:t>                              </w:t>
      </w:r>
      <w:r>
        <w:rPr>
          <w:rFonts w:ascii="Arial" w:hAnsi="Arial" w:cs="Arial"/>
          <w:sz w:val="24"/>
          <w:szCs w:val="24"/>
        </w:rPr>
        <w:tab/>
        <w:t>Length – 46.00 mtr. (C/C) ,  Length along Belt Line – 46.98 mtr.</w:t>
      </w:r>
    </w:p>
    <w:p w:rsidR="0056248F" w:rsidRDefault="0056248F" w:rsidP="0056248F">
      <w:pPr>
        <w:rPr>
          <w:rFonts w:ascii="Arial" w:hAnsi="Arial" w:cs="Arial"/>
          <w:sz w:val="24"/>
          <w:szCs w:val="24"/>
        </w:rPr>
      </w:pPr>
      <w:r>
        <w:rPr>
          <w:rFonts w:ascii="Arial" w:hAnsi="Arial" w:cs="Arial"/>
          <w:sz w:val="24"/>
          <w:szCs w:val="24"/>
        </w:rPr>
        <w:tab/>
        <w:t xml:space="preserve">                  </w:t>
      </w:r>
      <w:r>
        <w:rPr>
          <w:rFonts w:ascii="Arial" w:hAnsi="Arial" w:cs="Arial"/>
          <w:sz w:val="24"/>
          <w:szCs w:val="24"/>
        </w:rPr>
        <w:tab/>
        <w:t>Capacity – 150TPH / 165 TPH (Rated / Design)</w:t>
      </w:r>
    </w:p>
    <w:p w:rsidR="0056248F" w:rsidRDefault="0056248F" w:rsidP="0056248F">
      <w:pPr>
        <w:rPr>
          <w:rFonts w:ascii="Arial" w:hAnsi="Arial" w:cs="Arial"/>
          <w:sz w:val="24"/>
          <w:szCs w:val="24"/>
        </w:rPr>
      </w:pPr>
      <w:r>
        <w:rPr>
          <w:rFonts w:ascii="Arial" w:hAnsi="Arial" w:cs="Arial"/>
          <w:sz w:val="24"/>
          <w:szCs w:val="24"/>
        </w:rPr>
        <w:t xml:space="preserve">                             </w:t>
      </w:r>
      <w:r>
        <w:rPr>
          <w:rFonts w:ascii="Arial" w:hAnsi="Arial" w:cs="Arial"/>
          <w:sz w:val="24"/>
          <w:szCs w:val="24"/>
        </w:rPr>
        <w:tab/>
        <w:t>Cover grade – M24, Top / Bottom Cover thk.– 4/4</w:t>
      </w:r>
    </w:p>
    <w:p w:rsidR="0056248F" w:rsidRDefault="0056248F" w:rsidP="0056248F">
      <w:pPr>
        <w:rPr>
          <w:rFonts w:ascii="Arial" w:hAnsi="Arial" w:cs="Arial"/>
          <w:sz w:val="24"/>
          <w:szCs w:val="24"/>
        </w:rPr>
      </w:pPr>
      <w:r>
        <w:rPr>
          <w:rFonts w:ascii="Arial" w:hAnsi="Arial" w:cs="Arial"/>
          <w:sz w:val="24"/>
          <w:szCs w:val="24"/>
        </w:rPr>
        <w:t xml:space="preserve">                             </w:t>
      </w:r>
      <w:r>
        <w:rPr>
          <w:rFonts w:ascii="Arial" w:hAnsi="Arial" w:cs="Arial"/>
          <w:sz w:val="24"/>
          <w:szCs w:val="24"/>
        </w:rPr>
        <w:tab/>
        <w:t>Max. Working Tension – 13700N, Rating / Duty – 1000/4 HD</w:t>
      </w:r>
    </w:p>
    <w:p w:rsidR="0056248F" w:rsidRDefault="0056248F" w:rsidP="0056248F">
      <w:pPr>
        <w:rPr>
          <w:rFonts w:ascii="Arial" w:hAnsi="Arial" w:cs="Arial"/>
          <w:sz w:val="24"/>
          <w:szCs w:val="24"/>
        </w:rPr>
      </w:pPr>
      <w:r>
        <w:rPr>
          <w:rFonts w:ascii="Arial" w:hAnsi="Arial" w:cs="Arial"/>
          <w:sz w:val="24"/>
          <w:szCs w:val="24"/>
        </w:rPr>
        <w:t xml:space="preserve">                             </w:t>
      </w:r>
      <w:r>
        <w:rPr>
          <w:rFonts w:ascii="Arial" w:hAnsi="Arial" w:cs="Arial"/>
          <w:sz w:val="24"/>
          <w:szCs w:val="24"/>
        </w:rPr>
        <w:tab/>
        <w:t>Duck Material – N/N</w:t>
      </w:r>
    </w:p>
    <w:p w:rsidR="0056248F" w:rsidRDefault="0056248F" w:rsidP="0056248F">
      <w:pPr>
        <w:rPr>
          <w:rFonts w:ascii="Arial" w:hAnsi="Arial" w:cs="Arial"/>
          <w:sz w:val="24"/>
          <w:szCs w:val="24"/>
        </w:rPr>
      </w:pPr>
      <w:r>
        <w:rPr>
          <w:rFonts w:ascii="Arial" w:hAnsi="Arial" w:cs="Arial"/>
          <w:b/>
          <w:bCs/>
          <w:sz w:val="24"/>
          <w:szCs w:val="24"/>
        </w:rPr>
        <w:t>Gear Box</w:t>
      </w:r>
      <w:r>
        <w:rPr>
          <w:rFonts w:ascii="Arial" w:hAnsi="Arial" w:cs="Arial"/>
          <w:sz w:val="24"/>
          <w:szCs w:val="24"/>
        </w:rPr>
        <w:t xml:space="preserve">  -         </w:t>
      </w:r>
      <w:r>
        <w:rPr>
          <w:rFonts w:ascii="Arial" w:hAnsi="Arial" w:cs="Arial"/>
          <w:sz w:val="24"/>
          <w:szCs w:val="24"/>
        </w:rPr>
        <w:tab/>
        <w:t>Type – Helical, Size – SCH – 160, Ratio – 35.5 :1</w:t>
      </w:r>
    </w:p>
    <w:p w:rsidR="0056248F" w:rsidRDefault="0056248F" w:rsidP="0056248F">
      <w:pPr>
        <w:rPr>
          <w:rFonts w:ascii="Arial" w:hAnsi="Arial" w:cs="Arial"/>
          <w:sz w:val="24"/>
          <w:szCs w:val="24"/>
        </w:rPr>
      </w:pPr>
      <w:r>
        <w:rPr>
          <w:rFonts w:ascii="Arial" w:hAnsi="Arial" w:cs="Arial"/>
          <w:b/>
          <w:bCs/>
          <w:sz w:val="24"/>
          <w:szCs w:val="24"/>
        </w:rPr>
        <w:t>Motor Rating</w:t>
      </w:r>
      <w:r>
        <w:rPr>
          <w:rFonts w:ascii="Arial" w:hAnsi="Arial" w:cs="Arial"/>
          <w:sz w:val="24"/>
          <w:szCs w:val="24"/>
        </w:rPr>
        <w:t xml:space="preserve"> -</w:t>
      </w:r>
      <w:r>
        <w:rPr>
          <w:rFonts w:ascii="Arial" w:hAnsi="Arial" w:cs="Arial"/>
          <w:sz w:val="24"/>
          <w:szCs w:val="24"/>
        </w:rPr>
        <w:tab/>
        <w:t>Power - 15 KW, Speed – 1440 RPM</w:t>
      </w:r>
    </w:p>
    <w:p w:rsidR="0056248F" w:rsidRDefault="0056248F" w:rsidP="0056248F">
      <w:pPr>
        <w:jc w:val="both"/>
        <w:rPr>
          <w:rFonts w:ascii="Arial" w:hAnsi="Arial" w:cs="Arial"/>
          <w:b/>
          <w:color w:val="000000"/>
          <w:sz w:val="24"/>
          <w:szCs w:val="24"/>
          <w:u w:val="single"/>
        </w:rPr>
      </w:pPr>
      <w:r>
        <w:rPr>
          <w:rFonts w:ascii="Arial" w:hAnsi="Arial" w:cs="Arial"/>
          <w:b/>
          <w:color w:val="000000"/>
          <w:sz w:val="24"/>
          <w:szCs w:val="24"/>
          <w:u w:val="single"/>
        </w:rPr>
        <w:t>Problem:</w:t>
      </w:r>
    </w:p>
    <w:p w:rsidR="0056248F" w:rsidRPr="004C7A61" w:rsidRDefault="0056248F" w:rsidP="0056248F">
      <w:pPr>
        <w:jc w:val="both"/>
        <w:rPr>
          <w:rFonts w:ascii="Arial" w:hAnsi="Arial" w:cs="Arial"/>
          <w:b/>
          <w:color w:val="000000"/>
          <w:sz w:val="24"/>
          <w:szCs w:val="24"/>
        </w:rPr>
      </w:pPr>
      <w:r>
        <w:rPr>
          <w:rFonts w:ascii="Arial" w:hAnsi="Arial" w:cs="Arial"/>
          <w:sz w:val="24"/>
          <w:szCs w:val="24"/>
        </w:rPr>
        <w:t>Conveyor  gallery structures was badly corroded / damaged and no one allowed to walk on walk way due to unsafe condition. So maintenance of carrying / return idlers, bend pulleys , take-up pulley &amp; snub pulley are very difficult to attend, so it needs replacement immediately</w:t>
      </w:r>
      <w:r>
        <w:rPr>
          <w:rFonts w:ascii="Arial" w:hAnsi="Arial" w:cs="Arial"/>
          <w:b/>
          <w:color w:val="000000"/>
          <w:sz w:val="24"/>
          <w:szCs w:val="24"/>
          <w:u w:val="single"/>
        </w:rPr>
        <w:t xml:space="preserve"> </w:t>
      </w:r>
      <w:r>
        <w:rPr>
          <w:rFonts w:ascii="Arial" w:hAnsi="Arial" w:cs="Arial"/>
          <w:b/>
          <w:color w:val="000000"/>
          <w:sz w:val="24"/>
          <w:szCs w:val="24"/>
        </w:rPr>
        <w:t>.</w:t>
      </w:r>
    </w:p>
    <w:p w:rsidR="0056248F" w:rsidRPr="00723957" w:rsidRDefault="0056248F" w:rsidP="0056248F">
      <w:pPr>
        <w:jc w:val="both"/>
        <w:rPr>
          <w:rFonts w:ascii="Arial" w:hAnsi="Arial" w:cs="Arial"/>
          <w:b/>
          <w:color w:val="FFC000"/>
          <w:sz w:val="24"/>
          <w:szCs w:val="24"/>
          <w:u w:val="single"/>
        </w:rPr>
      </w:pPr>
      <w:r w:rsidRPr="00723957">
        <w:rPr>
          <w:rFonts w:ascii="Arial" w:hAnsi="Arial" w:cs="Arial"/>
          <w:b/>
          <w:color w:val="FFC000"/>
          <w:sz w:val="24"/>
          <w:szCs w:val="24"/>
          <w:u w:val="single"/>
        </w:rPr>
        <w:t>Activity involved:</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Pedestal casting for additional two nos. trestle</w:t>
      </w:r>
    </w:p>
    <w:p w:rsidR="0056248F" w:rsidRDefault="0056248F" w:rsidP="00C6173A">
      <w:pPr>
        <w:pStyle w:val="ListParagraph"/>
        <w:numPr>
          <w:ilvl w:val="0"/>
          <w:numId w:val="120"/>
        </w:numPr>
        <w:jc w:val="both"/>
        <w:rPr>
          <w:rFonts w:ascii="Arial" w:hAnsi="Arial" w:cs="Arial"/>
          <w:bCs/>
          <w:color w:val="000000"/>
          <w:sz w:val="24"/>
          <w:szCs w:val="24"/>
        </w:rPr>
      </w:pPr>
      <w:r w:rsidRPr="006535AB">
        <w:rPr>
          <w:rFonts w:ascii="Arial" w:hAnsi="Arial" w:cs="Arial"/>
          <w:bCs/>
          <w:color w:val="000000"/>
          <w:sz w:val="24"/>
          <w:szCs w:val="24"/>
        </w:rPr>
        <w:t>Removal of existing power , pull chord , Zero speed switch cable</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Removal of skirt boards &amp; skirt rubber</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 xml:space="preserve">Locking dead weight </w:t>
      </w:r>
    </w:p>
    <w:p w:rsidR="0056248F" w:rsidRDefault="0056248F" w:rsidP="00C6173A">
      <w:pPr>
        <w:pStyle w:val="ListParagraph"/>
        <w:numPr>
          <w:ilvl w:val="0"/>
          <w:numId w:val="120"/>
        </w:numPr>
        <w:jc w:val="both"/>
        <w:rPr>
          <w:rFonts w:ascii="Arial" w:hAnsi="Arial" w:cs="Arial"/>
          <w:bCs/>
          <w:color w:val="000000"/>
          <w:sz w:val="24"/>
          <w:szCs w:val="24"/>
        </w:rPr>
      </w:pPr>
      <w:r w:rsidRPr="009C7011">
        <w:rPr>
          <w:rFonts w:ascii="Arial" w:hAnsi="Arial" w:cs="Arial"/>
          <w:bCs/>
          <w:color w:val="000000"/>
          <w:sz w:val="24"/>
          <w:szCs w:val="24"/>
        </w:rPr>
        <w:t xml:space="preserve"> </w:t>
      </w:r>
      <w:r>
        <w:rPr>
          <w:rFonts w:ascii="Arial" w:hAnsi="Arial" w:cs="Arial"/>
          <w:bCs/>
          <w:color w:val="000000"/>
          <w:sz w:val="24"/>
          <w:szCs w:val="24"/>
        </w:rPr>
        <w:t>Removal of belt</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Removal of bend , take- up &amp; snub pulleys.</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Removal carrying &amp; return idlers.</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Dismantling of galleries.</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Erection of additional trestle 02 nos.</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Erection of galleries 05 nos.</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Alignment of all the galleries.</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Erection of pulleys, Idlers and belt</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 xml:space="preserve">Jointing of belt </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 xml:space="preserve"> Erection of skirt board ,skirt rubber &amp; release of take – up pulley.</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Laying &amp; jointing of all the power cable</w:t>
      </w:r>
    </w:p>
    <w:p w:rsidR="0056248F" w:rsidRPr="006535AB"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Alignment of belt &amp; Trial run taken</w:t>
      </w:r>
    </w:p>
    <w:p w:rsidR="0056248F" w:rsidRDefault="0056248F" w:rsidP="00C6173A">
      <w:pPr>
        <w:pStyle w:val="ListParagraph"/>
        <w:numPr>
          <w:ilvl w:val="0"/>
          <w:numId w:val="120"/>
        </w:numPr>
        <w:jc w:val="both"/>
        <w:rPr>
          <w:rFonts w:ascii="Arial" w:hAnsi="Arial" w:cs="Arial"/>
          <w:bCs/>
          <w:color w:val="000000"/>
          <w:sz w:val="24"/>
          <w:szCs w:val="24"/>
        </w:rPr>
      </w:pPr>
      <w:r>
        <w:rPr>
          <w:rFonts w:ascii="Arial" w:hAnsi="Arial" w:cs="Arial"/>
          <w:bCs/>
          <w:color w:val="000000"/>
          <w:sz w:val="24"/>
          <w:szCs w:val="24"/>
        </w:rPr>
        <w:t xml:space="preserve"> Hood cover  SS 304 sheet 0f 02 mm thk. Erection.</w:t>
      </w:r>
    </w:p>
    <w:p w:rsidR="0056248F" w:rsidRPr="00D517FB" w:rsidRDefault="0056248F" w:rsidP="0056248F">
      <w:pPr>
        <w:pStyle w:val="ListParagraph"/>
        <w:tabs>
          <w:tab w:val="left" w:pos="5665"/>
        </w:tabs>
        <w:ind w:left="1080"/>
        <w:jc w:val="both"/>
        <w:rPr>
          <w:rFonts w:ascii="Arial" w:hAnsi="Arial" w:cs="Arial"/>
          <w:b/>
          <w:bCs/>
          <w:color w:val="00B0F0"/>
          <w:sz w:val="24"/>
          <w:szCs w:val="24"/>
          <w:u w:val="single"/>
        </w:rPr>
      </w:pPr>
      <w:r w:rsidRPr="00D517FB">
        <w:rPr>
          <w:rFonts w:ascii="Arial" w:hAnsi="Arial" w:cs="Arial"/>
          <w:b/>
          <w:bCs/>
          <w:color w:val="00B0F0"/>
          <w:sz w:val="24"/>
          <w:szCs w:val="24"/>
          <w:u w:val="single"/>
        </w:rPr>
        <w:t>Execution of Job:</w:t>
      </w:r>
    </w:p>
    <w:p w:rsidR="0056248F" w:rsidRDefault="0056248F" w:rsidP="0056248F">
      <w:pPr>
        <w:pStyle w:val="ListParagraph"/>
        <w:tabs>
          <w:tab w:val="left" w:pos="5665"/>
        </w:tabs>
        <w:ind w:left="1080"/>
        <w:jc w:val="both"/>
        <w:rPr>
          <w:rFonts w:ascii="Arial" w:hAnsi="Arial" w:cs="Arial"/>
          <w:sz w:val="24"/>
          <w:szCs w:val="24"/>
        </w:rPr>
      </w:pPr>
      <w:r w:rsidRPr="009174D9">
        <w:rPr>
          <w:rFonts w:ascii="Arial" w:hAnsi="Arial" w:cs="Arial"/>
          <w:sz w:val="24"/>
          <w:szCs w:val="24"/>
        </w:rPr>
        <w:t xml:space="preserve">Planning has been made for replacement during the shutdown with additional trestle support </w:t>
      </w:r>
      <w:r>
        <w:rPr>
          <w:rFonts w:ascii="Arial" w:hAnsi="Arial" w:cs="Arial"/>
          <w:sz w:val="24"/>
          <w:szCs w:val="24"/>
        </w:rPr>
        <w:t>for</w:t>
      </w:r>
      <w:r w:rsidRPr="009174D9">
        <w:rPr>
          <w:rFonts w:ascii="Arial" w:hAnsi="Arial" w:cs="Arial"/>
          <w:sz w:val="24"/>
          <w:szCs w:val="24"/>
        </w:rPr>
        <w:t xml:space="preserve"> heavier cross section of gallery.</w:t>
      </w:r>
      <w:r w:rsidRPr="00D63157">
        <w:t xml:space="preserve"> </w:t>
      </w:r>
      <w:r>
        <w:t xml:space="preserve"> </w:t>
      </w:r>
      <w:r w:rsidRPr="00664118">
        <w:rPr>
          <w:rFonts w:ascii="Arial" w:hAnsi="Arial" w:cs="Arial"/>
          <w:sz w:val="24"/>
          <w:szCs w:val="24"/>
        </w:rPr>
        <w:t xml:space="preserve">Accordingly </w:t>
      </w:r>
      <w:r>
        <w:rPr>
          <w:rFonts w:ascii="Arial" w:hAnsi="Arial" w:cs="Arial"/>
          <w:sz w:val="24"/>
          <w:szCs w:val="24"/>
        </w:rPr>
        <w:t>pedestal casting ,</w:t>
      </w:r>
      <w:r w:rsidRPr="00664118">
        <w:rPr>
          <w:rFonts w:ascii="Arial" w:hAnsi="Arial" w:cs="Arial"/>
          <w:sz w:val="24"/>
          <w:szCs w:val="24"/>
        </w:rPr>
        <w:t xml:space="preserve"> pre- fabrication of trestle &amp; gallery are started </w:t>
      </w:r>
      <w:r>
        <w:rPr>
          <w:rFonts w:ascii="Arial" w:hAnsi="Arial" w:cs="Arial"/>
          <w:sz w:val="24"/>
          <w:szCs w:val="24"/>
        </w:rPr>
        <w:t>.</w:t>
      </w:r>
    </w:p>
    <w:p w:rsidR="0056248F" w:rsidRDefault="0056248F" w:rsidP="0056248F">
      <w:pPr>
        <w:pStyle w:val="ListParagraph"/>
        <w:tabs>
          <w:tab w:val="left" w:pos="5665"/>
        </w:tabs>
        <w:ind w:left="1080"/>
        <w:jc w:val="both"/>
        <w:rPr>
          <w:rFonts w:ascii="Arial" w:hAnsi="Arial" w:cs="Arial"/>
          <w:sz w:val="24"/>
          <w:szCs w:val="24"/>
        </w:rPr>
      </w:pPr>
    </w:p>
    <w:p w:rsidR="0056248F" w:rsidRDefault="0056248F" w:rsidP="0056248F">
      <w:pPr>
        <w:pStyle w:val="ListParagraph"/>
        <w:tabs>
          <w:tab w:val="left" w:pos="5665"/>
        </w:tabs>
        <w:ind w:left="1080"/>
        <w:jc w:val="both"/>
        <w:rPr>
          <w:rFonts w:ascii="Arial" w:hAnsi="Arial" w:cs="Arial"/>
          <w:sz w:val="24"/>
          <w:szCs w:val="24"/>
        </w:rPr>
      </w:pPr>
      <w:r>
        <w:rPr>
          <w:rFonts w:ascii="Arial" w:hAnsi="Arial" w:cs="Arial"/>
          <w:sz w:val="24"/>
          <w:szCs w:val="24"/>
        </w:rPr>
        <w:lastRenderedPageBreak/>
        <w:t>Initially  pedestal job carried out by civil department through M/S Coastal construction against W.O No. 252004151795 . The said agency start the piling job in-between transformer 03 &amp; 04 by demolishing of transformer separation fire wall , asbestos sheet followed by pedestal casting of additional new trestle no. 01 and it was continued for pedestal casting of additional new trestle no. 02 in-between transformer 01 &amp; 02 .</w:t>
      </w:r>
    </w:p>
    <w:p w:rsidR="0056248F" w:rsidRDefault="0056248F" w:rsidP="0056248F">
      <w:pPr>
        <w:pStyle w:val="ListParagraph"/>
        <w:tabs>
          <w:tab w:val="left" w:pos="5665"/>
        </w:tabs>
        <w:ind w:left="1080"/>
        <w:jc w:val="both"/>
        <w:rPr>
          <w:rFonts w:ascii="Arial" w:hAnsi="Arial" w:cs="Arial"/>
          <w:sz w:val="24"/>
          <w:szCs w:val="24"/>
        </w:rPr>
      </w:pPr>
    </w:p>
    <w:p w:rsidR="0056248F" w:rsidRDefault="0056248F" w:rsidP="0056248F">
      <w:pPr>
        <w:pStyle w:val="ListParagraph"/>
        <w:tabs>
          <w:tab w:val="left" w:pos="5665"/>
        </w:tabs>
        <w:ind w:left="1080"/>
        <w:jc w:val="both"/>
        <w:rPr>
          <w:rFonts w:ascii="Arial" w:hAnsi="Arial" w:cs="Arial"/>
          <w:sz w:val="24"/>
          <w:szCs w:val="24"/>
        </w:rPr>
      </w:pPr>
      <w:r>
        <w:rPr>
          <w:rFonts w:ascii="Arial" w:hAnsi="Arial" w:cs="Arial"/>
          <w:sz w:val="24"/>
          <w:szCs w:val="24"/>
        </w:rPr>
        <w:t>To carry out the execution of civil job, Transformer shed purlin dismantled phase wise and temporary pipe rack support column fabricated &amp; erected for safe of pipes and clearance given for piling work. Pre- fabrication of 02 nos. of trestle and 05 nos. of galleries having length of 5.50 mtr., 7.50 mtr.,9.00 mtr., 8.00 mtr., 9.50 mtr. to accommodate 39.50mtr.length and replace existing galleries having length 5.50 mtr. , 16.50 mtr., &amp; 17.50 mtr.are executed by M/S Behera Engineering works Pvt. Ltd. against W.O No. 252004151627.</w:t>
      </w:r>
    </w:p>
    <w:p w:rsidR="0056248F" w:rsidRDefault="0056248F" w:rsidP="0056248F">
      <w:pPr>
        <w:pStyle w:val="ListParagraph"/>
        <w:tabs>
          <w:tab w:val="left" w:pos="5665"/>
        </w:tabs>
        <w:ind w:left="1080"/>
        <w:jc w:val="both"/>
        <w:rPr>
          <w:rFonts w:ascii="Arial" w:hAnsi="Arial" w:cs="Arial"/>
          <w:sz w:val="24"/>
          <w:szCs w:val="24"/>
        </w:rPr>
      </w:pPr>
      <w:r>
        <w:rPr>
          <w:rFonts w:ascii="Arial" w:hAnsi="Arial" w:cs="Arial"/>
          <w:sz w:val="24"/>
          <w:szCs w:val="24"/>
        </w:rPr>
        <w:t>Both the additional supporting trestles &amp; all the 05 nos. of  galleries pre- fabrication are completed in all respect at ground level i.e both sides walk way 1000mm width each covered by G.I gratings and S.S 304 hand railings for safety point of view with epoxy painting.</w:t>
      </w:r>
    </w:p>
    <w:p w:rsidR="0056248F" w:rsidRDefault="0056248F" w:rsidP="0056248F">
      <w:pPr>
        <w:pStyle w:val="ListParagraph"/>
        <w:tabs>
          <w:tab w:val="left" w:pos="5665"/>
        </w:tabs>
        <w:ind w:left="1080"/>
        <w:jc w:val="both"/>
        <w:rPr>
          <w:rFonts w:ascii="Arial" w:hAnsi="Arial" w:cs="Arial"/>
          <w:sz w:val="24"/>
          <w:szCs w:val="24"/>
        </w:rPr>
      </w:pPr>
    </w:p>
    <w:p w:rsidR="0056248F" w:rsidRDefault="0056248F" w:rsidP="0056248F">
      <w:pPr>
        <w:pStyle w:val="ListParagraph"/>
        <w:tabs>
          <w:tab w:val="left" w:pos="5665"/>
        </w:tabs>
        <w:ind w:left="1080"/>
        <w:jc w:val="both"/>
        <w:rPr>
          <w:rFonts w:ascii="Arial" w:hAnsi="Arial" w:cs="Arial"/>
          <w:sz w:val="24"/>
          <w:szCs w:val="24"/>
        </w:rPr>
      </w:pPr>
      <w:r>
        <w:rPr>
          <w:rFonts w:ascii="Arial" w:hAnsi="Arial" w:cs="Arial"/>
          <w:sz w:val="24"/>
          <w:szCs w:val="24"/>
        </w:rPr>
        <w:t>During the shutdown period M/S Behera Engineering works Pvt. Ltd. start the job round the clock as per activity schedule . Dismantled the existing gallery in 03 pieces phase wise with proper safety , then erection of additional two trestle are carried out after that 05 nos. of new fabricated galleries are erected one by one by maintaining angle of repose from 6degree to 14 degree in between tail and head end of said conveyor. 800 mm width belt erection and hot vulcanizing done after erection of carrying idlers , return idlers, proper lagging of bend pulleys &amp; snub pulley.  Then alignment of belt &amp; trial run taken. Conveyor  hood are fabricated &amp; erected by S.S 304, 02 mm thk.</w:t>
      </w:r>
      <w:r w:rsidR="00D3374D">
        <w:rPr>
          <w:rFonts w:ascii="Arial" w:hAnsi="Arial" w:cs="Arial"/>
          <w:sz w:val="24"/>
          <w:szCs w:val="24"/>
        </w:rPr>
        <w:t xml:space="preserve"> </w:t>
      </w:r>
      <w:r>
        <w:rPr>
          <w:rFonts w:ascii="Arial" w:hAnsi="Arial" w:cs="Arial"/>
          <w:sz w:val="24"/>
          <w:szCs w:val="24"/>
        </w:rPr>
        <w:t>sheet to avoid further corrosion and fumes comes from DAP plant.</w:t>
      </w:r>
    </w:p>
    <w:p w:rsidR="0056248F" w:rsidRDefault="0056248F" w:rsidP="0056248F">
      <w:pPr>
        <w:pStyle w:val="ListParagraph"/>
        <w:tabs>
          <w:tab w:val="left" w:pos="5665"/>
        </w:tabs>
        <w:ind w:left="1080"/>
        <w:jc w:val="both"/>
        <w:rPr>
          <w:rFonts w:ascii="Arial" w:hAnsi="Arial" w:cs="Arial"/>
          <w:sz w:val="24"/>
          <w:szCs w:val="24"/>
        </w:rPr>
      </w:pPr>
      <w:r>
        <w:rPr>
          <w:rFonts w:ascii="Arial" w:hAnsi="Arial" w:cs="Arial"/>
          <w:sz w:val="24"/>
          <w:szCs w:val="24"/>
        </w:rPr>
        <w:t xml:space="preserve">To execute the above mentioned job M/S Swagatika Enterprises are supported to carry out removal of </w:t>
      </w:r>
      <w:r w:rsidRPr="006535AB">
        <w:rPr>
          <w:rFonts w:ascii="Arial" w:hAnsi="Arial" w:cs="Arial"/>
          <w:bCs/>
          <w:color w:val="000000"/>
          <w:sz w:val="24"/>
          <w:szCs w:val="24"/>
        </w:rPr>
        <w:t xml:space="preserve">existing power </w:t>
      </w:r>
      <w:r>
        <w:rPr>
          <w:rFonts w:ascii="Arial" w:hAnsi="Arial" w:cs="Arial"/>
          <w:bCs/>
          <w:color w:val="000000"/>
          <w:sz w:val="24"/>
          <w:szCs w:val="24"/>
        </w:rPr>
        <w:t>cable</w:t>
      </w:r>
      <w:r w:rsidRPr="006535AB">
        <w:rPr>
          <w:rFonts w:ascii="Arial" w:hAnsi="Arial" w:cs="Arial"/>
          <w:bCs/>
          <w:color w:val="000000"/>
          <w:sz w:val="24"/>
          <w:szCs w:val="24"/>
        </w:rPr>
        <w:t>, pull chord , Zero speed switch cable</w:t>
      </w:r>
      <w:r>
        <w:rPr>
          <w:rFonts w:ascii="Arial" w:hAnsi="Arial" w:cs="Arial"/>
          <w:bCs/>
          <w:color w:val="000000"/>
          <w:sz w:val="24"/>
          <w:szCs w:val="24"/>
        </w:rPr>
        <w:t xml:space="preserve"> &amp; light post. After clearance from mechanical , cable laying , dressing with new cable trays, jointing , erection of light post are done in very short period of time against W.O no. 252004152360 in all respect.</w:t>
      </w:r>
    </w:p>
    <w:p w:rsidR="0056248F" w:rsidRDefault="0056248F" w:rsidP="0056248F">
      <w:pPr>
        <w:tabs>
          <w:tab w:val="left" w:pos="5665"/>
        </w:tabs>
      </w:pPr>
      <w:r>
        <w:rPr>
          <w:noProof/>
        </w:rPr>
        <w:lastRenderedPageBreak/>
        <w:drawing>
          <wp:inline distT="0" distB="0" distL="0" distR="0">
            <wp:extent cx="7270271" cy="5874588"/>
            <wp:effectExtent l="19050" t="0" r="6829" b="0"/>
            <wp:docPr id="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3"/>
                    <a:srcRect/>
                    <a:stretch>
                      <a:fillRect/>
                    </a:stretch>
                  </pic:blipFill>
                  <pic:spPr bwMode="auto">
                    <a:xfrm>
                      <a:off x="0" y="0"/>
                      <a:ext cx="7270289" cy="5874602"/>
                    </a:xfrm>
                    <a:prstGeom prst="rect">
                      <a:avLst/>
                    </a:prstGeom>
                    <a:noFill/>
                    <a:ln w="9525">
                      <a:noFill/>
                      <a:miter lim="800000"/>
                      <a:headEnd/>
                      <a:tailEnd/>
                    </a:ln>
                  </pic:spPr>
                </pic:pic>
              </a:graphicData>
            </a:graphic>
          </wp:inline>
        </w:drawing>
      </w:r>
    </w:p>
    <w:p w:rsidR="0056248F" w:rsidRPr="00723957" w:rsidRDefault="0056248F" w:rsidP="0056248F">
      <w:pPr>
        <w:tabs>
          <w:tab w:val="left" w:pos="5665"/>
        </w:tabs>
        <w:rPr>
          <w:rFonts w:ascii="Arial" w:hAnsi="Arial" w:cs="Arial"/>
          <w:b/>
          <w:bCs/>
          <w:noProof/>
          <w:color w:val="00B050"/>
          <w:sz w:val="24"/>
          <w:szCs w:val="24"/>
        </w:rPr>
      </w:pPr>
      <w:r w:rsidRPr="00723957">
        <w:rPr>
          <w:rFonts w:ascii="Arial" w:hAnsi="Arial" w:cs="Arial"/>
          <w:b/>
          <w:bCs/>
          <w:noProof/>
          <w:color w:val="00B050"/>
          <w:sz w:val="24"/>
          <w:szCs w:val="24"/>
        </w:rPr>
        <w:t>Dismantling of Conveyor gallery started from tail end.</w:t>
      </w:r>
    </w:p>
    <w:p w:rsidR="0056248F" w:rsidRDefault="0056248F" w:rsidP="0056248F">
      <w:pPr>
        <w:tabs>
          <w:tab w:val="left" w:pos="5665"/>
        </w:tabs>
        <w:rPr>
          <w:noProof/>
        </w:rPr>
      </w:pPr>
    </w:p>
    <w:p w:rsidR="0056248F" w:rsidRPr="00901665" w:rsidRDefault="0056248F" w:rsidP="0056248F">
      <w:pPr>
        <w:tabs>
          <w:tab w:val="left" w:pos="5665"/>
        </w:tabs>
        <w:rPr>
          <w:color w:val="FFFF00"/>
        </w:rPr>
      </w:pPr>
      <w:r w:rsidRPr="00901665">
        <w:rPr>
          <w:noProof/>
          <w:highlight w:val="yellow"/>
        </w:rPr>
        <w:lastRenderedPageBreak/>
        <w:drawing>
          <wp:inline distT="0" distB="0" distL="0" distR="0">
            <wp:extent cx="5940533" cy="7280695"/>
            <wp:effectExtent l="19050" t="0" r="3067" b="0"/>
            <wp:docPr id="69" name="Picture 2" descr="C:\Users\P430\Desktop\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30\Desktop\Slide3.JPG"/>
                    <pic:cNvPicPr>
                      <a:picLocks noChangeAspect="1" noChangeArrowheads="1"/>
                    </pic:cNvPicPr>
                  </pic:nvPicPr>
                  <pic:blipFill>
                    <a:blip r:embed="rId354"/>
                    <a:srcRect/>
                    <a:stretch>
                      <a:fillRect/>
                    </a:stretch>
                  </pic:blipFill>
                  <pic:spPr bwMode="auto">
                    <a:xfrm>
                      <a:off x="0" y="0"/>
                      <a:ext cx="5943600" cy="7284454"/>
                    </a:xfrm>
                    <a:prstGeom prst="rect">
                      <a:avLst/>
                    </a:prstGeom>
                    <a:noFill/>
                    <a:ln w="9525">
                      <a:noFill/>
                      <a:miter lim="800000"/>
                      <a:headEnd/>
                      <a:tailEnd/>
                    </a:ln>
                  </pic:spPr>
                </pic:pic>
              </a:graphicData>
            </a:graphic>
          </wp:inline>
        </w:drawing>
      </w:r>
    </w:p>
    <w:p w:rsidR="0056248F" w:rsidRPr="00723957" w:rsidRDefault="0056248F" w:rsidP="0056248F">
      <w:pPr>
        <w:tabs>
          <w:tab w:val="left" w:pos="5665"/>
        </w:tabs>
        <w:rPr>
          <w:rFonts w:ascii="Arial" w:hAnsi="Arial" w:cs="Arial"/>
          <w:color w:val="00B050"/>
          <w:sz w:val="24"/>
          <w:szCs w:val="24"/>
        </w:rPr>
      </w:pPr>
      <w:r w:rsidRPr="00723957">
        <w:rPr>
          <w:rFonts w:ascii="Arial" w:hAnsi="Arial" w:cs="Arial"/>
          <w:color w:val="00B050"/>
          <w:sz w:val="24"/>
          <w:szCs w:val="24"/>
        </w:rPr>
        <w:t xml:space="preserve">Dismantling of gallery going on with </w:t>
      </w:r>
      <w:r>
        <w:rPr>
          <w:rFonts w:ascii="Arial" w:hAnsi="Arial" w:cs="Arial"/>
          <w:color w:val="00B050"/>
          <w:sz w:val="24"/>
          <w:szCs w:val="24"/>
        </w:rPr>
        <w:t xml:space="preserve">the </w:t>
      </w:r>
      <w:r w:rsidRPr="00723957">
        <w:rPr>
          <w:rFonts w:ascii="Arial" w:hAnsi="Arial" w:cs="Arial"/>
          <w:color w:val="00B050"/>
          <w:sz w:val="24"/>
          <w:szCs w:val="24"/>
        </w:rPr>
        <w:t>help of two cranes.</w:t>
      </w:r>
    </w:p>
    <w:p w:rsidR="0056248F" w:rsidRDefault="0056248F" w:rsidP="0056248F">
      <w:pPr>
        <w:tabs>
          <w:tab w:val="left" w:pos="5665"/>
        </w:tabs>
      </w:pPr>
    </w:p>
    <w:p w:rsidR="0056248F" w:rsidRDefault="0056248F" w:rsidP="0056248F">
      <w:pPr>
        <w:tabs>
          <w:tab w:val="left" w:pos="5665"/>
        </w:tabs>
      </w:pPr>
      <w:r>
        <w:rPr>
          <w:noProof/>
        </w:rPr>
        <w:lastRenderedPageBreak/>
        <w:drawing>
          <wp:inline distT="0" distB="0" distL="0" distR="0">
            <wp:extent cx="5940533" cy="7504982"/>
            <wp:effectExtent l="19050" t="0" r="3067" b="0"/>
            <wp:docPr id="70" name="Picture 2" descr="C:\Users\P430\Desktop\Slide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30\Desktop\Slide69.JPG"/>
                    <pic:cNvPicPr>
                      <a:picLocks noChangeAspect="1" noChangeArrowheads="1"/>
                    </pic:cNvPicPr>
                  </pic:nvPicPr>
                  <pic:blipFill>
                    <a:blip r:embed="rId355"/>
                    <a:srcRect/>
                    <a:stretch>
                      <a:fillRect/>
                    </a:stretch>
                  </pic:blipFill>
                  <pic:spPr bwMode="auto">
                    <a:xfrm>
                      <a:off x="0" y="0"/>
                      <a:ext cx="5943600" cy="7508857"/>
                    </a:xfrm>
                    <a:prstGeom prst="rect">
                      <a:avLst/>
                    </a:prstGeom>
                    <a:noFill/>
                    <a:ln w="9525">
                      <a:noFill/>
                      <a:miter lim="800000"/>
                      <a:headEnd/>
                      <a:tailEnd/>
                    </a:ln>
                  </pic:spPr>
                </pic:pic>
              </a:graphicData>
            </a:graphic>
          </wp:inline>
        </w:drawing>
      </w:r>
    </w:p>
    <w:p w:rsidR="0056248F" w:rsidRPr="00723957" w:rsidRDefault="0056248F" w:rsidP="0056248F">
      <w:pPr>
        <w:tabs>
          <w:tab w:val="left" w:pos="5665"/>
        </w:tabs>
        <w:rPr>
          <w:b/>
          <w:bCs/>
          <w:color w:val="00B050"/>
          <w:sz w:val="24"/>
          <w:szCs w:val="24"/>
        </w:rPr>
      </w:pPr>
      <w:r w:rsidRPr="00723957">
        <w:rPr>
          <w:b/>
          <w:bCs/>
          <w:color w:val="00B050"/>
          <w:sz w:val="24"/>
          <w:szCs w:val="24"/>
        </w:rPr>
        <w:t>Corroded / damaged C6 conveyor gallery.</w:t>
      </w:r>
    </w:p>
    <w:p w:rsidR="0056248F" w:rsidRDefault="0056248F" w:rsidP="0056248F">
      <w:pPr>
        <w:tabs>
          <w:tab w:val="left" w:pos="5665"/>
        </w:tabs>
      </w:pPr>
      <w:r>
        <w:rPr>
          <w:noProof/>
        </w:rPr>
        <w:lastRenderedPageBreak/>
        <w:drawing>
          <wp:inline distT="0" distB="0" distL="0" distR="0">
            <wp:extent cx="6286860" cy="3036498"/>
            <wp:effectExtent l="19050" t="0" r="0" b="0"/>
            <wp:docPr id="71" name="Picture 2" descr="C:\Users\P430\Desktop\DSC06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30\Desktop\DSC06748.jpg"/>
                    <pic:cNvPicPr>
                      <a:picLocks noChangeAspect="1" noChangeArrowheads="1"/>
                    </pic:cNvPicPr>
                  </pic:nvPicPr>
                  <pic:blipFill>
                    <a:blip r:embed="rId356"/>
                    <a:srcRect/>
                    <a:stretch>
                      <a:fillRect/>
                    </a:stretch>
                  </pic:blipFill>
                  <pic:spPr bwMode="auto">
                    <a:xfrm>
                      <a:off x="0" y="0"/>
                      <a:ext cx="6290001" cy="3038015"/>
                    </a:xfrm>
                    <a:prstGeom prst="rect">
                      <a:avLst/>
                    </a:prstGeom>
                    <a:noFill/>
                    <a:ln w="9525">
                      <a:noFill/>
                      <a:miter lim="800000"/>
                      <a:headEnd/>
                      <a:tailEnd/>
                    </a:ln>
                  </pic:spPr>
                </pic:pic>
              </a:graphicData>
            </a:graphic>
          </wp:inline>
        </w:drawing>
      </w:r>
    </w:p>
    <w:p w:rsidR="0056248F" w:rsidRPr="00723957" w:rsidRDefault="0056248F" w:rsidP="0056248F">
      <w:pPr>
        <w:tabs>
          <w:tab w:val="left" w:pos="5665"/>
        </w:tabs>
        <w:rPr>
          <w:rFonts w:ascii="Arial" w:hAnsi="Arial" w:cs="Arial"/>
          <w:b/>
          <w:bCs/>
          <w:color w:val="00B050"/>
          <w:sz w:val="24"/>
          <w:szCs w:val="24"/>
        </w:rPr>
      </w:pPr>
      <w:r w:rsidRPr="00723957">
        <w:rPr>
          <w:rFonts w:ascii="Arial" w:hAnsi="Arial" w:cs="Arial"/>
          <w:b/>
          <w:bCs/>
          <w:color w:val="00B050"/>
          <w:sz w:val="24"/>
          <w:szCs w:val="24"/>
        </w:rPr>
        <w:t xml:space="preserve">Pedestal foundation for </w:t>
      </w:r>
      <w:r>
        <w:rPr>
          <w:rFonts w:ascii="Arial" w:hAnsi="Arial" w:cs="Arial"/>
          <w:b/>
          <w:bCs/>
          <w:color w:val="00B050"/>
          <w:sz w:val="24"/>
          <w:szCs w:val="24"/>
        </w:rPr>
        <w:t xml:space="preserve">the </w:t>
      </w:r>
      <w:r w:rsidRPr="00723957">
        <w:rPr>
          <w:rFonts w:ascii="Arial" w:hAnsi="Arial" w:cs="Arial"/>
          <w:b/>
          <w:bCs/>
          <w:color w:val="00B050"/>
          <w:sz w:val="24"/>
          <w:szCs w:val="24"/>
        </w:rPr>
        <w:t>additional trestle.</w:t>
      </w:r>
    </w:p>
    <w:p w:rsidR="0056248F" w:rsidRDefault="0056248F" w:rsidP="0056248F">
      <w:pPr>
        <w:tabs>
          <w:tab w:val="left" w:pos="5665"/>
        </w:tabs>
      </w:pPr>
      <w:r>
        <w:rPr>
          <w:noProof/>
        </w:rPr>
        <w:drawing>
          <wp:inline distT="0" distB="0" distL="0" distR="0">
            <wp:extent cx="6281218" cy="4166558"/>
            <wp:effectExtent l="19050" t="0" r="5282" b="0"/>
            <wp:docPr id="72" name="Picture 2" descr="C:\Users\P430\Desktop\DSC06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30\Desktop\DSC06305.jpg"/>
                    <pic:cNvPicPr>
                      <a:picLocks noChangeAspect="1" noChangeArrowheads="1"/>
                    </pic:cNvPicPr>
                  </pic:nvPicPr>
                  <pic:blipFill>
                    <a:blip r:embed="rId357"/>
                    <a:srcRect/>
                    <a:stretch>
                      <a:fillRect/>
                    </a:stretch>
                  </pic:blipFill>
                  <pic:spPr bwMode="auto">
                    <a:xfrm>
                      <a:off x="0" y="0"/>
                      <a:ext cx="6295489" cy="4176024"/>
                    </a:xfrm>
                    <a:prstGeom prst="rect">
                      <a:avLst/>
                    </a:prstGeom>
                    <a:noFill/>
                    <a:ln w="9525">
                      <a:noFill/>
                      <a:miter lim="800000"/>
                      <a:headEnd/>
                      <a:tailEnd/>
                    </a:ln>
                  </pic:spPr>
                </pic:pic>
              </a:graphicData>
            </a:graphic>
          </wp:inline>
        </w:drawing>
      </w:r>
    </w:p>
    <w:p w:rsidR="0056248F" w:rsidRPr="00723957" w:rsidRDefault="0056248F" w:rsidP="0056248F">
      <w:pPr>
        <w:tabs>
          <w:tab w:val="left" w:pos="5665"/>
        </w:tabs>
        <w:rPr>
          <w:rFonts w:ascii="Arial" w:hAnsi="Arial" w:cs="Arial"/>
        </w:rPr>
      </w:pPr>
      <w:r w:rsidRPr="00723957">
        <w:rPr>
          <w:rFonts w:ascii="Arial" w:hAnsi="Arial" w:cs="Arial"/>
          <w:b/>
          <w:bCs/>
          <w:color w:val="00B050"/>
          <w:sz w:val="24"/>
          <w:szCs w:val="24"/>
        </w:rPr>
        <w:t>New gallery erection going on</w:t>
      </w:r>
      <w:r>
        <w:rPr>
          <w:rFonts w:ascii="Arial" w:hAnsi="Arial" w:cs="Arial"/>
          <w:b/>
          <w:bCs/>
          <w:color w:val="00B050"/>
          <w:sz w:val="24"/>
          <w:szCs w:val="24"/>
        </w:rPr>
        <w:t>,</w:t>
      </w:r>
      <w:r w:rsidRPr="00723957">
        <w:rPr>
          <w:rFonts w:ascii="Arial" w:hAnsi="Arial" w:cs="Arial"/>
          <w:b/>
          <w:bCs/>
          <w:color w:val="00B050"/>
          <w:sz w:val="24"/>
          <w:szCs w:val="24"/>
        </w:rPr>
        <w:t xml:space="preserve"> after erection of </w:t>
      </w:r>
      <w:r>
        <w:rPr>
          <w:rFonts w:ascii="Arial" w:hAnsi="Arial" w:cs="Arial"/>
          <w:b/>
          <w:bCs/>
          <w:color w:val="00B050"/>
          <w:sz w:val="24"/>
          <w:szCs w:val="24"/>
        </w:rPr>
        <w:t xml:space="preserve">the </w:t>
      </w:r>
      <w:r w:rsidRPr="00723957">
        <w:rPr>
          <w:rFonts w:ascii="Arial" w:hAnsi="Arial" w:cs="Arial"/>
          <w:b/>
          <w:bCs/>
          <w:color w:val="00B050"/>
          <w:sz w:val="24"/>
          <w:szCs w:val="24"/>
        </w:rPr>
        <w:t>additional two trestles</w:t>
      </w:r>
      <w:r w:rsidRPr="00723957">
        <w:rPr>
          <w:rFonts w:ascii="Arial" w:hAnsi="Arial" w:cs="Arial"/>
        </w:rPr>
        <w:t>.</w:t>
      </w:r>
    </w:p>
    <w:p w:rsidR="0056248F" w:rsidRDefault="0056248F" w:rsidP="0056248F">
      <w:pPr>
        <w:tabs>
          <w:tab w:val="left" w:pos="5665"/>
        </w:tabs>
      </w:pPr>
      <w:r>
        <w:rPr>
          <w:noProof/>
        </w:rPr>
        <w:lastRenderedPageBreak/>
        <w:drawing>
          <wp:inline distT="0" distB="0" distL="0" distR="0">
            <wp:extent cx="6355871" cy="6606422"/>
            <wp:effectExtent l="19050" t="0" r="6829" b="0"/>
            <wp:docPr id="73" name="Picture 2" descr="C:\Users\P430\Desktop\DSC07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30\Desktop\DSC07181.jpg"/>
                    <pic:cNvPicPr>
                      <a:picLocks noChangeAspect="1" noChangeArrowheads="1"/>
                    </pic:cNvPicPr>
                  </pic:nvPicPr>
                  <pic:blipFill>
                    <a:blip r:embed="rId358"/>
                    <a:srcRect/>
                    <a:stretch>
                      <a:fillRect/>
                    </a:stretch>
                  </pic:blipFill>
                  <pic:spPr bwMode="auto">
                    <a:xfrm>
                      <a:off x="0" y="0"/>
                      <a:ext cx="6360512" cy="6611246"/>
                    </a:xfrm>
                    <a:prstGeom prst="rect">
                      <a:avLst/>
                    </a:prstGeom>
                    <a:noFill/>
                    <a:ln w="9525">
                      <a:noFill/>
                      <a:miter lim="800000"/>
                      <a:headEnd/>
                      <a:tailEnd/>
                    </a:ln>
                  </pic:spPr>
                </pic:pic>
              </a:graphicData>
            </a:graphic>
          </wp:inline>
        </w:drawing>
      </w:r>
    </w:p>
    <w:p w:rsidR="0056248F" w:rsidRPr="00723957" w:rsidRDefault="0056248F" w:rsidP="0056248F">
      <w:pPr>
        <w:tabs>
          <w:tab w:val="left" w:pos="5665"/>
        </w:tabs>
        <w:rPr>
          <w:rFonts w:ascii="Arial" w:hAnsi="Arial" w:cs="Arial"/>
        </w:rPr>
      </w:pPr>
      <w:r w:rsidRPr="00723957">
        <w:rPr>
          <w:rFonts w:ascii="Arial" w:hAnsi="Arial" w:cs="Arial"/>
          <w:b/>
          <w:bCs/>
          <w:color w:val="92D050"/>
          <w:sz w:val="24"/>
          <w:szCs w:val="24"/>
        </w:rPr>
        <w:t>Final erection &amp; alignment of gallery completed</w:t>
      </w:r>
      <w:r w:rsidRPr="00723957">
        <w:rPr>
          <w:rFonts w:ascii="Arial" w:hAnsi="Arial" w:cs="Arial"/>
        </w:rPr>
        <w:t>.</w:t>
      </w:r>
    </w:p>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D3374D" w:rsidRDefault="00D3374D" w:rsidP="0056248F">
      <w:pPr>
        <w:tabs>
          <w:tab w:val="left" w:pos="5665"/>
        </w:tabs>
      </w:pPr>
    </w:p>
    <w:p w:rsidR="00D3374D" w:rsidRDefault="00D3374D" w:rsidP="0056248F">
      <w:pPr>
        <w:tabs>
          <w:tab w:val="left" w:pos="5665"/>
        </w:tabs>
      </w:pPr>
    </w:p>
    <w:p w:rsidR="0056248F" w:rsidRPr="00723957" w:rsidRDefault="0056248F" w:rsidP="0056248F">
      <w:pPr>
        <w:tabs>
          <w:tab w:val="left" w:pos="5665"/>
        </w:tabs>
        <w:rPr>
          <w:b/>
          <w:bCs/>
          <w:color w:val="00B0F0"/>
          <w:sz w:val="28"/>
          <w:szCs w:val="28"/>
          <w:u w:val="single"/>
        </w:rPr>
      </w:pPr>
      <w:r w:rsidRPr="00723957">
        <w:rPr>
          <w:b/>
          <w:bCs/>
          <w:color w:val="00B0F0"/>
          <w:sz w:val="28"/>
          <w:szCs w:val="28"/>
          <w:u w:val="single"/>
        </w:rPr>
        <w:lastRenderedPageBreak/>
        <w:t>Comparison between before &amp; after modification.</w:t>
      </w:r>
    </w:p>
    <w:p w:rsidR="0056248F" w:rsidRDefault="0056248F" w:rsidP="0056248F">
      <w:pPr>
        <w:tabs>
          <w:tab w:val="left" w:pos="5665"/>
        </w:tabs>
      </w:pPr>
    </w:p>
    <w:tbl>
      <w:tblPr>
        <w:tblStyle w:val="TableGrid"/>
        <w:tblW w:w="10260" w:type="dxa"/>
        <w:tblInd w:w="-72" w:type="dxa"/>
        <w:tblLook w:val="04A0"/>
      </w:tblPr>
      <w:tblGrid>
        <w:gridCol w:w="897"/>
        <w:gridCol w:w="2438"/>
        <w:gridCol w:w="3070"/>
        <w:gridCol w:w="3855"/>
      </w:tblGrid>
      <w:tr w:rsidR="0056248F" w:rsidTr="006660A8">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6248F" w:rsidRDefault="0056248F" w:rsidP="006660A8">
            <w:pPr>
              <w:jc w:val="center"/>
              <w:rPr>
                <w:rFonts w:ascii="Arial" w:hAnsi="Arial" w:cs="Arial"/>
                <w:b/>
                <w:bCs/>
                <w:sz w:val="24"/>
                <w:szCs w:val="24"/>
              </w:rPr>
            </w:pPr>
          </w:p>
          <w:p w:rsidR="0056248F" w:rsidRDefault="0056248F" w:rsidP="006660A8">
            <w:pPr>
              <w:jc w:val="center"/>
              <w:rPr>
                <w:rFonts w:ascii="Arial" w:hAnsi="Arial" w:cs="Arial"/>
                <w:b/>
                <w:bCs/>
                <w:sz w:val="24"/>
                <w:szCs w:val="24"/>
              </w:rPr>
            </w:pPr>
            <w:r>
              <w:rPr>
                <w:rFonts w:ascii="Arial" w:hAnsi="Arial" w:cs="Arial"/>
                <w:b/>
                <w:bCs/>
                <w:sz w:val="24"/>
                <w:szCs w:val="24"/>
              </w:rPr>
              <w:t>Sl.No.</w:t>
            </w:r>
          </w:p>
          <w:p w:rsidR="0056248F" w:rsidRDefault="0056248F" w:rsidP="006660A8">
            <w:pPr>
              <w:spacing w:line="276" w:lineRule="auto"/>
              <w:jc w:val="center"/>
              <w:rPr>
                <w:rFonts w:ascii="Arial" w:hAnsi="Arial" w:cs="Arial"/>
                <w:b/>
                <w:bCs/>
                <w:sz w:val="24"/>
                <w:szCs w:val="24"/>
              </w:rPr>
            </w:pP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6248F" w:rsidRDefault="0056248F" w:rsidP="006660A8">
            <w:pPr>
              <w:jc w:val="center"/>
              <w:rPr>
                <w:rFonts w:ascii="Arial" w:hAnsi="Arial" w:cs="Arial"/>
                <w:b/>
                <w:bCs/>
                <w:sz w:val="24"/>
                <w:szCs w:val="24"/>
              </w:rPr>
            </w:pPr>
          </w:p>
          <w:p w:rsidR="0056248F" w:rsidRDefault="0056248F" w:rsidP="006660A8">
            <w:pPr>
              <w:spacing w:line="276" w:lineRule="auto"/>
              <w:jc w:val="center"/>
              <w:rPr>
                <w:rFonts w:ascii="Arial" w:hAnsi="Arial" w:cs="Arial"/>
                <w:b/>
                <w:bCs/>
                <w:sz w:val="24"/>
                <w:szCs w:val="24"/>
              </w:rPr>
            </w:pPr>
            <w:r>
              <w:rPr>
                <w:rFonts w:ascii="Arial" w:hAnsi="Arial" w:cs="Arial"/>
                <w:b/>
                <w:bCs/>
                <w:sz w:val="24"/>
                <w:szCs w:val="24"/>
              </w:rPr>
              <w:t>Item Description</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6248F" w:rsidRDefault="0056248F" w:rsidP="006660A8">
            <w:pPr>
              <w:jc w:val="center"/>
              <w:rPr>
                <w:rFonts w:ascii="Arial" w:hAnsi="Arial" w:cs="Arial"/>
                <w:b/>
                <w:bCs/>
                <w:sz w:val="24"/>
                <w:szCs w:val="24"/>
              </w:rPr>
            </w:pPr>
          </w:p>
          <w:p w:rsidR="0056248F" w:rsidRDefault="0056248F" w:rsidP="006660A8">
            <w:pPr>
              <w:spacing w:line="276" w:lineRule="auto"/>
              <w:jc w:val="center"/>
              <w:rPr>
                <w:rFonts w:ascii="Arial" w:hAnsi="Arial" w:cs="Arial"/>
                <w:b/>
                <w:bCs/>
                <w:sz w:val="24"/>
                <w:szCs w:val="24"/>
              </w:rPr>
            </w:pPr>
            <w:r>
              <w:rPr>
                <w:rFonts w:ascii="Arial" w:hAnsi="Arial" w:cs="Arial"/>
                <w:b/>
                <w:bCs/>
                <w:sz w:val="24"/>
                <w:szCs w:val="24"/>
              </w:rPr>
              <w:t>Before Modification</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6248F" w:rsidRDefault="0056248F" w:rsidP="006660A8">
            <w:pPr>
              <w:jc w:val="center"/>
              <w:rPr>
                <w:rFonts w:ascii="Arial" w:hAnsi="Arial" w:cs="Arial"/>
                <w:b/>
                <w:bCs/>
                <w:sz w:val="24"/>
                <w:szCs w:val="24"/>
              </w:rPr>
            </w:pPr>
          </w:p>
          <w:p w:rsidR="0056248F" w:rsidRDefault="0056248F" w:rsidP="006660A8">
            <w:pPr>
              <w:spacing w:line="276" w:lineRule="auto"/>
              <w:jc w:val="center"/>
              <w:rPr>
                <w:rFonts w:ascii="Arial" w:hAnsi="Arial" w:cs="Arial"/>
                <w:b/>
                <w:bCs/>
                <w:sz w:val="24"/>
                <w:szCs w:val="24"/>
              </w:rPr>
            </w:pPr>
            <w:r>
              <w:rPr>
                <w:rFonts w:ascii="Arial" w:hAnsi="Arial" w:cs="Arial"/>
                <w:b/>
                <w:bCs/>
                <w:sz w:val="24"/>
                <w:szCs w:val="24"/>
              </w:rPr>
              <w:t>After Modification</w:t>
            </w:r>
          </w:p>
        </w:tc>
      </w:tr>
      <w:tr w:rsidR="0056248F" w:rsidTr="006660A8">
        <w:trPr>
          <w:trHeight w:val="602"/>
        </w:trPr>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01</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Trestle</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Two ( 02)</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Four (04)</w:t>
            </w:r>
          </w:p>
        </w:tc>
      </w:tr>
      <w:tr w:rsidR="0056248F" w:rsidTr="006660A8">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02</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Nos. of Gallery</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rPr>
                <w:rFonts w:ascii="Arial" w:hAnsi="Arial" w:cs="Arial"/>
                <w:sz w:val="24"/>
                <w:szCs w:val="24"/>
              </w:rPr>
            </w:pPr>
            <w:r>
              <w:rPr>
                <w:rFonts w:ascii="Arial" w:hAnsi="Arial" w:cs="Arial"/>
                <w:sz w:val="24"/>
                <w:szCs w:val="24"/>
              </w:rPr>
              <w:t xml:space="preserve"> Three (03)</w:t>
            </w:r>
          </w:p>
          <w:p w:rsidR="0056248F" w:rsidRDefault="0056248F" w:rsidP="006660A8">
            <w:pPr>
              <w:rPr>
                <w:rFonts w:ascii="Arial" w:hAnsi="Arial" w:cs="Arial"/>
                <w:sz w:val="24"/>
                <w:szCs w:val="24"/>
              </w:rPr>
            </w:pPr>
            <w:r>
              <w:rPr>
                <w:rFonts w:ascii="Arial" w:hAnsi="Arial" w:cs="Arial"/>
                <w:sz w:val="24"/>
                <w:szCs w:val="24"/>
              </w:rPr>
              <w:t>1</w:t>
            </w:r>
            <w:r>
              <w:rPr>
                <w:rFonts w:ascii="Arial" w:hAnsi="Arial" w:cs="Arial"/>
                <w:sz w:val="24"/>
                <w:szCs w:val="24"/>
                <w:vertAlign w:val="superscript"/>
              </w:rPr>
              <w:t>st</w:t>
            </w:r>
            <w:r>
              <w:rPr>
                <w:rFonts w:ascii="Arial" w:hAnsi="Arial" w:cs="Arial"/>
                <w:sz w:val="24"/>
                <w:szCs w:val="24"/>
              </w:rPr>
              <w:t xml:space="preserve"> – 5.50 mtr.</w:t>
            </w:r>
          </w:p>
          <w:p w:rsidR="0056248F" w:rsidRDefault="0056248F" w:rsidP="006660A8">
            <w:pPr>
              <w:rPr>
                <w:rFonts w:ascii="Arial" w:hAnsi="Arial" w:cs="Arial"/>
                <w:sz w:val="24"/>
                <w:szCs w:val="24"/>
              </w:rPr>
            </w:pPr>
            <w:r>
              <w:rPr>
                <w:rFonts w:ascii="Arial" w:hAnsi="Arial" w:cs="Arial"/>
                <w:sz w:val="24"/>
                <w:szCs w:val="24"/>
              </w:rPr>
              <w:t>2</w:t>
            </w:r>
            <w:r>
              <w:rPr>
                <w:rFonts w:ascii="Arial" w:hAnsi="Arial" w:cs="Arial"/>
                <w:sz w:val="24"/>
                <w:szCs w:val="24"/>
                <w:vertAlign w:val="superscript"/>
              </w:rPr>
              <w:t>nd</w:t>
            </w:r>
            <w:r>
              <w:rPr>
                <w:rFonts w:ascii="Arial" w:hAnsi="Arial" w:cs="Arial"/>
                <w:sz w:val="24"/>
                <w:szCs w:val="24"/>
              </w:rPr>
              <w:t xml:space="preserve"> – 16.50 mtr.</w:t>
            </w:r>
          </w:p>
          <w:p w:rsidR="0056248F" w:rsidRDefault="0056248F" w:rsidP="006660A8">
            <w:pPr>
              <w:spacing w:line="276" w:lineRule="auto"/>
              <w:rPr>
                <w:rFonts w:ascii="Arial" w:hAnsi="Arial" w:cs="Arial"/>
                <w:sz w:val="24"/>
                <w:szCs w:val="24"/>
              </w:rPr>
            </w:pPr>
            <w:r>
              <w:rPr>
                <w:rFonts w:ascii="Arial" w:hAnsi="Arial" w:cs="Arial"/>
                <w:sz w:val="24"/>
                <w:szCs w:val="24"/>
              </w:rPr>
              <w:t>3</w:t>
            </w:r>
            <w:r>
              <w:rPr>
                <w:rFonts w:ascii="Arial" w:hAnsi="Arial" w:cs="Arial"/>
                <w:sz w:val="24"/>
                <w:szCs w:val="24"/>
                <w:vertAlign w:val="superscript"/>
              </w:rPr>
              <w:t>rd</w:t>
            </w:r>
            <w:r>
              <w:rPr>
                <w:rFonts w:ascii="Arial" w:hAnsi="Arial" w:cs="Arial"/>
                <w:sz w:val="24"/>
                <w:szCs w:val="24"/>
              </w:rPr>
              <w:t xml:space="preserve"> – 17.50 mtr.</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rPr>
                <w:rFonts w:ascii="Arial" w:hAnsi="Arial" w:cs="Arial"/>
                <w:sz w:val="24"/>
                <w:szCs w:val="24"/>
              </w:rPr>
            </w:pPr>
            <w:r>
              <w:rPr>
                <w:rFonts w:ascii="Arial" w:hAnsi="Arial" w:cs="Arial"/>
                <w:sz w:val="24"/>
                <w:szCs w:val="24"/>
              </w:rPr>
              <w:t>Five (05)</w:t>
            </w:r>
          </w:p>
          <w:p w:rsidR="0056248F" w:rsidRDefault="0056248F" w:rsidP="006660A8">
            <w:pPr>
              <w:rPr>
                <w:rFonts w:ascii="Arial" w:hAnsi="Arial" w:cs="Arial"/>
                <w:sz w:val="24"/>
                <w:szCs w:val="24"/>
              </w:rPr>
            </w:pPr>
            <w:r>
              <w:rPr>
                <w:rFonts w:ascii="Arial" w:hAnsi="Arial" w:cs="Arial"/>
                <w:sz w:val="24"/>
                <w:szCs w:val="24"/>
              </w:rPr>
              <w:t>1</w:t>
            </w:r>
            <w:r>
              <w:rPr>
                <w:rFonts w:ascii="Arial" w:hAnsi="Arial" w:cs="Arial"/>
                <w:sz w:val="24"/>
                <w:szCs w:val="24"/>
                <w:vertAlign w:val="superscript"/>
              </w:rPr>
              <w:t>st</w:t>
            </w:r>
            <w:r>
              <w:rPr>
                <w:rFonts w:ascii="Arial" w:hAnsi="Arial" w:cs="Arial"/>
                <w:sz w:val="24"/>
                <w:szCs w:val="24"/>
              </w:rPr>
              <w:t>- 5.50 mtr.</w:t>
            </w:r>
          </w:p>
          <w:p w:rsidR="0056248F" w:rsidRDefault="0056248F" w:rsidP="006660A8">
            <w:pPr>
              <w:rPr>
                <w:rFonts w:ascii="Arial" w:hAnsi="Arial" w:cs="Arial"/>
                <w:sz w:val="24"/>
                <w:szCs w:val="24"/>
              </w:rPr>
            </w:pPr>
            <w:r>
              <w:rPr>
                <w:rFonts w:ascii="Arial" w:hAnsi="Arial" w:cs="Arial"/>
                <w:sz w:val="24"/>
                <w:szCs w:val="24"/>
              </w:rPr>
              <w:t>2</w:t>
            </w:r>
            <w:r>
              <w:rPr>
                <w:rFonts w:ascii="Arial" w:hAnsi="Arial" w:cs="Arial"/>
                <w:sz w:val="24"/>
                <w:szCs w:val="24"/>
                <w:vertAlign w:val="superscript"/>
              </w:rPr>
              <w:t>nd</w:t>
            </w:r>
            <w:r>
              <w:rPr>
                <w:rFonts w:ascii="Arial" w:hAnsi="Arial" w:cs="Arial"/>
                <w:sz w:val="24"/>
                <w:szCs w:val="24"/>
              </w:rPr>
              <w:t xml:space="preserve"> – 7.50 mtr.</w:t>
            </w:r>
          </w:p>
          <w:p w:rsidR="0056248F" w:rsidRDefault="0056248F" w:rsidP="006660A8">
            <w:pPr>
              <w:rPr>
                <w:rFonts w:ascii="Arial" w:hAnsi="Arial" w:cs="Arial"/>
                <w:sz w:val="24"/>
                <w:szCs w:val="24"/>
              </w:rPr>
            </w:pPr>
            <w:r>
              <w:rPr>
                <w:rFonts w:ascii="Arial" w:hAnsi="Arial" w:cs="Arial"/>
                <w:sz w:val="24"/>
                <w:szCs w:val="24"/>
              </w:rPr>
              <w:t>3</w:t>
            </w:r>
            <w:r>
              <w:rPr>
                <w:rFonts w:ascii="Arial" w:hAnsi="Arial" w:cs="Arial"/>
                <w:sz w:val="24"/>
                <w:szCs w:val="24"/>
                <w:vertAlign w:val="superscript"/>
              </w:rPr>
              <w:t xml:space="preserve">rd  </w:t>
            </w:r>
            <w:r>
              <w:rPr>
                <w:rFonts w:ascii="Arial" w:hAnsi="Arial" w:cs="Arial"/>
                <w:sz w:val="24"/>
                <w:szCs w:val="24"/>
              </w:rPr>
              <w:t>- 9.00 mtr.</w:t>
            </w:r>
          </w:p>
          <w:p w:rsidR="0056248F" w:rsidRDefault="0056248F" w:rsidP="006660A8">
            <w:pPr>
              <w:rPr>
                <w:rFonts w:ascii="Arial" w:hAnsi="Arial" w:cs="Arial"/>
                <w:sz w:val="24"/>
                <w:szCs w:val="24"/>
              </w:rPr>
            </w:pPr>
            <w:r>
              <w:rPr>
                <w:rFonts w:ascii="Arial" w:hAnsi="Arial" w:cs="Arial"/>
                <w:sz w:val="24"/>
                <w:szCs w:val="24"/>
              </w:rPr>
              <w:t>4</w:t>
            </w:r>
            <w:r>
              <w:rPr>
                <w:rFonts w:ascii="Arial" w:hAnsi="Arial" w:cs="Arial"/>
                <w:sz w:val="24"/>
                <w:szCs w:val="24"/>
                <w:vertAlign w:val="superscript"/>
              </w:rPr>
              <w:t>th</w:t>
            </w:r>
            <w:r>
              <w:rPr>
                <w:rFonts w:ascii="Arial" w:hAnsi="Arial" w:cs="Arial"/>
                <w:sz w:val="24"/>
                <w:szCs w:val="24"/>
              </w:rPr>
              <w:t xml:space="preserve"> – 8.00 mtr.</w:t>
            </w:r>
          </w:p>
          <w:p w:rsidR="0056248F" w:rsidRDefault="0056248F" w:rsidP="006660A8">
            <w:pPr>
              <w:spacing w:line="276" w:lineRule="auto"/>
              <w:rPr>
                <w:rFonts w:ascii="Arial" w:hAnsi="Arial" w:cs="Arial"/>
                <w:sz w:val="24"/>
                <w:szCs w:val="24"/>
              </w:rPr>
            </w:pPr>
            <w:r>
              <w:rPr>
                <w:rFonts w:ascii="Arial" w:hAnsi="Arial" w:cs="Arial"/>
                <w:sz w:val="24"/>
                <w:szCs w:val="24"/>
              </w:rPr>
              <w:t>5</w:t>
            </w:r>
            <w:r>
              <w:rPr>
                <w:rFonts w:ascii="Arial" w:hAnsi="Arial" w:cs="Arial"/>
                <w:sz w:val="24"/>
                <w:szCs w:val="24"/>
                <w:vertAlign w:val="superscript"/>
              </w:rPr>
              <w:t>th</w:t>
            </w:r>
            <w:r>
              <w:rPr>
                <w:rFonts w:ascii="Arial" w:hAnsi="Arial" w:cs="Arial"/>
                <w:sz w:val="24"/>
                <w:szCs w:val="24"/>
              </w:rPr>
              <w:t xml:space="preserve"> -  9.50mtr.</w:t>
            </w:r>
          </w:p>
        </w:tc>
      </w:tr>
      <w:tr w:rsidR="0056248F" w:rsidTr="006660A8">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03</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Structural Steel used</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22.00MT</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32.256MT</w:t>
            </w:r>
          </w:p>
        </w:tc>
      </w:tr>
      <w:tr w:rsidR="0056248F" w:rsidTr="006660A8">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04</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Fabricated gallery</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Angles used as load carrying beam</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Channels used as load carrying beam</w:t>
            </w:r>
          </w:p>
        </w:tc>
      </w:tr>
      <w:tr w:rsidR="0056248F" w:rsidTr="006660A8">
        <w:trPr>
          <w:trHeight w:val="521"/>
        </w:trPr>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05</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Conveyor Hood</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2mm thk. G.I Sheet</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2mm thk. S.S 304 Sheet</w:t>
            </w:r>
          </w:p>
        </w:tc>
      </w:tr>
      <w:tr w:rsidR="0056248F" w:rsidTr="006660A8">
        <w:trPr>
          <w:trHeight w:val="467"/>
        </w:trPr>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06</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Hand Railing</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M.S Pipe</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S.S 304 pipes</w:t>
            </w:r>
          </w:p>
        </w:tc>
      </w:tr>
      <w:tr w:rsidR="0056248F" w:rsidTr="006660A8">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07</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Chute , Carrying Idlers &amp; brackets , return Idlers, Pulleys.</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 xml:space="preserve">Corroded &amp; damaged </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Chute repaired by new painted plates, new carrying idlers &amp; brackets , all pulleys lagging done.</w:t>
            </w:r>
          </w:p>
        </w:tc>
      </w:tr>
      <w:tr w:rsidR="0056248F" w:rsidTr="006660A8">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08</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Walk way</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 xml:space="preserve">One side width – 1000mm &amp; Other side – 500mm </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Both side walk way – 1000mm each</w:t>
            </w:r>
          </w:p>
        </w:tc>
      </w:tr>
      <w:tr w:rsidR="0056248F" w:rsidTr="006660A8">
        <w:tc>
          <w:tcPr>
            <w:tcW w:w="7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09</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Feature Maintenance</w:t>
            </w:r>
          </w:p>
        </w:tc>
        <w:tc>
          <w:tcPr>
            <w:tcW w:w="3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Difficult for maintenance</w:t>
            </w:r>
          </w:p>
        </w:tc>
        <w:tc>
          <w:tcPr>
            <w:tcW w:w="3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248F" w:rsidRDefault="0056248F" w:rsidP="006660A8">
            <w:pPr>
              <w:spacing w:line="276" w:lineRule="auto"/>
              <w:rPr>
                <w:rFonts w:ascii="Arial" w:hAnsi="Arial" w:cs="Arial"/>
                <w:sz w:val="24"/>
                <w:szCs w:val="24"/>
              </w:rPr>
            </w:pPr>
            <w:r>
              <w:rPr>
                <w:rFonts w:ascii="Arial" w:hAnsi="Arial" w:cs="Arial"/>
                <w:sz w:val="24"/>
                <w:szCs w:val="24"/>
              </w:rPr>
              <w:t>Very easy for maintenance.</w:t>
            </w:r>
          </w:p>
        </w:tc>
      </w:tr>
    </w:tbl>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tbl>
      <w:tblPr>
        <w:tblW w:w="10200" w:type="dxa"/>
        <w:tblLayout w:type="fixed"/>
        <w:tblCellMar>
          <w:left w:w="30" w:type="dxa"/>
          <w:right w:w="30" w:type="dxa"/>
        </w:tblCellMar>
        <w:tblLook w:val="0000"/>
      </w:tblPr>
      <w:tblGrid>
        <w:gridCol w:w="521"/>
        <w:gridCol w:w="1219"/>
        <w:gridCol w:w="4770"/>
        <w:gridCol w:w="1080"/>
        <w:gridCol w:w="1260"/>
        <w:gridCol w:w="1350"/>
      </w:tblGrid>
      <w:tr w:rsidR="0056248F" w:rsidTr="006660A8">
        <w:trPr>
          <w:trHeight w:val="1063"/>
        </w:trPr>
        <w:tc>
          <w:tcPr>
            <w:tcW w:w="10200" w:type="dxa"/>
            <w:gridSpan w:val="6"/>
            <w:tcBorders>
              <w:top w:val="single" w:sz="2" w:space="0" w:color="000000"/>
              <w:left w:val="single" w:sz="2" w:space="0" w:color="000000"/>
              <w:bottom w:val="single" w:sz="6" w:space="0" w:color="auto"/>
              <w:right w:val="single" w:sz="2" w:space="0" w:color="000000"/>
            </w:tcBorders>
          </w:tcPr>
          <w:p w:rsidR="0056248F" w:rsidRDefault="0056248F" w:rsidP="006660A8">
            <w:pPr>
              <w:autoSpaceDE w:val="0"/>
              <w:autoSpaceDN w:val="0"/>
              <w:adjustRightInd w:val="0"/>
              <w:spacing w:after="0" w:line="240" w:lineRule="auto"/>
              <w:jc w:val="center"/>
              <w:rPr>
                <w:rFonts w:ascii="Cambria" w:hAnsi="Cambria" w:cs="Cambria"/>
                <w:b/>
                <w:bCs/>
                <w:color w:val="0066CC"/>
                <w:sz w:val="44"/>
                <w:szCs w:val="44"/>
                <w:u w:val="single"/>
              </w:rPr>
            </w:pPr>
            <w:r>
              <w:rPr>
                <w:rFonts w:ascii="Cambria" w:hAnsi="Cambria" w:cs="Cambria"/>
                <w:b/>
                <w:bCs/>
                <w:color w:val="0066CC"/>
                <w:sz w:val="44"/>
                <w:szCs w:val="44"/>
                <w:u w:val="single"/>
              </w:rPr>
              <w:lastRenderedPageBreak/>
              <w:t>Modified C6 Conveyor Project cost</w:t>
            </w:r>
          </w:p>
        </w:tc>
      </w:tr>
      <w:tr w:rsidR="0056248F" w:rsidTr="006660A8">
        <w:trPr>
          <w:trHeight w:val="348"/>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Sl.</w:t>
            </w:r>
          </w:p>
        </w:tc>
        <w:tc>
          <w:tcPr>
            <w:tcW w:w="1219"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Job Type</w:t>
            </w: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Description</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ind w:left="-480"/>
              <w:jc w:val="center"/>
              <w:rPr>
                <w:rFonts w:ascii="Arial" w:hAnsi="Arial" w:cs="Arial"/>
                <w:color w:val="000000"/>
                <w:sz w:val="24"/>
                <w:szCs w:val="24"/>
              </w:rPr>
            </w:pPr>
            <w:r>
              <w:rPr>
                <w:rFonts w:ascii="Arial" w:hAnsi="Arial" w:cs="Arial"/>
                <w:color w:val="000000"/>
                <w:sz w:val="24"/>
                <w:szCs w:val="24"/>
              </w:rPr>
              <w:t xml:space="preserve">Qty. </w:t>
            </w:r>
          </w:p>
          <w:p w:rsidR="0056248F" w:rsidRDefault="0056248F" w:rsidP="006660A8">
            <w:pPr>
              <w:autoSpaceDE w:val="0"/>
              <w:autoSpaceDN w:val="0"/>
              <w:adjustRightInd w:val="0"/>
              <w:spacing w:after="0" w:line="240" w:lineRule="auto"/>
              <w:ind w:left="-480"/>
              <w:jc w:val="center"/>
              <w:rPr>
                <w:rFonts w:ascii="Arial" w:hAnsi="Arial" w:cs="Arial"/>
                <w:color w:val="000000"/>
                <w:sz w:val="24"/>
                <w:szCs w:val="24"/>
              </w:rPr>
            </w:pPr>
            <w:r>
              <w:rPr>
                <w:rFonts w:ascii="Arial" w:hAnsi="Arial" w:cs="Arial"/>
                <w:color w:val="000000"/>
                <w:sz w:val="24"/>
                <w:szCs w:val="24"/>
              </w:rPr>
              <w:t>Used</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Rate</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Total</w:t>
            </w:r>
          </w:p>
        </w:tc>
      </w:tr>
      <w:tr w:rsidR="0056248F" w:rsidTr="006660A8">
        <w:trPr>
          <w:trHeight w:val="696"/>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w:t>
            </w:r>
          </w:p>
        </w:tc>
        <w:tc>
          <w:tcPr>
            <w:tcW w:w="1219" w:type="dxa"/>
            <w:tcBorders>
              <w:top w:val="single" w:sz="6" w:space="0" w:color="auto"/>
              <w:left w:val="single" w:sz="6" w:space="0" w:color="auto"/>
              <w:bottom w:val="nil"/>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Mechanical Jobs</w:t>
            </w: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Dismantling , Fabrication, erection of structures  gratings &amp; handrailing.</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01</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554750.00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554750.00</w:t>
            </w:r>
          </w:p>
        </w:tc>
      </w:tr>
      <w:tr w:rsidR="0056248F" w:rsidTr="006660A8">
        <w:trPr>
          <w:trHeight w:val="696"/>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2</w:t>
            </w:r>
          </w:p>
        </w:tc>
        <w:tc>
          <w:tcPr>
            <w:tcW w:w="1219" w:type="dxa"/>
            <w:tcBorders>
              <w:top w:val="nil"/>
              <w:left w:val="single" w:sz="6" w:space="0" w:color="auto"/>
              <w:bottom w:val="nil"/>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Installation of carrying iddler, Return Iddlers,Pulley, laying &amp; jointing ofConveyor belt.</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01</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127125.00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127125.00</w:t>
            </w:r>
          </w:p>
        </w:tc>
      </w:tr>
      <w:tr w:rsidR="0056248F" w:rsidTr="006660A8">
        <w:trPr>
          <w:trHeight w:val="348"/>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3</w:t>
            </w:r>
          </w:p>
        </w:tc>
        <w:tc>
          <w:tcPr>
            <w:tcW w:w="1219" w:type="dxa"/>
            <w:tcBorders>
              <w:top w:val="nil"/>
              <w:left w:val="single" w:sz="6" w:space="0" w:color="auto"/>
              <w:bottom w:val="nil"/>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Fabrication &amp; erection of conveyor hood &amp; handrailing.</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01</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100000.00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100000.00</w:t>
            </w:r>
          </w:p>
        </w:tc>
      </w:tr>
      <w:tr w:rsidR="0056248F" w:rsidTr="006660A8">
        <w:trPr>
          <w:trHeight w:val="348"/>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4</w:t>
            </w:r>
          </w:p>
        </w:tc>
        <w:tc>
          <w:tcPr>
            <w:tcW w:w="1219" w:type="dxa"/>
            <w:tcBorders>
              <w:top w:val="nil"/>
              <w:left w:val="single" w:sz="6" w:space="0" w:color="auto"/>
              <w:bottom w:val="nil"/>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S.S Plate for C6 Conveyor Hood</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2000</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276.00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552000.00</w:t>
            </w:r>
          </w:p>
        </w:tc>
      </w:tr>
      <w:tr w:rsidR="0056248F" w:rsidTr="006660A8">
        <w:trPr>
          <w:trHeight w:val="348"/>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5</w:t>
            </w:r>
          </w:p>
        </w:tc>
        <w:tc>
          <w:tcPr>
            <w:tcW w:w="1219" w:type="dxa"/>
            <w:tcBorders>
              <w:top w:val="nil"/>
              <w:left w:val="single" w:sz="6" w:space="0" w:color="auto"/>
              <w:bottom w:val="nil"/>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Cost of Gratings</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96</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8200.00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524800.00</w:t>
            </w:r>
          </w:p>
        </w:tc>
      </w:tr>
      <w:tr w:rsidR="0056248F" w:rsidTr="006660A8">
        <w:trPr>
          <w:trHeight w:val="348"/>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6</w:t>
            </w:r>
          </w:p>
        </w:tc>
        <w:tc>
          <w:tcPr>
            <w:tcW w:w="1219" w:type="dxa"/>
            <w:tcBorders>
              <w:top w:val="nil"/>
              <w:left w:val="single" w:sz="6" w:space="0" w:color="auto"/>
              <w:bottom w:val="nil"/>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S.S Pipes for Hand railing</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200</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675.00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135000.00</w:t>
            </w:r>
          </w:p>
        </w:tc>
      </w:tr>
      <w:tr w:rsidR="0056248F" w:rsidTr="006660A8">
        <w:trPr>
          <w:trHeight w:val="348"/>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7</w:t>
            </w:r>
          </w:p>
        </w:tc>
        <w:tc>
          <w:tcPr>
            <w:tcW w:w="1219" w:type="dxa"/>
            <w:tcBorders>
              <w:top w:val="nil"/>
              <w:left w:val="single" w:sz="6" w:space="0" w:color="auto"/>
              <w:bottom w:val="nil"/>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Cost of used structural steel</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32.256</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42500.00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1370888.50</w:t>
            </w:r>
          </w:p>
        </w:tc>
      </w:tr>
      <w:tr w:rsidR="0056248F" w:rsidTr="006660A8">
        <w:trPr>
          <w:trHeight w:val="348"/>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8</w:t>
            </w:r>
          </w:p>
        </w:tc>
        <w:tc>
          <w:tcPr>
            <w:tcW w:w="1219" w:type="dxa"/>
            <w:tcBorders>
              <w:top w:val="nil"/>
              <w:left w:val="single" w:sz="6" w:space="0" w:color="auto"/>
              <w:bottom w:val="nil"/>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Cost of Belt</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110</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1929.54</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212249.40</w:t>
            </w:r>
          </w:p>
        </w:tc>
      </w:tr>
      <w:tr w:rsidR="0056248F" w:rsidTr="006660A8">
        <w:trPr>
          <w:trHeight w:val="348"/>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9</w:t>
            </w:r>
          </w:p>
        </w:tc>
        <w:tc>
          <w:tcPr>
            <w:tcW w:w="1219" w:type="dxa"/>
            <w:tcBorders>
              <w:top w:val="nil"/>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Cost of return Idler &amp; carryingiddlers.</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 set</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74000.00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74000.00</w:t>
            </w:r>
          </w:p>
        </w:tc>
      </w:tr>
      <w:tr w:rsidR="0056248F" w:rsidTr="006660A8">
        <w:trPr>
          <w:trHeight w:val="1394"/>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10</w:t>
            </w:r>
          </w:p>
        </w:tc>
        <w:tc>
          <w:tcPr>
            <w:tcW w:w="1219"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Electrical Jobs</w:t>
            </w: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Backpulling &amp; Relaying, Straight Through Jointing of Cables, Installation of G.I. trays, Installation of light posts &amp; fixtures, Installation of conveyor safety equipments (Pullcords, ZSS, Hooters).</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01</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374255.00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374255.00</w:t>
            </w:r>
          </w:p>
        </w:tc>
      </w:tr>
      <w:tr w:rsidR="0056248F" w:rsidTr="006660A8">
        <w:trPr>
          <w:trHeight w:val="696"/>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11</w:t>
            </w:r>
          </w:p>
        </w:tc>
        <w:tc>
          <w:tcPr>
            <w:tcW w:w="1219"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Civil Jobs</w:t>
            </w: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Construction of support foundations for two nos. of additional  trestle of the  conveyor</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01</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719790.00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719790.00</w:t>
            </w:r>
          </w:p>
        </w:tc>
      </w:tr>
      <w:tr w:rsidR="0056248F" w:rsidTr="006660A8">
        <w:trPr>
          <w:trHeight w:val="696"/>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12</w:t>
            </w:r>
          </w:p>
        </w:tc>
        <w:tc>
          <w:tcPr>
            <w:tcW w:w="1219" w:type="dxa"/>
            <w:tcBorders>
              <w:top w:val="single" w:sz="6" w:space="0" w:color="auto"/>
              <w:left w:val="single" w:sz="6" w:space="0" w:color="auto"/>
              <w:bottom w:val="nil"/>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Misclaneous Jobs</w:t>
            </w: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Painting of structural steel &amp; Erection of asbestos sheeting with wall painting.</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 Lot</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400000.00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400000.00</w:t>
            </w:r>
          </w:p>
        </w:tc>
      </w:tr>
      <w:tr w:rsidR="0056248F" w:rsidTr="006660A8">
        <w:trPr>
          <w:trHeight w:val="348"/>
        </w:trPr>
        <w:tc>
          <w:tcPr>
            <w:tcW w:w="521"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13</w:t>
            </w:r>
          </w:p>
        </w:tc>
        <w:tc>
          <w:tcPr>
            <w:tcW w:w="1219" w:type="dxa"/>
            <w:tcBorders>
              <w:top w:val="nil"/>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center"/>
              <w:rPr>
                <w:rFonts w:ascii="Arial" w:hAnsi="Arial" w:cs="Arial"/>
                <w:color w:val="000000"/>
                <w:sz w:val="24"/>
                <w:szCs w:val="24"/>
              </w:rPr>
            </w:pPr>
          </w:p>
        </w:tc>
        <w:tc>
          <w:tcPr>
            <w:tcW w:w="477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Misclaneous expenditure</w:t>
            </w:r>
          </w:p>
        </w:tc>
        <w:tc>
          <w:tcPr>
            <w:tcW w:w="108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lum sum</w:t>
            </w:r>
          </w:p>
        </w:tc>
        <w:tc>
          <w:tcPr>
            <w:tcW w:w="126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100000.00</w:t>
            </w:r>
          </w:p>
        </w:tc>
        <w:tc>
          <w:tcPr>
            <w:tcW w:w="1350" w:type="dxa"/>
            <w:tcBorders>
              <w:top w:val="single" w:sz="6" w:space="0" w:color="auto"/>
              <w:left w:val="single" w:sz="6" w:space="0" w:color="auto"/>
              <w:bottom w:val="single" w:sz="6" w:space="0" w:color="auto"/>
              <w:right w:val="single" w:sz="6" w:space="0" w:color="auto"/>
            </w:tcBorders>
          </w:tcPr>
          <w:p w:rsidR="0056248F" w:rsidRDefault="0056248F" w:rsidP="006660A8">
            <w:pPr>
              <w:autoSpaceDE w:val="0"/>
              <w:autoSpaceDN w:val="0"/>
              <w:adjustRightInd w:val="0"/>
              <w:spacing w:after="0" w:line="240" w:lineRule="auto"/>
              <w:jc w:val="right"/>
              <w:rPr>
                <w:rFonts w:ascii="Arial" w:hAnsi="Arial" w:cs="Arial"/>
                <w:color w:val="000000"/>
                <w:sz w:val="24"/>
                <w:szCs w:val="24"/>
              </w:rPr>
            </w:pPr>
            <w:r>
              <w:rPr>
                <w:rFonts w:ascii="Arial" w:hAnsi="Arial" w:cs="Arial"/>
                <w:color w:val="000000"/>
                <w:sz w:val="24"/>
                <w:szCs w:val="24"/>
              </w:rPr>
              <w:t>100000.00</w:t>
            </w:r>
          </w:p>
        </w:tc>
      </w:tr>
      <w:tr w:rsidR="0056248F" w:rsidTr="006660A8">
        <w:trPr>
          <w:trHeight w:val="662"/>
        </w:trPr>
        <w:tc>
          <w:tcPr>
            <w:tcW w:w="6510" w:type="dxa"/>
            <w:gridSpan w:val="3"/>
            <w:tcBorders>
              <w:top w:val="single" w:sz="6" w:space="0" w:color="auto"/>
              <w:left w:val="single" w:sz="2" w:space="0" w:color="000000"/>
              <w:bottom w:val="single" w:sz="2" w:space="0" w:color="000000"/>
              <w:right w:val="nil"/>
            </w:tcBorders>
            <w:shd w:val="solid" w:color="FFFFFF" w:fill="auto"/>
          </w:tcPr>
          <w:p w:rsidR="0056248F" w:rsidRDefault="0056248F" w:rsidP="006660A8">
            <w:pPr>
              <w:autoSpaceDE w:val="0"/>
              <w:autoSpaceDN w:val="0"/>
              <w:adjustRightInd w:val="0"/>
              <w:spacing w:after="0" w:line="240" w:lineRule="auto"/>
              <w:jc w:val="right"/>
              <w:rPr>
                <w:rFonts w:ascii="Cambria" w:hAnsi="Cambria" w:cs="Cambria"/>
                <w:color w:val="993300"/>
                <w:sz w:val="32"/>
                <w:szCs w:val="32"/>
              </w:rPr>
            </w:pPr>
            <w:r>
              <w:rPr>
                <w:rFonts w:ascii="Cambria" w:hAnsi="Cambria" w:cs="Cambria"/>
                <w:color w:val="993300"/>
                <w:sz w:val="32"/>
                <w:szCs w:val="32"/>
              </w:rPr>
              <w:t>Total Project Cost :</w:t>
            </w:r>
          </w:p>
        </w:tc>
        <w:tc>
          <w:tcPr>
            <w:tcW w:w="1080" w:type="dxa"/>
            <w:tcBorders>
              <w:top w:val="single" w:sz="6" w:space="0" w:color="auto"/>
              <w:left w:val="nil"/>
              <w:bottom w:val="single" w:sz="2" w:space="0" w:color="000000"/>
              <w:right w:val="single" w:sz="2" w:space="0" w:color="000000"/>
            </w:tcBorders>
            <w:shd w:val="solid" w:color="FFFFFF" w:fill="auto"/>
          </w:tcPr>
          <w:p w:rsidR="0056248F" w:rsidRDefault="0056248F" w:rsidP="006660A8">
            <w:pPr>
              <w:autoSpaceDE w:val="0"/>
              <w:autoSpaceDN w:val="0"/>
              <w:adjustRightInd w:val="0"/>
              <w:spacing w:after="0" w:line="240" w:lineRule="auto"/>
              <w:jc w:val="right"/>
              <w:rPr>
                <w:rFonts w:ascii="Cambria" w:hAnsi="Cambria" w:cs="Cambria"/>
                <w:color w:val="993300"/>
                <w:sz w:val="32"/>
                <w:szCs w:val="32"/>
              </w:rPr>
            </w:pPr>
          </w:p>
        </w:tc>
        <w:tc>
          <w:tcPr>
            <w:tcW w:w="2610" w:type="dxa"/>
            <w:gridSpan w:val="2"/>
            <w:tcBorders>
              <w:top w:val="single" w:sz="6" w:space="0" w:color="auto"/>
              <w:left w:val="single" w:sz="2" w:space="0" w:color="000000"/>
              <w:bottom w:val="single" w:sz="2" w:space="0" w:color="000000"/>
              <w:right w:val="single" w:sz="2" w:space="0" w:color="000000"/>
            </w:tcBorders>
            <w:shd w:val="solid" w:color="FFFFFF" w:fill="auto"/>
          </w:tcPr>
          <w:p w:rsidR="0056248F" w:rsidRDefault="0056248F" w:rsidP="006660A8">
            <w:pPr>
              <w:autoSpaceDE w:val="0"/>
              <w:autoSpaceDN w:val="0"/>
              <w:adjustRightInd w:val="0"/>
              <w:spacing w:after="0" w:line="240" w:lineRule="auto"/>
              <w:jc w:val="right"/>
              <w:rPr>
                <w:rFonts w:ascii="Cambria" w:hAnsi="Cambria" w:cs="Cambria"/>
                <w:color w:val="993300"/>
                <w:sz w:val="32"/>
                <w:szCs w:val="32"/>
              </w:rPr>
            </w:pPr>
            <w:r w:rsidRPr="00A11799">
              <w:rPr>
                <w:rFonts w:ascii="Cambria" w:hAnsi="Cambria" w:cs="Mangal"/>
                <w:color w:val="993300"/>
                <w:sz w:val="24"/>
                <w:szCs w:val="24"/>
                <w:cs/>
              </w:rPr>
              <w:t>रु</w:t>
            </w:r>
            <w:r w:rsidRPr="00A11799">
              <w:rPr>
                <w:rFonts w:ascii="Cambria" w:hAnsi="Cambria" w:cs="Cambria"/>
                <w:color w:val="993300"/>
                <w:sz w:val="24"/>
                <w:szCs w:val="24"/>
              </w:rPr>
              <w:t xml:space="preserve"> 52</w:t>
            </w:r>
            <w:r>
              <w:rPr>
                <w:rFonts w:ascii="Cambria" w:hAnsi="Cambria" w:cs="Cambria"/>
                <w:color w:val="993300"/>
                <w:sz w:val="24"/>
                <w:szCs w:val="24"/>
              </w:rPr>
              <w:t>,44,857</w:t>
            </w:r>
            <w:r w:rsidRPr="00A11799">
              <w:rPr>
                <w:rFonts w:ascii="Cambria" w:hAnsi="Cambria" w:cs="Cambria"/>
                <w:color w:val="993300"/>
                <w:sz w:val="24"/>
                <w:szCs w:val="24"/>
              </w:rPr>
              <w:t>.90</w:t>
            </w:r>
          </w:p>
        </w:tc>
      </w:tr>
    </w:tbl>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56248F" w:rsidRDefault="0056248F" w:rsidP="0056248F">
      <w:pPr>
        <w:tabs>
          <w:tab w:val="left" w:pos="5665"/>
        </w:tabs>
      </w:pPr>
    </w:p>
    <w:p w:rsidR="00D3374D" w:rsidRDefault="00D3374D" w:rsidP="0056248F">
      <w:pPr>
        <w:tabs>
          <w:tab w:val="left" w:pos="5665"/>
        </w:tabs>
      </w:pPr>
    </w:p>
    <w:p w:rsidR="00D3374D" w:rsidRDefault="00D3374D" w:rsidP="0056248F">
      <w:pPr>
        <w:tabs>
          <w:tab w:val="left" w:pos="5665"/>
        </w:tabs>
      </w:pPr>
    </w:p>
    <w:p w:rsidR="00D3374D" w:rsidRDefault="00D3374D" w:rsidP="0056248F">
      <w:pPr>
        <w:tabs>
          <w:tab w:val="left" w:pos="5665"/>
        </w:tabs>
      </w:pPr>
    </w:p>
    <w:p w:rsidR="0056248F" w:rsidRDefault="0056248F" w:rsidP="0056248F">
      <w:pPr>
        <w:tabs>
          <w:tab w:val="left" w:pos="5665"/>
        </w:tabs>
      </w:pPr>
    </w:p>
    <w:p w:rsidR="0056248F" w:rsidRPr="00745639" w:rsidRDefault="0056248F" w:rsidP="0056248F">
      <w:pPr>
        <w:tabs>
          <w:tab w:val="left" w:pos="5665"/>
        </w:tabs>
        <w:rPr>
          <w:color w:val="E36C0A" w:themeColor="accent6" w:themeShade="BF"/>
          <w:sz w:val="32"/>
          <w:szCs w:val="32"/>
          <w:u w:val="single"/>
        </w:rPr>
      </w:pPr>
      <w:r>
        <w:rPr>
          <w:color w:val="E36C0A" w:themeColor="accent6" w:themeShade="BF"/>
          <w:sz w:val="32"/>
          <w:szCs w:val="32"/>
          <w:u w:val="single"/>
        </w:rPr>
        <w:lastRenderedPageBreak/>
        <w:t xml:space="preserve">2. </w:t>
      </w:r>
      <w:r w:rsidRPr="00745639">
        <w:rPr>
          <w:color w:val="E36C0A" w:themeColor="accent6" w:themeShade="BF"/>
          <w:sz w:val="32"/>
          <w:szCs w:val="32"/>
          <w:u w:val="single"/>
        </w:rPr>
        <w:t>COAL HANDLING PLANT</w:t>
      </w:r>
    </w:p>
    <w:p w:rsidR="0056248F" w:rsidRDefault="0056248F" w:rsidP="0056248F">
      <w:pPr>
        <w:tabs>
          <w:tab w:val="left" w:pos="5665"/>
        </w:tabs>
      </w:pPr>
    </w:p>
    <w:p w:rsidR="0056248F" w:rsidRDefault="0056248F" w:rsidP="0056248F">
      <w:pPr>
        <w:tabs>
          <w:tab w:val="left" w:pos="5665"/>
        </w:tabs>
      </w:pPr>
      <w:r w:rsidRPr="004555CC">
        <w:object w:dxaOrig="7231" w:dyaOrig="5435">
          <v:shape id="_x0000_i1037" type="#_x0000_t75" style="width:514pt;height:560.35pt" o:ole="">
            <v:imagedata r:id="rId359" o:title=""/>
          </v:shape>
          <o:OLEObject Type="Embed" ProgID="PowerPoint.Slide.12" ShapeID="_x0000_i1037" DrawAspect="Content" ObjectID="_1499236011" r:id="rId360"/>
        </w:object>
      </w:r>
    </w:p>
    <w:p w:rsidR="0056248F" w:rsidRDefault="0056248F" w:rsidP="0056248F">
      <w:pPr>
        <w:tabs>
          <w:tab w:val="left" w:pos="5665"/>
        </w:tabs>
      </w:pPr>
    </w:p>
    <w:p w:rsidR="0056248F" w:rsidRPr="009D1FAC" w:rsidRDefault="0056248F" w:rsidP="0056248F">
      <w:pPr>
        <w:tabs>
          <w:tab w:val="left" w:pos="5665"/>
        </w:tabs>
        <w:rPr>
          <w:sz w:val="40"/>
          <w:szCs w:val="40"/>
          <w:u w:val="single"/>
        </w:rPr>
      </w:pPr>
      <w:r w:rsidRPr="009D1FAC">
        <w:rPr>
          <w:sz w:val="40"/>
          <w:szCs w:val="40"/>
          <w:u w:val="single"/>
        </w:rPr>
        <w:t xml:space="preserve">IN HOUSE GRINDING JIB REPAIRING SECONDARY CR-1A </w:t>
      </w:r>
    </w:p>
    <w:p w:rsidR="0056248F" w:rsidRDefault="0056248F" w:rsidP="0056248F">
      <w:pPr>
        <w:tabs>
          <w:tab w:val="left" w:pos="5665"/>
        </w:tabs>
      </w:pPr>
      <w:r w:rsidRPr="00E65C45">
        <w:rPr>
          <w:noProof/>
        </w:rPr>
        <w:lastRenderedPageBreak/>
        <w:drawing>
          <wp:inline distT="0" distB="0" distL="0" distR="0">
            <wp:extent cx="5941803" cy="1164566"/>
            <wp:effectExtent l="19050" t="0" r="1797" b="0"/>
            <wp:docPr id="74"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10600" cy="1200329"/>
                      <a:chOff x="685800" y="1066800"/>
                      <a:chExt cx="8610600" cy="1200329"/>
                    </a:xfrm>
                  </a:grpSpPr>
                  <a:sp>
                    <a:nvSpPr>
                      <a:cNvPr id="20" name="TextBox 19"/>
                      <a:cNvSpPr txBox="1"/>
                    </a:nvSpPr>
                    <a:spPr>
                      <a:xfrm>
                        <a:off x="685800" y="1066800"/>
                        <a:ext cx="8610600" cy="120032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1.Repair the Damaged grinding jib of crusher</a:t>
                          </a:r>
                        </a:p>
                        <a:p>
                          <a:r>
                            <a:rPr lang="en-US" dirty="0" smtClean="0"/>
                            <a:t>2.Damaged Shaft replaced with the shaft prepared at Central workshop</a:t>
                          </a:r>
                        </a:p>
                        <a:p>
                          <a:r>
                            <a:rPr lang="en-US" dirty="0" smtClean="0"/>
                            <a:t>3.Grinding jib repaired &amp; replaced.</a:t>
                          </a:r>
                        </a:p>
                        <a:p>
                          <a:r>
                            <a:rPr lang="en-US" dirty="0" smtClean="0"/>
                            <a:t>4.Mother plate repaired.</a:t>
                          </a:r>
                          <a:endParaRPr lang="en-US" dirty="0"/>
                        </a:p>
                      </a:txBody>
                      <a:useSpRect/>
                    </a:txSp>
                  </a:sp>
                </lc:lockedCanvas>
              </a:graphicData>
            </a:graphic>
          </wp:inline>
        </w:drawing>
      </w:r>
    </w:p>
    <w:p w:rsidR="0056248F" w:rsidRDefault="0056248F" w:rsidP="0056248F">
      <w:pPr>
        <w:tabs>
          <w:tab w:val="left" w:pos="1155"/>
        </w:tabs>
      </w:pPr>
      <w:r>
        <w:tab/>
      </w:r>
      <w:r w:rsidRPr="00E65C45">
        <w:rPr>
          <w:noProof/>
        </w:rPr>
        <w:drawing>
          <wp:inline distT="0" distB="0" distL="0" distR="0">
            <wp:extent cx="5901928" cy="5244860"/>
            <wp:effectExtent l="19050" t="0" r="3572" b="0"/>
            <wp:docPr id="75" name="Picture 2" descr="C:\DOCUME~1\RAJESK~1\LOCALS~1\Temp\notes87944B\~b845540.TMP"/>
            <wp:cNvGraphicFramePr/>
            <a:graphic xmlns:a="http://schemas.openxmlformats.org/drawingml/2006/main">
              <a:graphicData uri="http://schemas.openxmlformats.org/drawingml/2006/picture">
                <pic:pic xmlns:pic="http://schemas.openxmlformats.org/drawingml/2006/picture">
                  <pic:nvPicPr>
                    <pic:cNvPr id="11269" name="Picture 5" descr="C:\DOCUME~1\RAJESK~1\LOCALS~1\Temp\notes87944B\~b845540.TMP"/>
                    <pic:cNvPicPr>
                      <a:picLocks noChangeAspect="1" noChangeArrowheads="1"/>
                    </pic:cNvPicPr>
                  </pic:nvPicPr>
                  <pic:blipFill>
                    <a:blip r:embed="rId361" cstate="print"/>
                    <a:srcRect/>
                    <a:stretch>
                      <a:fillRect/>
                    </a:stretch>
                  </pic:blipFill>
                  <pic:spPr bwMode="auto">
                    <a:xfrm>
                      <a:off x="0" y="0"/>
                      <a:ext cx="5904249" cy="5246923"/>
                    </a:xfrm>
                    <a:prstGeom prst="rect">
                      <a:avLst/>
                    </a:prstGeom>
                    <a:noFill/>
                  </pic:spPr>
                </pic:pic>
              </a:graphicData>
            </a:graphic>
          </wp:inline>
        </w:drawing>
      </w:r>
    </w:p>
    <w:p w:rsidR="0056248F" w:rsidRDefault="0056248F" w:rsidP="0056248F"/>
    <w:p w:rsidR="0056248F" w:rsidRPr="009D1FAC" w:rsidRDefault="0056248F" w:rsidP="0056248F">
      <w:pPr>
        <w:ind w:firstLine="720"/>
        <w:rPr>
          <w:sz w:val="48"/>
          <w:szCs w:val="48"/>
          <w:u w:val="single"/>
        </w:rPr>
      </w:pPr>
      <w:r w:rsidRPr="009D1FAC">
        <w:rPr>
          <w:sz w:val="48"/>
          <w:szCs w:val="48"/>
          <w:u w:val="single"/>
        </w:rPr>
        <w:t xml:space="preserve">Secondary crusher -2 </w:t>
      </w:r>
    </w:p>
    <w:p w:rsidR="0056248F" w:rsidRPr="009D1FAC" w:rsidRDefault="0056248F" w:rsidP="0056248F">
      <w:pPr>
        <w:ind w:firstLine="720"/>
        <w:rPr>
          <w:sz w:val="28"/>
          <w:szCs w:val="28"/>
        </w:rPr>
      </w:pPr>
      <w:r w:rsidRPr="009D1FAC">
        <w:rPr>
          <w:sz w:val="28"/>
          <w:szCs w:val="28"/>
        </w:rPr>
        <w:t>1.Damaged shaft of rotor repaired by building up through welding</w:t>
      </w:r>
    </w:p>
    <w:p w:rsidR="0056248F" w:rsidRPr="009D1FAC" w:rsidRDefault="0056248F" w:rsidP="0056248F">
      <w:pPr>
        <w:ind w:firstLine="720"/>
        <w:rPr>
          <w:sz w:val="28"/>
          <w:szCs w:val="28"/>
        </w:rPr>
      </w:pPr>
      <w:r w:rsidRPr="009D1FAC">
        <w:rPr>
          <w:sz w:val="28"/>
          <w:szCs w:val="28"/>
        </w:rPr>
        <w:t>2.Damaged sleeve replaced</w:t>
      </w:r>
    </w:p>
    <w:p w:rsidR="0056248F" w:rsidRPr="009D1FAC" w:rsidRDefault="0056248F" w:rsidP="0056248F">
      <w:pPr>
        <w:ind w:firstLine="720"/>
        <w:rPr>
          <w:sz w:val="28"/>
          <w:szCs w:val="28"/>
        </w:rPr>
      </w:pPr>
      <w:r w:rsidRPr="009D1FAC">
        <w:rPr>
          <w:sz w:val="28"/>
          <w:szCs w:val="28"/>
        </w:rPr>
        <w:t>3.Gap adjustment system made free.</w:t>
      </w:r>
    </w:p>
    <w:p w:rsidR="0056248F" w:rsidRPr="009D1FAC" w:rsidRDefault="0056248F" w:rsidP="0056248F">
      <w:pPr>
        <w:ind w:firstLine="720"/>
        <w:rPr>
          <w:sz w:val="28"/>
          <w:szCs w:val="28"/>
        </w:rPr>
      </w:pPr>
      <w:r w:rsidRPr="009D1FAC">
        <w:rPr>
          <w:sz w:val="28"/>
          <w:szCs w:val="28"/>
        </w:rPr>
        <w:lastRenderedPageBreak/>
        <w:t xml:space="preserve">4.Repairing of chutes. </w:t>
      </w:r>
    </w:p>
    <w:p w:rsidR="0056248F" w:rsidRDefault="0056248F" w:rsidP="0056248F">
      <w:pPr>
        <w:ind w:firstLine="720"/>
      </w:pPr>
      <w:r w:rsidRPr="0079044E">
        <w:rPr>
          <w:noProof/>
        </w:rPr>
        <w:drawing>
          <wp:inline distT="0" distB="0" distL="0" distR="0">
            <wp:extent cx="3156633" cy="4769367"/>
            <wp:effectExtent l="19050" t="0" r="5667" b="0"/>
            <wp:docPr id="76" name="Picture 5" descr="C:\DOCUME~1\RAJESK~1\LOCALS~1\Temp\notes87944B\~b902793.TMP"/>
            <wp:cNvGraphicFramePr/>
            <a:graphic xmlns:a="http://schemas.openxmlformats.org/drawingml/2006/main">
              <a:graphicData uri="http://schemas.openxmlformats.org/drawingml/2006/picture">
                <pic:pic xmlns:pic="http://schemas.openxmlformats.org/drawingml/2006/picture">
                  <pic:nvPicPr>
                    <pic:cNvPr id="2" name="Picture 2" descr="C:\DOCUME~1\RAJESK~1\LOCALS~1\Temp\notes87944B\~b902793.TMP"/>
                    <pic:cNvPicPr>
                      <a:picLocks noChangeAspect="1" noChangeArrowheads="1"/>
                    </pic:cNvPicPr>
                  </pic:nvPicPr>
                  <pic:blipFill>
                    <a:blip r:embed="rId362"/>
                    <a:srcRect/>
                    <a:stretch>
                      <a:fillRect/>
                    </a:stretch>
                  </pic:blipFill>
                  <pic:spPr bwMode="auto">
                    <a:xfrm>
                      <a:off x="0" y="0"/>
                      <a:ext cx="3159739" cy="4774061"/>
                    </a:xfrm>
                    <a:prstGeom prst="rect">
                      <a:avLst/>
                    </a:prstGeom>
                    <a:noFill/>
                  </pic:spPr>
                </pic:pic>
              </a:graphicData>
            </a:graphic>
          </wp:inline>
        </w:drawing>
      </w:r>
      <w:r>
        <w:rPr>
          <w:noProof/>
        </w:rPr>
        <w:drawing>
          <wp:anchor distT="0" distB="0" distL="114300" distR="114300" simplePos="0" relativeHeight="251777024" behindDoc="0" locked="0" layoutInCell="1" allowOverlap="1">
            <wp:simplePos x="0" y="0"/>
            <wp:positionH relativeFrom="column">
              <wp:align>left</wp:align>
            </wp:positionH>
            <wp:positionV relativeFrom="paragraph">
              <wp:align>top</wp:align>
            </wp:positionV>
            <wp:extent cx="2939415" cy="3864610"/>
            <wp:effectExtent l="19050" t="0" r="0" b="0"/>
            <wp:wrapSquare wrapText="bothSides"/>
            <wp:docPr id="77" name="Picture 4" descr="C:\DOCUME~1\RAJESK~1\LOCALS~1\Temp\notes87944B\~b024014.TMP"/>
            <wp:cNvGraphicFramePr/>
            <a:graphic xmlns:a="http://schemas.openxmlformats.org/drawingml/2006/main">
              <a:graphicData uri="http://schemas.openxmlformats.org/drawingml/2006/picture">
                <pic:pic xmlns:pic="http://schemas.openxmlformats.org/drawingml/2006/picture">
                  <pic:nvPicPr>
                    <pic:cNvPr id="4" name="Picture 3" descr="C:\DOCUME~1\RAJESK~1\LOCALS~1\Temp\notes87944B\~b024014.TMP"/>
                    <pic:cNvPicPr>
                      <a:picLocks noChangeAspect="1" noChangeArrowheads="1"/>
                    </pic:cNvPicPr>
                  </pic:nvPicPr>
                  <pic:blipFill>
                    <a:blip r:embed="rId363"/>
                    <a:srcRect/>
                    <a:stretch>
                      <a:fillRect/>
                    </a:stretch>
                  </pic:blipFill>
                  <pic:spPr bwMode="auto">
                    <a:xfrm>
                      <a:off x="0" y="0"/>
                      <a:ext cx="2939415" cy="3864610"/>
                    </a:xfrm>
                    <a:prstGeom prst="rect">
                      <a:avLst/>
                    </a:prstGeom>
                    <a:noFill/>
                  </pic:spPr>
                </pic:pic>
              </a:graphicData>
            </a:graphic>
          </wp:anchor>
        </w:drawing>
      </w:r>
      <w:r>
        <w:br w:type="textWrapping" w:clear="all"/>
      </w:r>
    </w:p>
    <w:p w:rsidR="0056248F" w:rsidRDefault="0056248F" w:rsidP="0056248F">
      <w:pPr>
        <w:ind w:firstLine="720"/>
      </w:pPr>
    </w:p>
    <w:p w:rsidR="0056248F" w:rsidRDefault="0056248F" w:rsidP="0056248F">
      <w:pPr>
        <w:ind w:firstLine="720"/>
      </w:pPr>
    </w:p>
    <w:p w:rsidR="0056248F" w:rsidRDefault="0056248F" w:rsidP="0056248F">
      <w:pPr>
        <w:ind w:firstLine="720"/>
      </w:pPr>
    </w:p>
    <w:p w:rsidR="0056248F" w:rsidRDefault="0056248F" w:rsidP="0056248F">
      <w:pPr>
        <w:ind w:firstLine="720"/>
      </w:pPr>
    </w:p>
    <w:p w:rsidR="0056248F" w:rsidRPr="009D1FAC" w:rsidRDefault="0056248F" w:rsidP="0056248F">
      <w:pPr>
        <w:ind w:firstLine="720"/>
        <w:rPr>
          <w:sz w:val="48"/>
          <w:szCs w:val="48"/>
          <w:u w:val="single"/>
        </w:rPr>
      </w:pPr>
      <w:r w:rsidRPr="009D1FAC">
        <w:rPr>
          <w:sz w:val="48"/>
          <w:szCs w:val="48"/>
          <w:u w:val="single"/>
        </w:rPr>
        <w:t xml:space="preserve">Secondary crusher grinding gib &amp; rotor </w:t>
      </w:r>
    </w:p>
    <w:p w:rsidR="0056248F" w:rsidRPr="00FD69BD" w:rsidRDefault="0056248F" w:rsidP="0056248F">
      <w:pPr>
        <w:ind w:firstLine="720"/>
      </w:pPr>
    </w:p>
    <w:p w:rsidR="0056248F" w:rsidRDefault="0056248F" w:rsidP="0056248F">
      <w:r w:rsidRPr="00FD69BD">
        <w:rPr>
          <w:noProof/>
        </w:rPr>
        <w:lastRenderedPageBreak/>
        <w:drawing>
          <wp:anchor distT="0" distB="0" distL="114300" distR="114300" simplePos="0" relativeHeight="251778048" behindDoc="0" locked="0" layoutInCell="1" allowOverlap="1">
            <wp:simplePos x="0" y="0"/>
            <wp:positionH relativeFrom="column">
              <wp:align>left</wp:align>
            </wp:positionH>
            <wp:positionV relativeFrom="paragraph">
              <wp:align>top</wp:align>
            </wp:positionV>
            <wp:extent cx="3189605" cy="5865495"/>
            <wp:effectExtent l="19050" t="0" r="0" b="0"/>
            <wp:wrapSquare wrapText="bothSides"/>
            <wp:docPr id="78" name="Picture 6" descr="C:\DOCUME~1\RAJESK~1\LOCALS~1\Temp\notes87944B\~b152222.TMP"/>
            <wp:cNvGraphicFramePr/>
            <a:graphic xmlns:a="http://schemas.openxmlformats.org/drawingml/2006/main">
              <a:graphicData uri="http://schemas.openxmlformats.org/drawingml/2006/picture">
                <pic:pic xmlns:pic="http://schemas.openxmlformats.org/drawingml/2006/picture">
                  <pic:nvPicPr>
                    <pic:cNvPr id="32770" name="Picture 2" descr="C:\DOCUME~1\RAJESK~1\LOCALS~1\Temp\notes87944B\~b152222.TMP"/>
                    <pic:cNvPicPr>
                      <a:picLocks noChangeAspect="1" noChangeArrowheads="1"/>
                    </pic:cNvPicPr>
                  </pic:nvPicPr>
                  <pic:blipFill>
                    <a:blip r:embed="rId364" cstate="print"/>
                    <a:srcRect/>
                    <a:stretch>
                      <a:fillRect/>
                    </a:stretch>
                  </pic:blipFill>
                  <pic:spPr bwMode="auto">
                    <a:xfrm>
                      <a:off x="0" y="0"/>
                      <a:ext cx="3189605" cy="5865495"/>
                    </a:xfrm>
                    <a:prstGeom prst="rect">
                      <a:avLst/>
                    </a:prstGeom>
                    <a:noFill/>
                  </pic:spPr>
                </pic:pic>
              </a:graphicData>
            </a:graphic>
          </wp:anchor>
        </w:drawing>
      </w:r>
      <w:r w:rsidRPr="00FD69BD">
        <w:rPr>
          <w:noProof/>
        </w:rPr>
        <w:drawing>
          <wp:inline distT="0" distB="0" distL="0" distR="0">
            <wp:extent cx="3224482" cy="5865962"/>
            <wp:effectExtent l="19050" t="0" r="0" b="0"/>
            <wp:docPr id="79" name="Picture 7" descr="C:\DOCUME~1\RAJESK~1\LOCALS~1\Temp\notes87944B\~b284783.TMP"/>
            <wp:cNvGraphicFramePr/>
            <a:graphic xmlns:a="http://schemas.openxmlformats.org/drawingml/2006/main">
              <a:graphicData uri="http://schemas.openxmlformats.org/drawingml/2006/picture">
                <pic:pic xmlns:pic="http://schemas.openxmlformats.org/drawingml/2006/picture">
                  <pic:nvPicPr>
                    <pic:cNvPr id="32772" name="Picture 4" descr="C:\DOCUME~1\RAJESK~1\LOCALS~1\Temp\notes87944B\~b284783.TMP"/>
                    <pic:cNvPicPr>
                      <a:picLocks noChangeAspect="1" noChangeArrowheads="1"/>
                    </pic:cNvPicPr>
                  </pic:nvPicPr>
                  <pic:blipFill>
                    <a:blip r:embed="rId365"/>
                    <a:srcRect/>
                    <a:stretch>
                      <a:fillRect/>
                    </a:stretch>
                  </pic:blipFill>
                  <pic:spPr bwMode="auto">
                    <a:xfrm>
                      <a:off x="0" y="0"/>
                      <a:ext cx="3230686" cy="5877248"/>
                    </a:xfrm>
                    <a:prstGeom prst="rect">
                      <a:avLst/>
                    </a:prstGeom>
                    <a:noFill/>
                  </pic:spPr>
                </pic:pic>
              </a:graphicData>
            </a:graphic>
          </wp:inline>
        </w:drawing>
      </w:r>
      <w:r>
        <w:br w:type="textWrapping" w:clear="all"/>
      </w:r>
    </w:p>
    <w:p w:rsidR="0056248F" w:rsidRDefault="0056248F" w:rsidP="0056248F"/>
    <w:p w:rsidR="0056248F" w:rsidRDefault="0056248F" w:rsidP="0056248F"/>
    <w:p w:rsidR="0056248F" w:rsidRDefault="0056248F" w:rsidP="0056248F"/>
    <w:p w:rsidR="0056248F" w:rsidRDefault="0056248F" w:rsidP="0056248F"/>
    <w:p w:rsidR="0056248F" w:rsidRPr="00A40E6C" w:rsidRDefault="0056248F" w:rsidP="0056248F">
      <w:pPr>
        <w:rPr>
          <w:rFonts w:ascii="Arial" w:hAnsi="Arial" w:cs="Arial"/>
          <w:b/>
          <w:bCs/>
          <w:sz w:val="24"/>
          <w:szCs w:val="24"/>
          <w:u w:val="single"/>
        </w:rPr>
      </w:pPr>
      <w:r w:rsidRPr="00523835">
        <w:rPr>
          <w:noProof/>
        </w:rPr>
        <w:lastRenderedPageBreak/>
        <w:drawing>
          <wp:anchor distT="0" distB="0" distL="114300" distR="114300" simplePos="0" relativeHeight="251779072" behindDoc="0" locked="0" layoutInCell="1" allowOverlap="1">
            <wp:simplePos x="0" y="0"/>
            <wp:positionH relativeFrom="column">
              <wp:align>left</wp:align>
            </wp:positionH>
            <wp:positionV relativeFrom="paragraph">
              <wp:align>top</wp:align>
            </wp:positionV>
            <wp:extent cx="2913380" cy="4649470"/>
            <wp:effectExtent l="19050" t="0" r="1270" b="0"/>
            <wp:wrapSquare wrapText="bothSides"/>
            <wp:docPr id="81" name="Picture 1" descr="C:\DOCUME~1\RAJESK~1\LOCALS~1\Temp\notes87944B\~b437836.TMP"/>
            <wp:cNvGraphicFramePr/>
            <a:graphic xmlns:a="http://schemas.openxmlformats.org/drawingml/2006/main">
              <a:graphicData uri="http://schemas.openxmlformats.org/drawingml/2006/picture">
                <pic:pic xmlns:pic="http://schemas.openxmlformats.org/drawingml/2006/picture">
                  <pic:nvPicPr>
                    <pic:cNvPr id="33797" name="Picture 5" descr="C:\DOCUME~1\RAJESK~1\LOCALS~1\Temp\notes87944B\~b437836.TMP"/>
                    <pic:cNvPicPr>
                      <a:picLocks noChangeAspect="1" noChangeArrowheads="1"/>
                    </pic:cNvPicPr>
                  </pic:nvPicPr>
                  <pic:blipFill>
                    <a:blip r:embed="rId366"/>
                    <a:srcRect/>
                    <a:stretch>
                      <a:fillRect/>
                    </a:stretch>
                  </pic:blipFill>
                  <pic:spPr bwMode="auto">
                    <a:xfrm>
                      <a:off x="0" y="0"/>
                      <a:ext cx="2913380" cy="4649470"/>
                    </a:xfrm>
                    <a:prstGeom prst="rect">
                      <a:avLst/>
                    </a:prstGeom>
                    <a:noFill/>
                  </pic:spPr>
                </pic:pic>
              </a:graphicData>
            </a:graphic>
          </wp:anchor>
        </w:drawing>
      </w:r>
      <w:r>
        <w:tab/>
      </w:r>
      <w:r w:rsidRPr="00A40E6C">
        <w:rPr>
          <w:rFonts w:ascii="Arial" w:hAnsi="Arial" w:cs="Arial"/>
          <w:b/>
          <w:bCs/>
          <w:sz w:val="24"/>
          <w:szCs w:val="24"/>
          <w:u w:val="single"/>
        </w:rPr>
        <w:t xml:space="preserve">Rostas of secondary screen  </w:t>
      </w:r>
      <w:r>
        <w:rPr>
          <w:rFonts w:ascii="Arial" w:hAnsi="Arial" w:cs="Arial"/>
          <w:b/>
          <w:bCs/>
          <w:sz w:val="24"/>
          <w:szCs w:val="24"/>
          <w:u w:val="single"/>
        </w:rPr>
        <w:t xml:space="preserve"> </w:t>
      </w:r>
      <w:r w:rsidRPr="00A40E6C">
        <w:rPr>
          <w:rFonts w:ascii="Arial" w:hAnsi="Arial" w:cs="Arial"/>
          <w:b/>
          <w:bCs/>
          <w:sz w:val="24"/>
          <w:szCs w:val="24"/>
          <w:u w:val="single"/>
        </w:rPr>
        <w:t xml:space="preserve">overhauled </w:t>
      </w:r>
    </w:p>
    <w:p w:rsidR="0056248F" w:rsidRDefault="0056248F" w:rsidP="0056248F"/>
    <w:p w:rsidR="0056248F" w:rsidRDefault="0056248F" w:rsidP="0056248F">
      <w:r>
        <w:tab/>
      </w:r>
      <w:r>
        <w:tab/>
      </w:r>
      <w:r w:rsidRPr="00523835">
        <w:rPr>
          <w:noProof/>
        </w:rPr>
        <w:drawing>
          <wp:inline distT="0" distB="0" distL="0" distR="0">
            <wp:extent cx="3258987" cy="3807504"/>
            <wp:effectExtent l="19050" t="0" r="0" b="0"/>
            <wp:docPr id="82" name="Picture 2" descr="C:\DOCUME~1\RAJESK~1\LOCALS~1\Temp\notes87944B\~b838439.TMP"/>
            <wp:cNvGraphicFramePr/>
            <a:graphic xmlns:a="http://schemas.openxmlformats.org/drawingml/2006/main">
              <a:graphicData uri="http://schemas.openxmlformats.org/drawingml/2006/picture">
                <pic:pic xmlns:pic="http://schemas.openxmlformats.org/drawingml/2006/picture">
                  <pic:nvPicPr>
                    <pic:cNvPr id="33798" name="Picture 6" descr="C:\DOCUME~1\RAJESK~1\LOCALS~1\Temp\notes87944B\~b838439.TMP"/>
                    <pic:cNvPicPr>
                      <a:picLocks noChangeAspect="1" noChangeArrowheads="1"/>
                    </pic:cNvPicPr>
                  </pic:nvPicPr>
                  <pic:blipFill>
                    <a:blip r:embed="rId367"/>
                    <a:srcRect/>
                    <a:stretch>
                      <a:fillRect/>
                    </a:stretch>
                  </pic:blipFill>
                  <pic:spPr bwMode="auto">
                    <a:xfrm>
                      <a:off x="0" y="0"/>
                      <a:ext cx="3261123" cy="3810000"/>
                    </a:xfrm>
                    <a:prstGeom prst="rect">
                      <a:avLst/>
                    </a:prstGeom>
                    <a:noFill/>
                  </pic:spPr>
                </pic:pic>
              </a:graphicData>
            </a:graphic>
          </wp:inline>
        </w:drawing>
      </w:r>
      <w:r>
        <w:br w:type="textWrapping" w:clear="all"/>
      </w:r>
    </w:p>
    <w:p w:rsidR="0056248F" w:rsidRPr="009D1FAC" w:rsidRDefault="0056248F" w:rsidP="0056248F">
      <w:pPr>
        <w:rPr>
          <w:sz w:val="40"/>
          <w:szCs w:val="40"/>
          <w:u w:val="single"/>
        </w:rPr>
      </w:pPr>
      <w:r w:rsidRPr="009D1FAC">
        <w:rPr>
          <w:sz w:val="40"/>
          <w:szCs w:val="40"/>
          <w:u w:val="single"/>
        </w:rPr>
        <w:t xml:space="preserve">Hard-facing of grinding jib </w:t>
      </w:r>
    </w:p>
    <w:p w:rsidR="0056248F" w:rsidRPr="00523835" w:rsidRDefault="0056248F" w:rsidP="0056248F">
      <w:pPr>
        <w:rPr>
          <w:sz w:val="40"/>
          <w:szCs w:val="40"/>
        </w:rPr>
      </w:pPr>
      <w:r w:rsidRPr="009D1FAC">
        <w:rPr>
          <w:sz w:val="40"/>
          <w:szCs w:val="40"/>
          <w:u w:val="single"/>
        </w:rPr>
        <w:t>done for better life</w:t>
      </w:r>
      <w:r w:rsidRPr="00523835">
        <w:rPr>
          <w:sz w:val="40"/>
          <w:szCs w:val="40"/>
        </w:rPr>
        <w:t xml:space="preserve"> </w:t>
      </w:r>
    </w:p>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Pr="00BE27C4" w:rsidRDefault="0056248F" w:rsidP="0056248F">
      <w:pPr>
        <w:rPr>
          <w:sz w:val="32"/>
          <w:szCs w:val="32"/>
        </w:rPr>
      </w:pPr>
      <w:r w:rsidRPr="00BE27C4">
        <w:rPr>
          <w:sz w:val="32"/>
          <w:szCs w:val="32"/>
        </w:rPr>
        <w:t>Nbc3 &amp; 3a gear box &amp; coupling oil check &amp; fillings &amp; chute repairing</w:t>
      </w:r>
    </w:p>
    <w:p w:rsidR="0056248F" w:rsidRDefault="0056248F" w:rsidP="0056248F">
      <w:r w:rsidRPr="00BE27C4">
        <w:rPr>
          <w:noProof/>
        </w:rPr>
        <w:lastRenderedPageBreak/>
        <w:drawing>
          <wp:inline distT="0" distB="0" distL="0" distR="0">
            <wp:extent cx="3962400" cy="5181600"/>
            <wp:effectExtent l="19050" t="0" r="0" b="0"/>
            <wp:docPr id="83" name="Picture 4" descr="C:\DOCUME~1\RAJESK~1\LOCALS~1\Temp\notes87944B\~b083230.TMP"/>
            <wp:cNvGraphicFramePr/>
            <a:graphic xmlns:a="http://schemas.openxmlformats.org/drawingml/2006/main">
              <a:graphicData uri="http://schemas.openxmlformats.org/drawingml/2006/picture">
                <pic:pic xmlns:pic="http://schemas.openxmlformats.org/drawingml/2006/picture">
                  <pic:nvPicPr>
                    <pic:cNvPr id="1029" name="Picture 5" descr="C:\DOCUME~1\RAJESK~1\LOCALS~1\Temp\notes87944B\~b083230.TMP"/>
                    <pic:cNvPicPr>
                      <a:picLocks noChangeAspect="1" noChangeArrowheads="1"/>
                    </pic:cNvPicPr>
                  </pic:nvPicPr>
                  <pic:blipFill>
                    <a:blip r:embed="rId368" cstate="print"/>
                    <a:srcRect/>
                    <a:stretch>
                      <a:fillRect/>
                    </a:stretch>
                  </pic:blipFill>
                  <pic:spPr bwMode="auto">
                    <a:xfrm>
                      <a:off x="0" y="0"/>
                      <a:ext cx="3962400" cy="5181600"/>
                    </a:xfrm>
                    <a:prstGeom prst="rect">
                      <a:avLst/>
                    </a:prstGeom>
                    <a:noFill/>
                  </pic:spPr>
                </pic:pic>
              </a:graphicData>
            </a:graphic>
          </wp:inline>
        </w:drawing>
      </w:r>
      <w:r w:rsidRPr="00BE27C4">
        <w:rPr>
          <w:noProof/>
        </w:rPr>
        <w:drawing>
          <wp:anchor distT="0" distB="0" distL="114300" distR="114300" simplePos="0" relativeHeight="251780096" behindDoc="0" locked="0" layoutInCell="1" allowOverlap="1">
            <wp:simplePos x="0" y="0"/>
            <wp:positionH relativeFrom="column">
              <wp:align>left</wp:align>
            </wp:positionH>
            <wp:positionV relativeFrom="paragraph">
              <wp:align>top</wp:align>
            </wp:positionV>
            <wp:extent cx="2439479" cy="5184475"/>
            <wp:effectExtent l="19050" t="0" r="0" b="0"/>
            <wp:wrapSquare wrapText="bothSides"/>
            <wp:docPr id="84" name="Picture 3" descr="C:\DOCUME~1\RAJESK~1\LOCALS~1\Temp\notes87944B\~b484987.TMP"/>
            <wp:cNvGraphicFramePr/>
            <a:graphic xmlns:a="http://schemas.openxmlformats.org/drawingml/2006/main">
              <a:graphicData uri="http://schemas.openxmlformats.org/drawingml/2006/picture">
                <pic:pic xmlns:pic="http://schemas.openxmlformats.org/drawingml/2006/picture">
                  <pic:nvPicPr>
                    <pic:cNvPr id="1033" name="Picture 9" descr="C:\DOCUME~1\RAJESK~1\LOCALS~1\Temp\notes87944B\~b484987.TMP"/>
                    <pic:cNvPicPr>
                      <a:picLocks noChangeAspect="1" noChangeArrowheads="1"/>
                    </pic:cNvPicPr>
                  </pic:nvPicPr>
                  <pic:blipFill>
                    <a:blip r:embed="rId369" cstate="print"/>
                    <a:srcRect/>
                    <a:stretch>
                      <a:fillRect/>
                    </a:stretch>
                  </pic:blipFill>
                  <pic:spPr bwMode="auto">
                    <a:xfrm>
                      <a:off x="0" y="0"/>
                      <a:ext cx="2439479" cy="5184475"/>
                    </a:xfrm>
                    <a:prstGeom prst="rect">
                      <a:avLst/>
                    </a:prstGeom>
                    <a:noFill/>
                  </pic:spPr>
                </pic:pic>
              </a:graphicData>
            </a:graphic>
          </wp:anchor>
        </w:drawing>
      </w:r>
      <w:r>
        <w:br w:type="textWrapping" w:clear="all"/>
      </w:r>
    </w:p>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D3374D" w:rsidRDefault="00D3374D" w:rsidP="0056248F"/>
    <w:p w:rsidR="00D3374D" w:rsidRDefault="00D3374D" w:rsidP="0056248F"/>
    <w:p w:rsidR="00D3374D" w:rsidRDefault="00D3374D" w:rsidP="0056248F"/>
    <w:p w:rsidR="00D3374D" w:rsidRDefault="00D3374D" w:rsidP="0056248F"/>
    <w:p w:rsidR="0056248F" w:rsidRPr="009D1FAC" w:rsidRDefault="0056248F" w:rsidP="0056248F">
      <w:pPr>
        <w:rPr>
          <w:b/>
          <w:bCs/>
          <w:sz w:val="40"/>
          <w:szCs w:val="40"/>
          <w:u w:val="single"/>
        </w:rPr>
      </w:pPr>
      <w:r w:rsidRPr="009D1FAC">
        <w:rPr>
          <w:b/>
          <w:bCs/>
          <w:sz w:val="40"/>
          <w:szCs w:val="40"/>
          <w:u w:val="single"/>
        </w:rPr>
        <w:lastRenderedPageBreak/>
        <w:t>Along with this following activities done during ATR-2015</w:t>
      </w:r>
    </w:p>
    <w:p w:rsidR="0056248F" w:rsidRPr="00F75AF6" w:rsidRDefault="0056248F" w:rsidP="0056248F">
      <w:pPr>
        <w:rPr>
          <w:b/>
          <w:bCs/>
          <w:sz w:val="40"/>
          <w:szCs w:val="40"/>
        </w:rPr>
      </w:pPr>
    </w:p>
    <w:p w:rsidR="0056248F" w:rsidRPr="00D6677A" w:rsidRDefault="0056248F" w:rsidP="0056248F">
      <w:pPr>
        <w:rPr>
          <w:sz w:val="36"/>
          <w:szCs w:val="36"/>
        </w:rPr>
      </w:pPr>
      <w:r>
        <w:rPr>
          <w:sz w:val="36"/>
          <w:szCs w:val="36"/>
        </w:rPr>
        <w:t>1. Rubber lagging to the pulley</w:t>
      </w:r>
      <w:r w:rsidRPr="00D6677A">
        <w:rPr>
          <w:sz w:val="36"/>
          <w:szCs w:val="36"/>
        </w:rPr>
        <w:t>s of conveyor NBC-6,NBC-2A,NBC-2</w:t>
      </w:r>
    </w:p>
    <w:p w:rsidR="0056248F" w:rsidRPr="00D6677A" w:rsidRDefault="0056248F" w:rsidP="0056248F">
      <w:pPr>
        <w:rPr>
          <w:sz w:val="36"/>
          <w:szCs w:val="36"/>
        </w:rPr>
      </w:pPr>
      <w:r w:rsidRPr="00D6677A">
        <w:rPr>
          <w:sz w:val="36"/>
          <w:szCs w:val="36"/>
        </w:rPr>
        <w:t>2.</w:t>
      </w:r>
      <w:r>
        <w:rPr>
          <w:sz w:val="36"/>
          <w:szCs w:val="36"/>
        </w:rPr>
        <w:t xml:space="preserve"> </w:t>
      </w:r>
      <w:r w:rsidRPr="00D6677A">
        <w:rPr>
          <w:sz w:val="36"/>
          <w:szCs w:val="36"/>
        </w:rPr>
        <w:t>Secondary screen damaged panels replaced.</w:t>
      </w:r>
    </w:p>
    <w:p w:rsidR="0056248F" w:rsidRPr="00D6677A" w:rsidRDefault="0056248F" w:rsidP="0056248F">
      <w:pPr>
        <w:rPr>
          <w:sz w:val="36"/>
          <w:szCs w:val="36"/>
        </w:rPr>
      </w:pPr>
      <w:r w:rsidRPr="00D6677A">
        <w:rPr>
          <w:sz w:val="36"/>
          <w:szCs w:val="36"/>
        </w:rPr>
        <w:t>3.</w:t>
      </w:r>
      <w:r>
        <w:rPr>
          <w:sz w:val="36"/>
          <w:szCs w:val="36"/>
        </w:rPr>
        <w:t xml:space="preserve"> </w:t>
      </w:r>
      <w:r w:rsidRPr="00D6677A">
        <w:rPr>
          <w:sz w:val="36"/>
          <w:szCs w:val="36"/>
        </w:rPr>
        <w:t>Repairing of damaged chutes.</w:t>
      </w:r>
    </w:p>
    <w:p w:rsidR="0056248F" w:rsidRPr="00D6677A" w:rsidRDefault="0056248F" w:rsidP="0056248F">
      <w:pPr>
        <w:rPr>
          <w:sz w:val="36"/>
          <w:szCs w:val="36"/>
        </w:rPr>
      </w:pPr>
      <w:r w:rsidRPr="00D6677A">
        <w:rPr>
          <w:sz w:val="36"/>
          <w:szCs w:val="36"/>
        </w:rPr>
        <w:t>4.</w:t>
      </w:r>
      <w:r>
        <w:rPr>
          <w:sz w:val="36"/>
          <w:szCs w:val="36"/>
        </w:rPr>
        <w:t xml:space="preserve"> </w:t>
      </w:r>
      <w:r w:rsidRPr="00D6677A">
        <w:rPr>
          <w:sz w:val="36"/>
          <w:szCs w:val="36"/>
        </w:rPr>
        <w:t>Fire line extension in coal yard for extinguishes fire in Coal.</w:t>
      </w:r>
    </w:p>
    <w:p w:rsidR="0056248F" w:rsidRPr="00D6677A" w:rsidRDefault="0056248F" w:rsidP="0056248F">
      <w:pPr>
        <w:rPr>
          <w:sz w:val="36"/>
          <w:szCs w:val="36"/>
        </w:rPr>
      </w:pPr>
      <w:r w:rsidRPr="00D6677A">
        <w:rPr>
          <w:sz w:val="36"/>
          <w:szCs w:val="36"/>
        </w:rPr>
        <w:t>5.</w:t>
      </w:r>
      <w:r>
        <w:rPr>
          <w:sz w:val="36"/>
          <w:szCs w:val="36"/>
        </w:rPr>
        <w:t xml:space="preserve"> </w:t>
      </w:r>
      <w:r w:rsidRPr="00D6677A">
        <w:rPr>
          <w:sz w:val="36"/>
          <w:szCs w:val="36"/>
        </w:rPr>
        <w:t>Damaged carrying idler replaced in conveyor NBC-6,NBC-2,NBC-2A,NBC-3A</w:t>
      </w:r>
    </w:p>
    <w:p w:rsidR="0056248F" w:rsidRPr="00D6677A" w:rsidRDefault="0056248F" w:rsidP="0056248F">
      <w:pPr>
        <w:rPr>
          <w:sz w:val="36"/>
          <w:szCs w:val="36"/>
        </w:rPr>
      </w:pPr>
      <w:r w:rsidRPr="00D6677A">
        <w:rPr>
          <w:sz w:val="36"/>
          <w:szCs w:val="36"/>
        </w:rPr>
        <w:t>6.</w:t>
      </w:r>
      <w:r>
        <w:rPr>
          <w:sz w:val="36"/>
          <w:szCs w:val="36"/>
        </w:rPr>
        <w:t xml:space="preserve"> </w:t>
      </w:r>
      <w:r w:rsidRPr="00D6677A">
        <w:rPr>
          <w:sz w:val="36"/>
          <w:szCs w:val="36"/>
        </w:rPr>
        <w:t>All the gear boxes checked, cleaned the breather, top  up of  oil done</w:t>
      </w:r>
    </w:p>
    <w:p w:rsidR="0056248F" w:rsidRPr="00D6677A" w:rsidRDefault="0056248F" w:rsidP="0056248F">
      <w:pPr>
        <w:rPr>
          <w:sz w:val="36"/>
          <w:szCs w:val="36"/>
        </w:rPr>
      </w:pPr>
      <w:r w:rsidRPr="00D6677A">
        <w:rPr>
          <w:sz w:val="36"/>
          <w:szCs w:val="36"/>
        </w:rPr>
        <w:t>7.</w:t>
      </w:r>
      <w:r>
        <w:rPr>
          <w:sz w:val="36"/>
          <w:szCs w:val="36"/>
        </w:rPr>
        <w:t xml:space="preserve"> </w:t>
      </w:r>
      <w:r w:rsidRPr="00D6677A">
        <w:rPr>
          <w:sz w:val="36"/>
          <w:szCs w:val="36"/>
        </w:rPr>
        <w:t>Repa</w:t>
      </w:r>
      <w:r>
        <w:rPr>
          <w:sz w:val="36"/>
          <w:szCs w:val="36"/>
        </w:rPr>
        <w:t>i</w:t>
      </w:r>
      <w:r w:rsidRPr="00D6677A">
        <w:rPr>
          <w:sz w:val="36"/>
          <w:szCs w:val="36"/>
        </w:rPr>
        <w:t>ring of feeding hopper at NBC-2A</w:t>
      </w:r>
    </w:p>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D3374D" w:rsidRDefault="00D3374D" w:rsidP="0056248F"/>
    <w:p w:rsidR="00D3374D" w:rsidRDefault="00D3374D" w:rsidP="0056248F"/>
    <w:p w:rsidR="00D3374D" w:rsidRDefault="00D3374D" w:rsidP="0056248F"/>
    <w:p w:rsidR="00D3374D" w:rsidRDefault="00D3374D" w:rsidP="0056248F"/>
    <w:p w:rsidR="00D3374D" w:rsidRDefault="00D3374D" w:rsidP="0056248F"/>
    <w:p w:rsidR="0056248F" w:rsidRPr="00A01C58" w:rsidRDefault="0056248F" w:rsidP="0056248F">
      <w:pPr>
        <w:rPr>
          <w:rFonts w:ascii="Arial" w:hAnsi="Arial" w:cs="Arial"/>
          <w:b/>
          <w:color w:val="FF0000"/>
          <w:sz w:val="28"/>
          <w:szCs w:val="28"/>
          <w:u w:val="single"/>
        </w:rPr>
      </w:pPr>
      <w:r>
        <w:rPr>
          <w:rFonts w:ascii="Arial" w:hAnsi="Arial" w:cs="Arial"/>
          <w:b/>
          <w:color w:val="FF0000"/>
          <w:sz w:val="28"/>
          <w:szCs w:val="28"/>
          <w:u w:val="single"/>
        </w:rPr>
        <w:lastRenderedPageBreak/>
        <w:t xml:space="preserve">3. </w:t>
      </w:r>
      <w:r w:rsidRPr="00A01C58">
        <w:rPr>
          <w:rFonts w:ascii="Arial" w:hAnsi="Arial" w:cs="Arial"/>
          <w:b/>
          <w:color w:val="FF0000"/>
          <w:sz w:val="28"/>
          <w:szCs w:val="28"/>
          <w:u w:val="single"/>
        </w:rPr>
        <w:t xml:space="preserve">BOILER-1 </w:t>
      </w:r>
      <w:r>
        <w:rPr>
          <w:rFonts w:ascii="Arial" w:hAnsi="Arial" w:cs="Arial"/>
          <w:b/>
          <w:color w:val="FF0000"/>
          <w:sz w:val="28"/>
          <w:szCs w:val="28"/>
          <w:u w:val="single"/>
        </w:rPr>
        <w:t xml:space="preserve"> </w:t>
      </w:r>
      <w:r w:rsidRPr="00A01C58">
        <w:rPr>
          <w:rFonts w:ascii="Arial" w:hAnsi="Arial" w:cs="Arial"/>
          <w:b/>
          <w:color w:val="FF0000"/>
          <w:sz w:val="28"/>
          <w:szCs w:val="28"/>
          <w:u w:val="single"/>
        </w:rPr>
        <w:t>JOBS</w:t>
      </w:r>
    </w:p>
    <w:p w:rsidR="0056248F" w:rsidRPr="00A01C58" w:rsidRDefault="0056248F" w:rsidP="0056248F">
      <w:pPr>
        <w:rPr>
          <w:rFonts w:ascii="Arial" w:hAnsi="Arial" w:cs="Arial"/>
          <w:b/>
          <w:sz w:val="24"/>
          <w:szCs w:val="24"/>
        </w:rPr>
      </w:pPr>
      <w:r w:rsidRPr="00A01C58">
        <w:rPr>
          <w:rFonts w:ascii="Arial" w:hAnsi="Arial" w:cs="Arial"/>
          <w:b/>
          <w:sz w:val="24"/>
          <w:szCs w:val="24"/>
        </w:rPr>
        <w:t>1.Furnace cleaning</w:t>
      </w:r>
    </w:p>
    <w:p w:rsidR="0056248F" w:rsidRPr="00A01C58" w:rsidRDefault="0056248F" w:rsidP="0056248F">
      <w:pPr>
        <w:rPr>
          <w:rFonts w:ascii="Arial" w:hAnsi="Arial" w:cs="Arial"/>
          <w:b/>
          <w:sz w:val="24"/>
          <w:szCs w:val="24"/>
        </w:rPr>
      </w:pPr>
      <w:r w:rsidRPr="00A01C58">
        <w:rPr>
          <w:rFonts w:ascii="Arial" w:hAnsi="Arial" w:cs="Arial"/>
          <w:b/>
          <w:sz w:val="24"/>
          <w:szCs w:val="24"/>
        </w:rPr>
        <w:t>2.Bubble caps pinning, bed material charging in furnace.</w:t>
      </w:r>
    </w:p>
    <w:p w:rsidR="0056248F" w:rsidRPr="00A01C58" w:rsidRDefault="0056248F" w:rsidP="0056248F">
      <w:pPr>
        <w:pStyle w:val="ListParagraph"/>
        <w:tabs>
          <w:tab w:val="left" w:pos="0"/>
        </w:tabs>
        <w:ind w:left="0"/>
        <w:rPr>
          <w:rFonts w:ascii="Arial" w:hAnsi="Arial" w:cs="Arial"/>
          <w:b/>
        </w:rPr>
      </w:pPr>
      <w:r w:rsidRPr="00A01C58">
        <w:rPr>
          <w:rFonts w:ascii="Arial" w:hAnsi="Arial" w:cs="Arial"/>
          <w:b/>
        </w:rPr>
        <w:t>3.Refractory work in furnace.</w:t>
      </w:r>
    </w:p>
    <w:p w:rsidR="0056248F" w:rsidRPr="00A01C58" w:rsidRDefault="0056248F" w:rsidP="0056248F">
      <w:pPr>
        <w:pStyle w:val="ListParagraph"/>
        <w:tabs>
          <w:tab w:val="left" w:pos="0"/>
        </w:tabs>
        <w:ind w:left="0"/>
        <w:rPr>
          <w:rFonts w:ascii="Arial" w:hAnsi="Arial" w:cs="Arial"/>
          <w:b/>
        </w:rPr>
      </w:pPr>
      <w:r w:rsidRPr="00A01C58">
        <w:rPr>
          <w:rFonts w:ascii="Arial" w:hAnsi="Arial" w:cs="Arial"/>
          <w:b/>
        </w:rPr>
        <w:t>4.SS Shield fitted in evaporator coil bottom portion.</w:t>
      </w:r>
    </w:p>
    <w:p w:rsidR="0056248F" w:rsidRPr="00A01C58" w:rsidRDefault="0056248F" w:rsidP="0056248F">
      <w:pPr>
        <w:rPr>
          <w:rFonts w:ascii="Arial" w:hAnsi="Arial" w:cs="Arial"/>
          <w:b/>
        </w:rPr>
      </w:pPr>
    </w:p>
    <w:p w:rsidR="0056248F" w:rsidRPr="00A01C58" w:rsidRDefault="0056248F" w:rsidP="0056248F">
      <w:pPr>
        <w:rPr>
          <w:rFonts w:ascii="Arial" w:hAnsi="Arial" w:cs="Arial"/>
        </w:rPr>
      </w:pPr>
      <w:r w:rsidRPr="00A01C58">
        <w:rPr>
          <w:rFonts w:ascii="Arial" w:hAnsi="Arial" w:cs="Arial"/>
        </w:rPr>
        <w:t xml:space="preserve">Furnace cleaning ,bubble caps pinning &amp; bed material charging was carried out by M/S jyoti enterprises (WO no.-252004152403) </w:t>
      </w:r>
    </w:p>
    <w:p w:rsidR="0056248F" w:rsidRPr="00A01C58" w:rsidRDefault="0056248F" w:rsidP="0056248F">
      <w:pPr>
        <w:rPr>
          <w:rFonts w:ascii="Arial" w:hAnsi="Arial" w:cs="Arial"/>
        </w:rPr>
      </w:pPr>
      <w:r w:rsidRPr="00A01C58">
        <w:rPr>
          <w:rFonts w:ascii="Arial" w:hAnsi="Arial" w:cs="Arial"/>
        </w:rPr>
        <w:t>SS-304 shielding fitted in bottom portion of evaporator coil to avoid erosion. Job was carried out deptt.</w:t>
      </w:r>
    </w:p>
    <w:p w:rsidR="0056248F" w:rsidRPr="00A01C58" w:rsidRDefault="0056248F" w:rsidP="0056248F">
      <w:pPr>
        <w:rPr>
          <w:rFonts w:ascii="Arial" w:hAnsi="Arial" w:cs="Arial"/>
        </w:rPr>
      </w:pPr>
      <w:r w:rsidRPr="00A01C58">
        <w:rPr>
          <w:rFonts w:ascii="Arial" w:hAnsi="Arial" w:cs="Arial"/>
        </w:rPr>
        <w:t>Refractory applied in boiler-2 furnace at damaged portion in furnace wall. Refractory  job was carried out by M/S Western Corrosion controller(WP No.-252004142834).</w:t>
      </w:r>
    </w:p>
    <w:p w:rsidR="0056248F" w:rsidRDefault="0056248F" w:rsidP="0056248F">
      <w:pPr>
        <w:rPr>
          <w:b/>
        </w:rPr>
      </w:pPr>
    </w:p>
    <w:p w:rsidR="0056248F" w:rsidRDefault="0056248F" w:rsidP="0056248F">
      <w:pPr>
        <w:rPr>
          <w:b/>
        </w:rPr>
      </w:pPr>
      <w:r w:rsidRPr="00931BA7">
        <w:rPr>
          <w:b/>
          <w:noProof/>
        </w:rPr>
        <w:drawing>
          <wp:inline distT="0" distB="0" distL="0" distR="0">
            <wp:extent cx="5915025" cy="3429000"/>
            <wp:effectExtent l="19050" t="0" r="9525" b="0"/>
            <wp:docPr id="85" name="Picture 4" descr="C:\Documents and Settings\p127\Desktop\DSC067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127\Desktop\DSC06773[1].JPG"/>
                    <pic:cNvPicPr>
                      <a:picLocks noChangeAspect="1" noChangeArrowheads="1"/>
                    </pic:cNvPicPr>
                  </pic:nvPicPr>
                  <pic:blipFill>
                    <a:blip r:embed="rId370"/>
                    <a:srcRect/>
                    <a:stretch>
                      <a:fillRect/>
                    </a:stretch>
                  </pic:blipFill>
                  <pic:spPr bwMode="auto">
                    <a:xfrm>
                      <a:off x="0" y="0"/>
                      <a:ext cx="5915025" cy="3429000"/>
                    </a:xfrm>
                    <a:prstGeom prst="rect">
                      <a:avLst/>
                    </a:prstGeom>
                    <a:noFill/>
                    <a:ln w="9525">
                      <a:noFill/>
                      <a:miter lim="800000"/>
                      <a:headEnd/>
                      <a:tailEnd/>
                    </a:ln>
                  </pic:spPr>
                </pic:pic>
              </a:graphicData>
            </a:graphic>
          </wp:inline>
        </w:drawing>
      </w:r>
    </w:p>
    <w:p w:rsidR="0056248F" w:rsidRDefault="0056248F" w:rsidP="0056248F">
      <w:pPr>
        <w:rPr>
          <w:b/>
        </w:rPr>
      </w:pPr>
    </w:p>
    <w:p w:rsidR="0056248F" w:rsidRDefault="0056248F" w:rsidP="0056248F">
      <w:pPr>
        <w:rPr>
          <w:b/>
        </w:rPr>
      </w:pPr>
      <w:r>
        <w:rPr>
          <w:b/>
        </w:rPr>
        <w:t xml:space="preserve"> </w:t>
      </w:r>
    </w:p>
    <w:p w:rsidR="0056248F" w:rsidRDefault="0056248F" w:rsidP="0056248F">
      <w:pPr>
        <w:rPr>
          <w:b/>
        </w:rPr>
      </w:pPr>
    </w:p>
    <w:p w:rsidR="0056248F" w:rsidRDefault="0056248F" w:rsidP="0056248F">
      <w:pPr>
        <w:widowControl w:val="0"/>
        <w:autoSpaceDE w:val="0"/>
        <w:autoSpaceDN w:val="0"/>
        <w:adjustRightInd w:val="0"/>
        <w:spacing w:before="1" w:line="230" w:lineRule="exact"/>
        <w:jc w:val="both"/>
        <w:rPr>
          <w:rFonts w:ascii="Arial" w:hAnsi="Arial" w:cs="Arial"/>
          <w:b/>
          <w:color w:val="FF0000"/>
          <w:sz w:val="24"/>
          <w:szCs w:val="24"/>
        </w:rPr>
      </w:pPr>
      <w:r>
        <w:rPr>
          <w:rFonts w:ascii="Arial" w:hAnsi="Arial" w:cs="Arial"/>
          <w:b/>
          <w:color w:val="FF0000"/>
          <w:sz w:val="24"/>
          <w:szCs w:val="24"/>
        </w:rPr>
        <w:t>Inspection of Boiler # 1 &amp; 2  Pent House, Air preHeater, Primary Super Heater  &amp; Convection bank area :-</w:t>
      </w:r>
    </w:p>
    <w:p w:rsidR="0056248F" w:rsidRDefault="0056248F" w:rsidP="0056248F">
      <w:pPr>
        <w:widowControl w:val="0"/>
        <w:autoSpaceDE w:val="0"/>
        <w:autoSpaceDN w:val="0"/>
        <w:adjustRightInd w:val="0"/>
        <w:spacing w:before="229" w:line="230" w:lineRule="exact"/>
        <w:jc w:val="both"/>
        <w:rPr>
          <w:rFonts w:ascii="Arial" w:hAnsi="Arial" w:cs="Arial"/>
          <w:b/>
          <w:color w:val="FF0000"/>
          <w:sz w:val="24"/>
          <w:szCs w:val="24"/>
        </w:rPr>
      </w:pPr>
      <w:r>
        <w:rPr>
          <w:rFonts w:ascii="Arial" w:hAnsi="Arial" w:cs="Arial"/>
          <w:b/>
          <w:color w:val="FF0000"/>
          <w:sz w:val="24"/>
          <w:szCs w:val="24"/>
        </w:rPr>
        <w:t>Observations:-</w:t>
      </w:r>
    </w:p>
    <w:p w:rsidR="0056248F" w:rsidRPr="00C55A78" w:rsidRDefault="0056248F" w:rsidP="00C6173A">
      <w:pPr>
        <w:pStyle w:val="ListParagraph"/>
        <w:widowControl w:val="0"/>
        <w:numPr>
          <w:ilvl w:val="0"/>
          <w:numId w:val="121"/>
        </w:numPr>
        <w:autoSpaceDE w:val="0"/>
        <w:autoSpaceDN w:val="0"/>
        <w:adjustRightInd w:val="0"/>
        <w:spacing w:before="1" w:line="240" w:lineRule="auto"/>
        <w:jc w:val="both"/>
        <w:rPr>
          <w:rFonts w:ascii="Arial" w:hAnsi="Arial" w:cs="Arial"/>
          <w:sz w:val="24"/>
          <w:szCs w:val="24"/>
        </w:rPr>
      </w:pPr>
      <w:r>
        <w:rPr>
          <w:rFonts w:ascii="Arial" w:hAnsi="Arial" w:cs="Arial"/>
          <w:sz w:val="24"/>
          <w:szCs w:val="24"/>
        </w:rPr>
        <w:lastRenderedPageBreak/>
        <w:t>Ash leakage observed in Boiler # 1 &amp; 2</w:t>
      </w:r>
      <w:r w:rsidRPr="00C55A78">
        <w:rPr>
          <w:rFonts w:ascii="Arial" w:hAnsi="Arial" w:cs="Arial"/>
          <w:sz w:val="24"/>
          <w:szCs w:val="24"/>
        </w:rPr>
        <w:t xml:space="preserve"> Co</w:t>
      </w:r>
      <w:r>
        <w:rPr>
          <w:rFonts w:ascii="Arial" w:hAnsi="Arial" w:cs="Arial"/>
          <w:sz w:val="24"/>
          <w:szCs w:val="24"/>
        </w:rPr>
        <w:t>n</w:t>
      </w:r>
      <w:r w:rsidRPr="00C55A78">
        <w:rPr>
          <w:rFonts w:ascii="Arial" w:hAnsi="Arial" w:cs="Arial"/>
          <w:sz w:val="24"/>
          <w:szCs w:val="24"/>
        </w:rPr>
        <w:t>vection area( Goose neck).</w:t>
      </w:r>
    </w:p>
    <w:p w:rsidR="0056248F" w:rsidRPr="00C55A78" w:rsidRDefault="0056248F" w:rsidP="0056248F">
      <w:pPr>
        <w:pStyle w:val="ListParagraph"/>
        <w:widowControl w:val="0"/>
        <w:autoSpaceDE w:val="0"/>
        <w:autoSpaceDN w:val="0"/>
        <w:adjustRightInd w:val="0"/>
        <w:spacing w:before="1" w:line="240" w:lineRule="auto"/>
        <w:jc w:val="both"/>
        <w:rPr>
          <w:rFonts w:ascii="Arial" w:hAnsi="Arial" w:cs="Arial"/>
          <w:sz w:val="24"/>
          <w:szCs w:val="24"/>
        </w:rPr>
      </w:pPr>
    </w:p>
    <w:p w:rsidR="0056248F" w:rsidRDefault="0056248F" w:rsidP="00C6173A">
      <w:pPr>
        <w:pStyle w:val="ListParagraph"/>
        <w:widowControl w:val="0"/>
        <w:numPr>
          <w:ilvl w:val="0"/>
          <w:numId w:val="121"/>
        </w:numPr>
        <w:autoSpaceDE w:val="0"/>
        <w:autoSpaceDN w:val="0"/>
        <w:adjustRightInd w:val="0"/>
        <w:spacing w:before="1" w:line="240" w:lineRule="auto"/>
        <w:jc w:val="both"/>
        <w:rPr>
          <w:rFonts w:ascii="Arial" w:hAnsi="Arial" w:cs="Arial"/>
          <w:sz w:val="24"/>
          <w:szCs w:val="24"/>
        </w:rPr>
      </w:pPr>
      <w:r>
        <w:rPr>
          <w:rFonts w:ascii="Arial" w:hAnsi="Arial" w:cs="Arial"/>
          <w:sz w:val="24"/>
          <w:szCs w:val="24"/>
        </w:rPr>
        <w:t>Ash deposit found in Boiler # 1&amp; 2</w:t>
      </w:r>
      <w:r w:rsidRPr="00C55A78">
        <w:rPr>
          <w:rFonts w:ascii="Arial" w:hAnsi="Arial" w:cs="Arial"/>
          <w:sz w:val="24"/>
          <w:szCs w:val="24"/>
        </w:rPr>
        <w:t xml:space="preserve"> Convection </w:t>
      </w:r>
      <w:r>
        <w:rPr>
          <w:rFonts w:ascii="Arial" w:hAnsi="Arial" w:cs="Arial"/>
          <w:sz w:val="24"/>
          <w:szCs w:val="24"/>
        </w:rPr>
        <w:t xml:space="preserve">bank tube </w:t>
      </w:r>
      <w:r w:rsidRPr="00C55A78">
        <w:rPr>
          <w:rFonts w:ascii="Arial" w:hAnsi="Arial" w:cs="Arial"/>
          <w:sz w:val="24"/>
          <w:szCs w:val="24"/>
        </w:rPr>
        <w:t>area.</w:t>
      </w:r>
    </w:p>
    <w:p w:rsidR="0056248F" w:rsidRPr="00AC2AA0" w:rsidRDefault="0056248F" w:rsidP="0056248F">
      <w:pPr>
        <w:pStyle w:val="ListParagraph"/>
        <w:spacing w:line="240" w:lineRule="auto"/>
        <w:rPr>
          <w:rFonts w:ascii="Arial" w:hAnsi="Arial" w:cs="Arial"/>
          <w:sz w:val="24"/>
          <w:szCs w:val="24"/>
        </w:rPr>
      </w:pPr>
    </w:p>
    <w:p w:rsidR="0056248F" w:rsidRPr="00AC2AA0" w:rsidRDefault="0056248F" w:rsidP="0056248F">
      <w:pPr>
        <w:pStyle w:val="ListParagraph"/>
        <w:widowControl w:val="0"/>
        <w:autoSpaceDE w:val="0"/>
        <w:autoSpaceDN w:val="0"/>
        <w:adjustRightInd w:val="0"/>
        <w:spacing w:before="1" w:line="240" w:lineRule="auto"/>
        <w:jc w:val="both"/>
        <w:rPr>
          <w:rFonts w:ascii="Arial" w:hAnsi="Arial" w:cs="Arial"/>
          <w:sz w:val="24"/>
          <w:szCs w:val="24"/>
        </w:rPr>
      </w:pPr>
    </w:p>
    <w:p w:rsidR="0056248F" w:rsidRPr="00C55A78" w:rsidRDefault="0056248F" w:rsidP="00C6173A">
      <w:pPr>
        <w:pStyle w:val="ListParagraph"/>
        <w:widowControl w:val="0"/>
        <w:numPr>
          <w:ilvl w:val="0"/>
          <w:numId w:val="121"/>
        </w:numPr>
        <w:autoSpaceDE w:val="0"/>
        <w:autoSpaceDN w:val="0"/>
        <w:adjustRightInd w:val="0"/>
        <w:spacing w:before="1" w:line="240" w:lineRule="auto"/>
        <w:jc w:val="both"/>
        <w:rPr>
          <w:rFonts w:ascii="Arial" w:hAnsi="Arial" w:cs="Arial"/>
          <w:sz w:val="24"/>
          <w:szCs w:val="24"/>
        </w:rPr>
      </w:pPr>
      <w:r>
        <w:rPr>
          <w:rFonts w:ascii="Arial" w:hAnsi="Arial" w:cs="Arial"/>
          <w:sz w:val="24"/>
          <w:szCs w:val="24"/>
        </w:rPr>
        <w:t>Ash deposit &amp; leakages found in Boiler # 1 &amp; 2 pent house</w:t>
      </w:r>
      <w:r w:rsidRPr="00C55A78">
        <w:rPr>
          <w:rFonts w:ascii="Arial" w:hAnsi="Arial" w:cs="Arial"/>
          <w:sz w:val="24"/>
          <w:szCs w:val="24"/>
        </w:rPr>
        <w:t xml:space="preserve">  area.</w:t>
      </w:r>
    </w:p>
    <w:p w:rsidR="0056248F" w:rsidRPr="00C55A78" w:rsidRDefault="0056248F" w:rsidP="0056248F">
      <w:pPr>
        <w:pStyle w:val="ListParagraph"/>
        <w:widowControl w:val="0"/>
        <w:autoSpaceDE w:val="0"/>
        <w:autoSpaceDN w:val="0"/>
        <w:adjustRightInd w:val="0"/>
        <w:spacing w:before="1" w:line="240" w:lineRule="auto"/>
        <w:jc w:val="both"/>
        <w:rPr>
          <w:rFonts w:ascii="Arial" w:hAnsi="Arial" w:cs="Arial"/>
          <w:sz w:val="24"/>
          <w:szCs w:val="24"/>
        </w:rPr>
      </w:pPr>
    </w:p>
    <w:p w:rsidR="0056248F" w:rsidRDefault="0056248F" w:rsidP="00C6173A">
      <w:pPr>
        <w:pStyle w:val="ListParagraph"/>
        <w:widowControl w:val="0"/>
        <w:numPr>
          <w:ilvl w:val="0"/>
          <w:numId w:val="121"/>
        </w:numPr>
        <w:autoSpaceDE w:val="0"/>
        <w:autoSpaceDN w:val="0"/>
        <w:adjustRightInd w:val="0"/>
        <w:spacing w:before="1" w:line="240" w:lineRule="auto"/>
        <w:jc w:val="both"/>
        <w:rPr>
          <w:rFonts w:ascii="Arial" w:hAnsi="Arial" w:cs="Arial"/>
          <w:sz w:val="24"/>
          <w:szCs w:val="24"/>
        </w:rPr>
      </w:pPr>
      <w:r>
        <w:rPr>
          <w:rFonts w:ascii="Arial" w:hAnsi="Arial" w:cs="Arial"/>
          <w:sz w:val="24"/>
          <w:szCs w:val="24"/>
        </w:rPr>
        <w:t>Ash deposit</w:t>
      </w:r>
      <w:r w:rsidRPr="00C55A78">
        <w:rPr>
          <w:rFonts w:ascii="Arial" w:hAnsi="Arial" w:cs="Arial"/>
          <w:sz w:val="24"/>
          <w:szCs w:val="24"/>
        </w:rPr>
        <w:t xml:space="preserve"> found in Boiler # </w:t>
      </w:r>
      <w:r>
        <w:rPr>
          <w:rFonts w:ascii="Arial" w:hAnsi="Arial" w:cs="Arial"/>
          <w:sz w:val="24"/>
          <w:szCs w:val="24"/>
        </w:rPr>
        <w:t>1 &amp; 2</w:t>
      </w:r>
      <w:r w:rsidRPr="00C55A78">
        <w:rPr>
          <w:rFonts w:ascii="Arial" w:hAnsi="Arial" w:cs="Arial"/>
          <w:sz w:val="24"/>
          <w:szCs w:val="24"/>
        </w:rPr>
        <w:t xml:space="preserve"> APH 1</w:t>
      </w:r>
      <w:r w:rsidRPr="00C55A78">
        <w:rPr>
          <w:rFonts w:ascii="Arial" w:hAnsi="Arial" w:cs="Arial"/>
          <w:sz w:val="24"/>
          <w:szCs w:val="24"/>
          <w:vertAlign w:val="superscript"/>
        </w:rPr>
        <w:t>st</w:t>
      </w:r>
      <w:r w:rsidRPr="00C55A78">
        <w:rPr>
          <w:rFonts w:ascii="Arial" w:hAnsi="Arial" w:cs="Arial"/>
          <w:sz w:val="24"/>
          <w:szCs w:val="24"/>
        </w:rPr>
        <w:t xml:space="preserve"> pass and 2</w:t>
      </w:r>
      <w:r w:rsidRPr="00C55A78">
        <w:rPr>
          <w:rFonts w:ascii="Arial" w:hAnsi="Arial" w:cs="Arial"/>
          <w:sz w:val="24"/>
          <w:szCs w:val="24"/>
          <w:vertAlign w:val="superscript"/>
        </w:rPr>
        <w:t>nd</w:t>
      </w:r>
      <w:r w:rsidRPr="00C55A78">
        <w:rPr>
          <w:rFonts w:ascii="Arial" w:hAnsi="Arial" w:cs="Arial"/>
          <w:sz w:val="24"/>
          <w:szCs w:val="24"/>
        </w:rPr>
        <w:t xml:space="preserve"> pass  area &amp; some holes found choked in APH 1</w:t>
      </w:r>
      <w:r w:rsidRPr="00C55A78">
        <w:rPr>
          <w:rFonts w:ascii="Arial" w:hAnsi="Arial" w:cs="Arial"/>
          <w:sz w:val="24"/>
          <w:szCs w:val="24"/>
          <w:vertAlign w:val="superscript"/>
        </w:rPr>
        <w:t>st</w:t>
      </w:r>
      <w:r w:rsidRPr="00C55A78">
        <w:rPr>
          <w:rFonts w:ascii="Arial" w:hAnsi="Arial" w:cs="Arial"/>
          <w:sz w:val="24"/>
          <w:szCs w:val="24"/>
        </w:rPr>
        <w:t xml:space="preserve"> pass &amp; 2</w:t>
      </w:r>
      <w:r w:rsidRPr="00C55A78">
        <w:rPr>
          <w:rFonts w:ascii="Arial" w:hAnsi="Arial" w:cs="Arial"/>
          <w:sz w:val="24"/>
          <w:szCs w:val="24"/>
          <w:vertAlign w:val="superscript"/>
        </w:rPr>
        <w:t>nd</w:t>
      </w:r>
      <w:r>
        <w:rPr>
          <w:rFonts w:ascii="Arial" w:hAnsi="Arial" w:cs="Arial"/>
          <w:sz w:val="24"/>
          <w:szCs w:val="24"/>
        </w:rPr>
        <w:t xml:space="preserve"> pass &amp; also some tubes are eroded.</w:t>
      </w:r>
    </w:p>
    <w:p w:rsidR="0056248F" w:rsidRPr="00C55A78" w:rsidRDefault="0056248F" w:rsidP="0056248F">
      <w:pPr>
        <w:pStyle w:val="ListParagraph"/>
        <w:spacing w:line="240" w:lineRule="auto"/>
        <w:rPr>
          <w:rFonts w:ascii="Arial" w:hAnsi="Arial" w:cs="Arial"/>
          <w:sz w:val="24"/>
          <w:szCs w:val="24"/>
        </w:rPr>
      </w:pPr>
    </w:p>
    <w:p w:rsidR="0056248F" w:rsidRDefault="0056248F" w:rsidP="00C6173A">
      <w:pPr>
        <w:pStyle w:val="ListParagraph"/>
        <w:widowControl w:val="0"/>
        <w:numPr>
          <w:ilvl w:val="0"/>
          <w:numId w:val="121"/>
        </w:numPr>
        <w:autoSpaceDE w:val="0"/>
        <w:autoSpaceDN w:val="0"/>
        <w:adjustRightInd w:val="0"/>
        <w:spacing w:before="1" w:line="240" w:lineRule="auto"/>
        <w:jc w:val="both"/>
        <w:rPr>
          <w:rFonts w:ascii="Arial" w:hAnsi="Arial" w:cs="Arial"/>
          <w:sz w:val="24"/>
          <w:szCs w:val="24"/>
        </w:rPr>
      </w:pPr>
      <w:r>
        <w:rPr>
          <w:rFonts w:ascii="Arial" w:hAnsi="Arial" w:cs="Arial"/>
          <w:sz w:val="24"/>
          <w:szCs w:val="24"/>
        </w:rPr>
        <w:t>Refractory found damage in Convection bank area &amp; Pent House of Boiler # 2 .</w:t>
      </w:r>
    </w:p>
    <w:p w:rsidR="0056248F" w:rsidRPr="001B12C0" w:rsidRDefault="0056248F" w:rsidP="0056248F">
      <w:pPr>
        <w:pStyle w:val="ListParagraph"/>
        <w:rPr>
          <w:rFonts w:ascii="Arial" w:hAnsi="Arial" w:cs="Arial"/>
          <w:sz w:val="24"/>
          <w:szCs w:val="24"/>
        </w:rPr>
      </w:pPr>
    </w:p>
    <w:p w:rsidR="0056248F" w:rsidRDefault="0056248F" w:rsidP="00C6173A">
      <w:pPr>
        <w:pStyle w:val="ListParagraph"/>
        <w:widowControl w:val="0"/>
        <w:numPr>
          <w:ilvl w:val="0"/>
          <w:numId w:val="121"/>
        </w:numPr>
        <w:autoSpaceDE w:val="0"/>
        <w:autoSpaceDN w:val="0"/>
        <w:adjustRightInd w:val="0"/>
        <w:spacing w:before="1" w:line="240" w:lineRule="auto"/>
        <w:jc w:val="both"/>
        <w:rPr>
          <w:rFonts w:ascii="Arial" w:hAnsi="Arial" w:cs="Arial"/>
          <w:sz w:val="24"/>
          <w:szCs w:val="24"/>
        </w:rPr>
      </w:pPr>
      <w:r>
        <w:rPr>
          <w:rFonts w:ascii="Arial" w:hAnsi="Arial" w:cs="Arial"/>
          <w:sz w:val="24"/>
          <w:szCs w:val="24"/>
        </w:rPr>
        <w:t>Leakage observed in Boiler # 1 &amp; 2</w:t>
      </w:r>
      <w:r w:rsidRPr="00C55A78">
        <w:rPr>
          <w:rFonts w:ascii="Arial" w:hAnsi="Arial" w:cs="Arial"/>
          <w:sz w:val="24"/>
          <w:szCs w:val="24"/>
        </w:rPr>
        <w:t xml:space="preserve"> Co</w:t>
      </w:r>
      <w:r>
        <w:rPr>
          <w:rFonts w:ascii="Arial" w:hAnsi="Arial" w:cs="Arial"/>
          <w:sz w:val="24"/>
          <w:szCs w:val="24"/>
        </w:rPr>
        <w:t>n</w:t>
      </w:r>
      <w:r w:rsidRPr="00C55A78">
        <w:rPr>
          <w:rFonts w:ascii="Arial" w:hAnsi="Arial" w:cs="Arial"/>
          <w:sz w:val="24"/>
          <w:szCs w:val="24"/>
        </w:rPr>
        <w:t xml:space="preserve">vection </w:t>
      </w:r>
      <w:r>
        <w:rPr>
          <w:rFonts w:ascii="Arial" w:hAnsi="Arial" w:cs="Arial"/>
          <w:sz w:val="24"/>
          <w:szCs w:val="24"/>
        </w:rPr>
        <w:t>bank ash drain pipe ( 10 Inch) &amp; Ash Hopper.</w:t>
      </w:r>
    </w:p>
    <w:p w:rsidR="0056248F" w:rsidRPr="001B12C0" w:rsidRDefault="0056248F" w:rsidP="0056248F">
      <w:pPr>
        <w:pStyle w:val="ListParagraph"/>
        <w:rPr>
          <w:rFonts w:ascii="Arial" w:hAnsi="Arial" w:cs="Arial"/>
          <w:sz w:val="24"/>
          <w:szCs w:val="24"/>
        </w:rPr>
      </w:pPr>
    </w:p>
    <w:p w:rsidR="0056248F" w:rsidRDefault="0056248F" w:rsidP="0056248F">
      <w:pPr>
        <w:pStyle w:val="ListParagraph"/>
        <w:widowControl w:val="0"/>
        <w:autoSpaceDE w:val="0"/>
        <w:autoSpaceDN w:val="0"/>
        <w:adjustRightInd w:val="0"/>
        <w:spacing w:before="1" w:line="240" w:lineRule="auto"/>
        <w:jc w:val="both"/>
        <w:rPr>
          <w:rFonts w:ascii="Arial" w:hAnsi="Arial" w:cs="Arial"/>
          <w:sz w:val="24"/>
          <w:szCs w:val="24"/>
        </w:rPr>
      </w:pPr>
    </w:p>
    <w:p w:rsidR="0056248F" w:rsidRPr="00C55A78" w:rsidRDefault="0056248F" w:rsidP="0056248F">
      <w:pPr>
        <w:pStyle w:val="ListParagraph"/>
        <w:rPr>
          <w:rFonts w:ascii="Arial" w:hAnsi="Arial" w:cs="Arial"/>
          <w:sz w:val="24"/>
          <w:szCs w:val="24"/>
        </w:rPr>
      </w:pPr>
    </w:p>
    <w:p w:rsidR="0056248F" w:rsidRDefault="0056248F" w:rsidP="0056248F">
      <w:pPr>
        <w:widowControl w:val="0"/>
        <w:autoSpaceDE w:val="0"/>
        <w:autoSpaceDN w:val="0"/>
        <w:adjustRightInd w:val="0"/>
        <w:spacing w:before="1" w:line="230" w:lineRule="exact"/>
        <w:jc w:val="both"/>
        <w:rPr>
          <w:rFonts w:ascii="Arial" w:hAnsi="Arial" w:cs="Arial"/>
          <w:b/>
          <w:color w:val="FF0000"/>
          <w:sz w:val="24"/>
          <w:szCs w:val="24"/>
        </w:rPr>
      </w:pPr>
      <w:r>
        <w:rPr>
          <w:rFonts w:ascii="Arial" w:hAnsi="Arial" w:cs="Arial"/>
          <w:b/>
          <w:color w:val="FF0000"/>
          <w:sz w:val="24"/>
          <w:szCs w:val="24"/>
        </w:rPr>
        <w:t>Action taken: -</w:t>
      </w:r>
    </w:p>
    <w:p w:rsidR="0056248F" w:rsidRDefault="0056248F" w:rsidP="00C6173A">
      <w:pPr>
        <w:pStyle w:val="ListParagraph"/>
        <w:widowControl w:val="0"/>
        <w:numPr>
          <w:ilvl w:val="0"/>
          <w:numId w:val="122"/>
        </w:numPr>
        <w:autoSpaceDE w:val="0"/>
        <w:autoSpaceDN w:val="0"/>
        <w:adjustRightInd w:val="0"/>
        <w:spacing w:before="1" w:line="230" w:lineRule="exact"/>
        <w:jc w:val="both"/>
        <w:rPr>
          <w:rFonts w:ascii="Arial" w:hAnsi="Arial" w:cs="Arial"/>
          <w:sz w:val="24"/>
          <w:szCs w:val="24"/>
        </w:rPr>
      </w:pPr>
      <w:r>
        <w:rPr>
          <w:rFonts w:ascii="Arial" w:hAnsi="Arial" w:cs="Arial"/>
          <w:sz w:val="24"/>
          <w:szCs w:val="24"/>
        </w:rPr>
        <w:t>Ash Leakage arrested in Convection bank area by applying refractory in both Boiler.</w:t>
      </w:r>
    </w:p>
    <w:p w:rsidR="0056248F" w:rsidRDefault="0056248F" w:rsidP="0056248F">
      <w:pPr>
        <w:pStyle w:val="ListParagraph"/>
        <w:widowControl w:val="0"/>
        <w:autoSpaceDE w:val="0"/>
        <w:autoSpaceDN w:val="0"/>
        <w:adjustRightInd w:val="0"/>
        <w:spacing w:before="1" w:line="230" w:lineRule="exact"/>
        <w:jc w:val="both"/>
        <w:rPr>
          <w:rFonts w:ascii="Arial" w:hAnsi="Arial" w:cs="Arial"/>
          <w:sz w:val="24"/>
          <w:szCs w:val="24"/>
        </w:rPr>
      </w:pPr>
    </w:p>
    <w:p w:rsidR="0056248F" w:rsidRDefault="0056248F" w:rsidP="00C6173A">
      <w:pPr>
        <w:pStyle w:val="ListParagraph"/>
        <w:widowControl w:val="0"/>
        <w:numPr>
          <w:ilvl w:val="0"/>
          <w:numId w:val="122"/>
        </w:numPr>
        <w:autoSpaceDE w:val="0"/>
        <w:autoSpaceDN w:val="0"/>
        <w:adjustRightInd w:val="0"/>
        <w:spacing w:before="1" w:line="230" w:lineRule="exact"/>
        <w:jc w:val="both"/>
        <w:rPr>
          <w:rFonts w:ascii="Arial" w:hAnsi="Arial" w:cs="Arial"/>
          <w:sz w:val="24"/>
          <w:szCs w:val="24"/>
        </w:rPr>
      </w:pPr>
      <w:r>
        <w:rPr>
          <w:rFonts w:ascii="Arial" w:hAnsi="Arial" w:cs="Arial"/>
          <w:sz w:val="24"/>
          <w:szCs w:val="24"/>
        </w:rPr>
        <w:t>Ash deposit Cleaning done by air in Convection bank area of both Boiler.</w:t>
      </w:r>
    </w:p>
    <w:p w:rsidR="0056248F" w:rsidRDefault="0056248F" w:rsidP="0056248F">
      <w:pPr>
        <w:pStyle w:val="ListParagraph"/>
        <w:widowControl w:val="0"/>
        <w:autoSpaceDE w:val="0"/>
        <w:autoSpaceDN w:val="0"/>
        <w:adjustRightInd w:val="0"/>
        <w:spacing w:before="1" w:line="230" w:lineRule="exact"/>
        <w:jc w:val="both"/>
        <w:rPr>
          <w:rFonts w:ascii="Arial" w:hAnsi="Arial" w:cs="Arial"/>
          <w:sz w:val="24"/>
          <w:szCs w:val="24"/>
        </w:rPr>
      </w:pPr>
    </w:p>
    <w:p w:rsidR="0056248F" w:rsidRDefault="0056248F" w:rsidP="00C6173A">
      <w:pPr>
        <w:pStyle w:val="ListParagraph"/>
        <w:widowControl w:val="0"/>
        <w:numPr>
          <w:ilvl w:val="0"/>
          <w:numId w:val="122"/>
        </w:numPr>
        <w:autoSpaceDE w:val="0"/>
        <w:autoSpaceDN w:val="0"/>
        <w:adjustRightInd w:val="0"/>
        <w:spacing w:before="1" w:line="230" w:lineRule="exact"/>
        <w:jc w:val="both"/>
        <w:rPr>
          <w:rFonts w:ascii="Arial" w:hAnsi="Arial" w:cs="Arial"/>
          <w:sz w:val="24"/>
          <w:szCs w:val="24"/>
        </w:rPr>
      </w:pPr>
      <w:r w:rsidRPr="00AC2AA0">
        <w:rPr>
          <w:rFonts w:ascii="Arial" w:hAnsi="Arial" w:cs="Arial"/>
          <w:sz w:val="24"/>
          <w:szCs w:val="24"/>
        </w:rPr>
        <w:t>Boiler # 2 Pent house inside  ash cleaning done.</w:t>
      </w:r>
    </w:p>
    <w:p w:rsidR="0056248F" w:rsidRPr="00AC2AA0" w:rsidRDefault="0056248F" w:rsidP="0056248F">
      <w:pPr>
        <w:pStyle w:val="ListParagraph"/>
        <w:rPr>
          <w:rFonts w:ascii="Arial" w:hAnsi="Arial" w:cs="Arial"/>
          <w:sz w:val="24"/>
          <w:szCs w:val="24"/>
        </w:rPr>
      </w:pPr>
    </w:p>
    <w:p w:rsidR="0056248F" w:rsidRPr="00AC2AA0" w:rsidRDefault="0056248F" w:rsidP="0056248F">
      <w:pPr>
        <w:pStyle w:val="ListParagraph"/>
        <w:widowControl w:val="0"/>
        <w:autoSpaceDE w:val="0"/>
        <w:autoSpaceDN w:val="0"/>
        <w:adjustRightInd w:val="0"/>
        <w:spacing w:before="1" w:line="230" w:lineRule="exact"/>
        <w:jc w:val="both"/>
        <w:rPr>
          <w:rFonts w:ascii="Arial" w:hAnsi="Arial" w:cs="Arial"/>
          <w:sz w:val="24"/>
          <w:szCs w:val="24"/>
        </w:rPr>
      </w:pPr>
    </w:p>
    <w:p w:rsidR="0056248F" w:rsidRDefault="0056248F" w:rsidP="00C6173A">
      <w:pPr>
        <w:pStyle w:val="ListParagraph"/>
        <w:widowControl w:val="0"/>
        <w:numPr>
          <w:ilvl w:val="0"/>
          <w:numId w:val="122"/>
        </w:numPr>
        <w:autoSpaceDE w:val="0"/>
        <w:autoSpaceDN w:val="0"/>
        <w:adjustRightInd w:val="0"/>
        <w:spacing w:before="1" w:line="230" w:lineRule="exact"/>
        <w:jc w:val="both"/>
        <w:rPr>
          <w:rFonts w:ascii="Arial" w:hAnsi="Arial" w:cs="Arial"/>
          <w:sz w:val="24"/>
          <w:szCs w:val="24"/>
        </w:rPr>
      </w:pPr>
      <w:r w:rsidRPr="00AC2AA0">
        <w:rPr>
          <w:rFonts w:ascii="Arial" w:hAnsi="Arial" w:cs="Arial"/>
          <w:sz w:val="24"/>
          <w:szCs w:val="24"/>
        </w:rPr>
        <w:t>Ash deposit cleaning done by water &amp; holes de</w:t>
      </w:r>
      <w:r>
        <w:rPr>
          <w:rFonts w:ascii="Arial" w:hAnsi="Arial" w:cs="Arial"/>
          <w:sz w:val="24"/>
          <w:szCs w:val="24"/>
        </w:rPr>
        <w:t xml:space="preserve"> </w:t>
      </w:r>
      <w:r w:rsidRPr="00AC2AA0">
        <w:rPr>
          <w:rFonts w:ascii="Arial" w:hAnsi="Arial" w:cs="Arial"/>
          <w:sz w:val="24"/>
          <w:szCs w:val="24"/>
        </w:rPr>
        <w:t>choking done in APH 1</w:t>
      </w:r>
      <w:r w:rsidRPr="00AC2AA0">
        <w:rPr>
          <w:rFonts w:ascii="Arial" w:hAnsi="Arial" w:cs="Arial"/>
          <w:sz w:val="24"/>
          <w:szCs w:val="24"/>
          <w:vertAlign w:val="superscript"/>
        </w:rPr>
        <w:t>st</w:t>
      </w:r>
      <w:r w:rsidRPr="00AC2AA0">
        <w:rPr>
          <w:rFonts w:ascii="Arial" w:hAnsi="Arial" w:cs="Arial"/>
          <w:sz w:val="24"/>
          <w:szCs w:val="24"/>
        </w:rPr>
        <w:t xml:space="preserve"> &amp; 2</w:t>
      </w:r>
      <w:r w:rsidRPr="00AC2AA0">
        <w:rPr>
          <w:rFonts w:ascii="Arial" w:hAnsi="Arial" w:cs="Arial"/>
          <w:sz w:val="24"/>
          <w:szCs w:val="24"/>
          <w:vertAlign w:val="superscript"/>
        </w:rPr>
        <w:t>nd</w:t>
      </w:r>
      <w:r w:rsidRPr="00AC2AA0">
        <w:rPr>
          <w:rFonts w:ascii="Arial" w:hAnsi="Arial" w:cs="Arial"/>
          <w:sz w:val="24"/>
          <w:szCs w:val="24"/>
        </w:rPr>
        <w:t xml:space="preserve"> pass of both Boiler.</w:t>
      </w:r>
    </w:p>
    <w:p w:rsidR="0056248F" w:rsidRDefault="0056248F" w:rsidP="0056248F">
      <w:pPr>
        <w:pStyle w:val="ListParagraph"/>
        <w:widowControl w:val="0"/>
        <w:autoSpaceDE w:val="0"/>
        <w:autoSpaceDN w:val="0"/>
        <w:adjustRightInd w:val="0"/>
        <w:spacing w:before="1" w:line="230" w:lineRule="exact"/>
        <w:jc w:val="both"/>
        <w:rPr>
          <w:rFonts w:ascii="Arial" w:hAnsi="Arial" w:cs="Arial"/>
          <w:sz w:val="24"/>
          <w:szCs w:val="24"/>
        </w:rPr>
      </w:pPr>
    </w:p>
    <w:p w:rsidR="0056248F" w:rsidRPr="006630A1" w:rsidRDefault="0056248F" w:rsidP="00C6173A">
      <w:pPr>
        <w:pStyle w:val="ListParagraph"/>
        <w:widowControl w:val="0"/>
        <w:numPr>
          <w:ilvl w:val="0"/>
          <w:numId w:val="122"/>
        </w:numPr>
        <w:autoSpaceDE w:val="0"/>
        <w:autoSpaceDN w:val="0"/>
        <w:adjustRightInd w:val="0"/>
        <w:spacing w:before="1" w:line="230" w:lineRule="exact"/>
        <w:jc w:val="both"/>
        <w:rPr>
          <w:rFonts w:ascii="Arial" w:hAnsi="Arial" w:cs="Arial"/>
          <w:sz w:val="24"/>
          <w:szCs w:val="24"/>
        </w:rPr>
      </w:pPr>
      <w:r>
        <w:rPr>
          <w:rFonts w:ascii="Arial" w:hAnsi="Arial" w:cs="Arial"/>
          <w:sz w:val="24"/>
          <w:szCs w:val="24"/>
        </w:rPr>
        <w:t>Around 450 nos of Shielding fitted in Boiler # 2 APH 1</w:t>
      </w:r>
      <w:r w:rsidRPr="00AC2AA0">
        <w:rPr>
          <w:rFonts w:ascii="Arial" w:hAnsi="Arial" w:cs="Arial"/>
          <w:sz w:val="24"/>
          <w:szCs w:val="24"/>
          <w:vertAlign w:val="superscript"/>
        </w:rPr>
        <w:t>st</w:t>
      </w:r>
      <w:r>
        <w:rPr>
          <w:rFonts w:ascii="Arial" w:hAnsi="Arial" w:cs="Arial"/>
          <w:sz w:val="24"/>
          <w:szCs w:val="24"/>
        </w:rPr>
        <w:t xml:space="preserve"> pass &amp; 2</w:t>
      </w:r>
      <w:r w:rsidRPr="00AC2AA0">
        <w:rPr>
          <w:rFonts w:ascii="Arial" w:hAnsi="Arial" w:cs="Arial"/>
          <w:sz w:val="24"/>
          <w:szCs w:val="24"/>
          <w:vertAlign w:val="superscript"/>
        </w:rPr>
        <w:t>nd</w:t>
      </w:r>
      <w:r>
        <w:rPr>
          <w:rFonts w:ascii="Arial" w:hAnsi="Arial" w:cs="Arial"/>
          <w:sz w:val="24"/>
          <w:szCs w:val="24"/>
        </w:rPr>
        <w:t xml:space="preserve"> Pass in eroded tubes.</w:t>
      </w:r>
    </w:p>
    <w:p w:rsidR="0056248F" w:rsidRPr="00C07E14" w:rsidRDefault="0056248F" w:rsidP="0056248F">
      <w:pPr>
        <w:pStyle w:val="ListParagraph"/>
        <w:rPr>
          <w:rFonts w:ascii="Arial" w:hAnsi="Arial" w:cs="Arial"/>
          <w:sz w:val="24"/>
          <w:szCs w:val="24"/>
        </w:rPr>
      </w:pPr>
    </w:p>
    <w:p w:rsidR="0056248F" w:rsidRDefault="0056248F" w:rsidP="00C6173A">
      <w:pPr>
        <w:pStyle w:val="ListParagraph"/>
        <w:widowControl w:val="0"/>
        <w:numPr>
          <w:ilvl w:val="0"/>
          <w:numId w:val="122"/>
        </w:numPr>
        <w:autoSpaceDE w:val="0"/>
        <w:autoSpaceDN w:val="0"/>
        <w:adjustRightInd w:val="0"/>
        <w:spacing w:before="1" w:line="230" w:lineRule="exact"/>
        <w:jc w:val="both"/>
        <w:rPr>
          <w:rFonts w:ascii="Arial" w:hAnsi="Arial" w:cs="Arial"/>
          <w:sz w:val="24"/>
          <w:szCs w:val="24"/>
        </w:rPr>
      </w:pPr>
      <w:r>
        <w:rPr>
          <w:rFonts w:ascii="Arial" w:hAnsi="Arial" w:cs="Arial"/>
          <w:sz w:val="24"/>
          <w:szCs w:val="24"/>
        </w:rPr>
        <w:t>Boiler # 2 pent house inside leakages arrest by welding &amp; applying refractory.</w:t>
      </w:r>
    </w:p>
    <w:p w:rsidR="0056248F" w:rsidRPr="00C07E14" w:rsidRDefault="0056248F" w:rsidP="0056248F">
      <w:pPr>
        <w:pStyle w:val="ListParagraph"/>
        <w:rPr>
          <w:rFonts w:ascii="Arial" w:hAnsi="Arial" w:cs="Arial"/>
          <w:sz w:val="24"/>
          <w:szCs w:val="24"/>
        </w:rPr>
      </w:pPr>
    </w:p>
    <w:p w:rsidR="0056248F" w:rsidRDefault="0056248F" w:rsidP="00C6173A">
      <w:pPr>
        <w:pStyle w:val="ListParagraph"/>
        <w:widowControl w:val="0"/>
        <w:numPr>
          <w:ilvl w:val="0"/>
          <w:numId w:val="121"/>
        </w:numPr>
        <w:autoSpaceDE w:val="0"/>
        <w:autoSpaceDN w:val="0"/>
        <w:adjustRightInd w:val="0"/>
        <w:spacing w:before="1" w:line="240" w:lineRule="auto"/>
        <w:jc w:val="both"/>
        <w:rPr>
          <w:rFonts w:ascii="Arial" w:hAnsi="Arial" w:cs="Arial"/>
          <w:sz w:val="24"/>
          <w:szCs w:val="24"/>
        </w:rPr>
      </w:pPr>
      <w:r>
        <w:rPr>
          <w:rFonts w:ascii="Arial" w:hAnsi="Arial" w:cs="Arial"/>
          <w:sz w:val="24"/>
          <w:szCs w:val="24"/>
        </w:rPr>
        <w:t xml:space="preserve">Both Boiler </w:t>
      </w:r>
      <w:r w:rsidRPr="00C55A78">
        <w:rPr>
          <w:rFonts w:ascii="Arial" w:hAnsi="Arial" w:cs="Arial"/>
          <w:sz w:val="24"/>
          <w:szCs w:val="24"/>
        </w:rPr>
        <w:t>Co</w:t>
      </w:r>
      <w:r>
        <w:rPr>
          <w:rFonts w:ascii="Arial" w:hAnsi="Arial" w:cs="Arial"/>
          <w:sz w:val="24"/>
          <w:szCs w:val="24"/>
        </w:rPr>
        <w:t>n</w:t>
      </w:r>
      <w:r w:rsidRPr="00C55A78">
        <w:rPr>
          <w:rFonts w:ascii="Arial" w:hAnsi="Arial" w:cs="Arial"/>
          <w:sz w:val="24"/>
          <w:szCs w:val="24"/>
        </w:rPr>
        <w:t xml:space="preserve">vection </w:t>
      </w:r>
      <w:r>
        <w:rPr>
          <w:rFonts w:ascii="Arial" w:hAnsi="Arial" w:cs="Arial"/>
          <w:sz w:val="24"/>
          <w:szCs w:val="24"/>
        </w:rPr>
        <w:t>bank ash drain pipe ( 10 Inch) leakages arrested by bend replacement  &amp; Ash Hopper leakages arrested by one side plate changed.</w:t>
      </w:r>
    </w:p>
    <w:p w:rsidR="0056248F" w:rsidRDefault="0056248F" w:rsidP="0056248F">
      <w:pPr>
        <w:pStyle w:val="ListParagraph"/>
        <w:widowControl w:val="0"/>
        <w:autoSpaceDE w:val="0"/>
        <w:autoSpaceDN w:val="0"/>
        <w:adjustRightInd w:val="0"/>
        <w:spacing w:before="1" w:line="240" w:lineRule="auto"/>
        <w:jc w:val="both"/>
        <w:rPr>
          <w:rFonts w:ascii="Arial" w:hAnsi="Arial" w:cs="Arial"/>
          <w:sz w:val="24"/>
          <w:szCs w:val="24"/>
        </w:rPr>
      </w:pPr>
    </w:p>
    <w:p w:rsidR="0056248F" w:rsidRDefault="0056248F" w:rsidP="0056248F">
      <w:pPr>
        <w:widowControl w:val="0"/>
        <w:autoSpaceDE w:val="0"/>
        <w:autoSpaceDN w:val="0"/>
        <w:adjustRightInd w:val="0"/>
        <w:spacing w:before="1" w:line="230" w:lineRule="exact"/>
        <w:jc w:val="both"/>
        <w:rPr>
          <w:rFonts w:ascii="Arial" w:hAnsi="Arial" w:cs="Arial"/>
          <w:b/>
          <w:color w:val="FF0000"/>
          <w:sz w:val="24"/>
          <w:szCs w:val="24"/>
        </w:rPr>
      </w:pPr>
    </w:p>
    <w:p w:rsidR="0056248F" w:rsidRDefault="0056248F" w:rsidP="0056248F">
      <w:pPr>
        <w:widowControl w:val="0"/>
        <w:autoSpaceDE w:val="0"/>
        <w:autoSpaceDN w:val="0"/>
        <w:adjustRightInd w:val="0"/>
        <w:spacing w:before="1" w:line="230" w:lineRule="exact"/>
        <w:jc w:val="both"/>
        <w:rPr>
          <w:rFonts w:ascii="Arial" w:hAnsi="Arial" w:cs="Arial"/>
          <w:b/>
          <w:color w:val="FF0000"/>
          <w:sz w:val="24"/>
          <w:szCs w:val="24"/>
          <w:u w:val="single"/>
        </w:rPr>
      </w:pPr>
    </w:p>
    <w:p w:rsidR="0056248F" w:rsidRDefault="0056248F" w:rsidP="0056248F">
      <w:pPr>
        <w:widowControl w:val="0"/>
        <w:autoSpaceDE w:val="0"/>
        <w:autoSpaceDN w:val="0"/>
        <w:adjustRightInd w:val="0"/>
        <w:spacing w:before="1" w:line="230" w:lineRule="exact"/>
        <w:jc w:val="both"/>
        <w:rPr>
          <w:rFonts w:ascii="Arial" w:hAnsi="Arial" w:cs="Arial"/>
          <w:b/>
          <w:color w:val="FF0000"/>
          <w:sz w:val="24"/>
          <w:szCs w:val="24"/>
          <w:u w:val="single"/>
        </w:rPr>
      </w:pPr>
    </w:p>
    <w:p w:rsidR="0056248F" w:rsidRDefault="0056248F" w:rsidP="0056248F">
      <w:pPr>
        <w:widowControl w:val="0"/>
        <w:autoSpaceDE w:val="0"/>
        <w:autoSpaceDN w:val="0"/>
        <w:adjustRightInd w:val="0"/>
        <w:spacing w:before="1" w:line="230" w:lineRule="exact"/>
        <w:jc w:val="both"/>
        <w:rPr>
          <w:rFonts w:ascii="Arial" w:hAnsi="Arial" w:cs="Arial"/>
          <w:b/>
          <w:color w:val="FF0000"/>
          <w:sz w:val="24"/>
          <w:szCs w:val="24"/>
          <w:u w:val="single"/>
        </w:rPr>
      </w:pPr>
    </w:p>
    <w:p w:rsidR="0056248F" w:rsidRPr="00D656C4" w:rsidRDefault="0056248F" w:rsidP="0056248F">
      <w:pPr>
        <w:widowControl w:val="0"/>
        <w:autoSpaceDE w:val="0"/>
        <w:autoSpaceDN w:val="0"/>
        <w:adjustRightInd w:val="0"/>
        <w:spacing w:before="1" w:line="230" w:lineRule="exact"/>
        <w:jc w:val="both"/>
        <w:rPr>
          <w:rFonts w:ascii="Arial" w:hAnsi="Arial" w:cs="Arial"/>
          <w:b/>
          <w:color w:val="FF0000"/>
          <w:sz w:val="24"/>
          <w:szCs w:val="24"/>
          <w:u w:val="single"/>
        </w:rPr>
      </w:pPr>
      <w:r w:rsidRPr="00AE2A63">
        <w:rPr>
          <w:rFonts w:ascii="Arial" w:hAnsi="Arial" w:cs="Arial"/>
          <w:b/>
          <w:color w:val="FF0000"/>
          <w:sz w:val="24"/>
          <w:szCs w:val="24"/>
          <w:u w:val="single"/>
        </w:rPr>
        <w:t>Dry Ice Cleaning done in  Pressure part tubes of  Boiler # OR/805</w:t>
      </w:r>
      <w:r>
        <w:rPr>
          <w:rFonts w:ascii="Arial" w:hAnsi="Arial" w:cs="Arial"/>
          <w:b/>
          <w:color w:val="FF0000"/>
          <w:sz w:val="24"/>
          <w:szCs w:val="24"/>
        </w:rPr>
        <w:t xml:space="preserve"> </w:t>
      </w:r>
      <w:r w:rsidRPr="00D656C4">
        <w:rPr>
          <w:rFonts w:ascii="Arial" w:hAnsi="Arial" w:cs="Arial"/>
          <w:b/>
          <w:color w:val="FF0000"/>
          <w:sz w:val="24"/>
          <w:szCs w:val="24"/>
          <w:u w:val="single"/>
        </w:rPr>
        <w:t>in below mention area.</w:t>
      </w:r>
    </w:p>
    <w:p w:rsidR="0056248F" w:rsidRPr="00D656C4" w:rsidRDefault="0056248F" w:rsidP="00C6173A">
      <w:pPr>
        <w:pStyle w:val="ListParagraph"/>
        <w:widowControl w:val="0"/>
        <w:numPr>
          <w:ilvl w:val="0"/>
          <w:numId w:val="123"/>
        </w:numPr>
        <w:autoSpaceDE w:val="0"/>
        <w:autoSpaceDN w:val="0"/>
        <w:adjustRightInd w:val="0"/>
        <w:spacing w:before="1" w:line="480" w:lineRule="auto"/>
        <w:jc w:val="both"/>
        <w:rPr>
          <w:rFonts w:ascii="Arial" w:hAnsi="Arial" w:cs="Arial"/>
          <w:sz w:val="24"/>
          <w:szCs w:val="24"/>
        </w:rPr>
      </w:pPr>
      <w:r w:rsidRPr="00D656C4">
        <w:rPr>
          <w:rFonts w:ascii="Arial" w:hAnsi="Arial" w:cs="Arial"/>
          <w:sz w:val="24"/>
          <w:szCs w:val="24"/>
        </w:rPr>
        <w:t>Convection Bank tubes.</w:t>
      </w:r>
    </w:p>
    <w:p w:rsidR="0056248F" w:rsidRPr="00D656C4" w:rsidRDefault="0056248F" w:rsidP="00C6173A">
      <w:pPr>
        <w:pStyle w:val="ListParagraph"/>
        <w:widowControl w:val="0"/>
        <w:numPr>
          <w:ilvl w:val="0"/>
          <w:numId w:val="123"/>
        </w:numPr>
        <w:autoSpaceDE w:val="0"/>
        <w:autoSpaceDN w:val="0"/>
        <w:adjustRightInd w:val="0"/>
        <w:spacing w:before="1" w:line="480" w:lineRule="auto"/>
        <w:jc w:val="both"/>
        <w:rPr>
          <w:rFonts w:ascii="Arial" w:hAnsi="Arial" w:cs="Arial"/>
          <w:sz w:val="24"/>
          <w:szCs w:val="24"/>
        </w:rPr>
      </w:pPr>
      <w:r w:rsidRPr="00D656C4">
        <w:rPr>
          <w:rFonts w:ascii="Arial" w:hAnsi="Arial" w:cs="Arial"/>
          <w:sz w:val="24"/>
          <w:szCs w:val="24"/>
        </w:rPr>
        <w:t>Primary Super heater tubes.</w:t>
      </w:r>
    </w:p>
    <w:p w:rsidR="0056248F" w:rsidRPr="00D656C4" w:rsidRDefault="0056248F" w:rsidP="00C6173A">
      <w:pPr>
        <w:pStyle w:val="ListParagraph"/>
        <w:widowControl w:val="0"/>
        <w:numPr>
          <w:ilvl w:val="0"/>
          <w:numId w:val="123"/>
        </w:numPr>
        <w:autoSpaceDE w:val="0"/>
        <w:autoSpaceDN w:val="0"/>
        <w:adjustRightInd w:val="0"/>
        <w:spacing w:before="1" w:line="480" w:lineRule="auto"/>
        <w:jc w:val="both"/>
        <w:rPr>
          <w:rFonts w:ascii="Arial" w:hAnsi="Arial" w:cs="Arial"/>
          <w:sz w:val="24"/>
          <w:szCs w:val="24"/>
        </w:rPr>
      </w:pPr>
      <w:r w:rsidRPr="00D656C4">
        <w:rPr>
          <w:rFonts w:ascii="Arial" w:hAnsi="Arial" w:cs="Arial"/>
          <w:sz w:val="24"/>
          <w:szCs w:val="24"/>
        </w:rPr>
        <w:t>Economiser  tubes &amp; L-Bends.</w:t>
      </w:r>
    </w:p>
    <w:p w:rsidR="0056248F" w:rsidRPr="00D656C4" w:rsidRDefault="0056248F" w:rsidP="00C6173A">
      <w:pPr>
        <w:pStyle w:val="ListParagraph"/>
        <w:widowControl w:val="0"/>
        <w:numPr>
          <w:ilvl w:val="0"/>
          <w:numId w:val="123"/>
        </w:numPr>
        <w:autoSpaceDE w:val="0"/>
        <w:autoSpaceDN w:val="0"/>
        <w:adjustRightInd w:val="0"/>
        <w:spacing w:before="1" w:line="480" w:lineRule="auto"/>
        <w:jc w:val="both"/>
        <w:rPr>
          <w:rFonts w:ascii="Arial" w:hAnsi="Arial" w:cs="Arial"/>
          <w:sz w:val="24"/>
          <w:szCs w:val="24"/>
        </w:rPr>
      </w:pPr>
      <w:r w:rsidRPr="00D656C4">
        <w:rPr>
          <w:rFonts w:ascii="Arial" w:hAnsi="Arial" w:cs="Arial"/>
          <w:sz w:val="24"/>
          <w:szCs w:val="24"/>
        </w:rPr>
        <w:lastRenderedPageBreak/>
        <w:t>Inbed Evaporator  tubes.</w:t>
      </w:r>
    </w:p>
    <w:p w:rsidR="0056248F" w:rsidRPr="00D656C4" w:rsidRDefault="0056248F" w:rsidP="00C6173A">
      <w:pPr>
        <w:pStyle w:val="ListParagraph"/>
        <w:widowControl w:val="0"/>
        <w:numPr>
          <w:ilvl w:val="0"/>
          <w:numId w:val="123"/>
        </w:numPr>
        <w:autoSpaceDE w:val="0"/>
        <w:autoSpaceDN w:val="0"/>
        <w:adjustRightInd w:val="0"/>
        <w:spacing w:before="1" w:line="480" w:lineRule="auto"/>
        <w:jc w:val="both"/>
        <w:rPr>
          <w:rFonts w:ascii="Arial" w:hAnsi="Arial" w:cs="Arial"/>
          <w:sz w:val="24"/>
          <w:szCs w:val="24"/>
        </w:rPr>
      </w:pPr>
      <w:r w:rsidRPr="00D656C4">
        <w:rPr>
          <w:rFonts w:ascii="Arial" w:hAnsi="Arial" w:cs="Arial"/>
          <w:sz w:val="24"/>
          <w:szCs w:val="24"/>
        </w:rPr>
        <w:t>Wall tubes( LHS,RHS,Front &amp; Rear).</w:t>
      </w:r>
    </w:p>
    <w:p w:rsidR="0056248F" w:rsidRDefault="0056248F" w:rsidP="00C6173A">
      <w:pPr>
        <w:pStyle w:val="ListParagraph"/>
        <w:widowControl w:val="0"/>
        <w:numPr>
          <w:ilvl w:val="0"/>
          <w:numId w:val="123"/>
        </w:numPr>
        <w:autoSpaceDE w:val="0"/>
        <w:autoSpaceDN w:val="0"/>
        <w:adjustRightInd w:val="0"/>
        <w:spacing w:before="1" w:line="480" w:lineRule="auto"/>
        <w:jc w:val="both"/>
        <w:rPr>
          <w:rFonts w:ascii="Arial" w:hAnsi="Arial" w:cs="Arial"/>
          <w:sz w:val="24"/>
          <w:szCs w:val="24"/>
        </w:rPr>
      </w:pPr>
      <w:r w:rsidRPr="00D656C4">
        <w:rPr>
          <w:rFonts w:ascii="Arial" w:hAnsi="Arial" w:cs="Arial"/>
          <w:sz w:val="24"/>
          <w:szCs w:val="24"/>
        </w:rPr>
        <w:t>Riser  tubes</w:t>
      </w:r>
      <w:r>
        <w:rPr>
          <w:rFonts w:ascii="Arial" w:hAnsi="Arial" w:cs="Arial"/>
          <w:sz w:val="24"/>
          <w:szCs w:val="24"/>
        </w:rPr>
        <w:t>.</w:t>
      </w:r>
    </w:p>
    <w:p w:rsidR="0056248F" w:rsidRPr="00A01C58" w:rsidRDefault="0056248F" w:rsidP="0056248F">
      <w:pPr>
        <w:widowControl w:val="0"/>
        <w:autoSpaceDE w:val="0"/>
        <w:autoSpaceDN w:val="0"/>
        <w:adjustRightInd w:val="0"/>
        <w:spacing w:before="1" w:line="480" w:lineRule="auto"/>
        <w:jc w:val="both"/>
        <w:rPr>
          <w:rFonts w:ascii="Arial" w:hAnsi="Arial" w:cs="Arial"/>
          <w:sz w:val="24"/>
          <w:szCs w:val="24"/>
        </w:rPr>
      </w:pPr>
      <w:r>
        <w:rPr>
          <w:noProof/>
        </w:rPr>
        <w:drawing>
          <wp:inline distT="0" distB="0" distL="0" distR="0">
            <wp:extent cx="5572125" cy="3352800"/>
            <wp:effectExtent l="19050" t="0" r="9525" b="0"/>
            <wp:docPr id="86" name="Picture 8" descr="C:\Documents and Settings\p127\Desktop\DSC07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127\Desktop\DSC07049[1].JPG"/>
                    <pic:cNvPicPr>
                      <a:picLocks noChangeAspect="1" noChangeArrowheads="1"/>
                    </pic:cNvPicPr>
                  </pic:nvPicPr>
                  <pic:blipFill>
                    <a:blip r:embed="rId371"/>
                    <a:srcRect/>
                    <a:stretch>
                      <a:fillRect/>
                    </a:stretch>
                  </pic:blipFill>
                  <pic:spPr bwMode="auto">
                    <a:xfrm>
                      <a:off x="0" y="0"/>
                      <a:ext cx="5578233" cy="3356475"/>
                    </a:xfrm>
                    <a:prstGeom prst="rect">
                      <a:avLst/>
                    </a:prstGeom>
                    <a:noFill/>
                    <a:ln w="9525">
                      <a:noFill/>
                      <a:miter lim="800000"/>
                      <a:headEnd/>
                      <a:tailEnd/>
                    </a:ln>
                  </pic:spPr>
                </pic:pic>
              </a:graphicData>
            </a:graphic>
          </wp:inline>
        </w:drawing>
      </w:r>
    </w:p>
    <w:p w:rsidR="0056248F" w:rsidRDefault="0056248F" w:rsidP="0056248F">
      <w:pPr>
        <w:widowControl w:val="0"/>
        <w:autoSpaceDE w:val="0"/>
        <w:autoSpaceDN w:val="0"/>
        <w:adjustRightInd w:val="0"/>
        <w:spacing w:before="1" w:line="480" w:lineRule="auto"/>
        <w:jc w:val="both"/>
        <w:rPr>
          <w:rFonts w:ascii="Arial" w:hAnsi="Arial" w:cs="Arial"/>
          <w:b/>
          <w:color w:val="FF0000"/>
          <w:sz w:val="24"/>
          <w:szCs w:val="24"/>
          <w:u w:val="single"/>
        </w:rPr>
      </w:pPr>
      <w:r w:rsidRPr="00A01C58">
        <w:rPr>
          <w:rFonts w:ascii="Arial" w:hAnsi="Arial" w:cs="Arial"/>
          <w:b/>
          <w:noProof/>
          <w:color w:val="FF0000"/>
          <w:sz w:val="24"/>
          <w:szCs w:val="24"/>
          <w:u w:val="single"/>
        </w:rPr>
        <w:drawing>
          <wp:inline distT="0" distB="0" distL="0" distR="0">
            <wp:extent cx="2771775" cy="2535588"/>
            <wp:effectExtent l="19050" t="0" r="9525" b="0"/>
            <wp:docPr id="87" name="Picture 3" descr="C:\Documents and Settings\p127\Desktop\atr-15\Scaffolding in 805 furn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27\Desktop\atr-15\Scaffolding in 805 furnace.jpg"/>
                    <pic:cNvPicPr>
                      <a:picLocks noChangeAspect="1" noChangeArrowheads="1"/>
                    </pic:cNvPicPr>
                  </pic:nvPicPr>
                  <pic:blipFill>
                    <a:blip r:embed="rId372" cstate="print"/>
                    <a:srcRect/>
                    <a:stretch>
                      <a:fillRect/>
                    </a:stretch>
                  </pic:blipFill>
                  <pic:spPr bwMode="auto">
                    <a:xfrm>
                      <a:off x="0" y="0"/>
                      <a:ext cx="2771303" cy="2535156"/>
                    </a:xfrm>
                    <a:prstGeom prst="rect">
                      <a:avLst/>
                    </a:prstGeom>
                    <a:noFill/>
                    <a:ln w="9525">
                      <a:noFill/>
                      <a:miter lim="800000"/>
                      <a:headEnd/>
                      <a:tailEnd/>
                    </a:ln>
                  </pic:spPr>
                </pic:pic>
              </a:graphicData>
            </a:graphic>
          </wp:inline>
        </w:drawing>
      </w:r>
      <w:r w:rsidRPr="00A01C58">
        <w:rPr>
          <w:rFonts w:ascii="Arial" w:hAnsi="Arial" w:cs="Arial"/>
          <w:b/>
          <w:noProof/>
          <w:color w:val="FF0000"/>
          <w:sz w:val="24"/>
          <w:szCs w:val="24"/>
          <w:u w:val="single"/>
        </w:rPr>
        <w:drawing>
          <wp:inline distT="0" distB="0" distL="0" distR="0">
            <wp:extent cx="2771775" cy="2534946"/>
            <wp:effectExtent l="19050" t="0" r="9525" b="0"/>
            <wp:docPr id="89" name="Picture 2" descr="C:\Documents and Settings\p127\Desktop\atr-15\Bed coil cleaning in B-805 furn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27\Desktop\atr-15\Bed coil cleaning in B-805 furnace.jpg"/>
                    <pic:cNvPicPr>
                      <a:picLocks noChangeAspect="1" noChangeArrowheads="1"/>
                    </pic:cNvPicPr>
                  </pic:nvPicPr>
                  <pic:blipFill>
                    <a:blip r:embed="rId373" cstate="print"/>
                    <a:srcRect/>
                    <a:stretch>
                      <a:fillRect/>
                    </a:stretch>
                  </pic:blipFill>
                  <pic:spPr bwMode="auto">
                    <a:xfrm>
                      <a:off x="0" y="0"/>
                      <a:ext cx="2772445" cy="2535559"/>
                    </a:xfrm>
                    <a:prstGeom prst="rect">
                      <a:avLst/>
                    </a:prstGeom>
                    <a:noFill/>
                    <a:ln w="9525">
                      <a:noFill/>
                      <a:miter lim="800000"/>
                      <a:headEnd/>
                      <a:tailEnd/>
                    </a:ln>
                  </pic:spPr>
                </pic:pic>
              </a:graphicData>
            </a:graphic>
          </wp:inline>
        </w:drawing>
      </w:r>
    </w:p>
    <w:p w:rsidR="0056248F" w:rsidRDefault="0056248F" w:rsidP="0056248F">
      <w:pPr>
        <w:widowControl w:val="0"/>
        <w:autoSpaceDE w:val="0"/>
        <w:autoSpaceDN w:val="0"/>
        <w:adjustRightInd w:val="0"/>
        <w:spacing w:before="1" w:line="480" w:lineRule="auto"/>
        <w:jc w:val="both"/>
        <w:rPr>
          <w:rFonts w:ascii="Arial" w:hAnsi="Arial" w:cs="Arial"/>
          <w:b/>
          <w:color w:val="FF0000"/>
          <w:sz w:val="24"/>
          <w:szCs w:val="24"/>
          <w:u w:val="single"/>
        </w:rPr>
      </w:pPr>
    </w:p>
    <w:p w:rsidR="0056248F" w:rsidRDefault="0056248F" w:rsidP="0056248F">
      <w:pPr>
        <w:widowControl w:val="0"/>
        <w:autoSpaceDE w:val="0"/>
        <w:autoSpaceDN w:val="0"/>
        <w:adjustRightInd w:val="0"/>
        <w:spacing w:before="1" w:line="480" w:lineRule="auto"/>
        <w:jc w:val="both"/>
        <w:rPr>
          <w:rFonts w:ascii="Arial" w:hAnsi="Arial" w:cs="Arial"/>
          <w:b/>
          <w:color w:val="FF0000"/>
          <w:sz w:val="24"/>
          <w:szCs w:val="24"/>
          <w:u w:val="single"/>
        </w:rPr>
      </w:pPr>
      <w:r w:rsidRPr="00A237C6">
        <w:rPr>
          <w:rFonts w:ascii="Arial" w:hAnsi="Arial" w:cs="Arial"/>
          <w:b/>
          <w:color w:val="FF0000"/>
          <w:sz w:val="24"/>
          <w:szCs w:val="24"/>
          <w:u w:val="single"/>
        </w:rPr>
        <w:t>Following area HR</w:t>
      </w:r>
      <w:r>
        <w:rPr>
          <w:rFonts w:ascii="Arial" w:hAnsi="Arial" w:cs="Arial"/>
          <w:b/>
          <w:color w:val="FF0000"/>
          <w:sz w:val="24"/>
          <w:szCs w:val="24"/>
          <w:u w:val="single"/>
        </w:rPr>
        <w:t xml:space="preserve"> &amp; normal </w:t>
      </w:r>
      <w:r w:rsidRPr="00A237C6">
        <w:rPr>
          <w:rFonts w:ascii="Arial" w:hAnsi="Arial" w:cs="Arial"/>
          <w:b/>
          <w:color w:val="FF0000"/>
          <w:sz w:val="24"/>
          <w:szCs w:val="24"/>
          <w:u w:val="single"/>
        </w:rPr>
        <w:t xml:space="preserve"> painting done </w:t>
      </w:r>
      <w:r>
        <w:rPr>
          <w:rFonts w:ascii="Arial" w:hAnsi="Arial" w:cs="Arial"/>
          <w:b/>
          <w:color w:val="FF0000"/>
          <w:sz w:val="24"/>
          <w:szCs w:val="24"/>
          <w:u w:val="single"/>
        </w:rPr>
        <w:t xml:space="preserve"> in Both Boiler during ATR-15.</w:t>
      </w:r>
    </w:p>
    <w:p w:rsidR="0056248F" w:rsidRPr="00A237C6" w:rsidRDefault="0056248F" w:rsidP="00C6173A">
      <w:pPr>
        <w:pStyle w:val="ListParagraph"/>
        <w:widowControl w:val="0"/>
        <w:numPr>
          <w:ilvl w:val="0"/>
          <w:numId w:val="124"/>
        </w:numPr>
        <w:autoSpaceDE w:val="0"/>
        <w:autoSpaceDN w:val="0"/>
        <w:adjustRightInd w:val="0"/>
        <w:spacing w:before="1" w:line="480" w:lineRule="auto"/>
        <w:jc w:val="both"/>
        <w:rPr>
          <w:rFonts w:ascii="Arial" w:hAnsi="Arial" w:cs="Arial"/>
          <w:sz w:val="24"/>
          <w:szCs w:val="24"/>
        </w:rPr>
      </w:pPr>
      <w:r w:rsidRPr="00A237C6">
        <w:rPr>
          <w:rFonts w:ascii="Arial" w:hAnsi="Arial" w:cs="Arial"/>
          <w:sz w:val="24"/>
          <w:szCs w:val="24"/>
        </w:rPr>
        <w:t>Both Boiler PA line Vertical piece with sliding gate valve(HR).</w:t>
      </w:r>
    </w:p>
    <w:p w:rsidR="0056248F" w:rsidRPr="00A237C6" w:rsidRDefault="0056248F" w:rsidP="00C6173A">
      <w:pPr>
        <w:pStyle w:val="ListParagraph"/>
        <w:widowControl w:val="0"/>
        <w:numPr>
          <w:ilvl w:val="0"/>
          <w:numId w:val="124"/>
        </w:numPr>
        <w:autoSpaceDE w:val="0"/>
        <w:autoSpaceDN w:val="0"/>
        <w:adjustRightInd w:val="0"/>
        <w:spacing w:before="1" w:line="480" w:lineRule="auto"/>
        <w:jc w:val="both"/>
        <w:rPr>
          <w:rFonts w:ascii="Arial" w:hAnsi="Arial" w:cs="Arial"/>
          <w:sz w:val="24"/>
          <w:szCs w:val="24"/>
        </w:rPr>
      </w:pPr>
      <w:r w:rsidRPr="00A237C6">
        <w:rPr>
          <w:rFonts w:ascii="Arial" w:hAnsi="Arial" w:cs="Arial"/>
          <w:sz w:val="24"/>
          <w:szCs w:val="24"/>
        </w:rPr>
        <w:lastRenderedPageBreak/>
        <w:t>Both Boiler Ash drain pipes(HR).</w:t>
      </w:r>
    </w:p>
    <w:p w:rsidR="0056248F" w:rsidRPr="00A237C6" w:rsidRDefault="0056248F" w:rsidP="00C6173A">
      <w:pPr>
        <w:pStyle w:val="ListParagraph"/>
        <w:widowControl w:val="0"/>
        <w:numPr>
          <w:ilvl w:val="0"/>
          <w:numId w:val="124"/>
        </w:numPr>
        <w:autoSpaceDE w:val="0"/>
        <w:autoSpaceDN w:val="0"/>
        <w:adjustRightInd w:val="0"/>
        <w:spacing w:before="1" w:line="480" w:lineRule="auto"/>
        <w:jc w:val="both"/>
        <w:rPr>
          <w:rFonts w:ascii="Arial" w:hAnsi="Arial" w:cs="Arial"/>
          <w:sz w:val="24"/>
          <w:szCs w:val="24"/>
        </w:rPr>
      </w:pPr>
      <w:r w:rsidRPr="00A237C6">
        <w:rPr>
          <w:rFonts w:ascii="Arial" w:hAnsi="Arial" w:cs="Arial"/>
          <w:sz w:val="24"/>
          <w:szCs w:val="24"/>
        </w:rPr>
        <w:t>Boiler # OR/805 all 05 nos windbox inside(HR) .</w:t>
      </w:r>
    </w:p>
    <w:p w:rsidR="0056248F" w:rsidRPr="00A237C6" w:rsidRDefault="0056248F" w:rsidP="00C6173A">
      <w:pPr>
        <w:pStyle w:val="ListParagraph"/>
        <w:widowControl w:val="0"/>
        <w:numPr>
          <w:ilvl w:val="0"/>
          <w:numId w:val="124"/>
        </w:numPr>
        <w:autoSpaceDE w:val="0"/>
        <w:autoSpaceDN w:val="0"/>
        <w:adjustRightInd w:val="0"/>
        <w:spacing w:before="1" w:line="480" w:lineRule="auto"/>
        <w:jc w:val="both"/>
        <w:rPr>
          <w:rFonts w:ascii="Arial" w:hAnsi="Arial" w:cs="Arial"/>
          <w:sz w:val="24"/>
          <w:szCs w:val="24"/>
        </w:rPr>
      </w:pPr>
      <w:r w:rsidRPr="00A237C6">
        <w:rPr>
          <w:rFonts w:ascii="Arial" w:hAnsi="Arial" w:cs="Arial"/>
          <w:sz w:val="24"/>
          <w:szCs w:val="24"/>
        </w:rPr>
        <w:t>All 04 nos safety valve silencer(HR).</w:t>
      </w:r>
    </w:p>
    <w:p w:rsidR="0056248F" w:rsidRDefault="0056248F" w:rsidP="00C6173A">
      <w:pPr>
        <w:pStyle w:val="ListParagraph"/>
        <w:widowControl w:val="0"/>
        <w:numPr>
          <w:ilvl w:val="0"/>
          <w:numId w:val="124"/>
        </w:numPr>
        <w:autoSpaceDE w:val="0"/>
        <w:autoSpaceDN w:val="0"/>
        <w:adjustRightInd w:val="0"/>
        <w:spacing w:before="1" w:line="480" w:lineRule="auto"/>
        <w:jc w:val="both"/>
        <w:rPr>
          <w:rFonts w:ascii="Arial" w:hAnsi="Arial" w:cs="Arial"/>
          <w:sz w:val="24"/>
          <w:szCs w:val="24"/>
        </w:rPr>
      </w:pPr>
      <w:r w:rsidRPr="00A237C6">
        <w:rPr>
          <w:rFonts w:ascii="Arial" w:hAnsi="Arial" w:cs="Arial"/>
          <w:sz w:val="24"/>
          <w:szCs w:val="24"/>
        </w:rPr>
        <w:t>C-7 Conveyor Trolly ( Normal)</w:t>
      </w:r>
      <w:r>
        <w:rPr>
          <w:rFonts w:ascii="Arial" w:hAnsi="Arial" w:cs="Arial"/>
          <w:sz w:val="24"/>
          <w:szCs w:val="24"/>
        </w:rPr>
        <w:t>.</w:t>
      </w:r>
    </w:p>
    <w:p w:rsidR="0056248F" w:rsidRPr="00A237C6" w:rsidRDefault="0056248F" w:rsidP="0056248F">
      <w:pPr>
        <w:pStyle w:val="ListParagraph"/>
        <w:widowControl w:val="0"/>
        <w:autoSpaceDE w:val="0"/>
        <w:autoSpaceDN w:val="0"/>
        <w:adjustRightInd w:val="0"/>
        <w:spacing w:before="1" w:line="480" w:lineRule="auto"/>
        <w:jc w:val="both"/>
        <w:rPr>
          <w:rFonts w:ascii="Arial" w:hAnsi="Arial" w:cs="Arial"/>
          <w:sz w:val="24"/>
          <w:szCs w:val="24"/>
        </w:rPr>
      </w:pPr>
    </w:p>
    <w:p w:rsidR="0056248F" w:rsidRPr="00607DC3" w:rsidRDefault="0056248F" w:rsidP="0056248F">
      <w:pPr>
        <w:widowControl w:val="0"/>
        <w:autoSpaceDE w:val="0"/>
        <w:autoSpaceDN w:val="0"/>
        <w:adjustRightInd w:val="0"/>
        <w:spacing w:before="1" w:line="480" w:lineRule="auto"/>
        <w:jc w:val="both"/>
        <w:rPr>
          <w:rFonts w:ascii="Arial" w:hAnsi="Arial" w:cs="Arial"/>
          <w:b/>
          <w:sz w:val="24"/>
          <w:szCs w:val="24"/>
        </w:rPr>
      </w:pPr>
      <w:r w:rsidRPr="00607DC3">
        <w:rPr>
          <w:noProof/>
        </w:rPr>
        <w:drawing>
          <wp:inline distT="0" distB="0" distL="0" distR="0">
            <wp:extent cx="6184349" cy="4623759"/>
            <wp:effectExtent l="19050" t="0" r="6901" b="0"/>
            <wp:docPr id="90" name="Picture 21" descr="C:\Documents and Settings\p296\Desktop\boiler-2 revamp-14\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p296\Desktop\boiler-2 revamp-14\Slide10.JPG"/>
                    <pic:cNvPicPr>
                      <a:picLocks noChangeAspect="1" noChangeArrowheads="1"/>
                    </pic:cNvPicPr>
                  </pic:nvPicPr>
                  <pic:blipFill>
                    <a:blip r:embed="rId374"/>
                    <a:srcRect/>
                    <a:stretch>
                      <a:fillRect/>
                    </a:stretch>
                  </pic:blipFill>
                  <pic:spPr bwMode="auto">
                    <a:xfrm>
                      <a:off x="0" y="0"/>
                      <a:ext cx="6192340" cy="4629734"/>
                    </a:xfrm>
                    <a:prstGeom prst="rect">
                      <a:avLst/>
                    </a:prstGeom>
                    <a:noFill/>
                    <a:ln w="9525">
                      <a:noFill/>
                      <a:miter lim="800000"/>
                      <a:headEnd/>
                      <a:tailEnd/>
                    </a:ln>
                  </pic:spPr>
                </pic:pic>
              </a:graphicData>
            </a:graphic>
          </wp:inline>
        </w:drawing>
      </w:r>
    </w:p>
    <w:p w:rsidR="0056248F" w:rsidRDefault="0056248F" w:rsidP="0056248F">
      <w:pPr>
        <w:widowControl w:val="0"/>
        <w:autoSpaceDE w:val="0"/>
        <w:autoSpaceDN w:val="0"/>
        <w:adjustRightInd w:val="0"/>
        <w:spacing w:before="2" w:line="230" w:lineRule="exact"/>
        <w:jc w:val="both"/>
        <w:rPr>
          <w:rFonts w:ascii="Arial" w:hAnsi="Arial" w:cs="Arial"/>
          <w:b/>
          <w:color w:val="FF0000"/>
          <w:sz w:val="24"/>
          <w:szCs w:val="24"/>
        </w:rPr>
      </w:pPr>
    </w:p>
    <w:p w:rsidR="0056248F" w:rsidRDefault="0056248F" w:rsidP="0056248F">
      <w:pPr>
        <w:widowControl w:val="0"/>
        <w:autoSpaceDE w:val="0"/>
        <w:autoSpaceDN w:val="0"/>
        <w:adjustRightInd w:val="0"/>
        <w:spacing w:before="2" w:line="230" w:lineRule="exact"/>
        <w:jc w:val="both"/>
        <w:rPr>
          <w:rFonts w:ascii="Arial" w:hAnsi="Arial" w:cs="Arial"/>
          <w:b/>
          <w:color w:val="FF0000"/>
          <w:sz w:val="24"/>
          <w:szCs w:val="24"/>
        </w:rPr>
      </w:pPr>
    </w:p>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Pr="009A693B" w:rsidRDefault="0056248F" w:rsidP="0056248F">
      <w:pPr>
        <w:rPr>
          <w:rFonts w:ascii="Arial" w:hAnsi="Arial" w:cs="Arial"/>
          <w:b/>
          <w:color w:val="FF0000"/>
          <w:sz w:val="28"/>
          <w:szCs w:val="28"/>
          <w:u w:val="single"/>
        </w:rPr>
      </w:pPr>
      <w:r>
        <w:rPr>
          <w:rFonts w:ascii="Arial" w:hAnsi="Arial" w:cs="Arial"/>
          <w:b/>
          <w:color w:val="FF0000"/>
          <w:sz w:val="28"/>
          <w:szCs w:val="28"/>
          <w:u w:val="single"/>
        </w:rPr>
        <w:t xml:space="preserve"> 4. </w:t>
      </w:r>
      <w:r w:rsidRPr="009A693B">
        <w:rPr>
          <w:rFonts w:ascii="Arial" w:hAnsi="Arial" w:cs="Arial"/>
          <w:b/>
          <w:color w:val="FF0000"/>
          <w:sz w:val="28"/>
          <w:szCs w:val="28"/>
          <w:u w:val="single"/>
        </w:rPr>
        <w:t>BOILER-2(OR-805) JOBS</w:t>
      </w:r>
    </w:p>
    <w:p w:rsidR="0056248F" w:rsidRPr="009A693B" w:rsidRDefault="0056248F" w:rsidP="0056248F">
      <w:pPr>
        <w:rPr>
          <w:rFonts w:ascii="Arial" w:hAnsi="Arial" w:cs="Arial"/>
          <w:b/>
          <w:color w:val="FF0000"/>
          <w:sz w:val="24"/>
          <w:szCs w:val="24"/>
          <w:u w:val="single"/>
        </w:rPr>
      </w:pPr>
      <w:r w:rsidRPr="009A693B">
        <w:rPr>
          <w:rFonts w:ascii="Arial" w:hAnsi="Arial" w:cs="Arial"/>
          <w:b/>
          <w:color w:val="FF0000"/>
          <w:sz w:val="24"/>
          <w:szCs w:val="24"/>
          <w:u w:val="single"/>
        </w:rPr>
        <w:t>FURNCE JOB</w:t>
      </w:r>
    </w:p>
    <w:p w:rsidR="0056248F" w:rsidRPr="009A693B" w:rsidRDefault="00984F7F" w:rsidP="0056248F">
      <w:pPr>
        <w:rPr>
          <w:rFonts w:ascii="Arial" w:hAnsi="Arial" w:cs="Arial"/>
          <w:b/>
          <w:sz w:val="24"/>
          <w:szCs w:val="24"/>
        </w:rPr>
      </w:pPr>
      <w:r w:rsidRPr="009A693B">
        <w:rPr>
          <w:rFonts w:ascii="Arial" w:hAnsi="Arial" w:cs="Arial"/>
          <w:b/>
          <w:sz w:val="24"/>
          <w:szCs w:val="24"/>
        </w:rPr>
        <w:t>1. Furnace</w:t>
      </w:r>
      <w:r w:rsidR="0056248F" w:rsidRPr="009A693B">
        <w:rPr>
          <w:rFonts w:ascii="Arial" w:hAnsi="Arial" w:cs="Arial"/>
          <w:b/>
          <w:sz w:val="24"/>
          <w:szCs w:val="24"/>
        </w:rPr>
        <w:t xml:space="preserve"> cleaning</w:t>
      </w:r>
    </w:p>
    <w:p w:rsidR="0056248F" w:rsidRDefault="0056248F" w:rsidP="0056248F">
      <w:r>
        <w:rPr>
          <w:noProof/>
        </w:rPr>
        <w:drawing>
          <wp:inline distT="0" distB="0" distL="0" distR="0">
            <wp:extent cx="5810250" cy="3181350"/>
            <wp:effectExtent l="19050" t="0" r="0" b="0"/>
            <wp:docPr id="91" name="Picture 2" descr="C:\Documents and Settings\p127\Desktop\atr-15\Bed coil cleaning in B-805 furn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27\Desktop\atr-15\Bed coil cleaning in B-805 furnace.jpg"/>
                    <pic:cNvPicPr>
                      <a:picLocks noChangeAspect="1" noChangeArrowheads="1"/>
                    </pic:cNvPicPr>
                  </pic:nvPicPr>
                  <pic:blipFill>
                    <a:blip r:embed="rId375" cstate="print"/>
                    <a:srcRect/>
                    <a:stretch>
                      <a:fillRect/>
                    </a:stretch>
                  </pic:blipFill>
                  <pic:spPr bwMode="auto">
                    <a:xfrm>
                      <a:off x="0" y="0"/>
                      <a:ext cx="5812425" cy="3182541"/>
                    </a:xfrm>
                    <a:prstGeom prst="rect">
                      <a:avLst/>
                    </a:prstGeom>
                    <a:noFill/>
                    <a:ln w="9525">
                      <a:noFill/>
                      <a:miter lim="800000"/>
                      <a:headEnd/>
                      <a:tailEnd/>
                    </a:ln>
                  </pic:spPr>
                </pic:pic>
              </a:graphicData>
            </a:graphic>
          </wp:inline>
        </w:drawing>
      </w:r>
    </w:p>
    <w:p w:rsidR="0056248F" w:rsidRPr="009A693B" w:rsidRDefault="0056248F" w:rsidP="0056248F">
      <w:pPr>
        <w:rPr>
          <w:rFonts w:ascii="Arial" w:hAnsi="Arial" w:cs="Arial"/>
          <w:b/>
        </w:rPr>
      </w:pPr>
      <w:r w:rsidRPr="009A693B">
        <w:rPr>
          <w:rFonts w:ascii="Arial" w:hAnsi="Arial" w:cs="Arial"/>
        </w:rPr>
        <w:t>2</w:t>
      </w:r>
      <w:r w:rsidRPr="009A693B">
        <w:rPr>
          <w:rFonts w:ascii="Arial" w:hAnsi="Arial" w:cs="Arial"/>
          <w:b/>
        </w:rPr>
        <w:t>.Scaffolding prepration in furnace for manual pr.parts cleaning &amp; dry ice blasting.</w:t>
      </w:r>
    </w:p>
    <w:p w:rsidR="0056248F" w:rsidRDefault="0056248F" w:rsidP="0056248F">
      <w:r>
        <w:rPr>
          <w:noProof/>
        </w:rPr>
        <w:drawing>
          <wp:inline distT="0" distB="0" distL="0" distR="0">
            <wp:extent cx="5943600" cy="2905125"/>
            <wp:effectExtent l="19050" t="0" r="0" b="0"/>
            <wp:docPr id="92" name="Picture 3" descr="C:\Documents and Settings\p127\Desktop\atr-15\Scaffolding in 805 furn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27\Desktop\atr-15\Scaffolding in 805 furnace.jpg"/>
                    <pic:cNvPicPr>
                      <a:picLocks noChangeAspect="1" noChangeArrowheads="1"/>
                    </pic:cNvPicPr>
                  </pic:nvPicPr>
                  <pic:blipFill>
                    <a:blip r:embed="rId376" cstate="print"/>
                    <a:srcRect/>
                    <a:stretch>
                      <a:fillRect/>
                    </a:stretch>
                  </pic:blipFill>
                  <pic:spPr bwMode="auto">
                    <a:xfrm>
                      <a:off x="0" y="0"/>
                      <a:ext cx="5952125" cy="2909292"/>
                    </a:xfrm>
                    <a:prstGeom prst="rect">
                      <a:avLst/>
                    </a:prstGeom>
                    <a:noFill/>
                    <a:ln w="9525">
                      <a:noFill/>
                      <a:miter lim="800000"/>
                      <a:headEnd/>
                      <a:tailEnd/>
                    </a:ln>
                  </pic:spPr>
                </pic:pic>
              </a:graphicData>
            </a:graphic>
          </wp:inline>
        </w:drawing>
      </w:r>
    </w:p>
    <w:p w:rsidR="0056248F" w:rsidRPr="00B879B8" w:rsidRDefault="0056248F" w:rsidP="0056248F">
      <w:pPr>
        <w:rPr>
          <w:b/>
        </w:rPr>
      </w:pPr>
    </w:p>
    <w:p w:rsidR="0056248F" w:rsidRPr="009A693B" w:rsidRDefault="0056248F" w:rsidP="0056248F">
      <w:pPr>
        <w:rPr>
          <w:rFonts w:ascii="Arial" w:hAnsi="Arial" w:cs="Arial"/>
          <w:b/>
        </w:rPr>
      </w:pPr>
      <w:r w:rsidRPr="009A693B">
        <w:rPr>
          <w:rFonts w:ascii="Arial" w:hAnsi="Arial" w:cs="Arial"/>
          <w:b/>
        </w:rPr>
        <w:lastRenderedPageBreak/>
        <w:t>3.Application of phoscast-90 XR refractory in evaporator coil in furnace.</w:t>
      </w:r>
    </w:p>
    <w:p w:rsidR="0056248F" w:rsidRDefault="0056248F" w:rsidP="0056248F">
      <w:r>
        <w:rPr>
          <w:noProof/>
        </w:rPr>
        <w:drawing>
          <wp:inline distT="0" distB="0" distL="0" distR="0">
            <wp:extent cx="6162675" cy="2990850"/>
            <wp:effectExtent l="19050" t="0" r="9525" b="0"/>
            <wp:docPr id="93" name="Picture 4" descr="C:\Documents and Settings\p127\Desktop\DSC067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127\Desktop\DSC06773[1].JPG"/>
                    <pic:cNvPicPr>
                      <a:picLocks noChangeAspect="1" noChangeArrowheads="1"/>
                    </pic:cNvPicPr>
                  </pic:nvPicPr>
                  <pic:blipFill>
                    <a:blip r:embed="rId370"/>
                    <a:srcRect/>
                    <a:stretch>
                      <a:fillRect/>
                    </a:stretch>
                  </pic:blipFill>
                  <pic:spPr bwMode="auto">
                    <a:xfrm>
                      <a:off x="0" y="0"/>
                      <a:ext cx="6167581" cy="2993231"/>
                    </a:xfrm>
                    <a:prstGeom prst="rect">
                      <a:avLst/>
                    </a:prstGeom>
                    <a:noFill/>
                    <a:ln w="9525">
                      <a:noFill/>
                      <a:miter lim="800000"/>
                      <a:headEnd/>
                      <a:tailEnd/>
                    </a:ln>
                  </pic:spPr>
                </pic:pic>
              </a:graphicData>
            </a:graphic>
          </wp:inline>
        </w:drawing>
      </w:r>
    </w:p>
    <w:p w:rsidR="0056248F" w:rsidRPr="009A693B" w:rsidRDefault="0056248F" w:rsidP="0056248F">
      <w:pPr>
        <w:rPr>
          <w:rFonts w:ascii="Arial" w:hAnsi="Arial" w:cs="Arial"/>
          <w:b/>
        </w:rPr>
      </w:pPr>
      <w:r w:rsidRPr="009A693B">
        <w:rPr>
          <w:rFonts w:ascii="Arial" w:hAnsi="Arial" w:cs="Arial"/>
          <w:b/>
        </w:rPr>
        <w:t>4.Bubble caps pinning, bed material charging in furnace.</w:t>
      </w:r>
    </w:p>
    <w:p w:rsidR="0056248F" w:rsidRPr="009A693B" w:rsidRDefault="0056248F" w:rsidP="0056248F">
      <w:pPr>
        <w:rPr>
          <w:rFonts w:ascii="Arial" w:hAnsi="Arial" w:cs="Arial"/>
          <w:b/>
        </w:rPr>
      </w:pPr>
      <w:r w:rsidRPr="009A693B">
        <w:rPr>
          <w:rFonts w:ascii="Arial" w:hAnsi="Arial" w:cs="Arial"/>
          <w:b/>
        </w:rPr>
        <w:t>5.Refractory work in furnace</w:t>
      </w:r>
    </w:p>
    <w:p w:rsidR="0056248F" w:rsidRPr="009A693B" w:rsidRDefault="0056248F" w:rsidP="0056248F">
      <w:pPr>
        <w:rPr>
          <w:rFonts w:ascii="Arial" w:hAnsi="Arial" w:cs="Arial"/>
        </w:rPr>
      </w:pPr>
      <w:r w:rsidRPr="009A693B">
        <w:rPr>
          <w:rFonts w:ascii="Arial" w:hAnsi="Arial" w:cs="Arial"/>
        </w:rPr>
        <w:t xml:space="preserve">Furnace cleaning was carried out by M/S jyoti enterprises (WO no.-252004152403) </w:t>
      </w:r>
    </w:p>
    <w:p w:rsidR="0056248F" w:rsidRPr="009A693B" w:rsidRDefault="0056248F" w:rsidP="0056248F">
      <w:pPr>
        <w:rPr>
          <w:rFonts w:ascii="Arial" w:hAnsi="Arial" w:cs="Arial"/>
        </w:rPr>
      </w:pPr>
      <w:r w:rsidRPr="009A693B">
        <w:rPr>
          <w:rFonts w:ascii="Arial" w:hAnsi="Arial" w:cs="Arial"/>
        </w:rPr>
        <w:t>Scaffolding prepared by M/S Unique constructions &amp; engg. for two purpose.</w:t>
      </w:r>
    </w:p>
    <w:p w:rsidR="0056248F" w:rsidRPr="009A693B" w:rsidRDefault="0056248F" w:rsidP="0056248F">
      <w:pPr>
        <w:rPr>
          <w:rFonts w:ascii="Arial" w:hAnsi="Arial" w:cs="Arial"/>
        </w:rPr>
      </w:pPr>
      <w:r w:rsidRPr="009A693B">
        <w:rPr>
          <w:rFonts w:ascii="Arial" w:hAnsi="Arial" w:cs="Arial"/>
        </w:rPr>
        <w:t>a.Manual pr.parts cleaning</w:t>
      </w:r>
    </w:p>
    <w:p w:rsidR="0056248F" w:rsidRPr="009A693B" w:rsidRDefault="0056248F" w:rsidP="0056248F">
      <w:pPr>
        <w:rPr>
          <w:rFonts w:ascii="Arial" w:hAnsi="Arial" w:cs="Arial"/>
        </w:rPr>
      </w:pPr>
      <w:r w:rsidRPr="009A693B">
        <w:rPr>
          <w:rFonts w:ascii="Arial" w:hAnsi="Arial" w:cs="Arial"/>
        </w:rPr>
        <w:t>b.Dry ice blasting for pr.parts cleaning.</w:t>
      </w:r>
    </w:p>
    <w:p w:rsidR="0056248F" w:rsidRPr="009A693B" w:rsidRDefault="0056248F" w:rsidP="0056248F">
      <w:pPr>
        <w:rPr>
          <w:rFonts w:ascii="Arial" w:hAnsi="Arial" w:cs="Arial"/>
        </w:rPr>
      </w:pPr>
      <w:r w:rsidRPr="009A693B">
        <w:rPr>
          <w:rFonts w:ascii="Arial" w:hAnsi="Arial" w:cs="Arial"/>
        </w:rPr>
        <w:t>Bubble caps pinning &amp; bed material charging was carried out by M/S Jyoti enterprises(WO No.-</w:t>
      </w:r>
      <w:r>
        <w:rPr>
          <w:rFonts w:ascii="Arial" w:hAnsi="Arial" w:cs="Arial"/>
        </w:rPr>
        <w:t>252004152403</w:t>
      </w:r>
      <w:r w:rsidRPr="009A693B">
        <w:rPr>
          <w:rFonts w:ascii="Arial" w:hAnsi="Arial" w:cs="Arial"/>
        </w:rPr>
        <w:t>)</w:t>
      </w:r>
    </w:p>
    <w:p w:rsidR="0056248F" w:rsidRPr="009A693B" w:rsidRDefault="0056248F" w:rsidP="0056248F">
      <w:pPr>
        <w:rPr>
          <w:rFonts w:ascii="Arial" w:hAnsi="Arial" w:cs="Arial"/>
        </w:rPr>
      </w:pPr>
      <w:r w:rsidRPr="009A693B">
        <w:rPr>
          <w:rFonts w:ascii="Arial" w:hAnsi="Arial" w:cs="Arial"/>
        </w:rPr>
        <w:t>Refractory applied in boiler-2 furnace at damaged portion in furnace wall. Refractory  job was carried out by M/S Western Corrosion controller(WP No.-252004142834).</w:t>
      </w:r>
    </w:p>
    <w:p w:rsidR="0056248F" w:rsidRDefault="0056248F" w:rsidP="0056248F"/>
    <w:p w:rsidR="0056248F" w:rsidRDefault="0056248F" w:rsidP="0056248F"/>
    <w:p w:rsidR="0056248F" w:rsidRDefault="0056248F" w:rsidP="0056248F">
      <w:pPr>
        <w:rPr>
          <w:b/>
        </w:rPr>
      </w:pPr>
    </w:p>
    <w:p w:rsidR="0056248F" w:rsidRDefault="0056248F" w:rsidP="0056248F">
      <w:pPr>
        <w:rPr>
          <w:b/>
        </w:rPr>
      </w:pPr>
    </w:p>
    <w:p w:rsidR="0056248F" w:rsidRDefault="0056248F" w:rsidP="0056248F">
      <w:pPr>
        <w:rPr>
          <w:b/>
        </w:rPr>
      </w:pPr>
    </w:p>
    <w:p w:rsidR="00D3374D" w:rsidRDefault="00D3374D" w:rsidP="0056248F">
      <w:pPr>
        <w:rPr>
          <w:b/>
        </w:rPr>
      </w:pPr>
    </w:p>
    <w:p w:rsidR="00D3374D" w:rsidRDefault="00D3374D" w:rsidP="0056248F">
      <w:pPr>
        <w:rPr>
          <w:b/>
        </w:rPr>
      </w:pPr>
    </w:p>
    <w:p w:rsidR="0056248F" w:rsidRDefault="0056248F" w:rsidP="0056248F">
      <w:pPr>
        <w:rPr>
          <w:b/>
        </w:rPr>
      </w:pPr>
    </w:p>
    <w:p w:rsidR="0056248F" w:rsidRPr="00A01C58" w:rsidRDefault="0056248F" w:rsidP="0056248F">
      <w:pPr>
        <w:rPr>
          <w:b/>
          <w:color w:val="FF0000"/>
          <w:sz w:val="28"/>
          <w:szCs w:val="28"/>
          <w:u w:val="single"/>
        </w:rPr>
      </w:pPr>
      <w:r w:rsidRPr="00A01C58">
        <w:rPr>
          <w:b/>
          <w:color w:val="FF0000"/>
          <w:sz w:val="28"/>
          <w:szCs w:val="28"/>
          <w:u w:val="single"/>
        </w:rPr>
        <w:lastRenderedPageBreak/>
        <w:t>ATTEMPERATOR HEADER REPLACEMENT</w:t>
      </w:r>
    </w:p>
    <w:p w:rsidR="0056248F" w:rsidRPr="004D7F90" w:rsidRDefault="0056248F" w:rsidP="0056248F">
      <w:pPr>
        <w:rPr>
          <w:b/>
        </w:rPr>
      </w:pPr>
    </w:p>
    <w:p w:rsidR="0056248F" w:rsidRPr="00A01C58" w:rsidRDefault="0056248F" w:rsidP="0056248F">
      <w:pPr>
        <w:rPr>
          <w:rFonts w:ascii="Arial" w:hAnsi="Arial" w:cs="Arial"/>
        </w:rPr>
      </w:pPr>
      <w:r w:rsidRPr="00A01C58">
        <w:rPr>
          <w:rFonts w:ascii="Arial" w:hAnsi="Arial" w:cs="Arial"/>
        </w:rPr>
        <w:t>Attemperator header was found sagged and tilted to the downward direction towards IBSH inlet .A spool piece of 600 mm was fitted in SH inter connecting vertical to make horizontal of attemperator header.Radiography &amp; SR done of all four joints in attemperator header &amp; spool piece.</w:t>
      </w:r>
    </w:p>
    <w:p w:rsidR="0056248F" w:rsidRDefault="0056248F" w:rsidP="0056248F">
      <w:pPr>
        <w:rPr>
          <w:rFonts w:ascii="Arial" w:hAnsi="Arial" w:cs="Arial"/>
        </w:rPr>
      </w:pPr>
      <w:r w:rsidRPr="00A01C58">
        <w:rPr>
          <w:rFonts w:ascii="Arial" w:hAnsi="Arial" w:cs="Arial"/>
        </w:rPr>
        <w:t>Attemperator header replacement job was carried out by M/S Unique construction &amp; engg.(WO no.-2520041</w:t>
      </w:r>
      <w:r>
        <w:rPr>
          <w:rFonts w:ascii="Arial" w:hAnsi="Arial" w:cs="Arial"/>
        </w:rPr>
        <w:t>51041</w:t>
      </w:r>
      <w:r w:rsidRPr="00A01C58">
        <w:rPr>
          <w:rFonts w:ascii="Arial" w:hAnsi="Arial" w:cs="Arial"/>
        </w:rPr>
        <w:t xml:space="preserve">) </w:t>
      </w:r>
    </w:p>
    <w:p w:rsidR="0056248F" w:rsidRDefault="0056248F" w:rsidP="0056248F">
      <w:pPr>
        <w:rPr>
          <w:rFonts w:ascii="Arial" w:hAnsi="Arial" w:cs="Arial"/>
        </w:rPr>
      </w:pPr>
      <w:r w:rsidRPr="002102F1">
        <w:rPr>
          <w:rFonts w:ascii="Arial" w:hAnsi="Arial" w:cs="Arial"/>
          <w:noProof/>
        </w:rPr>
        <w:drawing>
          <wp:inline distT="0" distB="0" distL="0" distR="0">
            <wp:extent cx="5943600" cy="3343275"/>
            <wp:effectExtent l="19050" t="0" r="0" b="0"/>
            <wp:docPr id="95" name="Picture 1" descr="20150331_080456.jpg"/>
            <wp:cNvGraphicFramePr/>
            <a:graphic xmlns:a="http://schemas.openxmlformats.org/drawingml/2006/main">
              <a:graphicData uri="http://schemas.openxmlformats.org/drawingml/2006/picture">
                <pic:pic xmlns:pic="http://schemas.openxmlformats.org/drawingml/2006/picture">
                  <pic:nvPicPr>
                    <pic:cNvPr id="2" name="Picture 1" descr="20150331_080456.jpg"/>
                    <pic:cNvPicPr>
                      <a:picLocks noGrp="1" noChangeAspect="1"/>
                    </pic:cNvPicPr>
                  </pic:nvPicPr>
                  <pic:blipFill>
                    <a:blip r:embed="rId377" cstate="print">
                      <a:lum/>
                    </a:blip>
                    <a:stretch>
                      <a:fillRect/>
                    </a:stretch>
                  </pic:blipFill>
                  <pic:spPr>
                    <a:xfrm>
                      <a:off x="0" y="0"/>
                      <a:ext cx="5943600" cy="3343275"/>
                    </a:xfrm>
                    <a:prstGeom prst="rect">
                      <a:avLst/>
                    </a:prstGeom>
                    <a:noFill/>
                    <a:ln>
                      <a:noFill/>
                    </a:ln>
                  </pic:spPr>
                </pic:pic>
              </a:graphicData>
            </a:graphic>
          </wp:inline>
        </w:drawing>
      </w:r>
    </w:p>
    <w:p w:rsidR="0056248F" w:rsidRPr="00D517FB" w:rsidRDefault="0056248F" w:rsidP="0056248F">
      <w:pPr>
        <w:rPr>
          <w:rFonts w:ascii="Arial" w:hAnsi="Arial" w:cs="Arial"/>
          <w:b/>
          <w:bCs/>
          <w:color w:val="00B0F0"/>
        </w:rPr>
      </w:pPr>
      <w:r w:rsidRPr="00D517FB">
        <w:rPr>
          <w:rFonts w:ascii="Arial" w:hAnsi="Arial" w:cs="Arial"/>
          <w:b/>
          <w:bCs/>
          <w:color w:val="00B0F0"/>
        </w:rPr>
        <w:t>Attemperator header was in deformed condition(before replacement)</w:t>
      </w:r>
    </w:p>
    <w:p w:rsidR="0056248F" w:rsidRDefault="0056248F" w:rsidP="0056248F">
      <w:pPr>
        <w:rPr>
          <w:b/>
        </w:rPr>
      </w:pPr>
      <w:r>
        <w:rPr>
          <w:b/>
          <w:noProof/>
        </w:rPr>
        <w:t xml:space="preserve">     </w:t>
      </w:r>
      <w:r>
        <w:rPr>
          <w:b/>
          <w:noProof/>
        </w:rPr>
        <w:drawing>
          <wp:inline distT="0" distB="0" distL="0" distR="0">
            <wp:extent cx="2295525" cy="2943225"/>
            <wp:effectExtent l="19050" t="0" r="9525" b="0"/>
            <wp:docPr id="256" name="Picture 5" descr="C:\Documents and Settings\p127\Desktop\DSC06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127\Desktop\DSC06767.jpg"/>
                    <pic:cNvPicPr>
                      <a:picLocks noChangeAspect="1" noChangeArrowheads="1"/>
                    </pic:cNvPicPr>
                  </pic:nvPicPr>
                  <pic:blipFill>
                    <a:blip r:embed="rId378"/>
                    <a:srcRect/>
                    <a:stretch>
                      <a:fillRect/>
                    </a:stretch>
                  </pic:blipFill>
                  <pic:spPr bwMode="auto">
                    <a:xfrm>
                      <a:off x="0" y="0"/>
                      <a:ext cx="2295525" cy="2943225"/>
                    </a:xfrm>
                    <a:prstGeom prst="rect">
                      <a:avLst/>
                    </a:prstGeom>
                    <a:noFill/>
                    <a:ln w="9525">
                      <a:noFill/>
                      <a:miter lim="800000"/>
                      <a:headEnd/>
                      <a:tailEnd/>
                    </a:ln>
                  </pic:spPr>
                </pic:pic>
              </a:graphicData>
            </a:graphic>
          </wp:inline>
        </w:drawing>
      </w:r>
      <w:r>
        <w:rPr>
          <w:b/>
          <w:noProof/>
        </w:rPr>
        <w:t xml:space="preserve">                        </w:t>
      </w:r>
      <w:r>
        <w:rPr>
          <w:b/>
          <w:noProof/>
        </w:rPr>
        <w:drawing>
          <wp:inline distT="0" distB="0" distL="0" distR="0">
            <wp:extent cx="2400300" cy="2943225"/>
            <wp:effectExtent l="19050" t="0" r="0" b="0"/>
            <wp:docPr id="257" name="Picture 6" descr="C:\Documents and Settings\p127\Desktop\DSC06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127\Desktop\DSC06768.jpg"/>
                    <pic:cNvPicPr>
                      <a:picLocks noChangeAspect="1" noChangeArrowheads="1"/>
                    </pic:cNvPicPr>
                  </pic:nvPicPr>
                  <pic:blipFill>
                    <a:blip r:embed="rId379"/>
                    <a:srcRect/>
                    <a:stretch>
                      <a:fillRect/>
                    </a:stretch>
                  </pic:blipFill>
                  <pic:spPr bwMode="auto">
                    <a:xfrm>
                      <a:off x="0" y="0"/>
                      <a:ext cx="2402406" cy="2945807"/>
                    </a:xfrm>
                    <a:prstGeom prst="rect">
                      <a:avLst/>
                    </a:prstGeom>
                    <a:noFill/>
                    <a:ln w="9525">
                      <a:noFill/>
                      <a:miter lim="800000"/>
                      <a:headEnd/>
                      <a:tailEnd/>
                    </a:ln>
                  </pic:spPr>
                </pic:pic>
              </a:graphicData>
            </a:graphic>
          </wp:inline>
        </w:drawing>
      </w:r>
    </w:p>
    <w:p w:rsidR="0056248F" w:rsidRDefault="0056248F" w:rsidP="0056248F">
      <w:pPr>
        <w:rPr>
          <w:b/>
        </w:rPr>
      </w:pPr>
      <w:r>
        <w:rPr>
          <w:b/>
        </w:rPr>
        <w:lastRenderedPageBreak/>
        <w:t xml:space="preserve">    </w:t>
      </w:r>
      <w:r>
        <w:rPr>
          <w:b/>
          <w:noProof/>
        </w:rPr>
        <w:drawing>
          <wp:inline distT="0" distB="0" distL="0" distR="0">
            <wp:extent cx="5638800" cy="2581275"/>
            <wp:effectExtent l="19050" t="0" r="0" b="0"/>
            <wp:docPr id="258" name="Picture 7" descr="C:\Documents and Settings\p127\Desktop\DSC067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127\Desktop\DSC06772[1].JPG"/>
                    <pic:cNvPicPr>
                      <a:picLocks noChangeAspect="1" noChangeArrowheads="1"/>
                    </pic:cNvPicPr>
                  </pic:nvPicPr>
                  <pic:blipFill>
                    <a:blip r:embed="rId380"/>
                    <a:srcRect/>
                    <a:stretch>
                      <a:fillRect/>
                    </a:stretch>
                  </pic:blipFill>
                  <pic:spPr bwMode="auto">
                    <a:xfrm>
                      <a:off x="0" y="0"/>
                      <a:ext cx="5635329" cy="2579686"/>
                    </a:xfrm>
                    <a:prstGeom prst="rect">
                      <a:avLst/>
                    </a:prstGeom>
                    <a:noFill/>
                    <a:ln w="9525">
                      <a:noFill/>
                      <a:miter lim="800000"/>
                      <a:headEnd/>
                      <a:tailEnd/>
                    </a:ln>
                  </pic:spPr>
                </pic:pic>
              </a:graphicData>
            </a:graphic>
          </wp:inline>
        </w:drawing>
      </w:r>
    </w:p>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Pr="003F7C80" w:rsidRDefault="0056248F" w:rsidP="0056248F">
      <w:pPr>
        <w:widowControl w:val="0"/>
        <w:autoSpaceDE w:val="0"/>
        <w:autoSpaceDN w:val="0"/>
        <w:adjustRightInd w:val="0"/>
        <w:spacing w:before="45" w:line="230" w:lineRule="exact"/>
        <w:jc w:val="both"/>
        <w:rPr>
          <w:b/>
          <w:bCs/>
          <w:color w:val="FF0000"/>
          <w:sz w:val="28"/>
          <w:szCs w:val="28"/>
          <w:u w:val="single"/>
        </w:rPr>
      </w:pPr>
      <w:r w:rsidRPr="003F7C80">
        <w:rPr>
          <w:b/>
          <w:bCs/>
          <w:color w:val="FF0000"/>
          <w:sz w:val="28"/>
          <w:szCs w:val="28"/>
          <w:u w:val="single"/>
        </w:rPr>
        <w:t>5.   Cleaning &amp; Repair of Ash Silo &amp; Vent Filter :</w:t>
      </w:r>
    </w:p>
    <w:p w:rsidR="0056248F" w:rsidRDefault="0056248F" w:rsidP="0056248F">
      <w:pPr>
        <w:widowControl w:val="0"/>
        <w:autoSpaceDE w:val="0"/>
        <w:autoSpaceDN w:val="0"/>
        <w:adjustRightInd w:val="0"/>
        <w:spacing w:before="45" w:line="230" w:lineRule="exact"/>
        <w:jc w:val="both"/>
      </w:pPr>
    </w:p>
    <w:p w:rsidR="0056248F" w:rsidRPr="00E71D93" w:rsidRDefault="0056248F" w:rsidP="0056248F">
      <w:pPr>
        <w:widowControl w:val="0"/>
        <w:autoSpaceDE w:val="0"/>
        <w:autoSpaceDN w:val="0"/>
        <w:adjustRightInd w:val="0"/>
        <w:spacing w:before="45" w:line="230" w:lineRule="exact"/>
        <w:jc w:val="both"/>
        <w:rPr>
          <w:rFonts w:ascii="Arial" w:hAnsi="Arial" w:cs="Arial"/>
          <w:b/>
          <w:color w:val="FF0000"/>
          <w:sz w:val="24"/>
          <w:szCs w:val="24"/>
        </w:rPr>
      </w:pPr>
      <w:r w:rsidRPr="00E71D93">
        <w:rPr>
          <w:rFonts w:ascii="Arial" w:hAnsi="Arial" w:cs="Arial"/>
          <w:b/>
          <w:color w:val="FF0000"/>
          <w:sz w:val="24"/>
          <w:szCs w:val="24"/>
        </w:rPr>
        <w:t xml:space="preserve">Cleaning of Ash Silo, </w:t>
      </w:r>
      <w:r>
        <w:rPr>
          <w:rFonts w:ascii="Arial" w:hAnsi="Arial" w:cs="Arial"/>
          <w:b/>
          <w:color w:val="FF0000"/>
          <w:sz w:val="24"/>
          <w:szCs w:val="24"/>
        </w:rPr>
        <w:t>Inspection</w:t>
      </w:r>
      <w:r w:rsidRPr="00E71D93">
        <w:rPr>
          <w:rFonts w:ascii="Arial" w:hAnsi="Arial" w:cs="Arial"/>
          <w:b/>
          <w:color w:val="FF0000"/>
          <w:sz w:val="24"/>
          <w:szCs w:val="24"/>
        </w:rPr>
        <w:t xml:space="preserve"> of Vent filter Bags &amp; Overhauling of Ash un-</w:t>
      </w:r>
      <w:r>
        <w:rPr>
          <w:rFonts w:ascii="Arial" w:hAnsi="Arial" w:cs="Arial"/>
          <w:b/>
          <w:color w:val="FF0000"/>
          <w:sz w:val="24"/>
          <w:szCs w:val="24"/>
        </w:rPr>
        <w:t xml:space="preserve">   </w:t>
      </w:r>
      <w:r w:rsidRPr="00E71D93">
        <w:rPr>
          <w:rFonts w:ascii="Arial" w:hAnsi="Arial" w:cs="Arial"/>
          <w:b/>
          <w:color w:val="FF0000"/>
          <w:sz w:val="24"/>
          <w:szCs w:val="24"/>
        </w:rPr>
        <w:t xml:space="preserve">loader # </w:t>
      </w:r>
      <w:r>
        <w:rPr>
          <w:rFonts w:ascii="Arial" w:hAnsi="Arial" w:cs="Arial"/>
          <w:b/>
          <w:color w:val="FF0000"/>
          <w:sz w:val="24"/>
          <w:szCs w:val="24"/>
        </w:rPr>
        <w:t>2</w:t>
      </w:r>
      <w:r w:rsidRPr="00E71D93">
        <w:rPr>
          <w:rFonts w:ascii="Arial" w:hAnsi="Arial" w:cs="Arial"/>
          <w:b/>
          <w:color w:val="FF0000"/>
          <w:sz w:val="24"/>
          <w:szCs w:val="24"/>
        </w:rPr>
        <w:t xml:space="preserve"> </w:t>
      </w:r>
    </w:p>
    <w:p w:rsidR="0056248F" w:rsidRPr="00E71D93"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r>
        <w:rPr>
          <w:rFonts w:ascii="Arial" w:hAnsi="Arial" w:cs="Arial"/>
          <w:b/>
          <w:color w:val="FF0000"/>
          <w:sz w:val="24"/>
          <w:szCs w:val="24"/>
        </w:rPr>
        <w:t xml:space="preserve"> </w:t>
      </w:r>
      <w:r w:rsidRPr="00E71D93">
        <w:rPr>
          <w:rFonts w:ascii="Arial" w:hAnsi="Arial" w:cs="Arial"/>
          <w:b/>
          <w:color w:val="FF0000"/>
          <w:sz w:val="24"/>
          <w:szCs w:val="24"/>
        </w:rPr>
        <w:t xml:space="preserve">Observations: </w:t>
      </w:r>
    </w:p>
    <w:p w:rsidR="0056248F" w:rsidRPr="00E71D93" w:rsidRDefault="0056248F" w:rsidP="0056248F">
      <w:pPr>
        <w:widowControl w:val="0"/>
        <w:autoSpaceDE w:val="0"/>
        <w:autoSpaceDN w:val="0"/>
        <w:adjustRightInd w:val="0"/>
        <w:spacing w:line="459" w:lineRule="exact"/>
        <w:ind w:right="538"/>
        <w:jc w:val="both"/>
        <w:rPr>
          <w:rFonts w:ascii="Arial" w:hAnsi="Arial" w:cs="Arial"/>
          <w:color w:val="000000"/>
          <w:sz w:val="24"/>
          <w:szCs w:val="24"/>
        </w:rPr>
      </w:pPr>
      <w:r w:rsidRPr="00E71D93">
        <w:rPr>
          <w:rFonts w:ascii="Arial" w:hAnsi="Arial" w:cs="Arial"/>
          <w:color w:val="000000"/>
          <w:sz w:val="24"/>
          <w:szCs w:val="24"/>
        </w:rPr>
        <w:t xml:space="preserve">a) It was observed that during normal boiler operation heavy ash leakage was there due to </w:t>
      </w:r>
      <w:r>
        <w:rPr>
          <w:rFonts w:ascii="Arial" w:hAnsi="Arial" w:cs="Arial"/>
          <w:color w:val="000000"/>
          <w:sz w:val="24"/>
          <w:szCs w:val="24"/>
        </w:rPr>
        <w:t>leakages from bends at silo top, conveying line and bends near ash unloader area and leakage at reducer near ash vessel.</w:t>
      </w:r>
      <w:r w:rsidRPr="00E71D93">
        <w:rPr>
          <w:rFonts w:ascii="Arial" w:hAnsi="Arial" w:cs="Arial"/>
          <w:color w:val="000000"/>
          <w:sz w:val="24"/>
          <w:szCs w:val="24"/>
        </w:rPr>
        <w:t xml:space="preserve"> </w:t>
      </w:r>
    </w:p>
    <w:p w:rsidR="0056248F" w:rsidRPr="00E71D93"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r w:rsidRPr="00E71D93">
        <w:rPr>
          <w:rFonts w:ascii="Arial" w:hAnsi="Arial" w:cs="Arial"/>
          <w:color w:val="000000"/>
          <w:sz w:val="24"/>
          <w:szCs w:val="24"/>
        </w:rPr>
        <w:t>b) Choked vent filter bags had caused infiltration of air vent.</w:t>
      </w:r>
    </w:p>
    <w:p w:rsidR="0056248F" w:rsidRPr="00E71D93"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r w:rsidRPr="00E71D93">
        <w:rPr>
          <w:rFonts w:ascii="Arial" w:hAnsi="Arial" w:cs="Arial"/>
          <w:color w:val="000000"/>
          <w:sz w:val="24"/>
          <w:szCs w:val="24"/>
        </w:rPr>
        <w:t>c) Due to continuous running of ash un-loader most of the rotary parts had worn out causing frequent breakdown of the un-loaders</w:t>
      </w:r>
      <w:r>
        <w:rPr>
          <w:rFonts w:ascii="Arial" w:hAnsi="Arial" w:cs="Arial"/>
          <w:color w:val="000000"/>
          <w:sz w:val="24"/>
          <w:szCs w:val="24"/>
        </w:rPr>
        <w:t>.</w:t>
      </w:r>
    </w:p>
    <w:p w:rsidR="0056248F"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p>
    <w:p w:rsidR="00D3374D" w:rsidRDefault="00D3374D" w:rsidP="0056248F">
      <w:pPr>
        <w:widowControl w:val="0"/>
        <w:autoSpaceDE w:val="0"/>
        <w:autoSpaceDN w:val="0"/>
        <w:adjustRightInd w:val="0"/>
        <w:spacing w:before="230" w:line="230" w:lineRule="exact"/>
        <w:jc w:val="both"/>
        <w:rPr>
          <w:rFonts w:ascii="Arial" w:hAnsi="Arial" w:cs="Arial"/>
          <w:b/>
          <w:color w:val="FF0000"/>
          <w:sz w:val="24"/>
          <w:szCs w:val="24"/>
        </w:rPr>
      </w:pPr>
    </w:p>
    <w:p w:rsidR="0056248F" w:rsidRPr="00E71D93"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lastRenderedPageBreak/>
        <w:t xml:space="preserve">Action taken: </w:t>
      </w:r>
    </w:p>
    <w:p w:rsidR="0056248F" w:rsidRPr="00E71D93" w:rsidRDefault="0056248F" w:rsidP="0056248F">
      <w:pPr>
        <w:widowControl w:val="0"/>
        <w:tabs>
          <w:tab w:val="left" w:pos="0"/>
          <w:tab w:val="left" w:pos="9360"/>
        </w:tabs>
        <w:autoSpaceDE w:val="0"/>
        <w:autoSpaceDN w:val="0"/>
        <w:adjustRightInd w:val="0"/>
        <w:spacing w:line="460" w:lineRule="exact"/>
        <w:ind w:right="-450"/>
        <w:jc w:val="both"/>
        <w:rPr>
          <w:rFonts w:ascii="Arial" w:hAnsi="Arial" w:cs="Arial"/>
          <w:color w:val="000000"/>
          <w:sz w:val="24"/>
          <w:szCs w:val="24"/>
        </w:rPr>
      </w:pPr>
      <w:r w:rsidRPr="00E71D93">
        <w:rPr>
          <w:rFonts w:ascii="Arial" w:hAnsi="Arial" w:cs="Arial"/>
          <w:color w:val="000000"/>
          <w:sz w:val="24"/>
          <w:szCs w:val="24"/>
        </w:rPr>
        <w:t>a) Damaged ash conveying bends at the top</w:t>
      </w:r>
      <w:r>
        <w:rPr>
          <w:rFonts w:ascii="Arial" w:hAnsi="Arial" w:cs="Arial"/>
          <w:color w:val="000000"/>
          <w:sz w:val="24"/>
          <w:szCs w:val="24"/>
        </w:rPr>
        <w:t xml:space="preserve"> of ash silo and near ash unloader area and damaged portion </w:t>
      </w:r>
      <w:r w:rsidRPr="00E71D93">
        <w:rPr>
          <w:rFonts w:ascii="Arial" w:hAnsi="Arial" w:cs="Arial"/>
          <w:color w:val="000000"/>
          <w:sz w:val="24"/>
          <w:szCs w:val="24"/>
        </w:rPr>
        <w:t xml:space="preserve">of </w:t>
      </w:r>
      <w:r>
        <w:rPr>
          <w:rFonts w:ascii="Arial" w:hAnsi="Arial" w:cs="Arial"/>
          <w:color w:val="000000"/>
          <w:sz w:val="24"/>
          <w:szCs w:val="24"/>
        </w:rPr>
        <w:t xml:space="preserve">conveying line </w:t>
      </w:r>
      <w:r w:rsidRPr="00E71D93">
        <w:rPr>
          <w:rFonts w:ascii="Arial" w:hAnsi="Arial" w:cs="Arial"/>
          <w:color w:val="000000"/>
          <w:sz w:val="24"/>
          <w:szCs w:val="24"/>
        </w:rPr>
        <w:t>were replaced.</w:t>
      </w:r>
    </w:p>
    <w:p w:rsidR="0056248F" w:rsidRDefault="0056248F" w:rsidP="0056248F">
      <w:pPr>
        <w:widowControl w:val="0"/>
        <w:autoSpaceDE w:val="0"/>
        <w:autoSpaceDN w:val="0"/>
        <w:adjustRightInd w:val="0"/>
        <w:spacing w:line="460" w:lineRule="exact"/>
        <w:ind w:right="1980"/>
        <w:jc w:val="both"/>
        <w:rPr>
          <w:rFonts w:ascii="Arial" w:hAnsi="Arial" w:cs="Arial"/>
          <w:color w:val="000000"/>
          <w:sz w:val="24"/>
          <w:szCs w:val="24"/>
        </w:rPr>
      </w:pPr>
      <w:r w:rsidRPr="00E71D93">
        <w:rPr>
          <w:rFonts w:ascii="Arial" w:hAnsi="Arial" w:cs="Arial"/>
          <w:color w:val="000000"/>
          <w:sz w:val="24"/>
          <w:szCs w:val="24"/>
        </w:rPr>
        <w:t xml:space="preserve">b) All 72 vent filter bags were </w:t>
      </w:r>
      <w:r>
        <w:rPr>
          <w:rFonts w:ascii="Arial" w:hAnsi="Arial" w:cs="Arial"/>
          <w:color w:val="000000"/>
          <w:sz w:val="24"/>
          <w:szCs w:val="24"/>
        </w:rPr>
        <w:t>taken out, and then inspection of all</w:t>
      </w:r>
    </w:p>
    <w:p w:rsidR="0056248F" w:rsidRPr="00E71D93" w:rsidRDefault="0056248F" w:rsidP="0056248F">
      <w:pPr>
        <w:widowControl w:val="0"/>
        <w:autoSpaceDE w:val="0"/>
        <w:autoSpaceDN w:val="0"/>
        <w:adjustRightInd w:val="0"/>
        <w:spacing w:line="460" w:lineRule="exact"/>
        <w:ind w:right="1980"/>
        <w:jc w:val="both"/>
        <w:rPr>
          <w:rFonts w:ascii="Arial" w:hAnsi="Arial" w:cs="Arial"/>
          <w:color w:val="000000"/>
          <w:sz w:val="24"/>
          <w:szCs w:val="24"/>
        </w:rPr>
      </w:pPr>
      <w:r>
        <w:rPr>
          <w:rFonts w:ascii="Arial" w:hAnsi="Arial" w:cs="Arial"/>
          <w:color w:val="000000"/>
          <w:sz w:val="24"/>
          <w:szCs w:val="24"/>
        </w:rPr>
        <w:t xml:space="preserve">filter </w:t>
      </w:r>
      <w:r w:rsidRPr="00E71D93">
        <w:rPr>
          <w:rFonts w:ascii="Arial" w:hAnsi="Arial" w:cs="Arial"/>
          <w:color w:val="000000"/>
          <w:sz w:val="24"/>
          <w:szCs w:val="24"/>
        </w:rPr>
        <w:t>bags</w:t>
      </w:r>
      <w:r>
        <w:rPr>
          <w:rFonts w:ascii="Arial" w:hAnsi="Arial" w:cs="Arial"/>
          <w:color w:val="000000"/>
          <w:sz w:val="24"/>
          <w:szCs w:val="24"/>
        </w:rPr>
        <w:t xml:space="preserve"> done and found most of the bags are in damaged condition .then all the </w:t>
      </w:r>
      <w:r w:rsidRPr="00E71D93">
        <w:rPr>
          <w:rFonts w:ascii="Arial" w:hAnsi="Arial" w:cs="Arial"/>
          <w:color w:val="000000"/>
          <w:sz w:val="24"/>
          <w:szCs w:val="24"/>
        </w:rPr>
        <w:t>72 vent filter bags</w:t>
      </w:r>
      <w:r>
        <w:rPr>
          <w:rFonts w:ascii="Arial" w:hAnsi="Arial" w:cs="Arial"/>
          <w:color w:val="000000"/>
          <w:sz w:val="24"/>
          <w:szCs w:val="24"/>
        </w:rPr>
        <w:t xml:space="preserve"> get replaced .</w:t>
      </w:r>
      <w:r w:rsidRPr="00E71D93">
        <w:rPr>
          <w:rFonts w:ascii="Arial" w:hAnsi="Arial" w:cs="Arial"/>
          <w:color w:val="000000"/>
          <w:sz w:val="24"/>
          <w:szCs w:val="24"/>
        </w:rPr>
        <w:t xml:space="preserve"> </w:t>
      </w:r>
    </w:p>
    <w:p w:rsidR="0056248F" w:rsidRPr="00E71D93" w:rsidRDefault="0056248F" w:rsidP="0056248F">
      <w:pPr>
        <w:widowControl w:val="0"/>
        <w:autoSpaceDE w:val="0"/>
        <w:autoSpaceDN w:val="0"/>
        <w:adjustRightInd w:val="0"/>
        <w:spacing w:line="460" w:lineRule="exact"/>
        <w:ind w:right="-432"/>
        <w:jc w:val="both"/>
        <w:rPr>
          <w:rFonts w:ascii="Arial" w:hAnsi="Arial" w:cs="Arial"/>
          <w:color w:val="000000"/>
          <w:sz w:val="24"/>
          <w:szCs w:val="24"/>
        </w:rPr>
      </w:pPr>
      <w:r w:rsidRPr="00E71D93">
        <w:rPr>
          <w:rFonts w:ascii="Arial" w:hAnsi="Arial" w:cs="Arial"/>
          <w:color w:val="000000"/>
          <w:sz w:val="24"/>
          <w:szCs w:val="24"/>
        </w:rPr>
        <w:t xml:space="preserve">c) All damaged parts </w:t>
      </w:r>
      <w:r>
        <w:rPr>
          <w:rFonts w:ascii="Arial" w:hAnsi="Arial" w:cs="Arial"/>
          <w:color w:val="000000"/>
          <w:sz w:val="24"/>
          <w:szCs w:val="24"/>
        </w:rPr>
        <w:t>of ash unloader-2,</w:t>
      </w:r>
      <w:r w:rsidRPr="00E71D93">
        <w:rPr>
          <w:rFonts w:ascii="Arial" w:hAnsi="Arial" w:cs="Arial"/>
          <w:color w:val="000000"/>
          <w:sz w:val="24"/>
          <w:szCs w:val="24"/>
        </w:rPr>
        <w:t xml:space="preserve"> were replaced such as Drive sprocket, trunion wheels, </w:t>
      </w:r>
      <w:r>
        <w:rPr>
          <w:rFonts w:ascii="Arial" w:hAnsi="Arial" w:cs="Arial"/>
          <w:color w:val="000000"/>
          <w:sz w:val="24"/>
          <w:szCs w:val="24"/>
        </w:rPr>
        <w:t>lip seal</w:t>
      </w:r>
      <w:r w:rsidRPr="00E71D93">
        <w:rPr>
          <w:rFonts w:ascii="Arial" w:hAnsi="Arial" w:cs="Arial"/>
          <w:color w:val="000000"/>
          <w:sz w:val="24"/>
          <w:szCs w:val="24"/>
        </w:rPr>
        <w:t>, adjusting sprockets</w:t>
      </w:r>
      <w:r>
        <w:rPr>
          <w:rFonts w:ascii="Arial" w:hAnsi="Arial" w:cs="Arial"/>
          <w:color w:val="000000"/>
          <w:sz w:val="24"/>
          <w:szCs w:val="24"/>
        </w:rPr>
        <w:t xml:space="preserve"> and its bearings</w:t>
      </w:r>
      <w:r w:rsidRPr="00E71D93">
        <w:rPr>
          <w:rFonts w:ascii="Arial" w:hAnsi="Arial" w:cs="Arial"/>
          <w:color w:val="000000"/>
          <w:sz w:val="24"/>
          <w:szCs w:val="24"/>
        </w:rPr>
        <w:t xml:space="preserve">. </w:t>
      </w:r>
    </w:p>
    <w:p w:rsidR="0056248F" w:rsidRPr="00E71D93" w:rsidRDefault="0056248F" w:rsidP="0056248F">
      <w:pPr>
        <w:widowControl w:val="0"/>
        <w:autoSpaceDE w:val="0"/>
        <w:autoSpaceDN w:val="0"/>
        <w:adjustRightInd w:val="0"/>
        <w:spacing w:line="460" w:lineRule="exact"/>
        <w:ind w:right="1980"/>
        <w:jc w:val="both"/>
        <w:rPr>
          <w:rFonts w:ascii="Arial" w:hAnsi="Arial" w:cs="Arial"/>
          <w:color w:val="000000"/>
          <w:sz w:val="24"/>
          <w:szCs w:val="24"/>
        </w:rPr>
      </w:pPr>
      <w:r>
        <w:rPr>
          <w:rFonts w:ascii="Arial" w:hAnsi="Arial" w:cs="Arial"/>
          <w:color w:val="000000"/>
          <w:sz w:val="24"/>
          <w:szCs w:val="24"/>
        </w:rPr>
        <w:t>d</w:t>
      </w:r>
      <w:r w:rsidRPr="00E71D93">
        <w:rPr>
          <w:rFonts w:ascii="Arial" w:hAnsi="Arial" w:cs="Arial"/>
          <w:color w:val="000000"/>
          <w:sz w:val="24"/>
          <w:szCs w:val="24"/>
        </w:rPr>
        <w:t>) Ash silo top cleaning was done.</w:t>
      </w:r>
    </w:p>
    <w:p w:rsidR="0056248F" w:rsidRDefault="0056248F" w:rsidP="0056248F">
      <w:pPr>
        <w:widowControl w:val="0"/>
        <w:autoSpaceDE w:val="0"/>
        <w:autoSpaceDN w:val="0"/>
        <w:adjustRightInd w:val="0"/>
        <w:spacing w:before="1" w:line="230" w:lineRule="exact"/>
        <w:jc w:val="both"/>
        <w:rPr>
          <w:rFonts w:ascii="Arial" w:hAnsi="Arial" w:cs="Arial"/>
          <w:b/>
          <w:color w:val="FF0000"/>
          <w:sz w:val="24"/>
          <w:szCs w:val="24"/>
        </w:rPr>
      </w:pPr>
    </w:p>
    <w:p w:rsidR="0056248F" w:rsidRPr="00E71D93" w:rsidRDefault="0056248F" w:rsidP="0056248F">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Result: </w:t>
      </w:r>
    </w:p>
    <w:p w:rsidR="0056248F" w:rsidRDefault="0056248F" w:rsidP="0056248F">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Ash emission from the top of ash silo has reduced and ash un-loaders are working satisfactorily.</w:t>
      </w:r>
    </w:p>
    <w:p w:rsidR="0056248F" w:rsidRDefault="0056248F" w:rsidP="0056248F">
      <w:pPr>
        <w:widowControl w:val="0"/>
        <w:autoSpaceDE w:val="0"/>
        <w:autoSpaceDN w:val="0"/>
        <w:adjustRightInd w:val="0"/>
        <w:spacing w:before="228" w:line="230" w:lineRule="exact"/>
        <w:jc w:val="both"/>
        <w:rPr>
          <w:rFonts w:ascii="Arial" w:hAnsi="Arial" w:cs="Arial"/>
          <w:color w:val="000000"/>
          <w:sz w:val="24"/>
          <w:szCs w:val="24"/>
        </w:rPr>
      </w:pPr>
    </w:p>
    <w:p w:rsidR="0056248F" w:rsidRDefault="0056248F" w:rsidP="0056248F">
      <w:pPr>
        <w:widowControl w:val="0"/>
        <w:autoSpaceDE w:val="0"/>
        <w:autoSpaceDN w:val="0"/>
        <w:adjustRightInd w:val="0"/>
        <w:spacing w:before="228" w:line="230" w:lineRule="exact"/>
        <w:jc w:val="both"/>
        <w:rPr>
          <w:rFonts w:ascii="Arial" w:hAnsi="Arial" w:cs="Arial"/>
          <w:color w:val="FF0000"/>
          <w:sz w:val="24"/>
          <w:szCs w:val="24"/>
        </w:rPr>
      </w:pPr>
      <w:r w:rsidRPr="00A66B82">
        <w:rPr>
          <w:rFonts w:ascii="Arial" w:hAnsi="Arial" w:cs="Arial"/>
          <w:color w:val="FF0000"/>
          <w:sz w:val="24"/>
          <w:szCs w:val="24"/>
        </w:rPr>
        <w:t>P</w:t>
      </w:r>
      <w:r>
        <w:rPr>
          <w:rFonts w:ascii="Arial" w:hAnsi="Arial" w:cs="Arial"/>
          <w:color w:val="FF0000"/>
          <w:sz w:val="24"/>
          <w:szCs w:val="24"/>
        </w:rPr>
        <w:t xml:space="preserve">hotos </w:t>
      </w:r>
      <w:r w:rsidRPr="00A66B82">
        <w:rPr>
          <w:rFonts w:ascii="Arial" w:hAnsi="Arial" w:cs="Arial"/>
          <w:color w:val="FF0000"/>
          <w:sz w:val="24"/>
          <w:szCs w:val="24"/>
        </w:rPr>
        <w:t xml:space="preserve"> Related to SILO and ASH Unloader </w:t>
      </w:r>
      <w:r>
        <w:rPr>
          <w:rFonts w:ascii="Arial" w:hAnsi="Arial" w:cs="Arial"/>
          <w:color w:val="FF0000"/>
          <w:sz w:val="24"/>
          <w:szCs w:val="24"/>
        </w:rPr>
        <w:t>.</w:t>
      </w:r>
    </w:p>
    <w:p w:rsidR="0056248F" w:rsidRDefault="0056248F" w:rsidP="0056248F">
      <w:pPr>
        <w:rPr>
          <w:rFonts w:ascii="Arial" w:hAnsi="Arial" w:cs="Arial"/>
          <w:b/>
          <w:noProof/>
          <w:color w:val="FF0000"/>
          <w:sz w:val="24"/>
          <w:szCs w:val="24"/>
        </w:rPr>
      </w:pPr>
      <w:r>
        <w:rPr>
          <w:rFonts w:ascii="Arial" w:hAnsi="Arial" w:cs="Arial"/>
          <w:noProof/>
          <w:color w:val="FF0000"/>
          <w:sz w:val="24"/>
          <w:szCs w:val="24"/>
        </w:rPr>
        <w:drawing>
          <wp:inline distT="0" distB="0" distL="0" distR="0">
            <wp:extent cx="5941803" cy="3381555"/>
            <wp:effectExtent l="19050" t="0" r="1797" b="0"/>
            <wp:docPr id="259" name="Picture 2" descr="C:\Documents and Settings\p127\My Documents\DB\shutdown photos-2015\06.04.15\DSC06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27\My Documents\DB\shutdown photos-2015\06.04.15\DSC06607.jpg"/>
                    <pic:cNvPicPr>
                      <a:picLocks noChangeAspect="1" noChangeArrowheads="1"/>
                    </pic:cNvPicPr>
                  </pic:nvPicPr>
                  <pic:blipFill>
                    <a:blip r:embed="rId381"/>
                    <a:srcRect/>
                    <a:stretch>
                      <a:fillRect/>
                    </a:stretch>
                  </pic:blipFill>
                  <pic:spPr bwMode="auto">
                    <a:xfrm>
                      <a:off x="0" y="0"/>
                      <a:ext cx="5943600" cy="3382578"/>
                    </a:xfrm>
                    <a:prstGeom prst="rect">
                      <a:avLst/>
                    </a:prstGeom>
                    <a:noFill/>
                    <a:ln w="9525">
                      <a:noFill/>
                      <a:miter lim="800000"/>
                      <a:headEnd/>
                      <a:tailEnd/>
                    </a:ln>
                  </pic:spPr>
                </pic:pic>
              </a:graphicData>
            </a:graphic>
          </wp:inline>
        </w:drawing>
      </w:r>
    </w:p>
    <w:p w:rsidR="0056248F" w:rsidRDefault="0056248F" w:rsidP="0056248F">
      <w:pPr>
        <w:rPr>
          <w:rFonts w:ascii="Arial" w:hAnsi="Arial" w:cs="Arial"/>
          <w:b/>
          <w:noProof/>
          <w:color w:val="FF0000"/>
          <w:sz w:val="24"/>
          <w:szCs w:val="24"/>
        </w:rPr>
      </w:pPr>
      <w:r>
        <w:rPr>
          <w:rFonts w:ascii="Arial" w:hAnsi="Arial" w:cs="Arial"/>
          <w:b/>
          <w:noProof/>
          <w:color w:val="FF0000"/>
          <w:sz w:val="24"/>
          <w:szCs w:val="24"/>
        </w:rPr>
        <w:lastRenderedPageBreak/>
        <w:drawing>
          <wp:inline distT="0" distB="0" distL="0" distR="0">
            <wp:extent cx="5940533" cy="3631721"/>
            <wp:effectExtent l="19050" t="0" r="3067" b="0"/>
            <wp:docPr id="260" name="Picture 3" descr="C:\Documents and Settings\p127\My Documents\DB\shutdown photos-2015\06.04.15\DSC0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27\My Documents\DB\shutdown photos-2015\06.04.15\DSC06615.jpg"/>
                    <pic:cNvPicPr>
                      <a:picLocks noChangeAspect="1" noChangeArrowheads="1"/>
                    </pic:cNvPicPr>
                  </pic:nvPicPr>
                  <pic:blipFill>
                    <a:blip r:embed="rId382"/>
                    <a:srcRect/>
                    <a:stretch>
                      <a:fillRect/>
                    </a:stretch>
                  </pic:blipFill>
                  <pic:spPr bwMode="auto">
                    <a:xfrm>
                      <a:off x="0" y="0"/>
                      <a:ext cx="5943600" cy="3633596"/>
                    </a:xfrm>
                    <a:prstGeom prst="rect">
                      <a:avLst/>
                    </a:prstGeom>
                    <a:noFill/>
                    <a:ln w="9525">
                      <a:noFill/>
                      <a:miter lim="800000"/>
                      <a:headEnd/>
                      <a:tailEnd/>
                    </a:ln>
                  </pic:spPr>
                </pic:pic>
              </a:graphicData>
            </a:graphic>
          </wp:inline>
        </w:drawing>
      </w:r>
    </w:p>
    <w:p w:rsidR="0056248F" w:rsidRDefault="0056248F" w:rsidP="0056248F">
      <w:pPr>
        <w:jc w:val="center"/>
        <w:rPr>
          <w:rFonts w:ascii="Arial" w:hAnsi="Arial" w:cs="Arial"/>
          <w:sz w:val="24"/>
          <w:szCs w:val="24"/>
        </w:rPr>
      </w:pPr>
    </w:p>
    <w:p w:rsidR="0056248F" w:rsidRDefault="0056248F" w:rsidP="0056248F">
      <w:pPr>
        <w:jc w:val="center"/>
        <w:rPr>
          <w:rFonts w:ascii="Arial" w:hAnsi="Arial" w:cs="Arial"/>
          <w:sz w:val="24"/>
          <w:szCs w:val="24"/>
        </w:rPr>
      </w:pPr>
    </w:p>
    <w:p w:rsidR="0056248F" w:rsidRDefault="0056248F" w:rsidP="0056248F">
      <w:pPr>
        <w:jc w:val="center"/>
        <w:rPr>
          <w:rFonts w:ascii="Arial" w:hAnsi="Arial" w:cs="Arial"/>
          <w:sz w:val="24"/>
          <w:szCs w:val="24"/>
        </w:rPr>
      </w:pPr>
    </w:p>
    <w:p w:rsidR="0056248F" w:rsidRDefault="0056248F" w:rsidP="0056248F">
      <w:pPr>
        <w:jc w:val="center"/>
        <w:rPr>
          <w:rFonts w:ascii="Arial" w:hAnsi="Arial" w:cs="Arial"/>
          <w:sz w:val="24"/>
          <w:szCs w:val="24"/>
        </w:rPr>
      </w:pPr>
    </w:p>
    <w:p w:rsidR="0056248F" w:rsidRDefault="0056248F" w:rsidP="0056248F">
      <w:pPr>
        <w:jc w:val="center"/>
        <w:rPr>
          <w:rFonts w:ascii="Arial" w:hAnsi="Arial" w:cs="Arial"/>
          <w:sz w:val="24"/>
          <w:szCs w:val="24"/>
        </w:rPr>
      </w:pPr>
    </w:p>
    <w:p w:rsidR="0056248F" w:rsidRPr="00EA6E27" w:rsidRDefault="0056248F" w:rsidP="0056248F">
      <w:pPr>
        <w:jc w:val="center"/>
        <w:rPr>
          <w:rFonts w:ascii="Arial" w:hAnsi="Arial" w:cs="Arial"/>
          <w:sz w:val="24"/>
          <w:szCs w:val="24"/>
        </w:rPr>
      </w:pPr>
    </w:p>
    <w:p w:rsidR="0056248F" w:rsidRDefault="0056248F" w:rsidP="0056248F">
      <w:pPr>
        <w:rPr>
          <w:rFonts w:ascii="Arial" w:hAnsi="Arial" w:cs="Arial"/>
          <w:b/>
          <w:noProof/>
          <w:color w:val="FF0000"/>
          <w:sz w:val="24"/>
          <w:szCs w:val="24"/>
        </w:rPr>
      </w:pPr>
      <w:r>
        <w:rPr>
          <w:rFonts w:ascii="Arial" w:hAnsi="Arial" w:cs="Arial"/>
          <w:b/>
          <w:noProof/>
          <w:color w:val="FF0000"/>
          <w:sz w:val="24"/>
          <w:szCs w:val="24"/>
        </w:rPr>
        <w:lastRenderedPageBreak/>
        <w:drawing>
          <wp:inline distT="0" distB="0" distL="0" distR="0">
            <wp:extent cx="5943600" cy="4456249"/>
            <wp:effectExtent l="19050" t="0" r="0" b="0"/>
            <wp:docPr id="261" name="Picture 4" descr="C:\Documents and Settings\p127\My Documents\DB\shutdown photos-2015\06.04.15\DSC06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127\My Documents\DB\shutdown photos-2015\06.04.15\DSC06617.jpg"/>
                    <pic:cNvPicPr>
                      <a:picLocks noChangeAspect="1" noChangeArrowheads="1"/>
                    </pic:cNvPicPr>
                  </pic:nvPicPr>
                  <pic:blipFill>
                    <a:blip r:embed="rId383"/>
                    <a:srcRect/>
                    <a:stretch>
                      <a:fillRect/>
                    </a:stretch>
                  </pic:blipFill>
                  <pic:spPr bwMode="auto">
                    <a:xfrm>
                      <a:off x="0" y="0"/>
                      <a:ext cx="5943600" cy="4456249"/>
                    </a:xfrm>
                    <a:prstGeom prst="rect">
                      <a:avLst/>
                    </a:prstGeom>
                    <a:noFill/>
                    <a:ln w="9525">
                      <a:noFill/>
                      <a:miter lim="800000"/>
                      <a:headEnd/>
                      <a:tailEnd/>
                    </a:ln>
                  </pic:spPr>
                </pic:pic>
              </a:graphicData>
            </a:graphic>
          </wp:inline>
        </w:drawing>
      </w:r>
    </w:p>
    <w:p w:rsidR="0056248F" w:rsidRDefault="0056248F" w:rsidP="0056248F">
      <w:pPr>
        <w:rPr>
          <w:rFonts w:ascii="Arial" w:hAnsi="Arial" w:cs="Arial"/>
          <w:b/>
          <w:noProof/>
          <w:color w:val="FF0000"/>
          <w:sz w:val="24"/>
          <w:szCs w:val="24"/>
        </w:rPr>
      </w:pPr>
    </w:p>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Pr="003F7C80" w:rsidRDefault="0056248F" w:rsidP="0056248F">
      <w:pPr>
        <w:rPr>
          <w:rFonts w:ascii="Arial" w:hAnsi="Arial" w:cs="Arial"/>
          <w:b/>
          <w:color w:val="FF0000"/>
          <w:sz w:val="40"/>
          <w:szCs w:val="40"/>
          <w:u w:val="single"/>
        </w:rPr>
      </w:pPr>
      <w:r w:rsidRPr="003F7C80">
        <w:rPr>
          <w:rFonts w:ascii="Arial" w:hAnsi="Arial" w:cs="Arial"/>
          <w:b/>
          <w:color w:val="FF0000"/>
          <w:sz w:val="40"/>
          <w:szCs w:val="40"/>
          <w:u w:val="single"/>
        </w:rPr>
        <w:t>06. Boiler -2 ESP Inspection &amp; corrective action.</w:t>
      </w:r>
    </w:p>
    <w:p w:rsidR="0056248F" w:rsidRPr="00E71D93"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56248F" w:rsidRPr="00E71D93" w:rsidRDefault="0056248F" w:rsidP="0056248F">
      <w:pPr>
        <w:widowControl w:val="0"/>
        <w:autoSpaceDE w:val="0"/>
        <w:autoSpaceDN w:val="0"/>
        <w:adjustRightInd w:val="0"/>
        <w:spacing w:line="459" w:lineRule="exact"/>
        <w:ind w:right="538"/>
        <w:jc w:val="both"/>
        <w:rPr>
          <w:rFonts w:ascii="Arial" w:hAnsi="Arial" w:cs="Arial"/>
          <w:color w:val="000000"/>
          <w:sz w:val="24"/>
          <w:szCs w:val="24"/>
        </w:rPr>
      </w:pPr>
      <w:r w:rsidRPr="00E71D93">
        <w:rPr>
          <w:rFonts w:ascii="Arial" w:hAnsi="Arial" w:cs="Arial"/>
          <w:color w:val="000000"/>
          <w:sz w:val="24"/>
          <w:szCs w:val="24"/>
        </w:rPr>
        <w:t xml:space="preserve">a) It was observed that </w:t>
      </w:r>
      <w:r>
        <w:rPr>
          <w:rFonts w:ascii="Arial" w:hAnsi="Arial" w:cs="Arial"/>
          <w:color w:val="000000"/>
          <w:sz w:val="24"/>
          <w:szCs w:val="24"/>
        </w:rPr>
        <w:t>the emitting shaft of first field was bent and its corresponding hammers &amp; anvils get badly damaged. Also emitting and collecting field some hammers &amp; anvils found in bad condition.</w:t>
      </w: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r w:rsidRPr="00E71D93">
        <w:rPr>
          <w:rFonts w:ascii="Arial" w:hAnsi="Arial" w:cs="Arial"/>
          <w:color w:val="000000"/>
          <w:sz w:val="24"/>
          <w:szCs w:val="24"/>
        </w:rPr>
        <w:lastRenderedPageBreak/>
        <w:t xml:space="preserve">b) </w:t>
      </w:r>
      <w:r>
        <w:rPr>
          <w:rFonts w:ascii="Arial" w:hAnsi="Arial" w:cs="Arial"/>
          <w:color w:val="000000"/>
          <w:sz w:val="24"/>
          <w:szCs w:val="24"/>
        </w:rPr>
        <w:t>The drive mechanism of emitting, collecting fields are found in healthy condition.</w:t>
      </w:r>
    </w:p>
    <w:p w:rsidR="0056248F" w:rsidRPr="00E71D93"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Action taken: </w:t>
      </w:r>
    </w:p>
    <w:p w:rsidR="0056248F" w:rsidRPr="00E71D93" w:rsidRDefault="0056248F" w:rsidP="0056248F">
      <w:pPr>
        <w:widowControl w:val="0"/>
        <w:tabs>
          <w:tab w:val="left" w:pos="0"/>
          <w:tab w:val="left" w:pos="9360"/>
        </w:tabs>
        <w:autoSpaceDE w:val="0"/>
        <w:autoSpaceDN w:val="0"/>
        <w:adjustRightInd w:val="0"/>
        <w:spacing w:line="460" w:lineRule="exact"/>
        <w:ind w:right="-450"/>
        <w:jc w:val="both"/>
        <w:rPr>
          <w:rFonts w:ascii="Arial" w:hAnsi="Arial" w:cs="Arial"/>
          <w:color w:val="000000"/>
          <w:sz w:val="24"/>
          <w:szCs w:val="24"/>
        </w:rPr>
      </w:pPr>
      <w:r w:rsidRPr="00E71D93">
        <w:rPr>
          <w:rFonts w:ascii="Arial" w:hAnsi="Arial" w:cs="Arial"/>
          <w:color w:val="000000"/>
          <w:sz w:val="24"/>
          <w:szCs w:val="24"/>
        </w:rPr>
        <w:t xml:space="preserve">a) Damaged </w:t>
      </w:r>
      <w:r>
        <w:rPr>
          <w:rFonts w:ascii="Arial" w:hAnsi="Arial" w:cs="Arial"/>
          <w:color w:val="000000"/>
          <w:sz w:val="24"/>
          <w:szCs w:val="24"/>
        </w:rPr>
        <w:t xml:space="preserve">emitting shaft and corresponding hammers and Anvils </w:t>
      </w:r>
      <w:r w:rsidRPr="00E71D93">
        <w:rPr>
          <w:rFonts w:ascii="Arial" w:hAnsi="Arial" w:cs="Arial"/>
          <w:color w:val="000000"/>
          <w:sz w:val="24"/>
          <w:szCs w:val="24"/>
        </w:rPr>
        <w:t>were replaced.</w:t>
      </w:r>
    </w:p>
    <w:p w:rsidR="0056248F" w:rsidRDefault="0056248F" w:rsidP="0056248F">
      <w:pPr>
        <w:widowControl w:val="0"/>
        <w:autoSpaceDE w:val="0"/>
        <w:autoSpaceDN w:val="0"/>
        <w:adjustRightInd w:val="0"/>
        <w:spacing w:line="460" w:lineRule="exact"/>
        <w:ind w:right="1980"/>
        <w:jc w:val="both"/>
        <w:rPr>
          <w:rFonts w:ascii="Arial" w:hAnsi="Arial" w:cs="Arial"/>
          <w:color w:val="000000"/>
          <w:sz w:val="24"/>
          <w:szCs w:val="24"/>
        </w:rPr>
      </w:pPr>
      <w:r w:rsidRPr="00E71D93">
        <w:rPr>
          <w:rFonts w:ascii="Arial" w:hAnsi="Arial" w:cs="Arial"/>
          <w:color w:val="000000"/>
          <w:sz w:val="24"/>
          <w:szCs w:val="24"/>
        </w:rPr>
        <w:t xml:space="preserve">b) </w:t>
      </w:r>
      <w:r>
        <w:rPr>
          <w:rFonts w:ascii="Arial" w:hAnsi="Arial" w:cs="Arial"/>
          <w:color w:val="000000"/>
          <w:sz w:val="24"/>
          <w:szCs w:val="24"/>
        </w:rPr>
        <w:t>Also worn out  and damaged hammers and anvils get replaced for other  collecting and emitting fields.</w:t>
      </w:r>
    </w:p>
    <w:p w:rsidR="0056248F" w:rsidRDefault="0056248F" w:rsidP="0056248F">
      <w:pPr>
        <w:rPr>
          <w:rFonts w:ascii="Arial" w:hAnsi="Arial" w:cs="Arial"/>
          <w:b/>
          <w:color w:val="FF0000"/>
          <w:sz w:val="24"/>
          <w:szCs w:val="24"/>
        </w:rPr>
      </w:pPr>
      <w:r w:rsidRPr="00A66B82">
        <w:rPr>
          <w:rFonts w:ascii="Arial" w:hAnsi="Arial" w:cs="Arial"/>
          <w:color w:val="FF0000"/>
          <w:sz w:val="24"/>
          <w:szCs w:val="24"/>
        </w:rPr>
        <w:t xml:space="preserve">PHOTOS Related to </w:t>
      </w:r>
      <w:r>
        <w:rPr>
          <w:rFonts w:ascii="Arial" w:hAnsi="Arial" w:cs="Arial"/>
          <w:color w:val="FF0000"/>
          <w:sz w:val="24"/>
          <w:szCs w:val="24"/>
        </w:rPr>
        <w:t>ESP-2</w:t>
      </w:r>
    </w:p>
    <w:p w:rsidR="0056248F" w:rsidRDefault="0056248F" w:rsidP="0056248F">
      <w:pPr>
        <w:rPr>
          <w:rFonts w:ascii="Arial" w:hAnsi="Arial" w:cs="Arial"/>
          <w:color w:val="FF0000"/>
          <w:sz w:val="24"/>
          <w:szCs w:val="24"/>
        </w:rPr>
      </w:pPr>
      <w:r>
        <w:rPr>
          <w:rFonts w:ascii="Arial" w:hAnsi="Arial" w:cs="Arial"/>
          <w:noProof/>
          <w:color w:val="FF0000"/>
          <w:sz w:val="24"/>
          <w:szCs w:val="24"/>
        </w:rPr>
        <w:drawing>
          <wp:inline distT="0" distB="0" distL="0" distR="0">
            <wp:extent cx="5941803" cy="3364302"/>
            <wp:effectExtent l="19050" t="0" r="1797" b="0"/>
            <wp:docPr id="262" name="Picture 6" descr="C:\Documents and Settings\p127\My Documents\DB\shutdown photos-2015\07.04.15\DSC06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127\My Documents\DB\shutdown photos-2015\07.04.15\DSC06791.jpg"/>
                    <pic:cNvPicPr>
                      <a:picLocks noChangeAspect="1" noChangeArrowheads="1"/>
                    </pic:cNvPicPr>
                  </pic:nvPicPr>
                  <pic:blipFill>
                    <a:blip r:embed="rId384"/>
                    <a:srcRect/>
                    <a:stretch>
                      <a:fillRect/>
                    </a:stretch>
                  </pic:blipFill>
                  <pic:spPr bwMode="auto">
                    <a:xfrm>
                      <a:off x="0" y="0"/>
                      <a:ext cx="5943600" cy="3365319"/>
                    </a:xfrm>
                    <a:prstGeom prst="rect">
                      <a:avLst/>
                    </a:prstGeom>
                    <a:noFill/>
                    <a:ln w="9525">
                      <a:noFill/>
                      <a:miter lim="800000"/>
                      <a:headEnd/>
                      <a:tailEnd/>
                    </a:ln>
                  </pic:spPr>
                </pic:pic>
              </a:graphicData>
            </a:graphic>
          </wp:inline>
        </w:drawing>
      </w:r>
    </w:p>
    <w:p w:rsidR="0056248F" w:rsidRDefault="0056248F" w:rsidP="0056248F">
      <w:pPr>
        <w:rPr>
          <w:rFonts w:ascii="Arial" w:hAnsi="Arial" w:cs="Arial"/>
          <w:color w:val="FF0000"/>
          <w:sz w:val="24"/>
          <w:szCs w:val="24"/>
        </w:rPr>
      </w:pPr>
    </w:p>
    <w:p w:rsidR="0056248F" w:rsidRDefault="0056248F" w:rsidP="0056248F">
      <w:pPr>
        <w:rPr>
          <w:rFonts w:ascii="Arial" w:hAnsi="Arial" w:cs="Arial"/>
          <w:color w:val="FF0000"/>
          <w:sz w:val="24"/>
          <w:szCs w:val="24"/>
        </w:rPr>
      </w:pPr>
    </w:p>
    <w:p w:rsidR="0056248F" w:rsidRDefault="0056248F" w:rsidP="0056248F">
      <w:pPr>
        <w:rPr>
          <w:rFonts w:ascii="Arial" w:hAnsi="Arial" w:cs="Arial"/>
          <w:color w:val="FF0000"/>
          <w:sz w:val="24"/>
          <w:szCs w:val="24"/>
        </w:rPr>
      </w:pPr>
    </w:p>
    <w:p w:rsidR="0056248F" w:rsidRDefault="0056248F" w:rsidP="0056248F">
      <w:pPr>
        <w:rPr>
          <w:rFonts w:ascii="Arial" w:hAnsi="Arial" w:cs="Arial"/>
          <w:b/>
          <w:color w:val="FF0000"/>
          <w:sz w:val="24"/>
          <w:szCs w:val="24"/>
        </w:rPr>
      </w:pPr>
      <w:r>
        <w:rPr>
          <w:rFonts w:ascii="Arial" w:hAnsi="Arial" w:cs="Arial"/>
          <w:b/>
          <w:noProof/>
          <w:color w:val="FF0000"/>
          <w:sz w:val="24"/>
          <w:szCs w:val="24"/>
        </w:rPr>
        <w:lastRenderedPageBreak/>
        <w:drawing>
          <wp:inline distT="0" distB="0" distL="0" distR="0">
            <wp:extent cx="5941803" cy="5426015"/>
            <wp:effectExtent l="19050" t="0" r="1797" b="0"/>
            <wp:docPr id="263" name="Picture 5" descr="C:\Documents and Settings\p127\My Documents\DB\shutdown photos-2015\07.04.15\DSC06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127\My Documents\DB\shutdown photos-2015\07.04.15\DSC06789.jpg"/>
                    <pic:cNvPicPr>
                      <a:picLocks noChangeAspect="1" noChangeArrowheads="1"/>
                    </pic:cNvPicPr>
                  </pic:nvPicPr>
                  <pic:blipFill>
                    <a:blip r:embed="rId385"/>
                    <a:srcRect/>
                    <a:stretch>
                      <a:fillRect/>
                    </a:stretch>
                  </pic:blipFill>
                  <pic:spPr bwMode="auto">
                    <a:xfrm>
                      <a:off x="0" y="0"/>
                      <a:ext cx="5943600" cy="5427656"/>
                    </a:xfrm>
                    <a:prstGeom prst="rect">
                      <a:avLst/>
                    </a:prstGeom>
                    <a:noFill/>
                    <a:ln w="9525">
                      <a:noFill/>
                      <a:miter lim="800000"/>
                      <a:headEnd/>
                      <a:tailEnd/>
                    </a:ln>
                  </pic:spPr>
                </pic:pic>
              </a:graphicData>
            </a:graphic>
          </wp:inline>
        </w:drawing>
      </w:r>
    </w:p>
    <w:p w:rsidR="0056248F" w:rsidRDefault="0056248F" w:rsidP="0056248F">
      <w:pPr>
        <w:rPr>
          <w:rFonts w:ascii="Arial" w:hAnsi="Arial" w:cs="Arial"/>
          <w:b/>
          <w:color w:val="FF0000"/>
          <w:sz w:val="24"/>
          <w:szCs w:val="24"/>
        </w:rPr>
      </w:pPr>
    </w:p>
    <w:p w:rsidR="0056248F" w:rsidRDefault="0056248F" w:rsidP="0056248F"/>
    <w:p w:rsidR="0056248F" w:rsidRDefault="0056248F" w:rsidP="0056248F"/>
    <w:p w:rsidR="0056248F" w:rsidRDefault="0056248F" w:rsidP="0056248F"/>
    <w:p w:rsidR="0056248F" w:rsidRDefault="0056248F" w:rsidP="0056248F"/>
    <w:p w:rsidR="0056248F" w:rsidRDefault="0056248F" w:rsidP="0056248F"/>
    <w:p w:rsidR="0056248F" w:rsidRPr="009B4283" w:rsidRDefault="0056248F" w:rsidP="0056248F">
      <w:pPr>
        <w:rPr>
          <w:rFonts w:ascii="Arial" w:hAnsi="Arial" w:cs="Arial"/>
          <w:b/>
          <w:color w:val="FF0000"/>
          <w:sz w:val="36"/>
          <w:szCs w:val="36"/>
          <w:u w:val="single"/>
        </w:rPr>
      </w:pPr>
      <w:r w:rsidRPr="009B4283">
        <w:rPr>
          <w:rFonts w:ascii="Arial" w:hAnsi="Arial" w:cs="Arial"/>
          <w:b/>
          <w:color w:val="FF0000"/>
          <w:sz w:val="36"/>
          <w:szCs w:val="36"/>
          <w:u w:val="single"/>
        </w:rPr>
        <w:t>07. Duct inspection &amp; corrective action.</w:t>
      </w:r>
    </w:p>
    <w:p w:rsidR="0056248F"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56248F" w:rsidRPr="00E71D93" w:rsidRDefault="0056248F" w:rsidP="0056248F">
      <w:pPr>
        <w:widowControl w:val="0"/>
        <w:autoSpaceDE w:val="0"/>
        <w:autoSpaceDN w:val="0"/>
        <w:adjustRightInd w:val="0"/>
        <w:spacing w:line="459" w:lineRule="exact"/>
        <w:ind w:right="538"/>
        <w:jc w:val="both"/>
        <w:rPr>
          <w:rFonts w:ascii="Arial" w:hAnsi="Arial" w:cs="Arial"/>
          <w:color w:val="000000"/>
          <w:sz w:val="24"/>
          <w:szCs w:val="24"/>
        </w:rPr>
      </w:pPr>
      <w:r w:rsidRPr="00E71D93">
        <w:rPr>
          <w:rFonts w:ascii="Arial" w:hAnsi="Arial" w:cs="Arial"/>
          <w:color w:val="000000"/>
          <w:sz w:val="24"/>
          <w:szCs w:val="24"/>
        </w:rPr>
        <w:t xml:space="preserve">a) It was observed that </w:t>
      </w:r>
      <w:r>
        <w:rPr>
          <w:rFonts w:ascii="Arial" w:hAnsi="Arial" w:cs="Arial"/>
          <w:color w:val="000000"/>
          <w:sz w:val="24"/>
          <w:szCs w:val="24"/>
        </w:rPr>
        <w:t>ID Discharge Duct top is found in corroded and torn out condition. The top portion found in damaged condition.</w:t>
      </w: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r w:rsidRPr="00E71D93">
        <w:rPr>
          <w:rFonts w:ascii="Arial" w:hAnsi="Arial" w:cs="Arial"/>
          <w:color w:val="000000"/>
          <w:sz w:val="24"/>
          <w:szCs w:val="24"/>
        </w:rPr>
        <w:lastRenderedPageBreak/>
        <w:t xml:space="preserve">b) </w:t>
      </w:r>
      <w:r>
        <w:rPr>
          <w:rFonts w:ascii="Arial" w:hAnsi="Arial" w:cs="Arial"/>
          <w:color w:val="000000"/>
          <w:sz w:val="24"/>
          <w:szCs w:val="24"/>
        </w:rPr>
        <w:t>The total ID discharge duct may be replaced in next possible opportunity.</w:t>
      </w: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r>
        <w:rPr>
          <w:rFonts w:ascii="Arial" w:hAnsi="Arial" w:cs="Arial"/>
          <w:color w:val="000000"/>
          <w:sz w:val="24"/>
          <w:szCs w:val="24"/>
        </w:rPr>
        <w:t>c) Some ash also found deposited inside the ID discharge duct.</w:t>
      </w:r>
    </w:p>
    <w:p w:rsidR="0056248F" w:rsidRPr="00E71D93"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Action taken: </w:t>
      </w:r>
    </w:p>
    <w:p w:rsidR="0056248F" w:rsidRPr="00A1439B" w:rsidRDefault="0056248F" w:rsidP="00C6173A">
      <w:pPr>
        <w:pStyle w:val="ListParagraph"/>
        <w:widowControl w:val="0"/>
        <w:numPr>
          <w:ilvl w:val="0"/>
          <w:numId w:val="125"/>
        </w:numPr>
        <w:tabs>
          <w:tab w:val="left" w:pos="0"/>
          <w:tab w:val="left" w:pos="9360"/>
        </w:tabs>
        <w:autoSpaceDE w:val="0"/>
        <w:autoSpaceDN w:val="0"/>
        <w:adjustRightInd w:val="0"/>
        <w:spacing w:line="460" w:lineRule="exact"/>
        <w:ind w:right="-450"/>
        <w:jc w:val="both"/>
        <w:rPr>
          <w:rFonts w:ascii="Arial" w:hAnsi="Arial" w:cs="Arial"/>
          <w:color w:val="000000"/>
          <w:sz w:val="24"/>
          <w:szCs w:val="24"/>
        </w:rPr>
      </w:pPr>
      <w:r w:rsidRPr="00A1439B">
        <w:rPr>
          <w:rFonts w:ascii="Arial" w:hAnsi="Arial" w:cs="Arial"/>
          <w:color w:val="000000"/>
          <w:sz w:val="24"/>
          <w:szCs w:val="24"/>
        </w:rPr>
        <w:t>Damaged  portion of the duct get repaired by providing 6mm of MS plate over it.</w:t>
      </w:r>
    </w:p>
    <w:p w:rsidR="0056248F" w:rsidRDefault="0056248F" w:rsidP="00C6173A">
      <w:pPr>
        <w:pStyle w:val="ListParagraph"/>
        <w:widowControl w:val="0"/>
        <w:numPr>
          <w:ilvl w:val="0"/>
          <w:numId w:val="125"/>
        </w:numPr>
        <w:tabs>
          <w:tab w:val="left" w:pos="0"/>
          <w:tab w:val="left" w:pos="9360"/>
        </w:tabs>
        <w:autoSpaceDE w:val="0"/>
        <w:autoSpaceDN w:val="0"/>
        <w:adjustRightInd w:val="0"/>
        <w:spacing w:line="460" w:lineRule="exact"/>
        <w:ind w:right="-450"/>
        <w:jc w:val="both"/>
        <w:rPr>
          <w:rFonts w:ascii="Arial" w:hAnsi="Arial" w:cs="Arial"/>
          <w:color w:val="000000"/>
          <w:sz w:val="24"/>
          <w:szCs w:val="24"/>
        </w:rPr>
      </w:pPr>
      <w:r>
        <w:rPr>
          <w:rFonts w:ascii="Arial" w:hAnsi="Arial" w:cs="Arial"/>
          <w:color w:val="000000"/>
          <w:sz w:val="24"/>
          <w:szCs w:val="24"/>
        </w:rPr>
        <w:t>The ash deposited inside the duct get removed and cleared.</w:t>
      </w:r>
    </w:p>
    <w:p w:rsidR="0056248F" w:rsidRPr="00A1439B" w:rsidRDefault="0056248F" w:rsidP="00C6173A">
      <w:pPr>
        <w:pStyle w:val="ListParagraph"/>
        <w:widowControl w:val="0"/>
        <w:numPr>
          <w:ilvl w:val="0"/>
          <w:numId w:val="125"/>
        </w:numPr>
        <w:tabs>
          <w:tab w:val="left" w:pos="0"/>
          <w:tab w:val="left" w:pos="9360"/>
        </w:tabs>
        <w:autoSpaceDE w:val="0"/>
        <w:autoSpaceDN w:val="0"/>
        <w:adjustRightInd w:val="0"/>
        <w:spacing w:line="460" w:lineRule="exact"/>
        <w:ind w:right="-450"/>
        <w:jc w:val="both"/>
        <w:rPr>
          <w:rFonts w:ascii="Arial" w:hAnsi="Arial" w:cs="Arial"/>
          <w:color w:val="000000"/>
          <w:sz w:val="24"/>
          <w:szCs w:val="24"/>
        </w:rPr>
      </w:pPr>
      <w:r>
        <w:rPr>
          <w:rFonts w:ascii="Arial" w:hAnsi="Arial" w:cs="Arial"/>
          <w:color w:val="000000"/>
          <w:sz w:val="24"/>
          <w:szCs w:val="24"/>
        </w:rPr>
        <w:t>The duct inside is made free from debris and foreign material .</w:t>
      </w: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p>
    <w:p w:rsidR="0056248F" w:rsidRPr="002D17D7" w:rsidRDefault="0056248F" w:rsidP="0056248F">
      <w:pPr>
        <w:widowControl w:val="0"/>
        <w:autoSpaceDE w:val="0"/>
        <w:autoSpaceDN w:val="0"/>
        <w:adjustRightInd w:val="0"/>
        <w:spacing w:line="460" w:lineRule="exact"/>
        <w:ind w:right="1260"/>
        <w:jc w:val="both"/>
        <w:rPr>
          <w:rFonts w:ascii="Arial" w:hAnsi="Arial" w:cs="Arial"/>
          <w:color w:val="000000"/>
          <w:sz w:val="24"/>
          <w:szCs w:val="24"/>
        </w:rPr>
      </w:pPr>
      <w:r>
        <w:rPr>
          <w:rFonts w:ascii="Arial" w:hAnsi="Arial" w:cs="Arial"/>
          <w:color w:val="000000"/>
          <w:sz w:val="24"/>
          <w:szCs w:val="24"/>
        </w:rPr>
        <w:t>The photos of duct is as follows</w:t>
      </w:r>
    </w:p>
    <w:p w:rsidR="0056248F" w:rsidRDefault="0056248F" w:rsidP="0056248F">
      <w:pPr>
        <w:rPr>
          <w:rFonts w:ascii="Arial" w:hAnsi="Arial" w:cs="Arial"/>
          <w:b/>
          <w:color w:val="000000" w:themeColor="text1"/>
          <w:sz w:val="24"/>
          <w:szCs w:val="24"/>
        </w:rPr>
      </w:pPr>
      <w:r>
        <w:rPr>
          <w:rFonts w:ascii="Arial" w:hAnsi="Arial" w:cs="Arial"/>
          <w:b/>
          <w:noProof/>
          <w:color w:val="000000" w:themeColor="text1"/>
          <w:sz w:val="24"/>
          <w:szCs w:val="24"/>
        </w:rPr>
        <w:lastRenderedPageBreak/>
        <w:drawing>
          <wp:inline distT="0" distB="0" distL="0" distR="0">
            <wp:extent cx="6200595" cy="3286664"/>
            <wp:effectExtent l="19050" t="0" r="0" b="0"/>
            <wp:docPr id="264" name="Picture 7" descr="C:\Documents and Settings\p127\My Documents\DB\shutdown photos-2015\07.04.15\DSC06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127\My Documents\DB\shutdown photos-2015\07.04.15\DSC06779.jpg"/>
                    <pic:cNvPicPr>
                      <a:picLocks noChangeAspect="1" noChangeArrowheads="1"/>
                    </pic:cNvPicPr>
                  </pic:nvPicPr>
                  <pic:blipFill>
                    <a:blip r:embed="rId386"/>
                    <a:srcRect/>
                    <a:stretch>
                      <a:fillRect/>
                    </a:stretch>
                  </pic:blipFill>
                  <pic:spPr bwMode="auto">
                    <a:xfrm>
                      <a:off x="0" y="0"/>
                      <a:ext cx="6206739" cy="3289921"/>
                    </a:xfrm>
                    <a:prstGeom prst="rect">
                      <a:avLst/>
                    </a:prstGeom>
                    <a:noFill/>
                    <a:ln w="9525">
                      <a:noFill/>
                      <a:miter lim="800000"/>
                      <a:headEnd/>
                      <a:tailEnd/>
                    </a:ln>
                  </pic:spPr>
                </pic:pic>
              </a:graphicData>
            </a:graphic>
          </wp:inline>
        </w:drawing>
      </w:r>
    </w:p>
    <w:p w:rsidR="0056248F" w:rsidRDefault="0056248F" w:rsidP="0056248F">
      <w:pPr>
        <w:rPr>
          <w:rFonts w:ascii="Arial" w:hAnsi="Arial" w:cs="Arial"/>
          <w:b/>
          <w:color w:val="000000" w:themeColor="text1"/>
          <w:sz w:val="24"/>
          <w:szCs w:val="24"/>
        </w:rPr>
      </w:pPr>
    </w:p>
    <w:p w:rsidR="0056248F" w:rsidRDefault="0056248F" w:rsidP="0056248F">
      <w:pPr>
        <w:rPr>
          <w:rFonts w:ascii="Arial" w:hAnsi="Arial" w:cs="Arial"/>
          <w:b/>
          <w:color w:val="000000" w:themeColor="text1"/>
          <w:sz w:val="24"/>
          <w:szCs w:val="24"/>
        </w:rPr>
      </w:pPr>
      <w:r>
        <w:rPr>
          <w:rFonts w:ascii="Arial" w:hAnsi="Arial" w:cs="Arial"/>
          <w:b/>
          <w:noProof/>
          <w:color w:val="000000" w:themeColor="text1"/>
          <w:sz w:val="24"/>
          <w:szCs w:val="24"/>
        </w:rPr>
        <w:drawing>
          <wp:inline distT="0" distB="0" distL="0" distR="0">
            <wp:extent cx="6200595" cy="3569761"/>
            <wp:effectExtent l="19050" t="0" r="0" b="0"/>
            <wp:docPr id="265" name="Picture 8" descr="C:\Documents and Settings\p127\My Documents\DB\shutdown photos-2015\06.04.15\DSC06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127\My Documents\DB\shutdown photos-2015\06.04.15\DSC06626.jpg"/>
                    <pic:cNvPicPr>
                      <a:picLocks noChangeAspect="1" noChangeArrowheads="1"/>
                    </pic:cNvPicPr>
                  </pic:nvPicPr>
                  <pic:blipFill>
                    <a:blip r:embed="rId387"/>
                    <a:srcRect/>
                    <a:stretch>
                      <a:fillRect/>
                    </a:stretch>
                  </pic:blipFill>
                  <pic:spPr bwMode="auto">
                    <a:xfrm>
                      <a:off x="0" y="0"/>
                      <a:ext cx="6205123" cy="3572368"/>
                    </a:xfrm>
                    <a:prstGeom prst="rect">
                      <a:avLst/>
                    </a:prstGeom>
                    <a:noFill/>
                    <a:ln w="9525">
                      <a:noFill/>
                      <a:miter lim="800000"/>
                      <a:headEnd/>
                      <a:tailEnd/>
                    </a:ln>
                  </pic:spPr>
                </pic:pic>
              </a:graphicData>
            </a:graphic>
          </wp:inline>
        </w:drawing>
      </w:r>
    </w:p>
    <w:p w:rsidR="0056248F" w:rsidRDefault="0056248F" w:rsidP="0056248F">
      <w:pPr>
        <w:rPr>
          <w:rFonts w:ascii="Arial" w:hAnsi="Arial" w:cs="Arial"/>
          <w:sz w:val="24"/>
          <w:szCs w:val="24"/>
        </w:rPr>
      </w:pPr>
    </w:p>
    <w:p w:rsidR="0056248F" w:rsidRDefault="0056248F" w:rsidP="0056248F">
      <w:pPr>
        <w:tabs>
          <w:tab w:val="left" w:pos="3274"/>
        </w:tabs>
        <w:rPr>
          <w:rFonts w:ascii="Arial" w:hAnsi="Arial" w:cs="Arial"/>
          <w:b/>
          <w:color w:val="000000" w:themeColor="text1"/>
          <w:sz w:val="24"/>
          <w:szCs w:val="24"/>
        </w:rPr>
      </w:pPr>
      <w:r>
        <w:rPr>
          <w:rFonts w:ascii="Arial" w:hAnsi="Arial" w:cs="Arial"/>
          <w:b/>
          <w:noProof/>
          <w:color w:val="000000" w:themeColor="text1"/>
          <w:sz w:val="24"/>
          <w:szCs w:val="24"/>
        </w:rPr>
        <w:lastRenderedPageBreak/>
        <w:drawing>
          <wp:inline distT="0" distB="0" distL="0" distR="0">
            <wp:extent cx="5939263" cy="3830129"/>
            <wp:effectExtent l="19050" t="0" r="4337" b="0"/>
            <wp:docPr id="266" name="Picture 9" descr="C:\Documents and Settings\p127\My Documents\DB\shutdown photos-2015\06.04.15\DSC06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127\My Documents\DB\shutdown photos-2015\06.04.15\DSC06610.jpg"/>
                    <pic:cNvPicPr>
                      <a:picLocks noChangeAspect="1" noChangeArrowheads="1"/>
                    </pic:cNvPicPr>
                  </pic:nvPicPr>
                  <pic:blipFill>
                    <a:blip r:embed="rId388"/>
                    <a:srcRect/>
                    <a:stretch>
                      <a:fillRect/>
                    </a:stretch>
                  </pic:blipFill>
                  <pic:spPr bwMode="auto">
                    <a:xfrm>
                      <a:off x="0" y="0"/>
                      <a:ext cx="5943600" cy="3832926"/>
                    </a:xfrm>
                    <a:prstGeom prst="rect">
                      <a:avLst/>
                    </a:prstGeom>
                    <a:noFill/>
                    <a:ln w="9525">
                      <a:noFill/>
                      <a:miter lim="800000"/>
                      <a:headEnd/>
                      <a:tailEnd/>
                    </a:ln>
                  </pic:spPr>
                </pic:pic>
              </a:graphicData>
            </a:graphic>
          </wp:inline>
        </w:drawing>
      </w:r>
    </w:p>
    <w:p w:rsidR="0056248F" w:rsidRDefault="0056248F" w:rsidP="0056248F">
      <w:pPr>
        <w:rPr>
          <w:rFonts w:ascii="Arial" w:hAnsi="Arial" w:cs="Arial"/>
          <w:b/>
          <w:color w:val="000000" w:themeColor="text1"/>
          <w:sz w:val="24"/>
          <w:szCs w:val="24"/>
        </w:rPr>
      </w:pPr>
    </w:p>
    <w:p w:rsidR="0056248F" w:rsidRDefault="0056248F" w:rsidP="0056248F">
      <w:pPr>
        <w:rPr>
          <w:rFonts w:ascii="Arial" w:hAnsi="Arial" w:cs="Arial"/>
          <w:b/>
          <w:color w:val="000000" w:themeColor="text1"/>
          <w:sz w:val="24"/>
          <w:szCs w:val="24"/>
        </w:rPr>
      </w:pPr>
      <w:r>
        <w:rPr>
          <w:rFonts w:ascii="Arial" w:hAnsi="Arial" w:cs="Arial"/>
          <w:b/>
          <w:noProof/>
          <w:color w:val="000000" w:themeColor="text1"/>
          <w:sz w:val="24"/>
          <w:szCs w:val="24"/>
        </w:rPr>
        <w:drawing>
          <wp:inline distT="0" distB="0" distL="0" distR="0">
            <wp:extent cx="5934818" cy="3174521"/>
            <wp:effectExtent l="19050" t="0" r="8782" b="0"/>
            <wp:docPr id="267" name="Picture 10" descr="C:\Documents and Settings\p127\My Documents\DB\shutdown photos-2015\06.04.15\DSC06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127\My Documents\DB\shutdown photos-2015\06.04.15\DSC06612.jpg"/>
                    <pic:cNvPicPr>
                      <a:picLocks noChangeAspect="1" noChangeArrowheads="1"/>
                    </pic:cNvPicPr>
                  </pic:nvPicPr>
                  <pic:blipFill>
                    <a:blip r:embed="rId389"/>
                    <a:srcRect/>
                    <a:stretch>
                      <a:fillRect/>
                    </a:stretch>
                  </pic:blipFill>
                  <pic:spPr bwMode="auto">
                    <a:xfrm>
                      <a:off x="0" y="0"/>
                      <a:ext cx="5943600" cy="3179218"/>
                    </a:xfrm>
                    <a:prstGeom prst="rect">
                      <a:avLst/>
                    </a:prstGeom>
                    <a:noFill/>
                    <a:ln w="9525">
                      <a:noFill/>
                      <a:miter lim="800000"/>
                      <a:headEnd/>
                      <a:tailEnd/>
                    </a:ln>
                  </pic:spPr>
                </pic:pic>
              </a:graphicData>
            </a:graphic>
          </wp:inline>
        </w:drawing>
      </w:r>
    </w:p>
    <w:p w:rsidR="0056248F" w:rsidRDefault="0056248F" w:rsidP="0056248F">
      <w:pPr>
        <w:rPr>
          <w:rFonts w:ascii="Arial" w:hAnsi="Arial" w:cs="Arial"/>
          <w:b/>
          <w:color w:val="000000" w:themeColor="text1"/>
          <w:sz w:val="24"/>
          <w:szCs w:val="24"/>
        </w:rPr>
      </w:pPr>
      <w:r>
        <w:rPr>
          <w:rFonts w:ascii="Arial" w:hAnsi="Arial" w:cs="Arial"/>
          <w:b/>
          <w:noProof/>
          <w:color w:val="000000" w:themeColor="text1"/>
          <w:sz w:val="24"/>
          <w:szCs w:val="24"/>
        </w:rPr>
        <w:lastRenderedPageBreak/>
        <w:drawing>
          <wp:inline distT="0" distB="0" distL="0" distR="0">
            <wp:extent cx="5941803" cy="3278038"/>
            <wp:effectExtent l="19050" t="0" r="1797" b="0"/>
            <wp:docPr id="268" name="Picture 11" descr="C:\Documents and Settings\p127\My Documents\DB\shutdown photos-2015\11.04.15\DSC0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127\My Documents\DB\shutdown photos-2015\11.04.15\DSC07034.jpg"/>
                    <pic:cNvPicPr>
                      <a:picLocks noChangeAspect="1" noChangeArrowheads="1"/>
                    </pic:cNvPicPr>
                  </pic:nvPicPr>
                  <pic:blipFill>
                    <a:blip r:embed="rId390"/>
                    <a:srcRect/>
                    <a:stretch>
                      <a:fillRect/>
                    </a:stretch>
                  </pic:blipFill>
                  <pic:spPr bwMode="auto">
                    <a:xfrm>
                      <a:off x="0" y="0"/>
                      <a:ext cx="5943600" cy="3279029"/>
                    </a:xfrm>
                    <a:prstGeom prst="rect">
                      <a:avLst/>
                    </a:prstGeom>
                    <a:noFill/>
                    <a:ln w="9525">
                      <a:noFill/>
                      <a:miter lim="800000"/>
                      <a:headEnd/>
                      <a:tailEnd/>
                    </a:ln>
                  </pic:spPr>
                </pic:pic>
              </a:graphicData>
            </a:graphic>
          </wp:inline>
        </w:drawing>
      </w:r>
    </w:p>
    <w:p w:rsidR="0056248F" w:rsidRDefault="0056248F" w:rsidP="0056248F">
      <w:pPr>
        <w:rPr>
          <w:rFonts w:ascii="Arial" w:hAnsi="Arial" w:cs="Arial"/>
          <w:b/>
          <w:color w:val="000000" w:themeColor="text1"/>
          <w:sz w:val="24"/>
          <w:szCs w:val="24"/>
        </w:rPr>
      </w:pPr>
    </w:p>
    <w:p w:rsidR="0056248F" w:rsidRDefault="0056248F" w:rsidP="0056248F">
      <w:pPr>
        <w:rPr>
          <w:rFonts w:ascii="Arial" w:hAnsi="Arial" w:cs="Arial"/>
          <w:b/>
          <w:color w:val="000000" w:themeColor="text1"/>
          <w:sz w:val="24"/>
          <w:szCs w:val="24"/>
        </w:rPr>
      </w:pPr>
      <w:r>
        <w:rPr>
          <w:rFonts w:ascii="Arial" w:hAnsi="Arial" w:cs="Arial"/>
          <w:b/>
          <w:noProof/>
          <w:color w:val="000000" w:themeColor="text1"/>
          <w:sz w:val="24"/>
          <w:szCs w:val="24"/>
        </w:rPr>
        <w:drawing>
          <wp:inline distT="0" distB="0" distL="0" distR="0">
            <wp:extent cx="5940533" cy="3476446"/>
            <wp:effectExtent l="19050" t="0" r="3067" b="0"/>
            <wp:docPr id="269" name="Picture 12" descr="C:\Documents and Settings\p127\My Documents\DB\shutdown photos-2015\11.04.15\DSC0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127\My Documents\DB\shutdown photos-2015\11.04.15\DSC07037.jpg"/>
                    <pic:cNvPicPr>
                      <a:picLocks noChangeAspect="1" noChangeArrowheads="1"/>
                    </pic:cNvPicPr>
                  </pic:nvPicPr>
                  <pic:blipFill>
                    <a:blip r:embed="rId391"/>
                    <a:srcRect/>
                    <a:stretch>
                      <a:fillRect/>
                    </a:stretch>
                  </pic:blipFill>
                  <pic:spPr bwMode="auto">
                    <a:xfrm>
                      <a:off x="0" y="0"/>
                      <a:ext cx="5943600" cy="3478241"/>
                    </a:xfrm>
                    <a:prstGeom prst="rect">
                      <a:avLst/>
                    </a:prstGeom>
                    <a:noFill/>
                    <a:ln w="9525">
                      <a:noFill/>
                      <a:miter lim="800000"/>
                      <a:headEnd/>
                      <a:tailEnd/>
                    </a:ln>
                  </pic:spPr>
                </pic:pic>
              </a:graphicData>
            </a:graphic>
          </wp:inline>
        </w:drawing>
      </w:r>
    </w:p>
    <w:p w:rsidR="0056248F" w:rsidRDefault="0056248F" w:rsidP="0056248F"/>
    <w:p w:rsidR="0056248F" w:rsidRDefault="0056248F" w:rsidP="0056248F"/>
    <w:p w:rsidR="00D3374D" w:rsidRDefault="00D3374D" w:rsidP="0056248F"/>
    <w:p w:rsidR="00D3374D" w:rsidRDefault="00D3374D" w:rsidP="0056248F"/>
    <w:p w:rsidR="0056248F" w:rsidRPr="00547028" w:rsidRDefault="0056248F" w:rsidP="0056248F">
      <w:pPr>
        <w:rPr>
          <w:rFonts w:ascii="Arial" w:hAnsi="Arial" w:cs="Arial"/>
          <w:b/>
          <w:color w:val="FF0000"/>
          <w:sz w:val="24"/>
          <w:szCs w:val="24"/>
          <w:u w:val="single"/>
        </w:rPr>
      </w:pPr>
      <w:r w:rsidRPr="00AB04E0">
        <w:rPr>
          <w:rFonts w:ascii="Arial" w:hAnsi="Arial" w:cs="Arial"/>
          <w:b/>
          <w:color w:val="FF0000"/>
          <w:sz w:val="36"/>
          <w:szCs w:val="36"/>
          <w:u w:val="single"/>
        </w:rPr>
        <w:lastRenderedPageBreak/>
        <w:t>08. Chimney Inspection &amp; Cleaning</w:t>
      </w:r>
      <w:r w:rsidRPr="00547028">
        <w:rPr>
          <w:rFonts w:ascii="Arial" w:hAnsi="Arial" w:cs="Arial"/>
          <w:b/>
          <w:color w:val="FF0000"/>
          <w:sz w:val="24"/>
          <w:szCs w:val="24"/>
          <w:u w:val="single"/>
        </w:rPr>
        <w:t>.</w:t>
      </w:r>
    </w:p>
    <w:p w:rsidR="0056248F"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56248F" w:rsidRPr="00795025" w:rsidRDefault="0056248F" w:rsidP="00C6173A">
      <w:pPr>
        <w:pStyle w:val="ListParagraph"/>
        <w:widowControl w:val="0"/>
        <w:numPr>
          <w:ilvl w:val="0"/>
          <w:numId w:val="126"/>
        </w:numPr>
        <w:autoSpaceDE w:val="0"/>
        <w:autoSpaceDN w:val="0"/>
        <w:adjustRightInd w:val="0"/>
        <w:spacing w:line="459" w:lineRule="exact"/>
        <w:ind w:right="538"/>
        <w:jc w:val="both"/>
        <w:rPr>
          <w:rFonts w:ascii="Arial" w:hAnsi="Arial" w:cs="Arial"/>
          <w:color w:val="000000"/>
          <w:sz w:val="24"/>
          <w:szCs w:val="24"/>
        </w:rPr>
      </w:pPr>
      <w:r w:rsidRPr="00795025">
        <w:rPr>
          <w:rFonts w:ascii="Arial" w:hAnsi="Arial" w:cs="Arial"/>
          <w:color w:val="000000"/>
          <w:sz w:val="24"/>
          <w:szCs w:val="24"/>
        </w:rPr>
        <w:t>It was observed that the ash deposition inside Chimney is very less.</w:t>
      </w:r>
    </w:p>
    <w:p w:rsidR="0056248F" w:rsidRDefault="0056248F" w:rsidP="00C6173A">
      <w:pPr>
        <w:pStyle w:val="ListParagraph"/>
        <w:widowControl w:val="0"/>
        <w:numPr>
          <w:ilvl w:val="0"/>
          <w:numId w:val="126"/>
        </w:numPr>
        <w:autoSpaceDE w:val="0"/>
        <w:autoSpaceDN w:val="0"/>
        <w:adjustRightInd w:val="0"/>
        <w:spacing w:line="459" w:lineRule="exact"/>
        <w:ind w:right="538"/>
        <w:jc w:val="both"/>
        <w:rPr>
          <w:rFonts w:ascii="Arial" w:hAnsi="Arial" w:cs="Arial"/>
          <w:color w:val="000000"/>
          <w:sz w:val="24"/>
          <w:szCs w:val="24"/>
        </w:rPr>
      </w:pPr>
      <w:r>
        <w:rPr>
          <w:rFonts w:ascii="Arial" w:hAnsi="Arial" w:cs="Arial"/>
          <w:color w:val="000000"/>
          <w:sz w:val="24"/>
          <w:szCs w:val="24"/>
        </w:rPr>
        <w:t>The deposited ash get cleaned and then chimney door get boxed up.</w:t>
      </w:r>
    </w:p>
    <w:p w:rsidR="0056248F" w:rsidRDefault="0056248F" w:rsidP="0056248F">
      <w:pPr>
        <w:widowControl w:val="0"/>
        <w:autoSpaceDE w:val="0"/>
        <w:autoSpaceDN w:val="0"/>
        <w:adjustRightInd w:val="0"/>
        <w:spacing w:line="459" w:lineRule="exact"/>
        <w:ind w:right="538"/>
        <w:jc w:val="both"/>
        <w:rPr>
          <w:rFonts w:ascii="Arial" w:hAnsi="Arial" w:cs="Arial"/>
          <w:color w:val="000000"/>
          <w:sz w:val="24"/>
          <w:szCs w:val="24"/>
        </w:rPr>
      </w:pPr>
      <w:r>
        <w:rPr>
          <w:rFonts w:ascii="Arial" w:hAnsi="Arial" w:cs="Arial"/>
          <w:color w:val="000000"/>
          <w:sz w:val="24"/>
          <w:szCs w:val="24"/>
        </w:rPr>
        <w:t xml:space="preserve">     The photos inside the chimney is as follows</w:t>
      </w:r>
    </w:p>
    <w:p w:rsidR="0056248F" w:rsidRDefault="0056248F" w:rsidP="0056248F">
      <w:pPr>
        <w:rPr>
          <w:rFonts w:ascii="Arial" w:hAnsi="Arial" w:cs="Arial"/>
          <w:b/>
          <w:color w:val="595959" w:themeColor="text1" w:themeTint="A6"/>
          <w:sz w:val="24"/>
          <w:szCs w:val="24"/>
        </w:rPr>
      </w:pPr>
    </w:p>
    <w:p w:rsidR="0056248F" w:rsidRDefault="0056248F" w:rsidP="0056248F">
      <w:pPr>
        <w:rPr>
          <w:rFonts w:ascii="Arial" w:hAnsi="Arial" w:cs="Arial"/>
          <w:b/>
          <w:color w:val="595959" w:themeColor="text1" w:themeTint="A6"/>
          <w:sz w:val="24"/>
          <w:szCs w:val="24"/>
        </w:rPr>
      </w:pPr>
      <w:r>
        <w:rPr>
          <w:rFonts w:ascii="Arial" w:hAnsi="Arial" w:cs="Arial"/>
          <w:b/>
          <w:noProof/>
          <w:color w:val="595959" w:themeColor="text1" w:themeTint="A6"/>
          <w:sz w:val="24"/>
          <w:szCs w:val="24"/>
        </w:rPr>
        <w:drawing>
          <wp:inline distT="0" distB="0" distL="0" distR="0">
            <wp:extent cx="6079826" cy="2596551"/>
            <wp:effectExtent l="19050" t="0" r="0" b="0"/>
            <wp:docPr id="270" name="Picture 17" descr="C:\Documents and Settings\p127\My Documents\DB\photos\DSC0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127\My Documents\DB\photos\DSC00880.JPG"/>
                    <pic:cNvPicPr>
                      <a:picLocks noChangeAspect="1" noChangeArrowheads="1"/>
                    </pic:cNvPicPr>
                  </pic:nvPicPr>
                  <pic:blipFill>
                    <a:blip r:embed="rId392"/>
                    <a:srcRect/>
                    <a:stretch>
                      <a:fillRect/>
                    </a:stretch>
                  </pic:blipFill>
                  <pic:spPr bwMode="auto">
                    <a:xfrm>
                      <a:off x="0" y="0"/>
                      <a:ext cx="6085818" cy="2599110"/>
                    </a:xfrm>
                    <a:prstGeom prst="rect">
                      <a:avLst/>
                    </a:prstGeom>
                    <a:noFill/>
                    <a:ln w="9525">
                      <a:noFill/>
                      <a:miter lim="800000"/>
                      <a:headEnd/>
                      <a:tailEnd/>
                    </a:ln>
                  </pic:spPr>
                </pic:pic>
              </a:graphicData>
            </a:graphic>
          </wp:inline>
        </w:drawing>
      </w:r>
    </w:p>
    <w:p w:rsidR="0056248F" w:rsidRDefault="0056248F" w:rsidP="0056248F">
      <w:pPr>
        <w:rPr>
          <w:rFonts w:ascii="Arial" w:hAnsi="Arial" w:cs="Arial"/>
          <w:b/>
          <w:color w:val="595959" w:themeColor="text1" w:themeTint="A6"/>
          <w:sz w:val="24"/>
          <w:szCs w:val="24"/>
        </w:rPr>
      </w:pPr>
      <w:r>
        <w:rPr>
          <w:rFonts w:ascii="Arial" w:hAnsi="Arial" w:cs="Arial"/>
          <w:b/>
          <w:noProof/>
          <w:color w:val="595959" w:themeColor="text1" w:themeTint="A6"/>
          <w:sz w:val="24"/>
          <w:szCs w:val="24"/>
        </w:rPr>
        <w:drawing>
          <wp:anchor distT="0" distB="0" distL="114300" distR="114300" simplePos="0" relativeHeight="251781120" behindDoc="0" locked="0" layoutInCell="1" allowOverlap="1">
            <wp:simplePos x="0" y="0"/>
            <wp:positionH relativeFrom="column">
              <wp:posOffset>-20320</wp:posOffset>
            </wp:positionH>
            <wp:positionV relativeFrom="paragraph">
              <wp:posOffset>39370</wp:posOffset>
            </wp:positionV>
            <wp:extent cx="6122670" cy="2811780"/>
            <wp:effectExtent l="19050" t="0" r="0" b="0"/>
            <wp:wrapSquare wrapText="bothSides"/>
            <wp:docPr id="271" name="Picture 18" descr="C:\Documents and Settings\p127\My Documents\DB\photos\DSC0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p127\My Documents\DB\photos\DSC00881.JPG"/>
                    <pic:cNvPicPr>
                      <a:picLocks noChangeAspect="1" noChangeArrowheads="1"/>
                    </pic:cNvPicPr>
                  </pic:nvPicPr>
                  <pic:blipFill>
                    <a:blip r:embed="rId393"/>
                    <a:srcRect/>
                    <a:stretch>
                      <a:fillRect/>
                    </a:stretch>
                  </pic:blipFill>
                  <pic:spPr bwMode="auto">
                    <a:xfrm>
                      <a:off x="0" y="0"/>
                      <a:ext cx="6122670" cy="2811780"/>
                    </a:xfrm>
                    <a:prstGeom prst="rect">
                      <a:avLst/>
                    </a:prstGeom>
                    <a:noFill/>
                    <a:ln w="9525">
                      <a:noFill/>
                      <a:miter lim="800000"/>
                      <a:headEnd/>
                      <a:tailEnd/>
                    </a:ln>
                  </pic:spPr>
                </pic:pic>
              </a:graphicData>
            </a:graphic>
          </wp:anchor>
        </w:drawing>
      </w:r>
    </w:p>
    <w:p w:rsidR="0056248F" w:rsidRPr="00AB04E0" w:rsidRDefault="0056248F" w:rsidP="0056248F">
      <w:pPr>
        <w:rPr>
          <w:rFonts w:ascii="Arial" w:hAnsi="Arial" w:cs="Arial"/>
          <w:b/>
          <w:color w:val="FF0000"/>
          <w:sz w:val="28"/>
          <w:szCs w:val="28"/>
          <w:u w:val="single"/>
        </w:rPr>
      </w:pPr>
      <w:r w:rsidRPr="00AB04E0">
        <w:rPr>
          <w:rFonts w:ascii="Arial" w:hAnsi="Arial" w:cs="Arial"/>
          <w:b/>
          <w:color w:val="FF0000"/>
          <w:sz w:val="28"/>
          <w:szCs w:val="28"/>
          <w:u w:val="single"/>
        </w:rPr>
        <w:t>09. Replacement of  expansion bellow of ID Discharge Duct &amp; chimney.</w:t>
      </w:r>
    </w:p>
    <w:p w:rsidR="0056248F"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56248F" w:rsidRPr="00D81C84" w:rsidRDefault="0056248F" w:rsidP="0056248F">
      <w:pPr>
        <w:widowControl w:val="0"/>
        <w:autoSpaceDE w:val="0"/>
        <w:autoSpaceDN w:val="0"/>
        <w:adjustRightInd w:val="0"/>
        <w:spacing w:before="230" w:line="230" w:lineRule="exact"/>
        <w:jc w:val="both"/>
        <w:rPr>
          <w:rFonts w:ascii="Arial" w:hAnsi="Arial" w:cs="Arial"/>
          <w:color w:val="262626" w:themeColor="text1" w:themeTint="D9"/>
          <w:sz w:val="24"/>
          <w:szCs w:val="24"/>
        </w:rPr>
      </w:pPr>
      <w:r>
        <w:rPr>
          <w:rFonts w:ascii="Arial" w:hAnsi="Arial" w:cs="Arial"/>
          <w:color w:val="262626" w:themeColor="text1" w:themeTint="D9"/>
          <w:sz w:val="24"/>
          <w:szCs w:val="24"/>
        </w:rPr>
        <w:t>It is observed that the expansion bellow of ID Discharge duct &amp; chimney for both boilers are found badly damaged and corroded.</w:t>
      </w:r>
    </w:p>
    <w:p w:rsidR="0056248F" w:rsidRPr="00E71D93" w:rsidRDefault="0056248F" w:rsidP="0056248F">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lastRenderedPageBreak/>
        <w:t xml:space="preserve">Action taken: </w:t>
      </w:r>
    </w:p>
    <w:p w:rsidR="0056248F" w:rsidRPr="00231CB8" w:rsidRDefault="0056248F" w:rsidP="0056248F">
      <w:pPr>
        <w:widowControl w:val="0"/>
        <w:autoSpaceDE w:val="0"/>
        <w:autoSpaceDN w:val="0"/>
        <w:adjustRightInd w:val="0"/>
        <w:spacing w:before="230" w:line="230" w:lineRule="exact"/>
        <w:jc w:val="both"/>
        <w:rPr>
          <w:rFonts w:ascii="Arial" w:hAnsi="Arial" w:cs="Arial"/>
          <w:color w:val="262626" w:themeColor="text1" w:themeTint="D9"/>
          <w:sz w:val="24"/>
          <w:szCs w:val="24"/>
        </w:rPr>
      </w:pPr>
      <w:r>
        <w:rPr>
          <w:rFonts w:ascii="Arial" w:hAnsi="Arial" w:cs="Arial"/>
          <w:color w:val="262626" w:themeColor="text1" w:themeTint="D9"/>
          <w:sz w:val="24"/>
          <w:szCs w:val="24"/>
        </w:rPr>
        <w:t>So both the expansion bellows get replaced with newer one.</w:t>
      </w:r>
    </w:p>
    <w:p w:rsidR="0056248F" w:rsidRPr="00A1439B" w:rsidRDefault="0056248F" w:rsidP="0056248F">
      <w:pPr>
        <w:rPr>
          <w:sz w:val="28"/>
          <w:szCs w:val="28"/>
        </w:rPr>
      </w:pPr>
      <w:r w:rsidRPr="00A1439B">
        <w:rPr>
          <w:rFonts w:ascii="Arial" w:hAnsi="Arial" w:cs="Arial"/>
          <w:color w:val="FF0000"/>
          <w:sz w:val="24"/>
          <w:szCs w:val="24"/>
        </w:rPr>
        <w:t>PHOTOS Related to Expansion bellows are as follows.</w:t>
      </w:r>
    </w:p>
    <w:p w:rsidR="0056248F" w:rsidRDefault="0056248F" w:rsidP="0056248F">
      <w:pPr>
        <w:pStyle w:val="ListParagraph"/>
        <w:ind w:left="450"/>
        <w:rPr>
          <w:sz w:val="28"/>
          <w:szCs w:val="28"/>
        </w:rPr>
      </w:pPr>
      <w:r w:rsidRPr="005C3287">
        <w:rPr>
          <w:noProof/>
          <w:sz w:val="28"/>
          <w:szCs w:val="28"/>
          <w:lang w:val="en-IN" w:eastAsia="en-IN" w:bidi="hi-IN"/>
        </w:rPr>
        <w:drawing>
          <wp:inline distT="0" distB="0" distL="0" distR="0">
            <wp:extent cx="5456749" cy="2812211"/>
            <wp:effectExtent l="19050" t="0" r="0" b="0"/>
            <wp:docPr id="272" name="Picture 10" descr="C:\Documents and Settings\p127\My Documents\DB\photos\DSC0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127\My Documents\DB\photos\DSC00893.JPG"/>
                    <pic:cNvPicPr>
                      <a:picLocks noChangeAspect="1" noChangeArrowheads="1"/>
                    </pic:cNvPicPr>
                  </pic:nvPicPr>
                  <pic:blipFill>
                    <a:blip r:embed="rId394"/>
                    <a:srcRect/>
                    <a:stretch>
                      <a:fillRect/>
                    </a:stretch>
                  </pic:blipFill>
                  <pic:spPr bwMode="auto">
                    <a:xfrm>
                      <a:off x="0" y="0"/>
                      <a:ext cx="5465331" cy="2816634"/>
                    </a:xfrm>
                    <a:prstGeom prst="rect">
                      <a:avLst/>
                    </a:prstGeom>
                    <a:noFill/>
                    <a:ln w="9525">
                      <a:noFill/>
                      <a:miter lim="800000"/>
                      <a:headEnd/>
                      <a:tailEnd/>
                    </a:ln>
                  </pic:spPr>
                </pic:pic>
              </a:graphicData>
            </a:graphic>
          </wp:inline>
        </w:drawing>
      </w:r>
    </w:p>
    <w:p w:rsidR="0056248F" w:rsidRDefault="0056248F" w:rsidP="0056248F">
      <w:pPr>
        <w:pStyle w:val="ListParagraph"/>
        <w:ind w:left="450"/>
        <w:rPr>
          <w:sz w:val="28"/>
          <w:szCs w:val="28"/>
        </w:rPr>
      </w:pPr>
    </w:p>
    <w:p w:rsidR="0056248F" w:rsidRDefault="0056248F" w:rsidP="0056248F">
      <w:pPr>
        <w:pStyle w:val="ListParagraph"/>
        <w:ind w:left="450"/>
        <w:rPr>
          <w:sz w:val="28"/>
          <w:szCs w:val="28"/>
        </w:rPr>
      </w:pPr>
    </w:p>
    <w:p w:rsidR="0056248F" w:rsidRDefault="0056248F" w:rsidP="0056248F">
      <w:pPr>
        <w:pStyle w:val="ListParagraph"/>
        <w:ind w:left="450"/>
        <w:rPr>
          <w:sz w:val="28"/>
          <w:szCs w:val="28"/>
        </w:rPr>
      </w:pPr>
      <w:r w:rsidRPr="005C3287">
        <w:rPr>
          <w:noProof/>
          <w:sz w:val="28"/>
          <w:szCs w:val="28"/>
          <w:lang w:val="en-IN" w:eastAsia="en-IN" w:bidi="hi-IN"/>
        </w:rPr>
        <w:drawing>
          <wp:inline distT="0" distB="0" distL="0" distR="0">
            <wp:extent cx="5458723" cy="2372264"/>
            <wp:effectExtent l="19050" t="0" r="8627" b="0"/>
            <wp:docPr id="273" name="Picture 11" descr="C:\Documents and Settings\p127\My Documents\DB\photos\DSC00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127\My Documents\DB\photos\DSC00892.JPG"/>
                    <pic:cNvPicPr>
                      <a:picLocks noChangeAspect="1" noChangeArrowheads="1"/>
                    </pic:cNvPicPr>
                  </pic:nvPicPr>
                  <pic:blipFill>
                    <a:blip r:embed="rId395"/>
                    <a:srcRect/>
                    <a:stretch>
                      <a:fillRect/>
                    </a:stretch>
                  </pic:blipFill>
                  <pic:spPr bwMode="auto">
                    <a:xfrm>
                      <a:off x="0" y="0"/>
                      <a:ext cx="5466888" cy="2375812"/>
                    </a:xfrm>
                    <a:prstGeom prst="rect">
                      <a:avLst/>
                    </a:prstGeom>
                    <a:noFill/>
                    <a:ln w="9525">
                      <a:noFill/>
                      <a:miter lim="800000"/>
                      <a:headEnd/>
                      <a:tailEnd/>
                    </a:ln>
                  </pic:spPr>
                </pic:pic>
              </a:graphicData>
            </a:graphic>
          </wp:inline>
        </w:drawing>
      </w:r>
    </w:p>
    <w:p w:rsidR="0056248F" w:rsidRDefault="0056248F" w:rsidP="0056248F">
      <w:pPr>
        <w:pStyle w:val="ListParagraph"/>
        <w:ind w:left="450"/>
        <w:rPr>
          <w:sz w:val="28"/>
          <w:szCs w:val="28"/>
        </w:rPr>
      </w:pPr>
    </w:p>
    <w:p w:rsidR="0056248F" w:rsidRDefault="0056248F" w:rsidP="0056248F">
      <w:pPr>
        <w:pStyle w:val="ListParagraph"/>
        <w:ind w:left="450"/>
        <w:rPr>
          <w:sz w:val="28"/>
          <w:szCs w:val="28"/>
        </w:rPr>
      </w:pPr>
      <w:r>
        <w:rPr>
          <w:noProof/>
          <w:sz w:val="28"/>
          <w:szCs w:val="28"/>
          <w:lang w:val="en-IN" w:eastAsia="en-IN" w:bidi="hi-IN"/>
        </w:rPr>
        <w:lastRenderedPageBreak/>
        <w:drawing>
          <wp:inline distT="0" distB="0" distL="0" distR="0">
            <wp:extent cx="5941803" cy="3023159"/>
            <wp:effectExtent l="19050" t="0" r="1797" b="0"/>
            <wp:docPr id="274" name="Picture 3" descr="C:\Documents and Settings\p127\My Documents\DB\shutdown photos-2015\07.04.15\DSC06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27\My Documents\DB\shutdown photos-2015\07.04.15\DSC06782.jpg"/>
                    <pic:cNvPicPr>
                      <a:picLocks noChangeAspect="1" noChangeArrowheads="1"/>
                    </pic:cNvPicPr>
                  </pic:nvPicPr>
                  <pic:blipFill>
                    <a:blip r:embed="rId396"/>
                    <a:srcRect/>
                    <a:stretch>
                      <a:fillRect/>
                    </a:stretch>
                  </pic:blipFill>
                  <pic:spPr bwMode="auto">
                    <a:xfrm>
                      <a:off x="0" y="0"/>
                      <a:ext cx="5948279" cy="3026454"/>
                    </a:xfrm>
                    <a:prstGeom prst="rect">
                      <a:avLst/>
                    </a:prstGeom>
                    <a:noFill/>
                    <a:ln w="9525">
                      <a:noFill/>
                      <a:miter lim="800000"/>
                      <a:headEnd/>
                      <a:tailEnd/>
                    </a:ln>
                  </pic:spPr>
                </pic:pic>
              </a:graphicData>
            </a:graphic>
          </wp:inline>
        </w:drawing>
      </w:r>
    </w:p>
    <w:p w:rsidR="0056248F" w:rsidRPr="00D600B1" w:rsidRDefault="0056248F" w:rsidP="0056248F">
      <w:pPr>
        <w:pStyle w:val="ListParagraph"/>
        <w:ind w:left="450"/>
        <w:rPr>
          <w:sz w:val="28"/>
          <w:szCs w:val="28"/>
        </w:rPr>
      </w:pPr>
      <w:r>
        <w:rPr>
          <w:noProof/>
          <w:sz w:val="28"/>
          <w:szCs w:val="28"/>
          <w:lang w:val="en-IN" w:eastAsia="en-IN" w:bidi="hi-IN"/>
        </w:rPr>
        <w:drawing>
          <wp:inline distT="0" distB="0" distL="0" distR="0">
            <wp:extent cx="5943600" cy="4456249"/>
            <wp:effectExtent l="19050" t="0" r="0" b="0"/>
            <wp:docPr id="275" name="Picture 1" descr="C:\Documents and Settings\p127\My Documents\DB\shutdown photos-2015\11.04.15\DSC0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27\My Documents\DB\shutdown photos-2015\11.04.15\DSC07033.jpg"/>
                    <pic:cNvPicPr>
                      <a:picLocks noChangeAspect="1" noChangeArrowheads="1"/>
                    </pic:cNvPicPr>
                  </pic:nvPicPr>
                  <pic:blipFill>
                    <a:blip r:embed="rId397"/>
                    <a:srcRect/>
                    <a:stretch>
                      <a:fillRect/>
                    </a:stretch>
                  </pic:blipFill>
                  <pic:spPr bwMode="auto">
                    <a:xfrm>
                      <a:off x="0" y="0"/>
                      <a:ext cx="5943600" cy="4456249"/>
                    </a:xfrm>
                    <a:prstGeom prst="rect">
                      <a:avLst/>
                    </a:prstGeom>
                    <a:noFill/>
                    <a:ln w="9525">
                      <a:noFill/>
                      <a:miter lim="800000"/>
                      <a:headEnd/>
                      <a:tailEnd/>
                    </a:ln>
                  </pic:spPr>
                </pic:pic>
              </a:graphicData>
            </a:graphic>
          </wp:inline>
        </w:drawing>
      </w:r>
    </w:p>
    <w:p w:rsidR="0056248F" w:rsidRDefault="0056248F" w:rsidP="0056248F"/>
    <w:p w:rsidR="0056248F" w:rsidRPr="00DF4FE9" w:rsidRDefault="0056248F" w:rsidP="0056248F">
      <w:pPr>
        <w:rPr>
          <w:rFonts w:ascii="Arial" w:hAnsi="Arial" w:cs="Arial"/>
          <w:color w:val="FF0000"/>
          <w:sz w:val="32"/>
          <w:szCs w:val="32"/>
          <w:u w:val="single"/>
        </w:rPr>
      </w:pPr>
      <w:r w:rsidRPr="00DF4FE9">
        <w:rPr>
          <w:rFonts w:ascii="Arial" w:hAnsi="Arial" w:cs="Arial"/>
          <w:color w:val="FF0000"/>
          <w:sz w:val="32"/>
          <w:szCs w:val="32"/>
        </w:rPr>
        <w:t xml:space="preserve">10.  </w:t>
      </w:r>
      <w:r w:rsidRPr="00DF4FE9">
        <w:rPr>
          <w:rFonts w:ascii="Arial" w:eastAsiaTheme="minorHAnsi" w:hAnsi="Arial" w:cs="Arial"/>
          <w:b/>
          <w:bCs/>
          <w:color w:val="FF0000"/>
          <w:sz w:val="32"/>
          <w:szCs w:val="32"/>
          <w:u w:val="single"/>
          <w:lang w:bidi="ar-SA"/>
        </w:rPr>
        <w:t xml:space="preserve">Overhauling of Main Steam Stop Valves &amp; NRV of main steam line of Boiler # </w:t>
      </w:r>
      <w:r w:rsidRPr="00DF4FE9">
        <w:rPr>
          <w:rFonts w:ascii="Arial" w:hAnsi="Arial" w:cs="Arial"/>
          <w:b/>
          <w:bCs/>
          <w:color w:val="FF0000"/>
          <w:sz w:val="32"/>
          <w:szCs w:val="32"/>
          <w:u w:val="single"/>
        </w:rPr>
        <w:t>OR/805 &amp; OR/806.</w:t>
      </w:r>
    </w:p>
    <w:p w:rsidR="0056248F" w:rsidRPr="00B66BDC" w:rsidRDefault="0056248F" w:rsidP="0056248F">
      <w:pPr>
        <w:jc w:val="both"/>
        <w:rPr>
          <w:rFonts w:ascii="Arial" w:hAnsi="Arial"/>
        </w:rPr>
      </w:pPr>
      <w:r w:rsidRPr="00B66BDC">
        <w:rPr>
          <w:rFonts w:ascii="Arial" w:hAnsi="Arial"/>
        </w:rPr>
        <w:lastRenderedPageBreak/>
        <w:t>The various high pressure valves and safety valves overhauling and maintenance are carri</w:t>
      </w:r>
      <w:r>
        <w:rPr>
          <w:rFonts w:ascii="Arial" w:hAnsi="Arial"/>
        </w:rPr>
        <w:t>ed out during ATR-15. The job was</w:t>
      </w:r>
      <w:r w:rsidRPr="00B66BDC">
        <w:rPr>
          <w:rFonts w:ascii="Arial" w:hAnsi="Arial"/>
        </w:rPr>
        <w:t xml:space="preserve"> carried out by M/S EFCO Maschinebau India Private Limited under work order no 6600/252004152397 and 6600/252004141936.</w:t>
      </w:r>
    </w:p>
    <w:p w:rsidR="0056248F" w:rsidRPr="00B66BDC" w:rsidRDefault="0056248F" w:rsidP="0056248F">
      <w:pPr>
        <w:jc w:val="both"/>
        <w:rPr>
          <w:rFonts w:ascii="Arial" w:hAnsi="Arial"/>
        </w:rPr>
      </w:pPr>
      <w:r w:rsidRPr="00B66BDC">
        <w:rPr>
          <w:rFonts w:ascii="Arial" w:hAnsi="Arial"/>
        </w:rPr>
        <w:t>The details are described as follows with some photographs.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250"/>
        <w:gridCol w:w="1190"/>
        <w:gridCol w:w="90"/>
        <w:gridCol w:w="185"/>
        <w:gridCol w:w="985"/>
        <w:gridCol w:w="432"/>
        <w:gridCol w:w="1458"/>
        <w:gridCol w:w="250"/>
        <w:gridCol w:w="2270"/>
        <w:gridCol w:w="2070"/>
      </w:tblGrid>
      <w:tr w:rsidR="0056248F" w:rsidRPr="00C455A8" w:rsidTr="006660A8">
        <w:tc>
          <w:tcPr>
            <w:tcW w:w="9828" w:type="dxa"/>
            <w:gridSpan w:val="11"/>
          </w:tcPr>
          <w:p w:rsidR="0056248F" w:rsidRPr="00C455A8" w:rsidRDefault="0056248F" w:rsidP="006660A8">
            <w:pPr>
              <w:jc w:val="both"/>
              <w:rPr>
                <w:rFonts w:ascii="Arial" w:hAnsi="Arial"/>
              </w:rPr>
            </w:pPr>
            <w:r w:rsidRPr="00C455A8">
              <w:rPr>
                <w:rFonts w:ascii="Arial" w:hAnsi="Arial"/>
              </w:rPr>
              <w:t>The following valves overhauling and maintenance are carried out during ATR-2015.</w:t>
            </w:r>
          </w:p>
        </w:tc>
      </w:tr>
      <w:tr w:rsidR="0056248F" w:rsidRPr="00C455A8" w:rsidTr="006660A8">
        <w:tc>
          <w:tcPr>
            <w:tcW w:w="648" w:type="dxa"/>
            <w:vAlign w:val="bottom"/>
          </w:tcPr>
          <w:p w:rsidR="0056248F" w:rsidRPr="00D4501E" w:rsidRDefault="0056248F" w:rsidP="006660A8">
            <w:pPr>
              <w:rPr>
                <w:rFonts w:ascii="Arial" w:hAnsi="Arial"/>
                <w:b/>
                <w:bCs/>
                <w:color w:val="E36C0A" w:themeColor="accent6" w:themeShade="BF"/>
              </w:rPr>
            </w:pPr>
            <w:r w:rsidRPr="00D4501E">
              <w:rPr>
                <w:rFonts w:ascii="Arial" w:hAnsi="Arial"/>
                <w:b/>
                <w:bCs/>
                <w:color w:val="E36C0A" w:themeColor="accent6" w:themeShade="BF"/>
              </w:rPr>
              <w:t>Sl. No.</w:t>
            </w:r>
          </w:p>
        </w:tc>
        <w:tc>
          <w:tcPr>
            <w:tcW w:w="1530" w:type="dxa"/>
            <w:gridSpan w:val="3"/>
            <w:vAlign w:val="bottom"/>
          </w:tcPr>
          <w:p w:rsidR="0056248F" w:rsidRPr="00D4501E" w:rsidRDefault="0056248F" w:rsidP="006660A8">
            <w:pPr>
              <w:jc w:val="center"/>
              <w:rPr>
                <w:rFonts w:ascii="Arial" w:hAnsi="Arial"/>
                <w:b/>
                <w:bCs/>
                <w:color w:val="E36C0A" w:themeColor="accent6" w:themeShade="BF"/>
              </w:rPr>
            </w:pPr>
            <w:r w:rsidRPr="00D4501E">
              <w:rPr>
                <w:rFonts w:ascii="Arial" w:hAnsi="Arial"/>
                <w:b/>
                <w:bCs/>
                <w:color w:val="E36C0A" w:themeColor="accent6" w:themeShade="BF"/>
              </w:rPr>
              <w:t>Valve Name</w:t>
            </w:r>
          </w:p>
        </w:tc>
        <w:tc>
          <w:tcPr>
            <w:tcW w:w="1170" w:type="dxa"/>
            <w:gridSpan w:val="2"/>
            <w:vAlign w:val="bottom"/>
          </w:tcPr>
          <w:p w:rsidR="0056248F" w:rsidRPr="00D4501E" w:rsidRDefault="0056248F" w:rsidP="006660A8">
            <w:pPr>
              <w:jc w:val="center"/>
              <w:rPr>
                <w:rFonts w:ascii="Arial" w:hAnsi="Arial"/>
                <w:b/>
                <w:bCs/>
                <w:color w:val="E36C0A" w:themeColor="accent6" w:themeShade="BF"/>
              </w:rPr>
            </w:pPr>
            <w:r w:rsidRPr="00D4501E">
              <w:rPr>
                <w:rFonts w:ascii="Arial" w:hAnsi="Arial"/>
                <w:b/>
                <w:bCs/>
                <w:color w:val="E36C0A" w:themeColor="accent6" w:themeShade="BF"/>
              </w:rPr>
              <w:t>Valve Size</w:t>
            </w:r>
          </w:p>
        </w:tc>
        <w:tc>
          <w:tcPr>
            <w:tcW w:w="1890" w:type="dxa"/>
            <w:gridSpan w:val="2"/>
            <w:vAlign w:val="bottom"/>
          </w:tcPr>
          <w:p w:rsidR="0056248F" w:rsidRPr="00D4501E" w:rsidRDefault="0056248F" w:rsidP="006660A8">
            <w:pPr>
              <w:jc w:val="center"/>
              <w:rPr>
                <w:rFonts w:ascii="Arial" w:hAnsi="Arial"/>
                <w:b/>
                <w:bCs/>
                <w:color w:val="E36C0A" w:themeColor="accent6" w:themeShade="BF"/>
              </w:rPr>
            </w:pPr>
            <w:r w:rsidRPr="00D4501E">
              <w:rPr>
                <w:rFonts w:ascii="Arial" w:hAnsi="Arial"/>
                <w:b/>
                <w:bCs/>
                <w:color w:val="E36C0A" w:themeColor="accent6" w:themeShade="BF"/>
              </w:rPr>
              <w:t>Jobs Carried out</w:t>
            </w:r>
          </w:p>
        </w:tc>
        <w:tc>
          <w:tcPr>
            <w:tcW w:w="2520" w:type="dxa"/>
            <w:gridSpan w:val="2"/>
            <w:vAlign w:val="bottom"/>
          </w:tcPr>
          <w:p w:rsidR="0056248F" w:rsidRPr="00D4501E" w:rsidRDefault="0056248F" w:rsidP="006660A8">
            <w:pPr>
              <w:jc w:val="center"/>
              <w:rPr>
                <w:rFonts w:ascii="Arial" w:hAnsi="Arial"/>
                <w:b/>
                <w:bCs/>
                <w:color w:val="E36C0A" w:themeColor="accent6" w:themeShade="BF"/>
              </w:rPr>
            </w:pPr>
            <w:r w:rsidRPr="00D4501E">
              <w:rPr>
                <w:rFonts w:ascii="Arial" w:hAnsi="Arial"/>
                <w:b/>
                <w:bCs/>
                <w:color w:val="E36C0A" w:themeColor="accent6" w:themeShade="BF"/>
              </w:rPr>
              <w:t>Spares consumed</w:t>
            </w:r>
          </w:p>
        </w:tc>
        <w:tc>
          <w:tcPr>
            <w:tcW w:w="2070" w:type="dxa"/>
            <w:vAlign w:val="bottom"/>
          </w:tcPr>
          <w:p w:rsidR="0056248F" w:rsidRPr="00D4501E" w:rsidRDefault="0056248F" w:rsidP="006660A8">
            <w:pPr>
              <w:jc w:val="center"/>
              <w:rPr>
                <w:rFonts w:ascii="Arial" w:hAnsi="Arial"/>
                <w:b/>
                <w:bCs/>
                <w:color w:val="E36C0A" w:themeColor="accent6" w:themeShade="BF"/>
              </w:rPr>
            </w:pPr>
            <w:r w:rsidRPr="00D4501E">
              <w:rPr>
                <w:rFonts w:ascii="Arial" w:hAnsi="Arial"/>
                <w:b/>
                <w:bCs/>
                <w:color w:val="E36C0A" w:themeColor="accent6" w:themeShade="BF"/>
              </w:rPr>
              <w:t>Remarks</w:t>
            </w:r>
          </w:p>
        </w:tc>
      </w:tr>
      <w:tr w:rsidR="0056248F" w:rsidRPr="00C455A8" w:rsidTr="006660A8">
        <w:trPr>
          <w:trHeight w:val="522"/>
        </w:trPr>
        <w:tc>
          <w:tcPr>
            <w:tcW w:w="9828" w:type="dxa"/>
            <w:gridSpan w:val="11"/>
            <w:vAlign w:val="center"/>
          </w:tcPr>
          <w:p w:rsidR="0056248F" w:rsidRPr="00D4501E" w:rsidRDefault="0056248F" w:rsidP="006660A8">
            <w:pPr>
              <w:rPr>
                <w:rFonts w:ascii="Arial" w:hAnsi="Arial"/>
                <w:b/>
                <w:bCs/>
                <w:color w:val="E36C0A" w:themeColor="accent6" w:themeShade="BF"/>
                <w:sz w:val="28"/>
                <w:szCs w:val="28"/>
              </w:rPr>
            </w:pPr>
            <w:r w:rsidRPr="00D4501E">
              <w:rPr>
                <w:rFonts w:ascii="Arial" w:hAnsi="Arial"/>
                <w:b/>
                <w:bCs/>
                <w:color w:val="E36C0A" w:themeColor="accent6" w:themeShade="BF"/>
                <w:sz w:val="28"/>
                <w:szCs w:val="28"/>
              </w:rPr>
              <w:t>Boiler# 1 (OR-806)</w:t>
            </w:r>
          </w:p>
        </w:tc>
      </w:tr>
      <w:tr w:rsidR="0056248F" w:rsidRPr="00C455A8" w:rsidTr="006660A8">
        <w:trPr>
          <w:trHeight w:val="1700"/>
        </w:trPr>
        <w:tc>
          <w:tcPr>
            <w:tcW w:w="648" w:type="dxa"/>
            <w:vAlign w:val="center"/>
          </w:tcPr>
          <w:p w:rsidR="0056248F" w:rsidRPr="00C455A8" w:rsidRDefault="0056248F" w:rsidP="006660A8">
            <w:pPr>
              <w:rPr>
                <w:rFonts w:ascii="Arial" w:hAnsi="Arial"/>
              </w:rPr>
            </w:pPr>
            <w:r w:rsidRPr="00C455A8">
              <w:rPr>
                <w:rFonts w:ascii="Arial" w:hAnsi="Arial"/>
              </w:rPr>
              <w:t>1</w:t>
            </w:r>
          </w:p>
        </w:tc>
        <w:tc>
          <w:tcPr>
            <w:tcW w:w="1440" w:type="dxa"/>
            <w:gridSpan w:val="2"/>
            <w:vAlign w:val="center"/>
          </w:tcPr>
          <w:p w:rsidR="0056248F" w:rsidRPr="00C455A8" w:rsidRDefault="0056248F" w:rsidP="006660A8">
            <w:pPr>
              <w:rPr>
                <w:rFonts w:ascii="Arial" w:hAnsi="Arial"/>
              </w:rPr>
            </w:pPr>
            <w:r w:rsidRPr="00C455A8">
              <w:rPr>
                <w:rFonts w:ascii="Arial" w:hAnsi="Arial"/>
              </w:rPr>
              <w:t>Steam Drum Safety Valve (LHS)</w:t>
            </w:r>
          </w:p>
        </w:tc>
        <w:tc>
          <w:tcPr>
            <w:tcW w:w="1260" w:type="dxa"/>
            <w:gridSpan w:val="3"/>
            <w:vAlign w:val="center"/>
          </w:tcPr>
          <w:p w:rsidR="0056248F" w:rsidRPr="00C455A8" w:rsidRDefault="0056248F" w:rsidP="006660A8">
            <w:pPr>
              <w:rPr>
                <w:rFonts w:ascii="Arial" w:hAnsi="Arial"/>
              </w:rPr>
            </w:pPr>
            <w:r w:rsidRPr="00C455A8">
              <w:rPr>
                <w:rFonts w:ascii="Arial" w:hAnsi="Arial"/>
              </w:rPr>
              <w:t>2.5''X6.0''</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&amp; On line testing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No</w:t>
            </w:r>
          </w:p>
        </w:tc>
        <w:tc>
          <w:tcPr>
            <w:tcW w:w="2070" w:type="dxa"/>
            <w:vAlign w:val="center"/>
          </w:tcPr>
          <w:p w:rsidR="0056248F" w:rsidRPr="00C455A8" w:rsidRDefault="0056248F" w:rsidP="006660A8">
            <w:pPr>
              <w:rPr>
                <w:rFonts w:ascii="Arial" w:hAnsi="Arial"/>
              </w:rPr>
            </w:pPr>
            <w:r w:rsidRPr="00C455A8">
              <w:rPr>
                <w:rFonts w:ascii="Arial" w:hAnsi="Arial"/>
              </w:rPr>
              <w:t xml:space="preserve">Set pr. 74 kg/cm². </w:t>
            </w:r>
          </w:p>
          <w:p w:rsidR="0056248F" w:rsidRPr="00C455A8" w:rsidRDefault="0056248F" w:rsidP="006660A8">
            <w:pPr>
              <w:rPr>
                <w:rFonts w:ascii="Arial" w:hAnsi="Arial"/>
              </w:rPr>
            </w:pPr>
            <w:r w:rsidRPr="00C455A8">
              <w:rPr>
                <w:rFonts w:ascii="Arial" w:hAnsi="Arial"/>
              </w:rPr>
              <w:t xml:space="preserve">Nozzle seat is required to cut about 0.3 mm to 0.8 mm.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2</w:t>
            </w:r>
          </w:p>
        </w:tc>
        <w:tc>
          <w:tcPr>
            <w:tcW w:w="1440" w:type="dxa"/>
            <w:gridSpan w:val="2"/>
            <w:vAlign w:val="center"/>
          </w:tcPr>
          <w:p w:rsidR="0056248F" w:rsidRPr="00C455A8" w:rsidRDefault="0056248F" w:rsidP="006660A8">
            <w:pPr>
              <w:rPr>
                <w:rFonts w:ascii="Arial" w:hAnsi="Arial"/>
              </w:rPr>
            </w:pPr>
            <w:r w:rsidRPr="00C455A8">
              <w:rPr>
                <w:rFonts w:ascii="Arial" w:hAnsi="Arial"/>
              </w:rPr>
              <w:t>Steam Drum Safety Valve (RHS)</w:t>
            </w:r>
          </w:p>
        </w:tc>
        <w:tc>
          <w:tcPr>
            <w:tcW w:w="1260" w:type="dxa"/>
            <w:gridSpan w:val="3"/>
            <w:vAlign w:val="center"/>
          </w:tcPr>
          <w:p w:rsidR="0056248F" w:rsidRPr="00C455A8" w:rsidRDefault="0056248F" w:rsidP="006660A8">
            <w:pPr>
              <w:rPr>
                <w:rFonts w:ascii="Arial" w:hAnsi="Arial"/>
              </w:rPr>
            </w:pPr>
            <w:r w:rsidRPr="00C455A8">
              <w:rPr>
                <w:rFonts w:ascii="Arial" w:hAnsi="Arial"/>
              </w:rPr>
              <w:t>2.5''X6.0''</w:t>
            </w:r>
          </w:p>
        </w:tc>
        <w:tc>
          <w:tcPr>
            <w:tcW w:w="1890" w:type="dxa"/>
            <w:gridSpan w:val="2"/>
            <w:vAlign w:val="center"/>
          </w:tcPr>
          <w:p w:rsidR="0056248F" w:rsidRPr="00C455A8" w:rsidRDefault="0056248F" w:rsidP="006660A8">
            <w:pPr>
              <w:rPr>
                <w:rFonts w:ascii="Arial" w:hAnsi="Arial"/>
              </w:rPr>
            </w:pPr>
            <w:r w:rsidRPr="00C455A8">
              <w:rPr>
                <w:rFonts w:ascii="Arial" w:hAnsi="Arial"/>
              </w:rPr>
              <w:t xml:space="preserve">Overhauling, Lapping, Blue matching &amp; On line testing done. </w:t>
            </w:r>
          </w:p>
          <w:p w:rsidR="0056248F" w:rsidRPr="00C455A8" w:rsidRDefault="0056248F" w:rsidP="006660A8">
            <w:pPr>
              <w:rPr>
                <w:rFonts w:ascii="Arial" w:hAnsi="Arial"/>
              </w:rPr>
            </w:pPr>
          </w:p>
          <w:p w:rsidR="0056248F" w:rsidRPr="00C455A8" w:rsidRDefault="0056248F" w:rsidP="006660A8">
            <w:pPr>
              <w:rPr>
                <w:rFonts w:ascii="Arial" w:hAnsi="Arial"/>
              </w:rPr>
            </w:pPr>
            <w:r w:rsidRPr="00C455A8">
              <w:rPr>
                <w:rFonts w:ascii="Arial" w:hAnsi="Arial"/>
              </w:rPr>
              <w:t>The damaged parts are replaced with new spares.</w:t>
            </w:r>
          </w:p>
        </w:tc>
        <w:tc>
          <w:tcPr>
            <w:tcW w:w="2520" w:type="dxa"/>
            <w:gridSpan w:val="2"/>
            <w:vAlign w:val="center"/>
          </w:tcPr>
          <w:p w:rsidR="0056248F" w:rsidRPr="00C455A8" w:rsidRDefault="0056248F" w:rsidP="006660A8">
            <w:pPr>
              <w:spacing w:line="240" w:lineRule="auto"/>
              <w:rPr>
                <w:rFonts w:ascii="Arial" w:hAnsi="Arial"/>
              </w:rPr>
            </w:pPr>
            <w:r w:rsidRPr="00C455A8">
              <w:rPr>
                <w:rFonts w:ascii="Arial" w:hAnsi="Arial"/>
              </w:rPr>
              <w:t>1. Disc insert</w:t>
            </w:r>
          </w:p>
          <w:p w:rsidR="0056248F" w:rsidRPr="00C455A8" w:rsidRDefault="0056248F" w:rsidP="006660A8">
            <w:pPr>
              <w:spacing w:line="240" w:lineRule="auto"/>
              <w:rPr>
                <w:rFonts w:ascii="Arial" w:hAnsi="Arial"/>
              </w:rPr>
            </w:pPr>
            <w:r w:rsidRPr="00C455A8">
              <w:rPr>
                <w:rFonts w:ascii="Arial" w:hAnsi="Arial"/>
              </w:rPr>
              <w:t>2. Thrust bearing adapter</w:t>
            </w:r>
          </w:p>
          <w:p w:rsidR="0056248F" w:rsidRDefault="0056248F" w:rsidP="006660A8">
            <w:pPr>
              <w:spacing w:line="240" w:lineRule="auto"/>
              <w:rPr>
                <w:rFonts w:ascii="Arial" w:hAnsi="Arial"/>
              </w:rPr>
            </w:pPr>
            <w:r w:rsidRPr="00C455A8">
              <w:rPr>
                <w:rFonts w:ascii="Arial" w:hAnsi="Arial"/>
              </w:rPr>
              <w:t>3. Disc holder retainer</w:t>
            </w:r>
          </w:p>
          <w:p w:rsidR="0056248F" w:rsidRPr="00C455A8" w:rsidRDefault="0056248F" w:rsidP="006660A8">
            <w:pPr>
              <w:spacing w:line="240" w:lineRule="auto"/>
              <w:rPr>
                <w:rFonts w:ascii="Arial" w:hAnsi="Arial"/>
              </w:rPr>
            </w:pPr>
            <w:r w:rsidRPr="00C455A8">
              <w:rPr>
                <w:rFonts w:ascii="Arial" w:hAnsi="Arial"/>
              </w:rPr>
              <w:t>4. Spindle assembly</w:t>
            </w:r>
          </w:p>
          <w:p w:rsidR="0056248F" w:rsidRPr="00C455A8" w:rsidRDefault="0056248F" w:rsidP="006660A8">
            <w:pPr>
              <w:spacing w:line="240" w:lineRule="auto"/>
              <w:rPr>
                <w:rFonts w:ascii="Arial" w:hAnsi="Arial"/>
              </w:rPr>
            </w:pPr>
            <w:r w:rsidRPr="00C455A8">
              <w:rPr>
                <w:rFonts w:ascii="Arial" w:hAnsi="Arial"/>
              </w:rPr>
              <w:t>5. Guide ring</w:t>
            </w:r>
          </w:p>
          <w:p w:rsidR="0056248F" w:rsidRPr="00C455A8" w:rsidRDefault="0056248F" w:rsidP="006660A8">
            <w:pPr>
              <w:spacing w:line="240" w:lineRule="auto"/>
              <w:rPr>
                <w:rFonts w:ascii="Arial" w:hAnsi="Arial"/>
              </w:rPr>
            </w:pPr>
            <w:r w:rsidRPr="00C455A8">
              <w:rPr>
                <w:rFonts w:ascii="Arial" w:hAnsi="Arial"/>
              </w:rPr>
              <w:t>6. Nozzle ring</w:t>
            </w:r>
          </w:p>
          <w:p w:rsidR="0056248F" w:rsidRPr="00C455A8" w:rsidRDefault="0056248F" w:rsidP="006660A8">
            <w:pPr>
              <w:spacing w:line="240" w:lineRule="auto"/>
              <w:rPr>
                <w:rFonts w:ascii="Arial" w:hAnsi="Arial"/>
              </w:rPr>
            </w:pPr>
            <w:r w:rsidRPr="00C455A8">
              <w:rPr>
                <w:rFonts w:ascii="Arial" w:hAnsi="Arial"/>
              </w:rPr>
              <w:t>7. Disc holder</w:t>
            </w:r>
          </w:p>
          <w:p w:rsidR="0056248F" w:rsidRPr="00C455A8" w:rsidRDefault="0056248F" w:rsidP="006660A8">
            <w:pPr>
              <w:spacing w:line="240" w:lineRule="auto"/>
              <w:rPr>
                <w:rFonts w:ascii="Arial" w:hAnsi="Arial"/>
              </w:rPr>
            </w:pPr>
            <w:r w:rsidRPr="00C455A8">
              <w:rPr>
                <w:rFonts w:ascii="Arial" w:hAnsi="Arial"/>
              </w:rPr>
              <w:t>8. Guide</w:t>
            </w:r>
          </w:p>
        </w:tc>
        <w:tc>
          <w:tcPr>
            <w:tcW w:w="2070" w:type="dxa"/>
            <w:vAlign w:val="center"/>
          </w:tcPr>
          <w:p w:rsidR="0056248F" w:rsidRPr="00C455A8" w:rsidRDefault="0056248F" w:rsidP="006660A8">
            <w:pPr>
              <w:rPr>
                <w:rFonts w:ascii="Arial" w:hAnsi="Arial"/>
              </w:rPr>
            </w:pPr>
            <w:r w:rsidRPr="00C455A8">
              <w:rPr>
                <w:rFonts w:ascii="Arial" w:hAnsi="Arial"/>
              </w:rPr>
              <w:t xml:space="preserve">Set pr. 75 kg/cm². </w:t>
            </w:r>
          </w:p>
          <w:p w:rsidR="0056248F" w:rsidRPr="00C455A8" w:rsidRDefault="0056248F" w:rsidP="006660A8">
            <w:pPr>
              <w:rPr>
                <w:rFonts w:ascii="Arial" w:hAnsi="Arial"/>
              </w:rPr>
            </w:pPr>
          </w:p>
          <w:p w:rsidR="0056248F" w:rsidRPr="00C455A8" w:rsidRDefault="0056248F" w:rsidP="006660A8">
            <w:pPr>
              <w:spacing w:before="240"/>
              <w:rPr>
                <w:rFonts w:ascii="Arial" w:hAnsi="Arial"/>
              </w:rPr>
            </w:pPr>
            <w:r w:rsidRPr="00C455A8">
              <w:rPr>
                <w:rFonts w:ascii="Arial" w:hAnsi="Arial"/>
              </w:rPr>
              <w:t>Nozzle seat is required to cut about 0.3 mm to 0.8 mm.</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3</w:t>
            </w:r>
          </w:p>
        </w:tc>
        <w:tc>
          <w:tcPr>
            <w:tcW w:w="1440" w:type="dxa"/>
            <w:gridSpan w:val="2"/>
            <w:vAlign w:val="center"/>
          </w:tcPr>
          <w:p w:rsidR="0056248F" w:rsidRPr="00C455A8" w:rsidRDefault="0056248F" w:rsidP="006660A8">
            <w:pPr>
              <w:rPr>
                <w:rFonts w:ascii="Arial" w:hAnsi="Arial"/>
              </w:rPr>
            </w:pPr>
            <w:r w:rsidRPr="00C455A8">
              <w:rPr>
                <w:rFonts w:ascii="Arial" w:hAnsi="Arial"/>
              </w:rPr>
              <w:t>Main Steam Line (SH) Safety valve</w:t>
            </w:r>
          </w:p>
        </w:tc>
        <w:tc>
          <w:tcPr>
            <w:tcW w:w="1260" w:type="dxa"/>
            <w:gridSpan w:val="3"/>
            <w:vAlign w:val="center"/>
          </w:tcPr>
          <w:p w:rsidR="0056248F" w:rsidRPr="00C455A8" w:rsidRDefault="0056248F" w:rsidP="006660A8">
            <w:pPr>
              <w:rPr>
                <w:rFonts w:ascii="Arial" w:hAnsi="Arial"/>
              </w:rPr>
            </w:pPr>
            <w:r w:rsidRPr="00C455A8">
              <w:rPr>
                <w:rFonts w:ascii="Arial" w:hAnsi="Arial"/>
              </w:rPr>
              <w:t>2.0''X4''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&amp; On line testing done.</w:t>
            </w:r>
          </w:p>
        </w:tc>
        <w:tc>
          <w:tcPr>
            <w:tcW w:w="2520" w:type="dxa"/>
            <w:gridSpan w:val="2"/>
            <w:vAlign w:val="center"/>
          </w:tcPr>
          <w:p w:rsidR="0056248F" w:rsidRDefault="0056248F" w:rsidP="006660A8">
            <w:pPr>
              <w:spacing w:before="240" w:after="0" w:line="240" w:lineRule="auto"/>
              <w:rPr>
                <w:rFonts w:ascii="Arial" w:hAnsi="Arial"/>
              </w:rPr>
            </w:pPr>
            <w:r>
              <w:rPr>
                <w:rFonts w:ascii="Arial" w:hAnsi="Arial"/>
              </w:rPr>
              <w:t>1</w:t>
            </w:r>
            <w:r w:rsidRPr="00C455A8">
              <w:rPr>
                <w:rFonts w:ascii="Arial" w:hAnsi="Arial"/>
              </w:rPr>
              <w:t>. Thrust bearing adapter</w:t>
            </w:r>
            <w:r>
              <w:rPr>
                <w:rFonts w:ascii="Arial" w:hAnsi="Arial"/>
              </w:rPr>
              <w:t>.</w:t>
            </w:r>
          </w:p>
          <w:p w:rsidR="0056248F" w:rsidRPr="00C455A8" w:rsidRDefault="0056248F" w:rsidP="006660A8">
            <w:pPr>
              <w:spacing w:before="240" w:after="0" w:line="240" w:lineRule="auto"/>
              <w:rPr>
                <w:rFonts w:ascii="Arial" w:hAnsi="Arial"/>
              </w:rPr>
            </w:pPr>
            <w:r w:rsidRPr="00C455A8">
              <w:rPr>
                <w:rFonts w:ascii="Arial" w:hAnsi="Arial"/>
              </w:rPr>
              <w:t>2. Guide ring 3.Spring washer top 4. Spring washer bottom</w:t>
            </w:r>
          </w:p>
          <w:p w:rsidR="0056248F" w:rsidRPr="00C455A8" w:rsidRDefault="0056248F" w:rsidP="006660A8">
            <w:pPr>
              <w:spacing w:before="240" w:after="0" w:line="240" w:lineRule="auto"/>
              <w:rPr>
                <w:rFonts w:ascii="Arial" w:hAnsi="Arial"/>
              </w:rPr>
            </w:pPr>
            <w:r w:rsidRPr="00C455A8">
              <w:rPr>
                <w:rFonts w:ascii="Arial" w:hAnsi="Arial"/>
              </w:rPr>
              <w:t>5. Spring</w:t>
            </w:r>
          </w:p>
          <w:p w:rsidR="0056248F" w:rsidRPr="00C455A8" w:rsidRDefault="0056248F" w:rsidP="006660A8">
            <w:pPr>
              <w:rPr>
                <w:rFonts w:ascii="Arial" w:hAnsi="Arial"/>
              </w:rPr>
            </w:pPr>
            <w:r w:rsidRPr="00C455A8">
              <w:rPr>
                <w:rFonts w:ascii="Arial" w:hAnsi="Arial"/>
              </w:rPr>
              <w:t>6. Guide</w:t>
            </w:r>
          </w:p>
        </w:tc>
        <w:tc>
          <w:tcPr>
            <w:tcW w:w="2070" w:type="dxa"/>
            <w:vAlign w:val="center"/>
          </w:tcPr>
          <w:p w:rsidR="0056248F" w:rsidRPr="00C455A8" w:rsidRDefault="0056248F" w:rsidP="006660A8">
            <w:pPr>
              <w:rPr>
                <w:rFonts w:ascii="Arial" w:hAnsi="Arial"/>
              </w:rPr>
            </w:pPr>
            <w:r w:rsidRPr="00C455A8">
              <w:rPr>
                <w:rFonts w:ascii="Arial" w:hAnsi="Arial"/>
              </w:rPr>
              <w:t xml:space="preserve">Set pr. 66.2 kg/cm². </w:t>
            </w:r>
          </w:p>
          <w:p w:rsidR="0056248F" w:rsidRPr="00C455A8" w:rsidRDefault="0056248F" w:rsidP="006660A8">
            <w:pPr>
              <w:rPr>
                <w:rFonts w:ascii="Arial" w:hAnsi="Arial"/>
              </w:rPr>
            </w:pPr>
            <w:r w:rsidRPr="00C455A8">
              <w:rPr>
                <w:rFonts w:ascii="Arial" w:hAnsi="Arial"/>
              </w:rPr>
              <w:t xml:space="preserve">Nozzle seat is required to cut about 0.3 mm to 0.8 mm.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4</w:t>
            </w:r>
          </w:p>
        </w:tc>
        <w:tc>
          <w:tcPr>
            <w:tcW w:w="1440" w:type="dxa"/>
            <w:gridSpan w:val="2"/>
            <w:vAlign w:val="center"/>
          </w:tcPr>
          <w:p w:rsidR="0056248F" w:rsidRPr="00C455A8" w:rsidRDefault="0056248F" w:rsidP="006660A8">
            <w:pPr>
              <w:rPr>
                <w:rFonts w:ascii="Arial" w:hAnsi="Arial"/>
              </w:rPr>
            </w:pPr>
            <w:r w:rsidRPr="00C455A8">
              <w:rPr>
                <w:rFonts w:ascii="Arial" w:hAnsi="Arial"/>
              </w:rPr>
              <w:t>Start up vent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rPr>
          <w:trHeight w:val="800"/>
        </w:trPr>
        <w:tc>
          <w:tcPr>
            <w:tcW w:w="648" w:type="dxa"/>
            <w:vAlign w:val="center"/>
          </w:tcPr>
          <w:p w:rsidR="0056248F" w:rsidRPr="00C455A8" w:rsidRDefault="0056248F" w:rsidP="006660A8">
            <w:pPr>
              <w:rPr>
                <w:rFonts w:ascii="Arial" w:hAnsi="Arial"/>
              </w:rPr>
            </w:pPr>
            <w:r w:rsidRPr="00C455A8">
              <w:rPr>
                <w:rFonts w:ascii="Arial" w:hAnsi="Arial"/>
              </w:rPr>
              <w:lastRenderedPageBreak/>
              <w:t>5</w:t>
            </w:r>
          </w:p>
        </w:tc>
        <w:tc>
          <w:tcPr>
            <w:tcW w:w="1440" w:type="dxa"/>
            <w:gridSpan w:val="2"/>
            <w:vAlign w:val="center"/>
          </w:tcPr>
          <w:p w:rsidR="0056248F" w:rsidRPr="00C455A8" w:rsidRDefault="0056248F" w:rsidP="006660A8">
            <w:pPr>
              <w:rPr>
                <w:rFonts w:ascii="Arial" w:hAnsi="Arial"/>
              </w:rPr>
            </w:pPr>
            <w:r w:rsidRPr="00C455A8">
              <w:rPr>
                <w:rFonts w:ascii="Arial" w:hAnsi="Arial"/>
              </w:rPr>
              <w:t>Main Steam line NRV</w:t>
            </w:r>
          </w:p>
        </w:tc>
        <w:tc>
          <w:tcPr>
            <w:tcW w:w="1260" w:type="dxa"/>
            <w:gridSpan w:val="3"/>
            <w:vAlign w:val="center"/>
          </w:tcPr>
          <w:p w:rsidR="0056248F" w:rsidRPr="00C455A8" w:rsidRDefault="0056248F" w:rsidP="006660A8">
            <w:pPr>
              <w:rPr>
                <w:rFonts w:ascii="Arial" w:hAnsi="Arial"/>
              </w:rPr>
            </w:pPr>
            <w:r w:rsidRPr="00C455A8">
              <w:rPr>
                <w:rFonts w:ascii="Arial" w:hAnsi="Arial"/>
              </w:rPr>
              <w:t>10''</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 xml:space="preserve">1. Pr. Seal ring </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6</w:t>
            </w:r>
          </w:p>
        </w:tc>
        <w:tc>
          <w:tcPr>
            <w:tcW w:w="1440" w:type="dxa"/>
            <w:gridSpan w:val="2"/>
            <w:vAlign w:val="center"/>
          </w:tcPr>
          <w:p w:rsidR="0056248F" w:rsidRPr="00C455A8" w:rsidRDefault="0056248F" w:rsidP="006660A8">
            <w:pPr>
              <w:rPr>
                <w:rFonts w:ascii="Arial" w:hAnsi="Arial"/>
              </w:rPr>
            </w:pPr>
            <w:r w:rsidRPr="00C455A8">
              <w:rPr>
                <w:rFonts w:ascii="Arial" w:hAnsi="Arial"/>
              </w:rPr>
              <w:t>MSSV</w:t>
            </w:r>
          </w:p>
          <w:p w:rsidR="0056248F" w:rsidRPr="00C455A8" w:rsidRDefault="0056248F" w:rsidP="006660A8">
            <w:pPr>
              <w:rPr>
                <w:rFonts w:ascii="Arial" w:hAnsi="Arial"/>
              </w:rPr>
            </w:pPr>
            <w:r w:rsidRPr="00C455A8">
              <w:rPr>
                <w:rFonts w:ascii="Arial" w:hAnsi="Arial"/>
              </w:rPr>
              <w:t>(1500 class)</w:t>
            </w:r>
          </w:p>
        </w:tc>
        <w:tc>
          <w:tcPr>
            <w:tcW w:w="1260" w:type="dxa"/>
            <w:gridSpan w:val="3"/>
            <w:vAlign w:val="center"/>
          </w:tcPr>
          <w:p w:rsidR="0056248F" w:rsidRPr="00C455A8" w:rsidRDefault="0056248F" w:rsidP="006660A8">
            <w:pPr>
              <w:rPr>
                <w:rFonts w:ascii="Arial" w:hAnsi="Arial"/>
              </w:rPr>
            </w:pPr>
            <w:r w:rsidRPr="00C455A8">
              <w:rPr>
                <w:rFonts w:ascii="Arial" w:hAnsi="Arial"/>
              </w:rPr>
              <w:t>10''</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7</w:t>
            </w:r>
          </w:p>
        </w:tc>
        <w:tc>
          <w:tcPr>
            <w:tcW w:w="1440" w:type="dxa"/>
            <w:gridSpan w:val="2"/>
            <w:vAlign w:val="center"/>
          </w:tcPr>
          <w:p w:rsidR="0056248F" w:rsidRPr="00C455A8" w:rsidRDefault="0056248F" w:rsidP="006660A8">
            <w:pPr>
              <w:rPr>
                <w:rFonts w:ascii="Arial" w:hAnsi="Arial"/>
              </w:rPr>
            </w:pPr>
            <w:r w:rsidRPr="00C455A8">
              <w:rPr>
                <w:rFonts w:ascii="Arial" w:hAnsi="Arial"/>
              </w:rPr>
              <w:t>Feed isolation main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6''</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rPr>
          <w:trHeight w:val="1151"/>
        </w:trPr>
        <w:tc>
          <w:tcPr>
            <w:tcW w:w="648" w:type="dxa"/>
            <w:vAlign w:val="center"/>
          </w:tcPr>
          <w:p w:rsidR="0056248F" w:rsidRPr="00C455A8" w:rsidRDefault="0056248F" w:rsidP="006660A8">
            <w:pPr>
              <w:rPr>
                <w:rFonts w:ascii="Arial" w:hAnsi="Arial"/>
              </w:rPr>
            </w:pPr>
            <w:r w:rsidRPr="00C455A8">
              <w:rPr>
                <w:rFonts w:ascii="Arial" w:hAnsi="Arial"/>
              </w:rPr>
              <w:t>8</w:t>
            </w:r>
          </w:p>
        </w:tc>
        <w:tc>
          <w:tcPr>
            <w:tcW w:w="1440" w:type="dxa"/>
            <w:gridSpan w:val="2"/>
            <w:vAlign w:val="center"/>
          </w:tcPr>
          <w:p w:rsidR="0056248F" w:rsidRPr="00C455A8" w:rsidRDefault="0056248F" w:rsidP="006660A8">
            <w:pPr>
              <w:rPr>
                <w:rFonts w:ascii="Arial" w:hAnsi="Arial"/>
              </w:rPr>
            </w:pPr>
            <w:r w:rsidRPr="00C455A8">
              <w:rPr>
                <w:rFonts w:ascii="Arial" w:hAnsi="Arial"/>
              </w:rPr>
              <w:t>100% CV inlet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6''</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9</w:t>
            </w:r>
          </w:p>
        </w:tc>
        <w:tc>
          <w:tcPr>
            <w:tcW w:w="1440" w:type="dxa"/>
            <w:gridSpan w:val="2"/>
            <w:vAlign w:val="center"/>
          </w:tcPr>
          <w:p w:rsidR="0056248F" w:rsidRPr="00C455A8" w:rsidRDefault="0056248F" w:rsidP="006660A8">
            <w:pPr>
              <w:rPr>
                <w:rFonts w:ascii="Arial" w:hAnsi="Arial"/>
              </w:rPr>
            </w:pPr>
            <w:r w:rsidRPr="00C455A8">
              <w:rPr>
                <w:rFonts w:ascii="Arial" w:hAnsi="Arial"/>
              </w:rPr>
              <w:t>100% CV outlet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6''</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10</w:t>
            </w:r>
          </w:p>
        </w:tc>
        <w:tc>
          <w:tcPr>
            <w:tcW w:w="1440" w:type="dxa"/>
            <w:gridSpan w:val="2"/>
            <w:vAlign w:val="center"/>
          </w:tcPr>
          <w:p w:rsidR="0056248F" w:rsidRPr="00C455A8" w:rsidRDefault="0056248F" w:rsidP="006660A8">
            <w:pPr>
              <w:rPr>
                <w:rFonts w:ascii="Arial" w:hAnsi="Arial"/>
              </w:rPr>
            </w:pPr>
            <w:r w:rsidRPr="00C455A8">
              <w:rPr>
                <w:rFonts w:ascii="Arial" w:hAnsi="Arial"/>
              </w:rPr>
              <w:t>30% CV inlet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11</w:t>
            </w:r>
          </w:p>
        </w:tc>
        <w:tc>
          <w:tcPr>
            <w:tcW w:w="1440" w:type="dxa"/>
            <w:gridSpan w:val="2"/>
            <w:vAlign w:val="center"/>
          </w:tcPr>
          <w:p w:rsidR="0056248F" w:rsidRPr="00C455A8" w:rsidRDefault="0056248F" w:rsidP="006660A8">
            <w:pPr>
              <w:rPr>
                <w:rFonts w:ascii="Arial" w:hAnsi="Arial"/>
              </w:rPr>
            </w:pPr>
            <w:r w:rsidRPr="00C455A8">
              <w:rPr>
                <w:rFonts w:ascii="Arial" w:hAnsi="Arial"/>
              </w:rPr>
              <w:t>30% CV outlet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rPr>
          <w:trHeight w:val="477"/>
        </w:trPr>
        <w:tc>
          <w:tcPr>
            <w:tcW w:w="9828" w:type="dxa"/>
            <w:gridSpan w:val="11"/>
            <w:vAlign w:val="center"/>
          </w:tcPr>
          <w:p w:rsidR="0056248F" w:rsidRPr="00D4501E" w:rsidRDefault="0056248F" w:rsidP="006660A8">
            <w:pPr>
              <w:rPr>
                <w:rFonts w:ascii="Arial" w:hAnsi="Arial"/>
                <w:b/>
                <w:bCs/>
                <w:color w:val="E36C0A" w:themeColor="accent6" w:themeShade="BF"/>
                <w:sz w:val="28"/>
                <w:szCs w:val="28"/>
              </w:rPr>
            </w:pPr>
            <w:r w:rsidRPr="00D4501E">
              <w:rPr>
                <w:rFonts w:ascii="Arial" w:hAnsi="Arial"/>
                <w:b/>
                <w:bCs/>
                <w:color w:val="E36C0A" w:themeColor="accent6" w:themeShade="BF"/>
                <w:sz w:val="28"/>
                <w:szCs w:val="28"/>
              </w:rPr>
              <w:t>Boiler# 2  (OR-805)</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12</w:t>
            </w:r>
          </w:p>
        </w:tc>
        <w:tc>
          <w:tcPr>
            <w:tcW w:w="1440" w:type="dxa"/>
            <w:gridSpan w:val="2"/>
            <w:vAlign w:val="center"/>
          </w:tcPr>
          <w:p w:rsidR="0056248F" w:rsidRPr="00C455A8" w:rsidRDefault="0056248F" w:rsidP="006660A8">
            <w:pPr>
              <w:rPr>
                <w:rFonts w:ascii="Arial" w:hAnsi="Arial"/>
              </w:rPr>
            </w:pPr>
            <w:r w:rsidRPr="00C455A8">
              <w:rPr>
                <w:rFonts w:ascii="Arial" w:hAnsi="Arial"/>
              </w:rPr>
              <w:t>Steam Drum Safety Valve (LHS)</w:t>
            </w:r>
          </w:p>
        </w:tc>
        <w:tc>
          <w:tcPr>
            <w:tcW w:w="1260" w:type="dxa"/>
            <w:gridSpan w:val="3"/>
            <w:vAlign w:val="center"/>
          </w:tcPr>
          <w:p w:rsidR="0056248F" w:rsidRPr="00C455A8" w:rsidRDefault="0056248F" w:rsidP="006660A8">
            <w:pPr>
              <w:rPr>
                <w:rFonts w:ascii="Arial" w:hAnsi="Arial"/>
              </w:rPr>
            </w:pPr>
            <w:r w:rsidRPr="00C455A8">
              <w:rPr>
                <w:rFonts w:ascii="Arial" w:hAnsi="Arial"/>
              </w:rPr>
              <w:t>2.5''X6.0''</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&amp; On line testing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No</w:t>
            </w:r>
          </w:p>
        </w:tc>
        <w:tc>
          <w:tcPr>
            <w:tcW w:w="2070" w:type="dxa"/>
            <w:vAlign w:val="center"/>
          </w:tcPr>
          <w:p w:rsidR="0056248F" w:rsidRPr="00DD48AE" w:rsidRDefault="0056248F" w:rsidP="006660A8">
            <w:pPr>
              <w:spacing w:line="240" w:lineRule="auto"/>
              <w:rPr>
                <w:rFonts w:ascii="Arial" w:hAnsi="Arial"/>
                <w:sz w:val="20"/>
              </w:rPr>
            </w:pPr>
            <w:r w:rsidRPr="00DD48AE">
              <w:rPr>
                <w:rFonts w:ascii="Arial" w:hAnsi="Arial"/>
                <w:sz w:val="20"/>
              </w:rPr>
              <w:t xml:space="preserve">Set pr. 74 kg/cm². </w:t>
            </w:r>
          </w:p>
          <w:p w:rsidR="0056248F" w:rsidRPr="00C455A8" w:rsidRDefault="0056248F" w:rsidP="006660A8">
            <w:pPr>
              <w:spacing w:line="240" w:lineRule="auto"/>
              <w:rPr>
                <w:rFonts w:ascii="Arial" w:hAnsi="Arial"/>
              </w:rPr>
            </w:pPr>
            <w:r w:rsidRPr="00DD48AE">
              <w:rPr>
                <w:rFonts w:ascii="Arial" w:hAnsi="Arial"/>
                <w:sz w:val="20"/>
              </w:rPr>
              <w:t>Nozzle seat is required to cut about 0.3 mm to</w:t>
            </w:r>
            <w:r w:rsidRPr="00C455A8">
              <w:rPr>
                <w:rFonts w:ascii="Arial" w:hAnsi="Arial"/>
              </w:rPr>
              <w:t xml:space="preserve"> 0.8 mm.</w:t>
            </w:r>
          </w:p>
          <w:p w:rsidR="0056248F" w:rsidRPr="00C455A8" w:rsidRDefault="0056248F" w:rsidP="006660A8">
            <w:pPr>
              <w:rPr>
                <w:rFonts w:ascii="Arial" w:hAnsi="Arial"/>
              </w:rPr>
            </w:pP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13</w:t>
            </w:r>
          </w:p>
        </w:tc>
        <w:tc>
          <w:tcPr>
            <w:tcW w:w="1440" w:type="dxa"/>
            <w:gridSpan w:val="2"/>
            <w:vAlign w:val="center"/>
          </w:tcPr>
          <w:p w:rsidR="0056248F" w:rsidRPr="00C455A8" w:rsidRDefault="0056248F" w:rsidP="006660A8">
            <w:pPr>
              <w:rPr>
                <w:rFonts w:ascii="Arial" w:hAnsi="Arial"/>
              </w:rPr>
            </w:pPr>
            <w:r w:rsidRPr="00C455A8">
              <w:rPr>
                <w:rFonts w:ascii="Arial" w:hAnsi="Arial"/>
              </w:rPr>
              <w:t>Steam Drum Safety Valve (RHS)</w:t>
            </w:r>
          </w:p>
        </w:tc>
        <w:tc>
          <w:tcPr>
            <w:tcW w:w="1260" w:type="dxa"/>
            <w:gridSpan w:val="3"/>
            <w:vAlign w:val="center"/>
          </w:tcPr>
          <w:p w:rsidR="0056248F" w:rsidRPr="00C455A8" w:rsidRDefault="0056248F" w:rsidP="006660A8">
            <w:pPr>
              <w:rPr>
                <w:rFonts w:ascii="Arial" w:hAnsi="Arial"/>
              </w:rPr>
            </w:pPr>
            <w:r w:rsidRPr="00C455A8">
              <w:rPr>
                <w:rFonts w:ascii="Arial" w:hAnsi="Arial"/>
              </w:rPr>
              <w:t>2.5''X6.0''</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&amp; On line testing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Spring washer top 2. Spring washer bottom</w:t>
            </w:r>
          </w:p>
          <w:p w:rsidR="0056248F" w:rsidRPr="00C455A8" w:rsidRDefault="0056248F" w:rsidP="006660A8">
            <w:pPr>
              <w:rPr>
                <w:rFonts w:ascii="Arial" w:hAnsi="Arial"/>
              </w:rPr>
            </w:pPr>
            <w:r w:rsidRPr="00C455A8">
              <w:rPr>
                <w:rFonts w:ascii="Arial" w:hAnsi="Arial"/>
              </w:rPr>
              <w:t>3. Spring</w:t>
            </w:r>
          </w:p>
        </w:tc>
        <w:tc>
          <w:tcPr>
            <w:tcW w:w="2070" w:type="dxa"/>
            <w:vAlign w:val="center"/>
          </w:tcPr>
          <w:p w:rsidR="0056248F" w:rsidRPr="00C455A8" w:rsidRDefault="0056248F" w:rsidP="006660A8">
            <w:pPr>
              <w:rPr>
                <w:rFonts w:ascii="Arial" w:hAnsi="Arial"/>
              </w:rPr>
            </w:pPr>
            <w:r w:rsidRPr="00C455A8">
              <w:rPr>
                <w:rFonts w:ascii="Arial" w:hAnsi="Arial"/>
              </w:rPr>
              <w:t xml:space="preserve">Set pr. 75 kg/cm². </w:t>
            </w:r>
          </w:p>
          <w:p w:rsidR="0056248F" w:rsidRPr="00C455A8" w:rsidRDefault="0056248F" w:rsidP="006660A8">
            <w:pPr>
              <w:rPr>
                <w:rFonts w:ascii="Arial" w:hAnsi="Arial"/>
              </w:rPr>
            </w:pPr>
            <w:r w:rsidRPr="00C455A8">
              <w:rPr>
                <w:rFonts w:ascii="Arial" w:hAnsi="Arial"/>
              </w:rPr>
              <w:t>Nozzle seat is required to cut about 0.3 mm to 0.8 mm.</w:t>
            </w:r>
          </w:p>
        </w:tc>
      </w:tr>
      <w:tr w:rsidR="0056248F" w:rsidRPr="00C455A8" w:rsidTr="006660A8">
        <w:trPr>
          <w:trHeight w:val="2483"/>
        </w:trPr>
        <w:tc>
          <w:tcPr>
            <w:tcW w:w="648" w:type="dxa"/>
            <w:vAlign w:val="center"/>
          </w:tcPr>
          <w:p w:rsidR="0056248F" w:rsidRPr="00C455A8" w:rsidRDefault="0056248F" w:rsidP="006660A8">
            <w:pPr>
              <w:rPr>
                <w:rFonts w:ascii="Arial" w:hAnsi="Arial"/>
              </w:rPr>
            </w:pPr>
            <w:r w:rsidRPr="00C455A8">
              <w:rPr>
                <w:rFonts w:ascii="Arial" w:hAnsi="Arial"/>
              </w:rPr>
              <w:lastRenderedPageBreak/>
              <w:t>14</w:t>
            </w:r>
          </w:p>
        </w:tc>
        <w:tc>
          <w:tcPr>
            <w:tcW w:w="1440" w:type="dxa"/>
            <w:gridSpan w:val="2"/>
            <w:vAlign w:val="center"/>
          </w:tcPr>
          <w:p w:rsidR="0056248F" w:rsidRPr="00C455A8" w:rsidRDefault="0056248F" w:rsidP="006660A8">
            <w:pPr>
              <w:rPr>
                <w:rFonts w:ascii="Arial" w:hAnsi="Arial"/>
              </w:rPr>
            </w:pPr>
            <w:r w:rsidRPr="00C455A8">
              <w:rPr>
                <w:rFonts w:ascii="Arial" w:hAnsi="Arial"/>
              </w:rPr>
              <w:t>Main Steam Line (SH) Safety valve</w:t>
            </w:r>
          </w:p>
        </w:tc>
        <w:tc>
          <w:tcPr>
            <w:tcW w:w="1260" w:type="dxa"/>
            <w:gridSpan w:val="3"/>
            <w:vAlign w:val="center"/>
          </w:tcPr>
          <w:p w:rsidR="0056248F" w:rsidRPr="00C455A8" w:rsidRDefault="0056248F" w:rsidP="006660A8">
            <w:pPr>
              <w:rPr>
                <w:rFonts w:ascii="Arial" w:hAnsi="Arial"/>
              </w:rPr>
            </w:pPr>
            <w:r w:rsidRPr="00C455A8">
              <w:rPr>
                <w:rFonts w:ascii="Arial" w:hAnsi="Arial"/>
              </w:rPr>
              <w:t>2.0''X4''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&amp; On line testing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No</w:t>
            </w:r>
          </w:p>
        </w:tc>
        <w:tc>
          <w:tcPr>
            <w:tcW w:w="2070" w:type="dxa"/>
            <w:vAlign w:val="center"/>
          </w:tcPr>
          <w:p w:rsidR="0056248F" w:rsidRPr="00C455A8" w:rsidRDefault="0056248F" w:rsidP="006660A8">
            <w:pPr>
              <w:rPr>
                <w:rFonts w:ascii="Arial" w:hAnsi="Arial"/>
              </w:rPr>
            </w:pPr>
            <w:r w:rsidRPr="00C455A8">
              <w:rPr>
                <w:rFonts w:ascii="Arial" w:hAnsi="Arial"/>
              </w:rPr>
              <w:t xml:space="preserve">Set pr. 66.2 kg/cm². </w:t>
            </w:r>
          </w:p>
          <w:p w:rsidR="0056248F" w:rsidRPr="00C455A8" w:rsidRDefault="0056248F" w:rsidP="006660A8">
            <w:pPr>
              <w:rPr>
                <w:rFonts w:ascii="Arial" w:hAnsi="Arial"/>
              </w:rPr>
            </w:pPr>
            <w:r w:rsidRPr="00C455A8">
              <w:rPr>
                <w:rFonts w:ascii="Arial" w:hAnsi="Arial"/>
              </w:rPr>
              <w:t>Nozzle seat is required to cut about 0.3 mm to 0.8 mm.</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15</w:t>
            </w:r>
          </w:p>
        </w:tc>
        <w:tc>
          <w:tcPr>
            <w:tcW w:w="1440" w:type="dxa"/>
            <w:gridSpan w:val="2"/>
            <w:vAlign w:val="center"/>
          </w:tcPr>
          <w:p w:rsidR="0056248F" w:rsidRPr="00C455A8" w:rsidRDefault="0056248F" w:rsidP="006660A8">
            <w:pPr>
              <w:rPr>
                <w:rFonts w:ascii="Arial" w:hAnsi="Arial"/>
              </w:rPr>
            </w:pPr>
            <w:r w:rsidRPr="00C455A8">
              <w:rPr>
                <w:rFonts w:ascii="Arial" w:hAnsi="Arial"/>
              </w:rPr>
              <w:t>Main Steam line NRV</w:t>
            </w:r>
          </w:p>
        </w:tc>
        <w:tc>
          <w:tcPr>
            <w:tcW w:w="1260" w:type="dxa"/>
            <w:gridSpan w:val="3"/>
            <w:vAlign w:val="center"/>
          </w:tcPr>
          <w:p w:rsidR="0056248F" w:rsidRPr="00C455A8" w:rsidRDefault="0056248F" w:rsidP="006660A8">
            <w:pPr>
              <w:rPr>
                <w:rFonts w:ascii="Arial" w:hAnsi="Arial"/>
              </w:rPr>
            </w:pPr>
            <w:r w:rsidRPr="00C455A8">
              <w:rPr>
                <w:rFonts w:ascii="Arial" w:hAnsi="Arial"/>
              </w:rPr>
              <w:t>10''</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 xml:space="preserve">1. Pr. Seal ring </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16</w:t>
            </w:r>
          </w:p>
        </w:tc>
        <w:tc>
          <w:tcPr>
            <w:tcW w:w="1440" w:type="dxa"/>
            <w:gridSpan w:val="2"/>
            <w:vAlign w:val="center"/>
          </w:tcPr>
          <w:p w:rsidR="0056248F" w:rsidRPr="00C455A8" w:rsidRDefault="0056248F" w:rsidP="006660A8">
            <w:pPr>
              <w:rPr>
                <w:rFonts w:ascii="Arial" w:hAnsi="Arial"/>
              </w:rPr>
            </w:pPr>
            <w:r w:rsidRPr="00C455A8">
              <w:rPr>
                <w:rFonts w:ascii="Arial" w:hAnsi="Arial"/>
              </w:rPr>
              <w:t>MSSV</w:t>
            </w:r>
          </w:p>
          <w:p w:rsidR="0056248F" w:rsidRPr="00C455A8" w:rsidRDefault="0056248F" w:rsidP="006660A8">
            <w:pPr>
              <w:rPr>
                <w:rFonts w:ascii="Arial" w:hAnsi="Arial"/>
              </w:rPr>
            </w:pPr>
            <w:r w:rsidRPr="00C455A8">
              <w:rPr>
                <w:rFonts w:ascii="Arial" w:hAnsi="Arial"/>
              </w:rPr>
              <w:t>(900 class)</w:t>
            </w:r>
          </w:p>
        </w:tc>
        <w:tc>
          <w:tcPr>
            <w:tcW w:w="1260" w:type="dxa"/>
            <w:gridSpan w:val="3"/>
            <w:vAlign w:val="center"/>
          </w:tcPr>
          <w:p w:rsidR="0056248F" w:rsidRPr="00C455A8" w:rsidRDefault="0056248F" w:rsidP="006660A8">
            <w:pPr>
              <w:rPr>
                <w:rFonts w:ascii="Arial" w:hAnsi="Arial"/>
              </w:rPr>
            </w:pPr>
            <w:r w:rsidRPr="00C455A8">
              <w:rPr>
                <w:rFonts w:ascii="Arial" w:hAnsi="Arial"/>
              </w:rPr>
              <w:t>10''</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Spindle and brush nut found stuck up. The same made free.</w:t>
            </w:r>
          </w:p>
        </w:tc>
      </w:tr>
      <w:tr w:rsidR="0056248F" w:rsidRPr="00C455A8" w:rsidTr="006660A8">
        <w:trPr>
          <w:trHeight w:val="881"/>
        </w:trPr>
        <w:tc>
          <w:tcPr>
            <w:tcW w:w="648" w:type="dxa"/>
            <w:vAlign w:val="center"/>
          </w:tcPr>
          <w:p w:rsidR="0056248F" w:rsidRPr="00C455A8" w:rsidRDefault="0056248F" w:rsidP="006660A8">
            <w:pPr>
              <w:rPr>
                <w:rFonts w:ascii="Arial" w:hAnsi="Arial"/>
              </w:rPr>
            </w:pPr>
            <w:r w:rsidRPr="00C455A8">
              <w:rPr>
                <w:rFonts w:ascii="Arial" w:hAnsi="Arial"/>
              </w:rPr>
              <w:t>17</w:t>
            </w:r>
          </w:p>
        </w:tc>
        <w:tc>
          <w:tcPr>
            <w:tcW w:w="1440" w:type="dxa"/>
            <w:gridSpan w:val="2"/>
            <w:vAlign w:val="center"/>
          </w:tcPr>
          <w:p w:rsidR="0056248F" w:rsidRPr="00C455A8" w:rsidRDefault="0056248F" w:rsidP="006660A8">
            <w:pPr>
              <w:rPr>
                <w:rFonts w:ascii="Arial" w:hAnsi="Arial"/>
              </w:rPr>
            </w:pPr>
            <w:r w:rsidRPr="00C455A8">
              <w:rPr>
                <w:rFonts w:ascii="Arial" w:hAnsi="Arial"/>
              </w:rPr>
              <w:t>Feed isolation main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6''</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rPr>
          <w:trHeight w:val="1142"/>
        </w:trPr>
        <w:tc>
          <w:tcPr>
            <w:tcW w:w="648" w:type="dxa"/>
            <w:vAlign w:val="center"/>
          </w:tcPr>
          <w:p w:rsidR="0056248F" w:rsidRPr="00C455A8" w:rsidRDefault="0056248F" w:rsidP="006660A8">
            <w:pPr>
              <w:rPr>
                <w:rFonts w:ascii="Arial" w:hAnsi="Arial"/>
              </w:rPr>
            </w:pPr>
            <w:r w:rsidRPr="00C455A8">
              <w:rPr>
                <w:rFonts w:ascii="Arial" w:hAnsi="Arial"/>
              </w:rPr>
              <w:t>18</w:t>
            </w:r>
          </w:p>
        </w:tc>
        <w:tc>
          <w:tcPr>
            <w:tcW w:w="1440" w:type="dxa"/>
            <w:gridSpan w:val="2"/>
            <w:vAlign w:val="center"/>
          </w:tcPr>
          <w:p w:rsidR="0056248F" w:rsidRPr="00C455A8" w:rsidRDefault="0056248F" w:rsidP="006660A8">
            <w:pPr>
              <w:rPr>
                <w:rFonts w:ascii="Arial" w:hAnsi="Arial"/>
              </w:rPr>
            </w:pPr>
            <w:r w:rsidRPr="00C455A8">
              <w:rPr>
                <w:rFonts w:ascii="Arial" w:hAnsi="Arial"/>
              </w:rPr>
              <w:t>100% CV inlet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6''</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19</w:t>
            </w:r>
          </w:p>
        </w:tc>
        <w:tc>
          <w:tcPr>
            <w:tcW w:w="1440" w:type="dxa"/>
            <w:gridSpan w:val="2"/>
            <w:vAlign w:val="center"/>
          </w:tcPr>
          <w:p w:rsidR="0056248F" w:rsidRPr="00C455A8" w:rsidRDefault="0056248F" w:rsidP="006660A8">
            <w:pPr>
              <w:rPr>
                <w:rFonts w:ascii="Arial" w:hAnsi="Arial"/>
              </w:rPr>
            </w:pPr>
            <w:r w:rsidRPr="00C455A8">
              <w:rPr>
                <w:rFonts w:ascii="Arial" w:hAnsi="Arial"/>
              </w:rPr>
              <w:t>100% CV outlet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6''</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20</w:t>
            </w:r>
          </w:p>
        </w:tc>
        <w:tc>
          <w:tcPr>
            <w:tcW w:w="1440" w:type="dxa"/>
            <w:gridSpan w:val="2"/>
            <w:vAlign w:val="center"/>
          </w:tcPr>
          <w:p w:rsidR="0056248F" w:rsidRPr="00C455A8" w:rsidRDefault="0056248F" w:rsidP="006660A8">
            <w:pPr>
              <w:rPr>
                <w:rFonts w:ascii="Arial" w:hAnsi="Arial"/>
              </w:rPr>
            </w:pPr>
            <w:r w:rsidRPr="00C455A8">
              <w:rPr>
                <w:rFonts w:ascii="Arial" w:hAnsi="Arial"/>
              </w:rPr>
              <w:t>30% CV inlet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21</w:t>
            </w:r>
          </w:p>
        </w:tc>
        <w:tc>
          <w:tcPr>
            <w:tcW w:w="1440" w:type="dxa"/>
            <w:gridSpan w:val="2"/>
            <w:vAlign w:val="center"/>
          </w:tcPr>
          <w:p w:rsidR="0056248F" w:rsidRPr="00C455A8" w:rsidRDefault="0056248F" w:rsidP="006660A8">
            <w:pPr>
              <w:rPr>
                <w:rFonts w:ascii="Arial" w:hAnsi="Arial"/>
              </w:rPr>
            </w:pPr>
            <w:r w:rsidRPr="00C455A8">
              <w:rPr>
                <w:rFonts w:ascii="Arial" w:hAnsi="Arial"/>
              </w:rPr>
              <w:t>30% CV outlet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22</w:t>
            </w:r>
          </w:p>
        </w:tc>
        <w:tc>
          <w:tcPr>
            <w:tcW w:w="1440" w:type="dxa"/>
            <w:gridSpan w:val="2"/>
            <w:vAlign w:val="center"/>
          </w:tcPr>
          <w:p w:rsidR="0056248F" w:rsidRPr="00C455A8" w:rsidRDefault="0056248F" w:rsidP="006660A8">
            <w:pPr>
              <w:rPr>
                <w:rFonts w:ascii="Arial" w:hAnsi="Arial"/>
              </w:rPr>
            </w:pPr>
            <w:r w:rsidRPr="00C455A8">
              <w:rPr>
                <w:rFonts w:ascii="Arial" w:hAnsi="Arial"/>
              </w:rPr>
              <w:t>CBD tank vent isolation valve</w:t>
            </w:r>
          </w:p>
        </w:tc>
        <w:tc>
          <w:tcPr>
            <w:tcW w:w="1260" w:type="dxa"/>
            <w:gridSpan w:val="3"/>
            <w:vAlign w:val="center"/>
          </w:tcPr>
          <w:p w:rsidR="0056248F" w:rsidRPr="00C455A8" w:rsidRDefault="0056248F" w:rsidP="006660A8">
            <w:pPr>
              <w:rPr>
                <w:rFonts w:ascii="Arial" w:hAnsi="Arial"/>
              </w:rPr>
            </w:pPr>
            <w:r w:rsidRPr="00C455A8">
              <w:rPr>
                <w:rFonts w:ascii="Arial" w:hAnsi="Arial"/>
              </w:rPr>
              <w:t>6''</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Gasket                                 2. Gland rope</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rPr>
          <w:trHeight w:val="527"/>
        </w:trPr>
        <w:tc>
          <w:tcPr>
            <w:tcW w:w="9828" w:type="dxa"/>
            <w:gridSpan w:val="11"/>
            <w:vAlign w:val="center"/>
          </w:tcPr>
          <w:p w:rsidR="0056248F" w:rsidRPr="00D4501E" w:rsidRDefault="0056248F" w:rsidP="006660A8">
            <w:pPr>
              <w:rPr>
                <w:rFonts w:ascii="Arial" w:hAnsi="Arial"/>
                <w:b/>
                <w:bCs/>
                <w:color w:val="E36C0A" w:themeColor="accent6" w:themeShade="BF"/>
                <w:sz w:val="28"/>
                <w:szCs w:val="28"/>
              </w:rPr>
            </w:pPr>
            <w:r w:rsidRPr="00D4501E">
              <w:rPr>
                <w:rFonts w:ascii="Arial" w:hAnsi="Arial"/>
                <w:b/>
                <w:bCs/>
                <w:color w:val="E36C0A" w:themeColor="accent6" w:themeShade="BF"/>
                <w:sz w:val="28"/>
                <w:szCs w:val="28"/>
              </w:rPr>
              <w:t>Deaerator &amp; PRDS Line</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lastRenderedPageBreak/>
              <w:t>23</w:t>
            </w:r>
          </w:p>
        </w:tc>
        <w:tc>
          <w:tcPr>
            <w:tcW w:w="1440" w:type="dxa"/>
            <w:gridSpan w:val="2"/>
            <w:vAlign w:val="center"/>
          </w:tcPr>
          <w:p w:rsidR="0056248F" w:rsidRPr="00C455A8" w:rsidRDefault="0056248F" w:rsidP="006660A8">
            <w:pPr>
              <w:rPr>
                <w:rFonts w:ascii="Arial" w:hAnsi="Arial"/>
              </w:rPr>
            </w:pPr>
            <w:r w:rsidRPr="00C455A8">
              <w:rPr>
                <w:rFonts w:ascii="Arial" w:hAnsi="Arial"/>
              </w:rPr>
              <w:t>Steam isolation valve (Main)</w:t>
            </w:r>
          </w:p>
        </w:tc>
        <w:tc>
          <w:tcPr>
            <w:tcW w:w="1260" w:type="dxa"/>
            <w:gridSpan w:val="3"/>
            <w:vAlign w:val="center"/>
          </w:tcPr>
          <w:p w:rsidR="0056248F" w:rsidRPr="00C455A8" w:rsidRDefault="0056248F" w:rsidP="006660A8">
            <w:pPr>
              <w:rPr>
                <w:rFonts w:ascii="Arial" w:hAnsi="Arial"/>
              </w:rPr>
            </w:pPr>
            <w:r w:rsidRPr="00C455A8">
              <w:rPr>
                <w:rFonts w:ascii="Arial" w:hAnsi="Arial"/>
              </w:rPr>
              <w:t>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 Spindle drilled and lock pin provided.</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xml:space="preserve">Spindle was free and the valve was out of operation. </w:t>
            </w:r>
          </w:p>
          <w:p w:rsidR="0056248F" w:rsidRPr="00C455A8" w:rsidRDefault="0056248F" w:rsidP="006660A8">
            <w:pPr>
              <w:rPr>
                <w:rFonts w:ascii="Arial" w:hAnsi="Arial"/>
              </w:rPr>
            </w:pPr>
            <w:r w:rsidRPr="00C455A8">
              <w:rPr>
                <w:rFonts w:ascii="Arial" w:hAnsi="Arial"/>
              </w:rPr>
              <w:t>Now the valve is operating smoothly.</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24</w:t>
            </w:r>
          </w:p>
        </w:tc>
        <w:tc>
          <w:tcPr>
            <w:tcW w:w="1440" w:type="dxa"/>
            <w:gridSpan w:val="2"/>
            <w:vAlign w:val="center"/>
          </w:tcPr>
          <w:p w:rsidR="0056248F" w:rsidRPr="00C455A8" w:rsidRDefault="0056248F" w:rsidP="006660A8">
            <w:pPr>
              <w:rPr>
                <w:rFonts w:ascii="Arial" w:hAnsi="Arial"/>
              </w:rPr>
            </w:pPr>
            <w:r w:rsidRPr="00C455A8">
              <w:rPr>
                <w:rFonts w:ascii="Arial" w:hAnsi="Arial"/>
              </w:rPr>
              <w:t>Steam isolation valve (before 1st PCV)</w:t>
            </w:r>
          </w:p>
        </w:tc>
        <w:tc>
          <w:tcPr>
            <w:tcW w:w="1260" w:type="dxa"/>
            <w:gridSpan w:val="3"/>
            <w:vAlign w:val="center"/>
          </w:tcPr>
          <w:p w:rsidR="0056248F" w:rsidRPr="00C455A8" w:rsidRDefault="0056248F" w:rsidP="006660A8">
            <w:pPr>
              <w:rPr>
                <w:rFonts w:ascii="Arial" w:hAnsi="Arial"/>
              </w:rPr>
            </w:pPr>
            <w:r w:rsidRPr="00C455A8">
              <w:rPr>
                <w:rFonts w:ascii="Arial" w:hAnsi="Arial"/>
              </w:rPr>
              <w:t>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25</w:t>
            </w:r>
          </w:p>
        </w:tc>
        <w:tc>
          <w:tcPr>
            <w:tcW w:w="1440" w:type="dxa"/>
            <w:gridSpan w:val="2"/>
            <w:vAlign w:val="center"/>
          </w:tcPr>
          <w:p w:rsidR="0056248F" w:rsidRPr="00C455A8" w:rsidRDefault="0056248F" w:rsidP="006660A8">
            <w:pPr>
              <w:rPr>
                <w:rFonts w:ascii="Arial" w:hAnsi="Arial"/>
              </w:rPr>
            </w:pPr>
            <w:r w:rsidRPr="00C455A8">
              <w:rPr>
                <w:rFonts w:ascii="Arial" w:hAnsi="Arial"/>
              </w:rPr>
              <w:t>Steam isolation valve (after 1st PCV)</w:t>
            </w:r>
          </w:p>
        </w:tc>
        <w:tc>
          <w:tcPr>
            <w:tcW w:w="1260" w:type="dxa"/>
            <w:gridSpan w:val="3"/>
            <w:vAlign w:val="center"/>
          </w:tcPr>
          <w:p w:rsidR="0056248F" w:rsidRPr="00C455A8" w:rsidRDefault="0056248F" w:rsidP="006660A8">
            <w:pPr>
              <w:rPr>
                <w:rFonts w:ascii="Arial" w:hAnsi="Arial"/>
              </w:rPr>
            </w:pPr>
            <w:r w:rsidRPr="00C455A8">
              <w:rPr>
                <w:rFonts w:ascii="Arial" w:hAnsi="Arial"/>
              </w:rPr>
              <w:t>6''</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520" w:type="dxa"/>
            <w:gridSpan w:val="2"/>
            <w:vAlign w:val="center"/>
          </w:tcPr>
          <w:p w:rsidR="0056248F" w:rsidRPr="00C455A8" w:rsidRDefault="0056248F" w:rsidP="006660A8">
            <w:pPr>
              <w:rPr>
                <w:rFonts w:ascii="Arial" w:hAnsi="Arial"/>
              </w:rPr>
            </w:pPr>
            <w:r w:rsidRPr="00C455A8">
              <w:rPr>
                <w:rFonts w:ascii="Arial" w:hAnsi="Arial"/>
              </w:rPr>
              <w:t>1. Pr. Seal ring                       2.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26</w:t>
            </w:r>
          </w:p>
        </w:tc>
        <w:tc>
          <w:tcPr>
            <w:tcW w:w="1440" w:type="dxa"/>
            <w:gridSpan w:val="2"/>
            <w:vAlign w:val="center"/>
          </w:tcPr>
          <w:p w:rsidR="0056248F" w:rsidRPr="00C455A8" w:rsidRDefault="0056248F" w:rsidP="006660A8">
            <w:pPr>
              <w:rPr>
                <w:rFonts w:ascii="Arial" w:hAnsi="Arial"/>
              </w:rPr>
            </w:pPr>
            <w:r w:rsidRPr="00C455A8">
              <w:rPr>
                <w:rFonts w:ascii="Arial" w:hAnsi="Arial"/>
              </w:rPr>
              <w:t>PRDS line 2nd PRV</w:t>
            </w:r>
          </w:p>
        </w:tc>
        <w:tc>
          <w:tcPr>
            <w:tcW w:w="1260" w:type="dxa"/>
            <w:gridSpan w:val="3"/>
            <w:vAlign w:val="center"/>
          </w:tcPr>
          <w:p w:rsidR="0056248F" w:rsidRPr="00C455A8" w:rsidRDefault="0056248F" w:rsidP="006660A8">
            <w:pPr>
              <w:rPr>
                <w:rFonts w:ascii="Arial" w:hAnsi="Arial"/>
              </w:rPr>
            </w:pPr>
            <w:r w:rsidRPr="00C455A8">
              <w:rPr>
                <w:rFonts w:ascii="Arial" w:hAnsi="Arial"/>
              </w:rPr>
              <w:t>8''X10''</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and test bench pr. Set &amp; leak test done.</w:t>
            </w:r>
          </w:p>
        </w:tc>
        <w:tc>
          <w:tcPr>
            <w:tcW w:w="2520" w:type="dxa"/>
            <w:gridSpan w:val="2"/>
            <w:vAlign w:val="center"/>
          </w:tcPr>
          <w:p w:rsidR="0056248F" w:rsidRPr="00C455A8" w:rsidRDefault="0056248F" w:rsidP="006660A8">
            <w:pPr>
              <w:rPr>
                <w:rFonts w:ascii="Arial" w:hAnsi="Arial"/>
              </w:rPr>
            </w:pPr>
            <w:r w:rsidRPr="00C455A8">
              <w:rPr>
                <w:rFonts w:ascii="Arial" w:hAnsi="Arial"/>
              </w:rPr>
              <w:t>No</w:t>
            </w:r>
          </w:p>
        </w:tc>
        <w:tc>
          <w:tcPr>
            <w:tcW w:w="2070" w:type="dxa"/>
            <w:vAlign w:val="center"/>
          </w:tcPr>
          <w:p w:rsidR="0056248F" w:rsidRPr="00C455A8" w:rsidRDefault="0056248F" w:rsidP="006660A8">
            <w:pPr>
              <w:rPr>
                <w:rFonts w:ascii="Arial" w:hAnsi="Arial"/>
              </w:rPr>
            </w:pPr>
            <w:r w:rsidRPr="00C455A8">
              <w:rPr>
                <w:rFonts w:ascii="Arial" w:hAnsi="Arial"/>
              </w:rPr>
              <w:t>Set pr. 1.85 kg/cm²</w:t>
            </w:r>
          </w:p>
        </w:tc>
      </w:tr>
      <w:tr w:rsidR="0056248F" w:rsidRPr="00C455A8" w:rsidTr="006660A8">
        <w:tc>
          <w:tcPr>
            <w:tcW w:w="648" w:type="dxa"/>
            <w:vAlign w:val="center"/>
          </w:tcPr>
          <w:p w:rsidR="0056248F" w:rsidRPr="00C455A8" w:rsidRDefault="0056248F" w:rsidP="006660A8">
            <w:pPr>
              <w:rPr>
                <w:rFonts w:ascii="Arial" w:hAnsi="Arial"/>
              </w:rPr>
            </w:pPr>
            <w:r w:rsidRPr="00C455A8">
              <w:rPr>
                <w:rFonts w:ascii="Arial" w:hAnsi="Arial"/>
              </w:rPr>
              <w:t>27</w:t>
            </w:r>
          </w:p>
        </w:tc>
        <w:tc>
          <w:tcPr>
            <w:tcW w:w="1440" w:type="dxa"/>
            <w:gridSpan w:val="2"/>
            <w:vAlign w:val="center"/>
          </w:tcPr>
          <w:p w:rsidR="0056248F" w:rsidRPr="00C455A8" w:rsidRDefault="0056248F" w:rsidP="006660A8">
            <w:pPr>
              <w:rPr>
                <w:rFonts w:ascii="Arial" w:hAnsi="Arial"/>
              </w:rPr>
            </w:pPr>
            <w:r w:rsidRPr="00C455A8">
              <w:rPr>
                <w:rFonts w:ascii="Arial" w:hAnsi="Arial"/>
              </w:rPr>
              <w:t>Deaerator top PRV</w:t>
            </w:r>
          </w:p>
        </w:tc>
        <w:tc>
          <w:tcPr>
            <w:tcW w:w="1260" w:type="dxa"/>
            <w:gridSpan w:val="3"/>
            <w:vAlign w:val="center"/>
          </w:tcPr>
          <w:p w:rsidR="0056248F" w:rsidRPr="00C455A8" w:rsidRDefault="0056248F" w:rsidP="006660A8">
            <w:pPr>
              <w:rPr>
                <w:rFonts w:ascii="Arial" w:hAnsi="Arial"/>
              </w:rPr>
            </w:pPr>
            <w:r w:rsidRPr="00C455A8">
              <w:rPr>
                <w:rFonts w:ascii="Arial" w:hAnsi="Arial"/>
              </w:rPr>
              <w:t>3''X4''</w:t>
            </w:r>
          </w:p>
        </w:tc>
        <w:tc>
          <w:tcPr>
            <w:tcW w:w="1890" w:type="dxa"/>
            <w:gridSpan w:val="2"/>
            <w:vAlign w:val="center"/>
          </w:tcPr>
          <w:p w:rsidR="0056248F" w:rsidRPr="00C455A8" w:rsidRDefault="0056248F" w:rsidP="006660A8">
            <w:pPr>
              <w:rPr>
                <w:rFonts w:ascii="Arial" w:hAnsi="Arial"/>
              </w:rPr>
            </w:pPr>
            <w:r w:rsidRPr="00C455A8">
              <w:rPr>
                <w:rFonts w:ascii="Arial" w:hAnsi="Arial"/>
              </w:rPr>
              <w:t>Overhauling, Lapping, and test bench pr. Set &amp; leak test done.</w:t>
            </w:r>
          </w:p>
        </w:tc>
        <w:tc>
          <w:tcPr>
            <w:tcW w:w="2520" w:type="dxa"/>
            <w:gridSpan w:val="2"/>
            <w:vAlign w:val="center"/>
          </w:tcPr>
          <w:p w:rsidR="0056248F" w:rsidRPr="00C455A8" w:rsidRDefault="0056248F" w:rsidP="006660A8">
            <w:pPr>
              <w:rPr>
                <w:rFonts w:ascii="Arial" w:hAnsi="Arial"/>
              </w:rPr>
            </w:pPr>
            <w:r w:rsidRPr="00C455A8">
              <w:rPr>
                <w:rFonts w:ascii="Arial" w:hAnsi="Arial"/>
              </w:rPr>
              <w:t>No</w:t>
            </w:r>
          </w:p>
        </w:tc>
        <w:tc>
          <w:tcPr>
            <w:tcW w:w="2070" w:type="dxa"/>
            <w:vAlign w:val="center"/>
          </w:tcPr>
          <w:p w:rsidR="0056248F" w:rsidRPr="00C455A8" w:rsidRDefault="0056248F" w:rsidP="006660A8">
            <w:pPr>
              <w:rPr>
                <w:rFonts w:ascii="Arial" w:hAnsi="Arial"/>
              </w:rPr>
            </w:pPr>
            <w:r w:rsidRPr="00C455A8">
              <w:rPr>
                <w:rFonts w:ascii="Arial" w:hAnsi="Arial"/>
              </w:rPr>
              <w:t xml:space="preserve">Set pr. 0.70 kg/cm²            </w:t>
            </w:r>
          </w:p>
        </w:tc>
      </w:tr>
      <w:tr w:rsidR="0056248F" w:rsidRPr="00C455A8" w:rsidTr="006660A8">
        <w:trPr>
          <w:trHeight w:val="472"/>
        </w:trPr>
        <w:tc>
          <w:tcPr>
            <w:tcW w:w="9828" w:type="dxa"/>
            <w:gridSpan w:val="11"/>
            <w:vAlign w:val="center"/>
          </w:tcPr>
          <w:p w:rsidR="0056248F" w:rsidRPr="00D4501E" w:rsidRDefault="0056248F" w:rsidP="006660A8">
            <w:pPr>
              <w:rPr>
                <w:rFonts w:ascii="Arial" w:hAnsi="Arial"/>
                <w:color w:val="E36C0A" w:themeColor="accent6" w:themeShade="BF"/>
                <w:sz w:val="28"/>
                <w:szCs w:val="28"/>
              </w:rPr>
            </w:pPr>
            <w:r w:rsidRPr="00D4501E">
              <w:rPr>
                <w:rFonts w:ascii="Arial" w:hAnsi="Arial"/>
                <w:b/>
                <w:bCs/>
                <w:color w:val="E36C0A" w:themeColor="accent6" w:themeShade="BF"/>
                <w:sz w:val="28"/>
                <w:szCs w:val="28"/>
              </w:rPr>
              <w:t>Steam Blow Out valve</w:t>
            </w:r>
          </w:p>
        </w:tc>
      </w:tr>
      <w:tr w:rsidR="0056248F" w:rsidRPr="00C455A8" w:rsidTr="006660A8">
        <w:trPr>
          <w:trHeight w:val="1952"/>
        </w:trPr>
        <w:tc>
          <w:tcPr>
            <w:tcW w:w="898" w:type="dxa"/>
            <w:gridSpan w:val="2"/>
            <w:vAlign w:val="center"/>
          </w:tcPr>
          <w:p w:rsidR="0056248F" w:rsidRPr="00C455A8" w:rsidRDefault="0056248F" w:rsidP="006660A8">
            <w:pPr>
              <w:rPr>
                <w:rFonts w:ascii="Arial" w:hAnsi="Arial"/>
              </w:rPr>
            </w:pPr>
            <w:r w:rsidRPr="00C455A8">
              <w:rPr>
                <w:rFonts w:ascii="Arial" w:hAnsi="Arial"/>
              </w:rPr>
              <w:t>28</w:t>
            </w:r>
          </w:p>
        </w:tc>
        <w:tc>
          <w:tcPr>
            <w:tcW w:w="1465" w:type="dxa"/>
            <w:gridSpan w:val="3"/>
            <w:vAlign w:val="center"/>
          </w:tcPr>
          <w:p w:rsidR="0056248F" w:rsidRPr="00C455A8" w:rsidRDefault="0056248F" w:rsidP="006660A8">
            <w:pPr>
              <w:rPr>
                <w:rFonts w:ascii="Arial" w:hAnsi="Arial"/>
              </w:rPr>
            </w:pPr>
            <w:r w:rsidRPr="00C455A8">
              <w:rPr>
                <w:rFonts w:ascii="Arial" w:hAnsi="Arial"/>
              </w:rPr>
              <w:t>Steam isolation valve (900 class)</w:t>
            </w:r>
          </w:p>
          <w:p w:rsidR="0056248F" w:rsidRPr="00C455A8" w:rsidRDefault="0056248F" w:rsidP="006660A8">
            <w:pPr>
              <w:rPr>
                <w:rFonts w:ascii="Arial" w:hAnsi="Arial"/>
              </w:rPr>
            </w:pPr>
            <w:r w:rsidRPr="00C455A8">
              <w:rPr>
                <w:rFonts w:ascii="Arial" w:hAnsi="Arial"/>
              </w:rPr>
              <w:t>Spare valve</w:t>
            </w:r>
          </w:p>
        </w:tc>
        <w:tc>
          <w:tcPr>
            <w:tcW w:w="1417" w:type="dxa"/>
            <w:gridSpan w:val="2"/>
            <w:vAlign w:val="center"/>
          </w:tcPr>
          <w:p w:rsidR="0056248F" w:rsidRPr="00C455A8" w:rsidRDefault="0056248F" w:rsidP="006660A8">
            <w:pPr>
              <w:rPr>
                <w:rFonts w:ascii="Arial" w:hAnsi="Arial"/>
              </w:rPr>
            </w:pPr>
            <w:r w:rsidRPr="00C455A8">
              <w:rPr>
                <w:rFonts w:ascii="Arial" w:hAnsi="Arial"/>
              </w:rPr>
              <w:t>10''</w:t>
            </w:r>
          </w:p>
        </w:tc>
        <w:tc>
          <w:tcPr>
            <w:tcW w:w="1708" w:type="dxa"/>
            <w:gridSpan w:val="2"/>
            <w:vAlign w:val="center"/>
          </w:tcPr>
          <w:p w:rsidR="0056248F" w:rsidRPr="00C455A8" w:rsidRDefault="0056248F" w:rsidP="006660A8">
            <w:pPr>
              <w:rPr>
                <w:rFonts w:ascii="Arial" w:hAnsi="Arial"/>
              </w:rPr>
            </w:pPr>
            <w:r w:rsidRPr="00C455A8">
              <w:rPr>
                <w:rFonts w:ascii="Arial" w:hAnsi="Arial"/>
              </w:rPr>
              <w:t>Overhauling, Lapping, Blue matching done.</w:t>
            </w:r>
          </w:p>
        </w:tc>
        <w:tc>
          <w:tcPr>
            <w:tcW w:w="2270" w:type="dxa"/>
            <w:vAlign w:val="center"/>
          </w:tcPr>
          <w:p w:rsidR="0056248F" w:rsidRPr="00C455A8" w:rsidRDefault="0056248F" w:rsidP="006660A8">
            <w:pPr>
              <w:rPr>
                <w:rFonts w:ascii="Arial" w:hAnsi="Arial"/>
              </w:rPr>
            </w:pPr>
            <w:r w:rsidRPr="00C455A8">
              <w:rPr>
                <w:rFonts w:ascii="Arial" w:hAnsi="Arial"/>
              </w:rPr>
              <w:t>1. Thrust bearing one set</w:t>
            </w:r>
          </w:p>
          <w:p w:rsidR="0056248F" w:rsidRPr="00C455A8" w:rsidRDefault="0056248F" w:rsidP="006660A8">
            <w:pPr>
              <w:rPr>
                <w:rFonts w:ascii="Arial" w:hAnsi="Arial"/>
              </w:rPr>
            </w:pPr>
            <w:r w:rsidRPr="00C455A8">
              <w:rPr>
                <w:rFonts w:ascii="Arial" w:hAnsi="Arial"/>
              </w:rPr>
              <w:t>2. Pr. Seal ring                       3. Gland packing rings</w:t>
            </w:r>
          </w:p>
        </w:tc>
        <w:tc>
          <w:tcPr>
            <w:tcW w:w="2070" w:type="dxa"/>
            <w:vAlign w:val="center"/>
          </w:tcPr>
          <w:p w:rsidR="0056248F" w:rsidRPr="00C455A8" w:rsidRDefault="0056248F" w:rsidP="006660A8">
            <w:pPr>
              <w:rPr>
                <w:rFonts w:ascii="Arial" w:hAnsi="Arial"/>
              </w:rPr>
            </w:pPr>
            <w:r w:rsidRPr="00C455A8">
              <w:rPr>
                <w:rFonts w:ascii="Arial" w:hAnsi="Arial"/>
              </w:rPr>
              <w:t> </w:t>
            </w:r>
          </w:p>
        </w:tc>
      </w:tr>
    </w:tbl>
    <w:p w:rsidR="00D3374D" w:rsidRDefault="00D3374D" w:rsidP="0056248F">
      <w:pPr>
        <w:jc w:val="both"/>
        <w:rPr>
          <w:rFonts w:ascii="Arial" w:hAnsi="Arial"/>
        </w:rPr>
      </w:pPr>
    </w:p>
    <w:p w:rsidR="00D3374D" w:rsidRDefault="00D3374D" w:rsidP="0056248F">
      <w:pPr>
        <w:jc w:val="both"/>
        <w:rPr>
          <w:rFonts w:ascii="Arial" w:hAnsi="Arial"/>
        </w:rPr>
      </w:pPr>
    </w:p>
    <w:p w:rsidR="00D3374D" w:rsidRDefault="00D3374D" w:rsidP="0056248F">
      <w:pPr>
        <w:jc w:val="both"/>
        <w:rPr>
          <w:rFonts w:ascii="Arial" w:hAnsi="Arial"/>
        </w:rPr>
      </w:pPr>
    </w:p>
    <w:p w:rsidR="00D3374D" w:rsidRDefault="00D3374D" w:rsidP="0056248F">
      <w:pPr>
        <w:jc w:val="both"/>
        <w:rPr>
          <w:rFonts w:ascii="Arial" w:hAnsi="Arial"/>
        </w:rPr>
      </w:pPr>
    </w:p>
    <w:p w:rsidR="00D3374D" w:rsidRDefault="00D3374D" w:rsidP="0056248F">
      <w:pPr>
        <w:jc w:val="both"/>
        <w:rPr>
          <w:rFonts w:ascii="Arial" w:hAnsi="Arial"/>
        </w:rPr>
      </w:pPr>
    </w:p>
    <w:p w:rsidR="00D3374D" w:rsidRDefault="00D3374D" w:rsidP="0056248F">
      <w:pPr>
        <w:jc w:val="both"/>
        <w:rPr>
          <w:rFonts w:ascii="Arial" w:hAnsi="Arial"/>
        </w:rPr>
      </w:pPr>
    </w:p>
    <w:p w:rsidR="00D3374D" w:rsidRDefault="00D3374D" w:rsidP="0056248F">
      <w:pPr>
        <w:jc w:val="both"/>
        <w:rPr>
          <w:rFonts w:ascii="Arial" w:hAnsi="Arial"/>
        </w:rPr>
      </w:pPr>
    </w:p>
    <w:p w:rsidR="00D3374D" w:rsidRDefault="00D3374D" w:rsidP="0056248F">
      <w:pPr>
        <w:jc w:val="both"/>
        <w:rPr>
          <w:rFonts w:ascii="Arial" w:hAnsi="Arial"/>
        </w:rPr>
      </w:pPr>
    </w:p>
    <w:p w:rsidR="00D3374D" w:rsidRPr="00D3374D" w:rsidRDefault="0056248F" w:rsidP="0056248F">
      <w:pPr>
        <w:jc w:val="both"/>
        <w:rPr>
          <w:rFonts w:ascii="Arial" w:hAnsi="Arial"/>
        </w:rPr>
      </w:pPr>
      <w:r w:rsidRPr="00F8279C">
        <w:rPr>
          <w:rFonts w:ascii="Arial" w:hAnsi="Arial"/>
        </w:rPr>
        <w:t>Photographs</w:t>
      </w:r>
      <w:r>
        <w:rPr>
          <w:rFonts w:ascii="Arial" w:hAnsi="Arial"/>
        </w:rPr>
        <w:t xml:space="preserve"> of valve overhauling job during ATR-15.</w:t>
      </w: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drum safety valve LHS</w:t>
      </w:r>
    </w:p>
    <w:p w:rsidR="0056248F" w:rsidRDefault="0056248F" w:rsidP="0056248F">
      <w:pPr>
        <w:jc w:val="both"/>
        <w:rPr>
          <w:rFonts w:ascii="Arial" w:hAnsi="Arial"/>
          <w:u w:val="single"/>
        </w:rPr>
      </w:pPr>
      <w:r>
        <w:rPr>
          <w:rFonts w:ascii="Arial" w:hAnsi="Arial"/>
          <w:noProof/>
          <w:u w:val="single"/>
        </w:rPr>
        <w:drawing>
          <wp:inline distT="0" distB="0" distL="0" distR="0">
            <wp:extent cx="5734769" cy="2337758"/>
            <wp:effectExtent l="19050" t="0" r="0" b="0"/>
            <wp:docPr id="276" name="Picture 3" descr="B#1 drum SV L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1 drum SV LHS"/>
                    <pic:cNvPicPr>
                      <a:picLocks noChangeAspect="1" noChangeArrowheads="1"/>
                    </pic:cNvPicPr>
                  </pic:nvPicPr>
                  <pic:blipFill>
                    <a:blip r:embed="rId398" cstate="print"/>
                    <a:srcRect/>
                    <a:stretch>
                      <a:fillRect/>
                    </a:stretch>
                  </pic:blipFill>
                  <pic:spPr bwMode="auto">
                    <a:xfrm>
                      <a:off x="0" y="0"/>
                      <a:ext cx="5740790" cy="2340212"/>
                    </a:xfrm>
                    <a:prstGeom prst="rect">
                      <a:avLst/>
                    </a:prstGeom>
                    <a:noFill/>
                    <a:ln w="9525">
                      <a:noFill/>
                      <a:miter lim="800000"/>
                      <a:headEnd/>
                      <a:tailEnd/>
                    </a:ln>
                  </pic:spPr>
                </pic:pic>
              </a:graphicData>
            </a:graphic>
          </wp:inline>
        </w:drawing>
      </w: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drum safety valve RHS</w:t>
      </w:r>
    </w:p>
    <w:p w:rsidR="0056248F" w:rsidRDefault="0056248F" w:rsidP="0056248F">
      <w:pPr>
        <w:jc w:val="both"/>
        <w:rPr>
          <w:rFonts w:ascii="Arial" w:hAnsi="Arial"/>
          <w:u w:val="single"/>
        </w:rPr>
      </w:pPr>
      <w:r>
        <w:rPr>
          <w:rFonts w:ascii="Arial" w:hAnsi="Arial"/>
          <w:noProof/>
          <w:u w:val="single"/>
        </w:rPr>
        <w:drawing>
          <wp:inline distT="0" distB="0" distL="0" distR="0">
            <wp:extent cx="5821405" cy="2835065"/>
            <wp:effectExtent l="19050" t="0" r="7895" b="0"/>
            <wp:docPr id="277" name="Picture 4" descr="B#1 drum SV R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1 drum SV RHS"/>
                    <pic:cNvPicPr>
                      <a:picLocks noChangeAspect="1" noChangeArrowheads="1"/>
                    </pic:cNvPicPr>
                  </pic:nvPicPr>
                  <pic:blipFill>
                    <a:blip r:embed="rId399" cstate="print"/>
                    <a:srcRect/>
                    <a:stretch>
                      <a:fillRect/>
                    </a:stretch>
                  </pic:blipFill>
                  <pic:spPr bwMode="auto">
                    <a:xfrm>
                      <a:off x="0" y="0"/>
                      <a:ext cx="5833046" cy="2840734"/>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drum safety valve RHS damaged nozzle ring</w:t>
      </w: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5527735" cy="2493034"/>
            <wp:effectExtent l="19050" t="0" r="0" b="0"/>
            <wp:docPr id="278" name="Picture 5" descr="B#1 drum SV RHS damaged nozzle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1 drum SV RHS damaged nozzle ring"/>
                    <pic:cNvPicPr>
                      <a:picLocks noChangeAspect="1" noChangeArrowheads="1"/>
                    </pic:cNvPicPr>
                  </pic:nvPicPr>
                  <pic:blipFill>
                    <a:blip r:embed="rId400" cstate="print"/>
                    <a:srcRect/>
                    <a:stretch>
                      <a:fillRect/>
                    </a:stretch>
                  </pic:blipFill>
                  <pic:spPr bwMode="auto">
                    <a:xfrm>
                      <a:off x="0" y="0"/>
                      <a:ext cx="5530452" cy="2494259"/>
                    </a:xfrm>
                    <a:prstGeom prst="rect">
                      <a:avLst/>
                    </a:prstGeom>
                    <a:noFill/>
                    <a:ln w="9525">
                      <a:noFill/>
                      <a:miter lim="800000"/>
                      <a:headEnd/>
                      <a:tailEnd/>
                    </a:ln>
                  </pic:spPr>
                </pic:pic>
              </a:graphicData>
            </a:graphic>
          </wp:inline>
        </w:drawing>
      </w: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drum SV RHS new disc</w:t>
      </w:r>
    </w:p>
    <w:p w:rsidR="0056248F" w:rsidRDefault="0056248F" w:rsidP="0056248F">
      <w:pPr>
        <w:jc w:val="both"/>
        <w:rPr>
          <w:rFonts w:ascii="Arial" w:hAnsi="Arial"/>
          <w:u w:val="single"/>
        </w:rPr>
      </w:pPr>
      <w:r>
        <w:rPr>
          <w:rFonts w:ascii="Arial" w:hAnsi="Arial"/>
          <w:noProof/>
          <w:u w:val="single"/>
        </w:rPr>
        <w:drawing>
          <wp:inline distT="0" distB="0" distL="0" distR="0">
            <wp:extent cx="5428400" cy="2950234"/>
            <wp:effectExtent l="19050" t="0" r="850" b="0"/>
            <wp:docPr id="279" name="Picture 6" descr="B#1 drum SV di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1 drum SV disc"/>
                    <pic:cNvPicPr>
                      <a:picLocks noChangeAspect="1" noChangeArrowheads="1"/>
                    </pic:cNvPicPr>
                  </pic:nvPicPr>
                  <pic:blipFill>
                    <a:blip r:embed="rId401" cstate="print"/>
                    <a:srcRect/>
                    <a:stretch>
                      <a:fillRect/>
                    </a:stretch>
                  </pic:blipFill>
                  <pic:spPr bwMode="auto">
                    <a:xfrm>
                      <a:off x="0" y="0"/>
                      <a:ext cx="5426884" cy="2949410"/>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drum SV RHS new spindle assembled</w:t>
      </w: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5527735" cy="3183147"/>
            <wp:effectExtent l="19050" t="0" r="0" b="0"/>
            <wp:docPr id="280" name="Picture 7" descr="B#1 drum SV new spindle assem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1 drum SV new spindle assembled"/>
                    <pic:cNvPicPr>
                      <a:picLocks noChangeAspect="1" noChangeArrowheads="1"/>
                    </pic:cNvPicPr>
                  </pic:nvPicPr>
                  <pic:blipFill>
                    <a:blip r:embed="rId402" cstate="print"/>
                    <a:srcRect/>
                    <a:stretch>
                      <a:fillRect/>
                    </a:stretch>
                  </pic:blipFill>
                  <pic:spPr bwMode="auto">
                    <a:xfrm>
                      <a:off x="0" y="0"/>
                      <a:ext cx="5530452" cy="3184712"/>
                    </a:xfrm>
                    <a:prstGeom prst="rect">
                      <a:avLst/>
                    </a:prstGeom>
                    <a:noFill/>
                    <a:ln w="9525">
                      <a:noFill/>
                      <a:miter lim="800000"/>
                      <a:headEnd/>
                      <a:tailEnd/>
                    </a:ln>
                  </pic:spPr>
                </pic:pic>
              </a:graphicData>
            </a:graphic>
          </wp:inline>
        </w:drawing>
      </w: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drum SV RHS damaged disc holder</w:t>
      </w:r>
    </w:p>
    <w:p w:rsidR="0056248F" w:rsidRDefault="0056248F" w:rsidP="0056248F">
      <w:pPr>
        <w:jc w:val="both"/>
        <w:rPr>
          <w:rFonts w:ascii="Arial" w:hAnsi="Arial"/>
          <w:u w:val="single"/>
        </w:rPr>
      </w:pPr>
      <w:r>
        <w:rPr>
          <w:rFonts w:ascii="Arial" w:hAnsi="Arial"/>
          <w:noProof/>
          <w:u w:val="single"/>
        </w:rPr>
        <w:drawing>
          <wp:inline distT="0" distB="0" distL="0" distR="0">
            <wp:extent cx="5527735" cy="3233782"/>
            <wp:effectExtent l="19050" t="0" r="0" b="0"/>
            <wp:docPr id="281" name="Picture 8" descr="Damaged disc 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maged disc holder"/>
                    <pic:cNvPicPr>
                      <a:picLocks noChangeAspect="1" noChangeArrowheads="1"/>
                    </pic:cNvPicPr>
                  </pic:nvPicPr>
                  <pic:blipFill>
                    <a:blip r:embed="rId403" cstate="print"/>
                    <a:srcRect/>
                    <a:stretch>
                      <a:fillRect/>
                    </a:stretch>
                  </pic:blipFill>
                  <pic:spPr bwMode="auto">
                    <a:xfrm>
                      <a:off x="0" y="0"/>
                      <a:ext cx="5532374" cy="3236496"/>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SH SV</w:t>
      </w: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5475977" cy="2639683"/>
            <wp:effectExtent l="19050" t="0" r="0" b="0"/>
            <wp:docPr id="282" name="Picture 9" descr="B#1 SH 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1 SH SV"/>
                    <pic:cNvPicPr>
                      <a:picLocks noChangeAspect="1" noChangeArrowheads="1"/>
                    </pic:cNvPicPr>
                  </pic:nvPicPr>
                  <pic:blipFill>
                    <a:blip r:embed="rId404"/>
                    <a:srcRect/>
                    <a:stretch>
                      <a:fillRect/>
                    </a:stretch>
                  </pic:blipFill>
                  <pic:spPr bwMode="auto">
                    <a:xfrm>
                      <a:off x="0" y="0"/>
                      <a:ext cx="5477934" cy="2640626"/>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SH SV nozzle seat</w:t>
      </w:r>
    </w:p>
    <w:p w:rsidR="0056248F" w:rsidRDefault="0056248F" w:rsidP="0056248F">
      <w:pPr>
        <w:jc w:val="both"/>
        <w:rPr>
          <w:rFonts w:ascii="Arial" w:hAnsi="Arial"/>
          <w:u w:val="single"/>
        </w:rPr>
      </w:pPr>
      <w:r>
        <w:rPr>
          <w:rFonts w:ascii="Arial" w:hAnsi="Arial"/>
          <w:noProof/>
          <w:u w:val="single"/>
        </w:rPr>
        <w:drawing>
          <wp:inline distT="0" distB="0" distL="0" distR="0">
            <wp:extent cx="5475977" cy="2958860"/>
            <wp:effectExtent l="19050" t="0" r="0" b="0"/>
            <wp:docPr id="283" name="Picture 10" descr="B#1 SH SV interna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1 SH SV internal view"/>
                    <pic:cNvPicPr>
                      <a:picLocks noChangeAspect="1" noChangeArrowheads="1"/>
                    </pic:cNvPicPr>
                  </pic:nvPicPr>
                  <pic:blipFill>
                    <a:blip r:embed="rId405"/>
                    <a:srcRect/>
                    <a:stretch>
                      <a:fillRect/>
                    </a:stretch>
                  </pic:blipFill>
                  <pic:spPr bwMode="auto">
                    <a:xfrm>
                      <a:off x="0" y="0"/>
                      <a:ext cx="5477934" cy="2959917"/>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MSSV lapping job under progress</w:t>
      </w: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5428400" cy="2751827"/>
            <wp:effectExtent l="19050" t="0" r="850" b="0"/>
            <wp:docPr id="284" name="Picture 11" descr="B#1 MSSV lapping under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1 MSSV lapping under progress"/>
                    <pic:cNvPicPr>
                      <a:picLocks noChangeAspect="1" noChangeArrowheads="1"/>
                    </pic:cNvPicPr>
                  </pic:nvPicPr>
                  <pic:blipFill>
                    <a:blip r:embed="rId406" cstate="print"/>
                    <a:srcRect/>
                    <a:stretch>
                      <a:fillRect/>
                    </a:stretch>
                  </pic:blipFill>
                  <pic:spPr bwMode="auto">
                    <a:xfrm>
                      <a:off x="0" y="0"/>
                      <a:ext cx="5426884" cy="2751058"/>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MS line NRV</w:t>
      </w:r>
    </w:p>
    <w:p w:rsidR="0056248F" w:rsidRDefault="0056248F" w:rsidP="0056248F">
      <w:pPr>
        <w:jc w:val="both"/>
        <w:rPr>
          <w:rFonts w:ascii="Arial" w:hAnsi="Arial"/>
          <w:u w:val="single"/>
        </w:rPr>
      </w:pPr>
      <w:r>
        <w:rPr>
          <w:rFonts w:ascii="Arial" w:hAnsi="Arial"/>
          <w:noProof/>
          <w:u w:val="single"/>
        </w:rPr>
        <w:drawing>
          <wp:inline distT="0" distB="0" distL="0" distR="0">
            <wp:extent cx="5484603" cy="3345886"/>
            <wp:effectExtent l="19050" t="0" r="1797" b="0"/>
            <wp:docPr id="285" name="Picture 12" descr="B#1 MS line N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1 MS line NRV"/>
                    <pic:cNvPicPr>
                      <a:picLocks noChangeAspect="1" noChangeArrowheads="1"/>
                    </pic:cNvPicPr>
                  </pic:nvPicPr>
                  <pic:blipFill>
                    <a:blip r:embed="rId407" cstate="print"/>
                    <a:srcRect/>
                    <a:stretch>
                      <a:fillRect/>
                    </a:stretch>
                  </pic:blipFill>
                  <pic:spPr bwMode="auto">
                    <a:xfrm>
                      <a:off x="0" y="0"/>
                      <a:ext cx="5489206" cy="3348694"/>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Boiler-A start up vent valve</w:t>
      </w: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5432845" cy="2760453"/>
            <wp:effectExtent l="19050" t="0" r="0" b="0"/>
            <wp:docPr id="286" name="Picture 13" descr="B#1 START UP VENT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1 START UP VENT VALVE"/>
                    <pic:cNvPicPr>
                      <a:picLocks noChangeAspect="1" noChangeArrowheads="1"/>
                    </pic:cNvPicPr>
                  </pic:nvPicPr>
                  <pic:blipFill>
                    <a:blip r:embed="rId408" cstate="print"/>
                    <a:srcRect/>
                    <a:stretch>
                      <a:fillRect/>
                    </a:stretch>
                  </pic:blipFill>
                  <pic:spPr bwMode="auto">
                    <a:xfrm>
                      <a:off x="0" y="0"/>
                      <a:ext cx="5434880" cy="2761487"/>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Boiler-B drum SV LHS</w:t>
      </w:r>
    </w:p>
    <w:p w:rsidR="0056248F" w:rsidRDefault="0056248F" w:rsidP="0056248F">
      <w:pPr>
        <w:jc w:val="both"/>
        <w:rPr>
          <w:rFonts w:ascii="Arial" w:hAnsi="Arial"/>
          <w:u w:val="single"/>
        </w:rPr>
      </w:pPr>
      <w:r>
        <w:rPr>
          <w:rFonts w:ascii="Arial" w:hAnsi="Arial"/>
          <w:noProof/>
          <w:u w:val="single"/>
        </w:rPr>
        <w:drawing>
          <wp:inline distT="0" distB="0" distL="0" distR="0">
            <wp:extent cx="5432845" cy="3147548"/>
            <wp:effectExtent l="19050" t="0" r="0" b="0"/>
            <wp:docPr id="287" name="Picture 14" descr="B#2 drum SV L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2 drum SV LHS"/>
                    <pic:cNvPicPr>
                      <a:picLocks noChangeAspect="1" noChangeArrowheads="1"/>
                    </pic:cNvPicPr>
                  </pic:nvPicPr>
                  <pic:blipFill>
                    <a:blip r:embed="rId409" cstate="print"/>
                    <a:srcRect/>
                    <a:stretch>
                      <a:fillRect/>
                    </a:stretch>
                  </pic:blipFill>
                  <pic:spPr bwMode="auto">
                    <a:xfrm>
                      <a:off x="0" y="0"/>
                      <a:ext cx="5437404" cy="3150190"/>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Boiler-B drum SV RHS</w:t>
      </w: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5475977" cy="2898476"/>
            <wp:effectExtent l="19050" t="0" r="0" b="0"/>
            <wp:docPr id="288" name="Picture 15" descr="B#2 drum SV R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2 drum SV RHS"/>
                    <pic:cNvPicPr>
                      <a:picLocks noChangeAspect="1" noChangeArrowheads="1"/>
                    </pic:cNvPicPr>
                  </pic:nvPicPr>
                  <pic:blipFill>
                    <a:blip r:embed="rId410" cstate="print"/>
                    <a:srcRect/>
                    <a:stretch>
                      <a:fillRect/>
                    </a:stretch>
                  </pic:blipFill>
                  <pic:spPr bwMode="auto">
                    <a:xfrm>
                      <a:off x="0" y="0"/>
                      <a:ext cx="5478669" cy="2899901"/>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Boiler-B SH SV</w:t>
      </w:r>
    </w:p>
    <w:p w:rsidR="0056248F" w:rsidRDefault="0056248F" w:rsidP="0056248F">
      <w:pPr>
        <w:jc w:val="both"/>
        <w:rPr>
          <w:rFonts w:ascii="Arial" w:hAnsi="Arial"/>
          <w:u w:val="single"/>
        </w:rPr>
      </w:pPr>
      <w:r>
        <w:rPr>
          <w:rFonts w:ascii="Arial" w:hAnsi="Arial"/>
          <w:noProof/>
          <w:u w:val="single"/>
        </w:rPr>
        <w:drawing>
          <wp:inline distT="0" distB="0" distL="0" distR="0">
            <wp:extent cx="5475977" cy="2993366"/>
            <wp:effectExtent l="19050" t="0" r="0" b="0"/>
            <wp:docPr id="289" name="Picture 16" descr="B#2 SH 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2 SH SV"/>
                    <pic:cNvPicPr>
                      <a:picLocks noChangeAspect="1" noChangeArrowheads="1"/>
                    </pic:cNvPicPr>
                  </pic:nvPicPr>
                  <pic:blipFill>
                    <a:blip r:embed="rId411" cstate="print"/>
                    <a:srcRect/>
                    <a:stretch>
                      <a:fillRect/>
                    </a:stretch>
                  </pic:blipFill>
                  <pic:spPr bwMode="auto">
                    <a:xfrm>
                      <a:off x="0" y="0"/>
                      <a:ext cx="5478669" cy="2994838"/>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Boiler-B SH SV disc got scratches</w:t>
      </w: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5415592" cy="2725947"/>
            <wp:effectExtent l="19050" t="0" r="0" b="0"/>
            <wp:docPr id="290" name="Picture 17" descr="B#2 SH SV di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2 SH SV disc"/>
                    <pic:cNvPicPr>
                      <a:picLocks noChangeAspect="1" noChangeArrowheads="1"/>
                    </pic:cNvPicPr>
                  </pic:nvPicPr>
                  <pic:blipFill>
                    <a:blip r:embed="rId412" cstate="print"/>
                    <a:srcRect/>
                    <a:stretch>
                      <a:fillRect/>
                    </a:stretch>
                  </pic:blipFill>
                  <pic:spPr bwMode="auto">
                    <a:xfrm>
                      <a:off x="0" y="0"/>
                      <a:ext cx="5418254" cy="2727287"/>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Boiler-B MSSV</w:t>
      </w:r>
    </w:p>
    <w:p w:rsidR="0056248F" w:rsidRDefault="0056248F" w:rsidP="0056248F">
      <w:pPr>
        <w:jc w:val="both"/>
        <w:rPr>
          <w:rFonts w:ascii="Arial" w:hAnsi="Arial"/>
          <w:u w:val="single"/>
        </w:rPr>
      </w:pPr>
      <w:r>
        <w:rPr>
          <w:rFonts w:ascii="Arial" w:hAnsi="Arial"/>
          <w:noProof/>
          <w:u w:val="single"/>
        </w:rPr>
        <w:drawing>
          <wp:inline distT="0" distB="0" distL="0" distR="0">
            <wp:extent cx="5522655" cy="3459192"/>
            <wp:effectExtent l="19050" t="0" r="1845" b="0"/>
            <wp:docPr id="291" name="Picture 18" descr="B#2 900 class MS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2 900 class MSSV"/>
                    <pic:cNvPicPr>
                      <a:picLocks noChangeAspect="1" noChangeArrowheads="1"/>
                    </pic:cNvPicPr>
                  </pic:nvPicPr>
                  <pic:blipFill>
                    <a:blip r:embed="rId413" cstate="print"/>
                    <a:srcRect/>
                    <a:stretch>
                      <a:fillRect/>
                    </a:stretch>
                  </pic:blipFill>
                  <pic:spPr bwMode="auto">
                    <a:xfrm>
                      <a:off x="0" y="0"/>
                      <a:ext cx="5521822" cy="3458670"/>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Boiler-B MSSV spindle</w:t>
      </w: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5346580" cy="3073351"/>
            <wp:effectExtent l="19050" t="0" r="6470" b="0"/>
            <wp:docPr id="292" name="Picture 19" descr="B#2 MSSV SPI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2 MSSV SPINDLE"/>
                    <pic:cNvPicPr>
                      <a:picLocks noChangeAspect="1" noChangeArrowheads="1"/>
                    </pic:cNvPicPr>
                  </pic:nvPicPr>
                  <pic:blipFill>
                    <a:blip r:embed="rId414" cstate="print"/>
                    <a:srcRect/>
                    <a:stretch>
                      <a:fillRect/>
                    </a:stretch>
                  </pic:blipFill>
                  <pic:spPr bwMode="auto">
                    <a:xfrm>
                      <a:off x="0" y="0"/>
                      <a:ext cx="5342246" cy="3070860"/>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Boiler-B MS line NRV</w:t>
      </w:r>
    </w:p>
    <w:p w:rsidR="0056248F" w:rsidRDefault="0056248F" w:rsidP="0056248F">
      <w:pPr>
        <w:jc w:val="both"/>
        <w:rPr>
          <w:rFonts w:ascii="Arial" w:hAnsi="Arial"/>
          <w:u w:val="single"/>
        </w:rPr>
      </w:pPr>
      <w:r>
        <w:rPr>
          <w:rFonts w:ascii="Arial" w:hAnsi="Arial"/>
          <w:noProof/>
          <w:u w:val="single"/>
        </w:rPr>
        <w:drawing>
          <wp:inline distT="0" distB="0" distL="0" distR="0">
            <wp:extent cx="5351397" cy="3071003"/>
            <wp:effectExtent l="19050" t="0" r="1653" b="0"/>
            <wp:docPr id="293" name="Picture 20" descr="B#2 MS line N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2 MS line NRV"/>
                    <pic:cNvPicPr>
                      <a:picLocks noChangeAspect="1" noChangeArrowheads="1"/>
                    </pic:cNvPicPr>
                  </pic:nvPicPr>
                  <pic:blipFill>
                    <a:blip r:embed="rId415"/>
                    <a:srcRect/>
                    <a:stretch>
                      <a:fillRect/>
                    </a:stretch>
                  </pic:blipFill>
                  <pic:spPr bwMode="auto">
                    <a:xfrm>
                      <a:off x="0" y="0"/>
                      <a:ext cx="5353346" cy="3072121"/>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Feed water isolation valves</w:t>
      </w:r>
    </w:p>
    <w:p w:rsidR="0056248F" w:rsidRDefault="0056248F" w:rsidP="0056248F">
      <w:pPr>
        <w:jc w:val="both"/>
        <w:rPr>
          <w:rFonts w:ascii="Arial" w:hAnsi="Arial"/>
          <w:u w:val="single"/>
        </w:rPr>
      </w:pP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2810151" cy="2849505"/>
            <wp:effectExtent l="19050" t="0" r="9249" b="0"/>
            <wp:docPr id="294" name="Picture 21" descr="100% feed isolation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 feed isolation valve"/>
                    <pic:cNvPicPr>
                      <a:picLocks noChangeAspect="1" noChangeArrowheads="1"/>
                    </pic:cNvPicPr>
                  </pic:nvPicPr>
                  <pic:blipFill>
                    <a:blip r:embed="rId416" cstate="print"/>
                    <a:srcRect/>
                    <a:stretch>
                      <a:fillRect/>
                    </a:stretch>
                  </pic:blipFill>
                  <pic:spPr bwMode="auto">
                    <a:xfrm>
                      <a:off x="0" y="0"/>
                      <a:ext cx="2804881" cy="2844161"/>
                    </a:xfrm>
                    <a:prstGeom prst="rect">
                      <a:avLst/>
                    </a:prstGeom>
                    <a:noFill/>
                    <a:ln w="9525">
                      <a:noFill/>
                      <a:miter lim="800000"/>
                      <a:headEnd/>
                      <a:tailEnd/>
                    </a:ln>
                  </pic:spPr>
                </pic:pic>
              </a:graphicData>
            </a:graphic>
          </wp:inline>
        </w:drawing>
      </w:r>
      <w:r>
        <w:rPr>
          <w:rFonts w:ascii="Arial" w:hAnsi="Arial"/>
          <w:noProof/>
          <w:u w:val="single"/>
        </w:rPr>
        <w:drawing>
          <wp:inline distT="0" distB="0" distL="0" distR="0">
            <wp:extent cx="2941344" cy="2846494"/>
            <wp:effectExtent l="19050" t="0" r="0" b="0"/>
            <wp:docPr id="295" name="Picture 22" descr="30% feed isolation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0% feed isolation valve"/>
                    <pic:cNvPicPr>
                      <a:picLocks noChangeAspect="1" noChangeArrowheads="1"/>
                    </pic:cNvPicPr>
                  </pic:nvPicPr>
                  <pic:blipFill>
                    <a:blip r:embed="rId417" cstate="print"/>
                    <a:srcRect/>
                    <a:stretch>
                      <a:fillRect/>
                    </a:stretch>
                  </pic:blipFill>
                  <pic:spPr bwMode="auto">
                    <a:xfrm>
                      <a:off x="0" y="0"/>
                      <a:ext cx="2943046" cy="2848141"/>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Steam blow valve</w:t>
      </w:r>
    </w:p>
    <w:p w:rsidR="0056248F" w:rsidRDefault="0056248F" w:rsidP="0056248F">
      <w:pPr>
        <w:jc w:val="both"/>
        <w:rPr>
          <w:rFonts w:ascii="Arial" w:hAnsi="Arial"/>
          <w:u w:val="single"/>
        </w:rPr>
      </w:pPr>
      <w:r>
        <w:rPr>
          <w:rFonts w:ascii="Arial" w:hAnsi="Arial"/>
          <w:noProof/>
          <w:u w:val="single"/>
        </w:rPr>
        <w:drawing>
          <wp:inline distT="0" distB="0" distL="0" distR="0">
            <wp:extent cx="5441471" cy="2578402"/>
            <wp:effectExtent l="19050" t="0" r="6829" b="0"/>
            <wp:docPr id="296" name="Picture 23" descr="Desmantling of steam blow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mantling of steam blow valve"/>
                    <pic:cNvPicPr>
                      <a:picLocks noChangeAspect="1" noChangeArrowheads="1"/>
                    </pic:cNvPicPr>
                  </pic:nvPicPr>
                  <pic:blipFill>
                    <a:blip r:embed="rId418" cstate="print"/>
                    <a:srcRect/>
                    <a:stretch>
                      <a:fillRect/>
                    </a:stretch>
                  </pic:blipFill>
                  <pic:spPr bwMode="auto">
                    <a:xfrm>
                      <a:off x="0" y="0"/>
                      <a:ext cx="5446038" cy="2580566"/>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Default="0056248F" w:rsidP="0056248F">
      <w:pPr>
        <w:jc w:val="both"/>
        <w:rPr>
          <w:rFonts w:ascii="Arial" w:hAnsi="Arial"/>
          <w:u w:val="single"/>
        </w:rPr>
      </w:pP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Steam blow valve lapping under progress</w:t>
      </w:r>
    </w:p>
    <w:p w:rsidR="0056248F" w:rsidRDefault="0056248F" w:rsidP="0056248F">
      <w:pPr>
        <w:jc w:val="both"/>
        <w:rPr>
          <w:rFonts w:ascii="Arial" w:hAnsi="Arial"/>
          <w:u w:val="single"/>
        </w:rPr>
      </w:pPr>
      <w:r>
        <w:rPr>
          <w:rFonts w:ascii="Arial" w:hAnsi="Arial"/>
          <w:noProof/>
          <w:u w:val="single"/>
        </w:rPr>
        <w:lastRenderedPageBreak/>
        <w:drawing>
          <wp:inline distT="0" distB="0" distL="0" distR="0">
            <wp:extent cx="5384632" cy="2691442"/>
            <wp:effectExtent l="19050" t="0" r="6518" b="0"/>
            <wp:docPr id="297" name="Picture 24" descr="Steam blow valve l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eam blow valve lapping"/>
                    <pic:cNvPicPr>
                      <a:picLocks noChangeAspect="1" noChangeArrowheads="1"/>
                    </pic:cNvPicPr>
                  </pic:nvPicPr>
                  <pic:blipFill>
                    <a:blip r:embed="rId419" cstate="print"/>
                    <a:srcRect/>
                    <a:stretch>
                      <a:fillRect/>
                    </a:stretch>
                  </pic:blipFill>
                  <pic:spPr bwMode="auto">
                    <a:xfrm>
                      <a:off x="0" y="0"/>
                      <a:ext cx="5392361" cy="2695305"/>
                    </a:xfrm>
                    <a:prstGeom prst="rect">
                      <a:avLst/>
                    </a:prstGeom>
                    <a:noFill/>
                    <a:ln w="9525">
                      <a:noFill/>
                      <a:miter lim="800000"/>
                      <a:headEnd/>
                      <a:tailEnd/>
                    </a:ln>
                  </pic:spPr>
                </pic:pic>
              </a:graphicData>
            </a:graphic>
          </wp:inline>
        </w:drawing>
      </w:r>
    </w:p>
    <w:p w:rsidR="0056248F" w:rsidRPr="001B04A9" w:rsidRDefault="0056248F" w:rsidP="0056248F">
      <w:pPr>
        <w:jc w:val="both"/>
        <w:rPr>
          <w:rFonts w:ascii="Arial" w:hAnsi="Arial"/>
          <w:b/>
          <w:bCs/>
          <w:color w:val="E36C0A" w:themeColor="accent6" w:themeShade="BF"/>
          <w:u w:val="single"/>
        </w:rPr>
      </w:pPr>
      <w:r w:rsidRPr="001B04A9">
        <w:rPr>
          <w:rFonts w:ascii="Arial" w:hAnsi="Arial"/>
          <w:b/>
          <w:bCs/>
          <w:color w:val="E36C0A" w:themeColor="accent6" w:themeShade="BF"/>
          <w:u w:val="single"/>
        </w:rPr>
        <w:t>Valve disc blue matching</w:t>
      </w:r>
    </w:p>
    <w:p w:rsidR="0056248F" w:rsidRDefault="0056248F" w:rsidP="0056248F">
      <w:pPr>
        <w:jc w:val="both"/>
        <w:rPr>
          <w:rFonts w:ascii="Arial" w:hAnsi="Arial"/>
          <w:u w:val="single"/>
        </w:rPr>
      </w:pPr>
      <w:r>
        <w:rPr>
          <w:rFonts w:ascii="Arial" w:hAnsi="Arial"/>
          <w:noProof/>
          <w:u w:val="single"/>
        </w:rPr>
        <w:drawing>
          <wp:inline distT="0" distB="0" distL="0" distR="0">
            <wp:extent cx="2896679" cy="3148642"/>
            <wp:effectExtent l="19050" t="0" r="0" b="0"/>
            <wp:docPr id="298" name="Picture 25" descr="B#2 MSSV disc blue m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2 MSSV disc blue match"/>
                    <pic:cNvPicPr>
                      <a:picLocks noChangeAspect="1" noChangeArrowheads="1"/>
                    </pic:cNvPicPr>
                  </pic:nvPicPr>
                  <pic:blipFill>
                    <a:blip r:embed="rId420" cstate="print"/>
                    <a:srcRect/>
                    <a:stretch>
                      <a:fillRect/>
                    </a:stretch>
                  </pic:blipFill>
                  <pic:spPr bwMode="auto">
                    <a:xfrm>
                      <a:off x="0" y="0"/>
                      <a:ext cx="2890819" cy="3142272"/>
                    </a:xfrm>
                    <a:prstGeom prst="rect">
                      <a:avLst/>
                    </a:prstGeom>
                    <a:noFill/>
                    <a:ln w="9525">
                      <a:noFill/>
                      <a:miter lim="800000"/>
                      <a:headEnd/>
                      <a:tailEnd/>
                    </a:ln>
                  </pic:spPr>
                </pic:pic>
              </a:graphicData>
            </a:graphic>
          </wp:inline>
        </w:drawing>
      </w:r>
      <w:r>
        <w:rPr>
          <w:rFonts w:ascii="Arial" w:hAnsi="Arial"/>
          <w:noProof/>
          <w:u w:val="single"/>
        </w:rPr>
        <w:drawing>
          <wp:inline distT="0" distB="0" distL="0" distR="0">
            <wp:extent cx="3129592" cy="3149697"/>
            <wp:effectExtent l="19050" t="0" r="0" b="0"/>
            <wp:docPr id="299" name="Picture 26" descr="100% valve disc blue m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0% valve disc blue match"/>
                    <pic:cNvPicPr>
                      <a:picLocks noChangeAspect="1" noChangeArrowheads="1"/>
                    </pic:cNvPicPr>
                  </pic:nvPicPr>
                  <pic:blipFill>
                    <a:blip r:embed="rId421" cstate="print"/>
                    <a:srcRect/>
                    <a:stretch>
                      <a:fillRect/>
                    </a:stretch>
                  </pic:blipFill>
                  <pic:spPr bwMode="auto">
                    <a:xfrm>
                      <a:off x="0" y="0"/>
                      <a:ext cx="3130889" cy="3151002"/>
                    </a:xfrm>
                    <a:prstGeom prst="rect">
                      <a:avLst/>
                    </a:prstGeom>
                    <a:noFill/>
                    <a:ln w="9525">
                      <a:noFill/>
                      <a:miter lim="800000"/>
                      <a:headEnd/>
                      <a:tailEnd/>
                    </a:ln>
                  </pic:spPr>
                </pic:pic>
              </a:graphicData>
            </a:graphic>
          </wp:inline>
        </w:drawing>
      </w:r>
    </w:p>
    <w:p w:rsidR="0056248F" w:rsidRDefault="0056248F" w:rsidP="0056248F">
      <w:pPr>
        <w:jc w:val="both"/>
        <w:rPr>
          <w:rFonts w:ascii="Arial" w:hAnsi="Arial"/>
          <w:u w:val="single"/>
        </w:rPr>
      </w:pPr>
    </w:p>
    <w:p w:rsidR="0056248F" w:rsidRPr="007B58EC" w:rsidRDefault="0056248F" w:rsidP="0056248F">
      <w:pPr>
        <w:jc w:val="both"/>
        <w:rPr>
          <w:rFonts w:ascii="Arial" w:hAnsi="Arial"/>
          <w:u w:val="single"/>
        </w:rPr>
      </w:pPr>
      <w:r>
        <w:rPr>
          <w:rFonts w:ascii="Arial" w:hAnsi="Arial"/>
          <w:noProof/>
          <w:u w:val="single"/>
        </w:rPr>
        <w:lastRenderedPageBreak/>
        <w:drawing>
          <wp:inline distT="0" distB="0" distL="0" distR="0">
            <wp:extent cx="2847864" cy="3157268"/>
            <wp:effectExtent l="19050" t="0" r="0" b="0"/>
            <wp:docPr id="300" name="Picture 27" descr="100% feed valve blue m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0% feed valve blue match"/>
                    <pic:cNvPicPr>
                      <a:picLocks noChangeAspect="1" noChangeArrowheads="1"/>
                    </pic:cNvPicPr>
                  </pic:nvPicPr>
                  <pic:blipFill>
                    <a:blip r:embed="rId422" cstate="print"/>
                    <a:srcRect/>
                    <a:stretch>
                      <a:fillRect/>
                    </a:stretch>
                  </pic:blipFill>
                  <pic:spPr bwMode="auto">
                    <a:xfrm>
                      <a:off x="0" y="0"/>
                      <a:ext cx="2776173" cy="3077788"/>
                    </a:xfrm>
                    <a:prstGeom prst="rect">
                      <a:avLst/>
                    </a:prstGeom>
                    <a:noFill/>
                    <a:ln w="9525">
                      <a:noFill/>
                      <a:miter lim="800000"/>
                      <a:headEnd/>
                      <a:tailEnd/>
                    </a:ln>
                  </pic:spPr>
                </pic:pic>
              </a:graphicData>
            </a:graphic>
          </wp:inline>
        </w:drawing>
      </w:r>
      <w:r>
        <w:rPr>
          <w:rFonts w:ascii="Arial" w:hAnsi="Arial"/>
          <w:noProof/>
          <w:u w:val="single"/>
        </w:rPr>
        <w:drawing>
          <wp:inline distT="0" distB="0" distL="0" distR="0">
            <wp:extent cx="2930549" cy="3148642"/>
            <wp:effectExtent l="19050" t="0" r="3151" b="0"/>
            <wp:docPr id="301" name="Picture 28" descr="Feed valve disc blue m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eed valve disc blue match"/>
                    <pic:cNvPicPr>
                      <a:picLocks noChangeAspect="1" noChangeArrowheads="1"/>
                    </pic:cNvPicPr>
                  </pic:nvPicPr>
                  <pic:blipFill>
                    <a:blip r:embed="rId423" cstate="print"/>
                    <a:srcRect/>
                    <a:stretch>
                      <a:fillRect/>
                    </a:stretch>
                  </pic:blipFill>
                  <pic:spPr bwMode="auto">
                    <a:xfrm>
                      <a:off x="0" y="0"/>
                      <a:ext cx="2932607" cy="3150853"/>
                    </a:xfrm>
                    <a:prstGeom prst="rect">
                      <a:avLst/>
                    </a:prstGeom>
                    <a:noFill/>
                    <a:ln w="9525">
                      <a:noFill/>
                      <a:miter lim="800000"/>
                      <a:headEnd/>
                      <a:tailEnd/>
                    </a:ln>
                  </pic:spPr>
                </pic:pic>
              </a:graphicData>
            </a:graphic>
          </wp:inline>
        </w:drawing>
      </w:r>
      <w:r>
        <w:rPr>
          <w:rFonts w:ascii="Arial" w:hAnsi="Arial"/>
          <w:noProof/>
          <w:u w:val="single"/>
        </w:rPr>
        <w:drawing>
          <wp:inline distT="0" distB="0" distL="0" distR="0">
            <wp:extent cx="5372460" cy="3572526"/>
            <wp:effectExtent l="19050" t="0" r="0" b="0"/>
            <wp:docPr id="302" name="Picture 29" descr="disc blue matc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c blue match 2"/>
                    <pic:cNvPicPr>
                      <a:picLocks noChangeAspect="1" noChangeArrowheads="1"/>
                    </pic:cNvPicPr>
                  </pic:nvPicPr>
                  <pic:blipFill>
                    <a:blip r:embed="rId424" cstate="print"/>
                    <a:srcRect/>
                    <a:stretch>
                      <a:fillRect/>
                    </a:stretch>
                  </pic:blipFill>
                  <pic:spPr bwMode="auto">
                    <a:xfrm>
                      <a:off x="0" y="0"/>
                      <a:ext cx="5386030" cy="3581550"/>
                    </a:xfrm>
                    <a:prstGeom prst="rect">
                      <a:avLst/>
                    </a:prstGeom>
                    <a:noFill/>
                    <a:ln w="9525">
                      <a:noFill/>
                      <a:miter lim="800000"/>
                      <a:headEnd/>
                      <a:tailEnd/>
                    </a:ln>
                  </pic:spPr>
                </pic:pic>
              </a:graphicData>
            </a:graphic>
          </wp:inline>
        </w:drawing>
      </w:r>
    </w:p>
    <w:p w:rsidR="0056248F" w:rsidRDefault="0056248F" w:rsidP="0056248F"/>
    <w:p w:rsidR="0056248F" w:rsidRDefault="0056248F" w:rsidP="0056248F"/>
    <w:p w:rsidR="0056248F" w:rsidRDefault="0056248F" w:rsidP="0056248F"/>
    <w:p w:rsidR="0056248F" w:rsidRDefault="0056248F" w:rsidP="0056248F"/>
    <w:p w:rsidR="00D3374D" w:rsidRDefault="00D3374D" w:rsidP="0056248F"/>
    <w:p w:rsidR="0056248F" w:rsidRPr="001E1A0C" w:rsidRDefault="0056248F" w:rsidP="0056248F">
      <w:pPr>
        <w:rPr>
          <w:b/>
          <w:color w:val="FF0000"/>
          <w:sz w:val="36"/>
          <w:szCs w:val="36"/>
        </w:rPr>
      </w:pPr>
      <w:r w:rsidRPr="001E1A0C">
        <w:rPr>
          <w:rFonts w:ascii="Arial" w:hAnsi="Arial" w:cs="Arial"/>
          <w:b/>
          <w:color w:val="FF0000"/>
          <w:sz w:val="36"/>
          <w:szCs w:val="36"/>
        </w:rPr>
        <w:lastRenderedPageBreak/>
        <w:t xml:space="preserve">11. </w:t>
      </w:r>
      <w:r w:rsidRPr="001E1A0C">
        <w:rPr>
          <w:rFonts w:ascii="Arial" w:hAnsi="Arial" w:cs="Arial"/>
          <w:b/>
          <w:color w:val="FF0000"/>
          <w:sz w:val="36"/>
          <w:szCs w:val="36"/>
          <w:u w:val="single"/>
        </w:rPr>
        <w:t>Miscellaneous Maint. Jobs carried out During ATR</w:t>
      </w:r>
      <w:r w:rsidRPr="001E1A0C">
        <w:rPr>
          <w:rFonts w:ascii="Arial" w:hAnsi="Arial" w:cs="Arial"/>
          <w:b/>
          <w:color w:val="FF0000"/>
          <w:sz w:val="36"/>
          <w:szCs w:val="36"/>
        </w:rPr>
        <w:t xml:space="preserve"> –      </w:t>
      </w:r>
      <w:r w:rsidRPr="001E1A0C">
        <w:rPr>
          <w:rFonts w:ascii="Arial" w:hAnsi="Arial" w:cs="Arial"/>
          <w:b/>
          <w:color w:val="FF0000"/>
          <w:sz w:val="36"/>
          <w:szCs w:val="36"/>
          <w:u w:val="single"/>
        </w:rPr>
        <w:t>15 in AFBC Boiler</w:t>
      </w:r>
    </w:p>
    <w:p w:rsidR="0056248F" w:rsidRPr="002B6E9F" w:rsidRDefault="0056248F" w:rsidP="0056248F">
      <w:pPr>
        <w:jc w:val="both"/>
        <w:rPr>
          <w:rFonts w:ascii="Arial" w:hAnsi="Arial" w:cs="Arial"/>
          <w:sz w:val="24"/>
          <w:szCs w:val="24"/>
        </w:rPr>
      </w:pPr>
      <w:r>
        <w:rPr>
          <w:rFonts w:ascii="Arial" w:hAnsi="Arial" w:cs="Arial"/>
          <w:sz w:val="24"/>
          <w:szCs w:val="24"/>
        </w:rPr>
        <w:t>1.</w:t>
      </w:r>
      <w:r w:rsidRPr="002B6E9F">
        <w:rPr>
          <w:rFonts w:ascii="Arial" w:hAnsi="Arial" w:cs="Arial"/>
          <w:sz w:val="24"/>
          <w:szCs w:val="24"/>
        </w:rPr>
        <w:t>450 NB swing type NRV / check valve replaced in deaerator along with  2 no new spiral wound gaskets of 150# and new bolts of size: M-30 X 150 – 32 Nos.</w:t>
      </w:r>
    </w:p>
    <w:p w:rsidR="0056248F" w:rsidRPr="002B6E9F" w:rsidRDefault="0056248F" w:rsidP="0056248F">
      <w:pPr>
        <w:jc w:val="both"/>
        <w:rPr>
          <w:rFonts w:ascii="Arial" w:hAnsi="Arial" w:cs="Arial"/>
          <w:sz w:val="24"/>
          <w:szCs w:val="24"/>
        </w:rPr>
      </w:pPr>
      <w:r w:rsidRPr="002B6E9F">
        <w:rPr>
          <w:rFonts w:ascii="Arial" w:hAnsi="Arial" w:cs="Arial"/>
          <w:sz w:val="24"/>
          <w:szCs w:val="24"/>
        </w:rPr>
        <w:t>2. Five no of damaged bellows of ash drain lines in BOILER-2 cut and removed out. New bellows of size: 150NB (Qnty- 05 no) replaced with complete fit-up &amp; welding.</w:t>
      </w:r>
    </w:p>
    <w:p w:rsidR="0056248F" w:rsidRPr="002B6E9F" w:rsidRDefault="0056248F" w:rsidP="0056248F">
      <w:pPr>
        <w:jc w:val="both"/>
        <w:rPr>
          <w:rFonts w:ascii="Arial" w:hAnsi="Arial" w:cs="Arial"/>
          <w:b/>
          <w:bCs/>
          <w:sz w:val="24"/>
          <w:szCs w:val="24"/>
        </w:rPr>
      </w:pPr>
      <w:r w:rsidRPr="002B6E9F">
        <w:rPr>
          <w:rFonts w:ascii="Arial" w:hAnsi="Arial" w:cs="Arial"/>
          <w:sz w:val="24"/>
          <w:szCs w:val="24"/>
        </w:rPr>
        <w:t xml:space="preserve">3. New 4” water line (59 Mtrs length) fabricated and installed near ESP of boiler-2 as a common header drain line. </w:t>
      </w:r>
      <w:r w:rsidRPr="002B6E9F">
        <w:rPr>
          <w:rFonts w:ascii="Arial" w:hAnsi="Arial" w:cs="Arial"/>
          <w:b/>
          <w:bCs/>
          <w:sz w:val="24"/>
          <w:szCs w:val="24"/>
        </w:rPr>
        <w:t>The corroded old drain line cut and removed out.</w:t>
      </w:r>
    </w:p>
    <w:p w:rsidR="0056248F" w:rsidRPr="002B6E9F" w:rsidRDefault="0056248F" w:rsidP="0056248F">
      <w:pPr>
        <w:jc w:val="both"/>
        <w:rPr>
          <w:rFonts w:ascii="Arial" w:hAnsi="Arial" w:cs="Arial"/>
          <w:sz w:val="24"/>
          <w:szCs w:val="24"/>
        </w:rPr>
      </w:pPr>
      <w:r w:rsidRPr="002B6E9F">
        <w:rPr>
          <w:rFonts w:ascii="Arial" w:hAnsi="Arial" w:cs="Arial"/>
          <w:sz w:val="24"/>
          <w:szCs w:val="24"/>
        </w:rPr>
        <w:t xml:space="preserve">4. The damaged bank ash drain line size: 12” – BLR-2 fabricated and replaced on the both side of BLR-2. </w:t>
      </w:r>
    </w:p>
    <w:p w:rsidR="0056248F" w:rsidRPr="002B6E9F" w:rsidRDefault="0056248F" w:rsidP="0056248F">
      <w:pPr>
        <w:jc w:val="both"/>
        <w:rPr>
          <w:rFonts w:ascii="Arial" w:hAnsi="Arial" w:cs="Arial"/>
          <w:sz w:val="24"/>
          <w:szCs w:val="24"/>
        </w:rPr>
      </w:pPr>
      <w:r w:rsidRPr="002B6E9F">
        <w:rPr>
          <w:rFonts w:ascii="Arial" w:hAnsi="Arial" w:cs="Arial"/>
          <w:sz w:val="24"/>
          <w:szCs w:val="24"/>
        </w:rPr>
        <w:t>5. The damaged bank ash drain line (Size: 10” –BLR-1) fabricated &amp; replaced on only one side (central work shop side) in BLR-1.</w:t>
      </w:r>
    </w:p>
    <w:p w:rsidR="0056248F" w:rsidRPr="002B6E9F" w:rsidRDefault="0056248F" w:rsidP="0056248F">
      <w:pPr>
        <w:jc w:val="both"/>
        <w:rPr>
          <w:rFonts w:ascii="Arial" w:hAnsi="Arial" w:cs="Arial"/>
          <w:b/>
          <w:bCs/>
          <w:sz w:val="24"/>
          <w:szCs w:val="24"/>
        </w:rPr>
      </w:pPr>
      <w:r w:rsidRPr="002B6E9F">
        <w:rPr>
          <w:rFonts w:ascii="Arial" w:hAnsi="Arial" w:cs="Arial"/>
          <w:sz w:val="24"/>
          <w:szCs w:val="24"/>
        </w:rPr>
        <w:t xml:space="preserve">6. Some of the damaged PA-Lines of BLR-2 replaced with new SS-304 – 5” lines. </w:t>
      </w:r>
      <w:r w:rsidRPr="002B6E9F">
        <w:rPr>
          <w:rFonts w:ascii="Arial" w:hAnsi="Arial" w:cs="Arial"/>
          <w:b/>
          <w:bCs/>
          <w:sz w:val="24"/>
          <w:szCs w:val="24"/>
        </w:rPr>
        <w:t>Total quantity replaced = 9No x 1200mm = 10.800mtr, with new flanges.</w:t>
      </w:r>
    </w:p>
    <w:p w:rsidR="0056248F" w:rsidRPr="002B6E9F" w:rsidRDefault="0056248F" w:rsidP="0056248F">
      <w:pPr>
        <w:jc w:val="both"/>
        <w:rPr>
          <w:rFonts w:ascii="Arial" w:hAnsi="Arial" w:cs="Arial"/>
          <w:sz w:val="24"/>
          <w:szCs w:val="24"/>
        </w:rPr>
      </w:pPr>
      <w:r w:rsidRPr="002B6E9F">
        <w:rPr>
          <w:rFonts w:ascii="Arial" w:hAnsi="Arial" w:cs="Arial"/>
          <w:sz w:val="24"/>
          <w:szCs w:val="24"/>
        </w:rPr>
        <w:t>7. Repairing and welding works carried out inside the wind boxes of BLR-2.</w:t>
      </w:r>
    </w:p>
    <w:p w:rsidR="0056248F" w:rsidRPr="002B6E9F" w:rsidRDefault="0056248F" w:rsidP="0056248F">
      <w:pPr>
        <w:jc w:val="both"/>
        <w:rPr>
          <w:rFonts w:ascii="Arial" w:hAnsi="Arial" w:cs="Arial"/>
          <w:b/>
          <w:bCs/>
          <w:sz w:val="24"/>
          <w:szCs w:val="24"/>
        </w:rPr>
      </w:pPr>
      <w:r w:rsidRPr="002B6E9F">
        <w:rPr>
          <w:rFonts w:ascii="Arial" w:hAnsi="Arial" w:cs="Arial"/>
          <w:sz w:val="24"/>
          <w:szCs w:val="24"/>
        </w:rPr>
        <w:t xml:space="preserve">8. About 12 mtrs of SS-304 (6” size line) from air receiver tank top to ground level discharge control valve completely replaced. </w:t>
      </w:r>
      <w:r w:rsidRPr="002B6E9F">
        <w:rPr>
          <w:rFonts w:ascii="Arial" w:hAnsi="Arial" w:cs="Arial"/>
          <w:b/>
          <w:bCs/>
          <w:sz w:val="24"/>
          <w:szCs w:val="24"/>
        </w:rPr>
        <w:t>The old corroded MS-6” SIZE-line cut and removed out.</w:t>
      </w:r>
    </w:p>
    <w:p w:rsidR="0056248F" w:rsidRPr="002B6E9F" w:rsidRDefault="0056248F" w:rsidP="0056248F">
      <w:pPr>
        <w:jc w:val="both"/>
        <w:rPr>
          <w:rFonts w:ascii="Arial" w:hAnsi="Arial" w:cs="Arial"/>
          <w:b/>
          <w:bCs/>
          <w:sz w:val="24"/>
          <w:szCs w:val="24"/>
        </w:rPr>
      </w:pPr>
      <w:r w:rsidRPr="002B6E9F">
        <w:rPr>
          <w:rFonts w:ascii="Arial" w:hAnsi="Arial" w:cs="Arial"/>
          <w:sz w:val="24"/>
          <w:szCs w:val="24"/>
        </w:rPr>
        <w:t>9.SS-304 (2” diameter) inlet line for A/C of control room modified &amp; hooked up in 8” process water line .</w:t>
      </w:r>
      <w:r w:rsidRPr="002B6E9F">
        <w:rPr>
          <w:rFonts w:ascii="Arial" w:hAnsi="Arial" w:cs="Arial"/>
          <w:b/>
          <w:bCs/>
          <w:sz w:val="24"/>
          <w:szCs w:val="24"/>
        </w:rPr>
        <w:t>Initially it was connected with the 4” diameter fire water line of C-6 conveyor walk way.</w:t>
      </w:r>
    </w:p>
    <w:p w:rsidR="0056248F" w:rsidRPr="002B6E9F" w:rsidRDefault="0056248F" w:rsidP="0056248F">
      <w:pPr>
        <w:jc w:val="both"/>
        <w:rPr>
          <w:rFonts w:ascii="Arial" w:hAnsi="Arial" w:cs="Arial"/>
          <w:sz w:val="24"/>
          <w:szCs w:val="24"/>
        </w:rPr>
      </w:pPr>
      <w:r w:rsidRPr="002B6E9F">
        <w:rPr>
          <w:rFonts w:ascii="Arial" w:hAnsi="Arial" w:cs="Arial"/>
          <w:sz w:val="24"/>
          <w:szCs w:val="24"/>
        </w:rPr>
        <w:t>10. Steam drum internals removed for inspection &amp; refitted after IBR-inspection of the drum, with new champion style-54 gaskets (3mm thk) and molykote.</w:t>
      </w:r>
    </w:p>
    <w:p w:rsidR="0056248F" w:rsidRPr="002B6E9F" w:rsidRDefault="0056248F" w:rsidP="0056248F">
      <w:pPr>
        <w:jc w:val="both"/>
        <w:rPr>
          <w:rFonts w:ascii="Arial" w:hAnsi="Arial" w:cs="Arial"/>
          <w:sz w:val="24"/>
          <w:szCs w:val="24"/>
        </w:rPr>
      </w:pPr>
      <w:r w:rsidRPr="002B6E9F">
        <w:rPr>
          <w:rFonts w:ascii="Arial" w:hAnsi="Arial" w:cs="Arial"/>
          <w:sz w:val="24"/>
          <w:szCs w:val="24"/>
        </w:rPr>
        <w:t xml:space="preserve">11. Economiser casing of BLR-2 removed for inspection &amp; dry ice blasting / cleaning &amp; thickness measurement works. The casing refitted after inspection with new asbestos ropes and new bolts M-16 X 80. </w:t>
      </w:r>
    </w:p>
    <w:p w:rsidR="0056248F" w:rsidRDefault="0056248F" w:rsidP="0056248F"/>
    <w:p w:rsidR="0056248F" w:rsidRPr="009435BD" w:rsidRDefault="0056248F" w:rsidP="0056248F">
      <w:pPr>
        <w:jc w:val="center"/>
      </w:pPr>
      <w:r>
        <w:t>-------------- X X X ---------------</w:t>
      </w: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56248F">
      <w:pPr>
        <w:rPr>
          <w:rFonts w:ascii="Arial" w:hAnsi="Arial" w:cs="Arial"/>
          <w:sz w:val="24"/>
          <w:szCs w:val="24"/>
        </w:rPr>
      </w:pPr>
    </w:p>
    <w:p w:rsidR="0056248F" w:rsidRDefault="0056248F" w:rsidP="0056248F">
      <w:pPr>
        <w:rPr>
          <w:rFonts w:ascii="Arial" w:hAnsi="Arial" w:cs="Arial"/>
          <w:sz w:val="24"/>
          <w:szCs w:val="24"/>
        </w:rPr>
      </w:pPr>
      <w:r>
        <w:rPr>
          <w:rFonts w:ascii="Arial" w:hAnsi="Arial" w:cs="Arial"/>
          <w:sz w:val="24"/>
          <w:szCs w:val="24"/>
        </w:rPr>
        <w:t xml:space="preserve">          </w:t>
      </w:r>
      <w:r w:rsidR="00006913" w:rsidRPr="00006913">
        <w:rPr>
          <w:rFonts w:ascii="Arial" w:hAnsi="Arial" w:cs="Arial"/>
          <w:sz w:val="24"/>
          <w:szCs w:val="24"/>
        </w:rPr>
        <w:pict>
          <v:shape id="_x0000_i1038" type="#_x0000_t136" style="width:412.6pt;height:195.35pt" fillcolor="#06c" strokecolor="#9cf" strokeweight="1.5pt">
            <v:shadow on="t" color="#900"/>
            <v:textpath style="font-family:&quot;Impact&quot;;font-size:48pt;v-text-kern:t" trim="t" fitpath="t" string="BOILER &#10;&amp;&#10;CHP"/>
          </v:shape>
        </w:pict>
      </w:r>
    </w:p>
    <w:p w:rsidR="0056248F" w:rsidRDefault="0056248F" w:rsidP="0056248F">
      <w:pPr>
        <w:rPr>
          <w:rFonts w:ascii="Arial" w:hAnsi="Arial" w:cs="Arial"/>
          <w:sz w:val="24"/>
          <w:szCs w:val="24"/>
        </w:rPr>
      </w:pPr>
    </w:p>
    <w:p w:rsidR="0056248F" w:rsidRDefault="0056248F" w:rsidP="0056248F">
      <w:pPr>
        <w:rPr>
          <w:rFonts w:ascii="Arial" w:hAnsi="Arial" w:cs="Arial"/>
          <w:sz w:val="24"/>
          <w:szCs w:val="24"/>
        </w:rPr>
      </w:pPr>
    </w:p>
    <w:p w:rsidR="0056248F" w:rsidRPr="00D41B34" w:rsidRDefault="0056248F" w:rsidP="0056248F">
      <w:pPr>
        <w:rPr>
          <w:rFonts w:ascii="Arial" w:hAnsi="Arial" w:cs="Arial"/>
          <w:sz w:val="32"/>
          <w:szCs w:val="32"/>
        </w:rPr>
      </w:pPr>
    </w:p>
    <w:p w:rsidR="0056248F" w:rsidRDefault="0056248F" w:rsidP="0056248F">
      <w:pPr>
        <w:rPr>
          <w:rFonts w:ascii="Arial" w:hAnsi="Arial" w:cs="Arial"/>
          <w:sz w:val="24"/>
          <w:szCs w:val="24"/>
        </w:rPr>
      </w:pPr>
    </w:p>
    <w:p w:rsidR="0056248F" w:rsidRDefault="0056248F" w:rsidP="0056248F">
      <w:pPr>
        <w:rPr>
          <w:rFonts w:ascii="Arial" w:hAnsi="Arial" w:cs="Arial"/>
          <w:sz w:val="24"/>
          <w:szCs w:val="24"/>
        </w:rPr>
      </w:pPr>
    </w:p>
    <w:p w:rsidR="0056248F" w:rsidRPr="00D3599D" w:rsidRDefault="0056248F" w:rsidP="0056248F">
      <w:pPr>
        <w:pStyle w:val="ListParagraph"/>
        <w:spacing w:after="0" w:line="240" w:lineRule="auto"/>
        <w:rPr>
          <w:rFonts w:ascii="Arial" w:eastAsia="Times New Roman" w:hAnsi="Arial" w:cs="Arial"/>
          <w:sz w:val="24"/>
          <w:szCs w:val="24"/>
        </w:rPr>
      </w:pPr>
    </w:p>
    <w:p w:rsidR="0056248F" w:rsidRPr="00D3599D" w:rsidRDefault="0056248F" w:rsidP="0056248F">
      <w:pPr>
        <w:pStyle w:val="ListParagraph"/>
        <w:rPr>
          <w:rFonts w:ascii="Arial" w:hAnsi="Arial" w:cs="Arial"/>
          <w:sz w:val="24"/>
          <w:szCs w:val="24"/>
        </w:rPr>
      </w:pPr>
    </w:p>
    <w:p w:rsidR="0056248F" w:rsidRPr="00D3599D" w:rsidRDefault="0056248F" w:rsidP="0056248F">
      <w:pPr>
        <w:pStyle w:val="ListParagraph"/>
        <w:rPr>
          <w:rFonts w:ascii="Arial" w:hAnsi="Arial" w:cs="Arial"/>
          <w:sz w:val="24"/>
          <w:szCs w:val="24"/>
        </w:rPr>
      </w:pPr>
    </w:p>
    <w:p w:rsidR="0056248F" w:rsidRPr="00D3599D" w:rsidRDefault="0056248F" w:rsidP="0056248F">
      <w:pPr>
        <w:pStyle w:val="ListParagraph"/>
        <w:spacing w:after="0" w:line="240" w:lineRule="auto"/>
        <w:rPr>
          <w:rFonts w:ascii="Arial" w:eastAsia="Times New Roman" w:hAnsi="Arial" w:cs="Arial"/>
          <w:b/>
          <w:bCs/>
          <w:sz w:val="24"/>
          <w:szCs w:val="24"/>
        </w:rPr>
      </w:pPr>
    </w:p>
    <w:p w:rsidR="0056248F" w:rsidRPr="00D3599D" w:rsidRDefault="0056248F" w:rsidP="0056248F">
      <w:pPr>
        <w:spacing w:after="0" w:line="240" w:lineRule="auto"/>
        <w:rPr>
          <w:rFonts w:ascii="Arial" w:eastAsia="Times New Roman" w:hAnsi="Arial" w:cs="Arial"/>
          <w:sz w:val="24"/>
          <w:szCs w:val="24"/>
        </w:rPr>
      </w:pPr>
    </w:p>
    <w:p w:rsidR="0056248F" w:rsidRPr="00D3599D" w:rsidRDefault="0056248F" w:rsidP="0056248F">
      <w:pPr>
        <w:spacing w:after="0" w:line="240" w:lineRule="auto"/>
        <w:rPr>
          <w:rFonts w:ascii="Arial" w:eastAsia="Times New Roman" w:hAnsi="Arial" w:cs="Arial"/>
          <w:b/>
          <w:bCs/>
          <w:sz w:val="24"/>
          <w:szCs w:val="24"/>
        </w:rPr>
      </w:pPr>
    </w:p>
    <w:p w:rsidR="0056248F" w:rsidRPr="00E92677" w:rsidRDefault="0056248F" w:rsidP="0056248F">
      <w:pPr>
        <w:rPr>
          <w:rFonts w:ascii="Arial" w:hAnsi="Arial" w:cs="Arial"/>
          <w:b/>
          <w:sz w:val="32"/>
          <w:szCs w:val="32"/>
          <w:u w:val="single"/>
        </w:rPr>
      </w:pPr>
      <w:r w:rsidRPr="00E92677">
        <w:rPr>
          <w:rFonts w:ascii="Arial" w:hAnsi="Arial" w:cs="Arial"/>
          <w:b/>
          <w:sz w:val="32"/>
          <w:szCs w:val="32"/>
          <w:u w:val="single"/>
        </w:rPr>
        <w:t>Jobs related to Deaerator Area</w:t>
      </w:r>
    </w:p>
    <w:p w:rsidR="0056248F" w:rsidRPr="005759E1" w:rsidRDefault="0056248F" w:rsidP="00C6173A">
      <w:pPr>
        <w:pStyle w:val="ListParagraph"/>
        <w:numPr>
          <w:ilvl w:val="0"/>
          <w:numId w:val="127"/>
        </w:numPr>
        <w:suppressAutoHyphens/>
        <w:spacing w:after="0" w:line="100" w:lineRule="atLeast"/>
        <w:contextualSpacing w:val="0"/>
        <w:jc w:val="both"/>
        <w:rPr>
          <w:rFonts w:ascii="Arial Narrow" w:eastAsia="Times New Roman" w:hAnsi="Arial Narrow" w:cs="Arial"/>
          <w:sz w:val="24"/>
          <w:szCs w:val="24"/>
        </w:rPr>
      </w:pPr>
      <w:r w:rsidRPr="00D41B34">
        <w:rPr>
          <w:rFonts w:ascii="Arial" w:eastAsia="Times New Roman" w:hAnsi="Arial" w:cs="Arial"/>
          <w:sz w:val="24"/>
          <w:szCs w:val="24"/>
        </w:rPr>
        <w:t>Deaerator first PRDS control valve-50 PIC 003 has been changed with new complete set of valve and after erection, commissioning valve calibration has been done and stroke checked.</w:t>
      </w:r>
    </w:p>
    <w:p w:rsidR="0056248F" w:rsidRPr="005759E1" w:rsidRDefault="0056248F" w:rsidP="0056248F">
      <w:pPr>
        <w:pStyle w:val="ListParagraph"/>
        <w:rPr>
          <w:rFonts w:ascii="Arial" w:eastAsia="Times New Roman" w:hAnsi="Arial" w:cs="Arial"/>
          <w:sz w:val="24"/>
          <w:szCs w:val="24"/>
        </w:rPr>
      </w:pPr>
      <w:r>
        <w:rPr>
          <w:rFonts w:ascii="Arial" w:eastAsia="Times New Roman" w:hAnsi="Arial" w:cs="Arial"/>
          <w:noProof/>
          <w:sz w:val="24"/>
          <w:szCs w:val="24"/>
          <w:lang w:val="en-IN" w:eastAsia="en-IN" w:bidi="hi-IN"/>
        </w:rPr>
        <w:lastRenderedPageBreak/>
        <w:drawing>
          <wp:inline distT="0" distB="0" distL="0" distR="0">
            <wp:extent cx="2809875" cy="2512796"/>
            <wp:effectExtent l="19050" t="0" r="9525" b="0"/>
            <wp:docPr id="303" name="Picture 14" descr="50 PIC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0 PIC 003"/>
                    <pic:cNvPicPr>
                      <a:picLocks noChangeAspect="1" noChangeArrowheads="1"/>
                    </pic:cNvPicPr>
                  </pic:nvPicPr>
                  <pic:blipFill>
                    <a:blip r:embed="rId425"/>
                    <a:srcRect/>
                    <a:stretch>
                      <a:fillRect/>
                    </a:stretch>
                  </pic:blipFill>
                  <pic:spPr bwMode="auto">
                    <a:xfrm>
                      <a:off x="0" y="0"/>
                      <a:ext cx="2809875" cy="2512796"/>
                    </a:xfrm>
                    <a:prstGeom prst="rect">
                      <a:avLst/>
                    </a:prstGeom>
                    <a:noFill/>
                    <a:ln w="9525">
                      <a:noFill/>
                      <a:miter lim="800000"/>
                      <a:headEnd/>
                      <a:tailEnd/>
                    </a:ln>
                  </pic:spPr>
                </pic:pic>
              </a:graphicData>
            </a:graphic>
          </wp:inline>
        </w:drawing>
      </w:r>
    </w:p>
    <w:p w:rsidR="0056248F" w:rsidRPr="0028302F" w:rsidRDefault="0056248F" w:rsidP="0056248F">
      <w:pPr>
        <w:tabs>
          <w:tab w:val="num" w:pos="360"/>
        </w:tabs>
        <w:suppressAutoHyphens/>
        <w:ind w:left="270"/>
        <w:jc w:val="both"/>
        <w:rPr>
          <w:rFonts w:ascii="Arial" w:hAnsi="Arial" w:cs="Arial"/>
          <w:sz w:val="24"/>
          <w:szCs w:val="24"/>
        </w:rPr>
      </w:pPr>
      <w:r>
        <w:rPr>
          <w:rFonts w:ascii="Arial" w:hAnsi="Arial" w:cs="Arial"/>
          <w:sz w:val="24"/>
          <w:szCs w:val="24"/>
        </w:rPr>
        <w:t>2.</w:t>
      </w:r>
      <w:r w:rsidRPr="0028302F">
        <w:rPr>
          <w:rFonts w:ascii="Arial" w:hAnsi="Arial" w:cs="Arial"/>
          <w:sz w:val="24"/>
          <w:szCs w:val="24"/>
        </w:rPr>
        <w:t>Deaerator second PRDS Control Valve – 50 PIC 005 pneumatic Actuator has been changed and after changing maintenance, calibration and stroke checking of valve has been done.</w:t>
      </w:r>
    </w:p>
    <w:p w:rsidR="0056248F" w:rsidRPr="006B6947" w:rsidRDefault="0056248F" w:rsidP="0056248F">
      <w:pPr>
        <w:spacing w:after="0" w:line="240" w:lineRule="auto"/>
        <w:rPr>
          <w:rFonts w:ascii="Arial" w:eastAsia="Times New Roman" w:hAnsi="Arial" w:cs="Arial"/>
          <w:sz w:val="28"/>
          <w:szCs w:val="28"/>
        </w:rPr>
      </w:pPr>
    </w:p>
    <w:p w:rsidR="0056248F" w:rsidRPr="006B6947" w:rsidRDefault="0056248F" w:rsidP="0056248F">
      <w:pPr>
        <w:pStyle w:val="ListParagraph"/>
        <w:spacing w:after="0" w:line="240" w:lineRule="auto"/>
        <w:ind w:left="750"/>
        <w:rPr>
          <w:rFonts w:ascii="Arial" w:eastAsia="Times New Roman" w:hAnsi="Arial" w:cs="Arial"/>
          <w:sz w:val="24"/>
          <w:szCs w:val="24"/>
        </w:rPr>
      </w:pPr>
      <w:r>
        <w:rPr>
          <w:rFonts w:ascii="Arial" w:hAnsi="Arial" w:cs="Arial"/>
          <w:noProof/>
          <w:sz w:val="24"/>
          <w:szCs w:val="24"/>
          <w:lang w:val="en-IN" w:eastAsia="en-IN" w:bidi="hi-IN"/>
        </w:rPr>
        <w:drawing>
          <wp:inline distT="0" distB="0" distL="0" distR="0">
            <wp:extent cx="2777255" cy="2800350"/>
            <wp:effectExtent l="19050" t="0" r="4045" b="0"/>
            <wp:docPr id="304" name="Picture 23" descr="50 PIC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0 PIC 005"/>
                    <pic:cNvPicPr>
                      <a:picLocks noChangeAspect="1" noChangeArrowheads="1"/>
                    </pic:cNvPicPr>
                  </pic:nvPicPr>
                  <pic:blipFill>
                    <a:blip r:embed="rId426"/>
                    <a:srcRect/>
                    <a:stretch>
                      <a:fillRect/>
                    </a:stretch>
                  </pic:blipFill>
                  <pic:spPr bwMode="auto">
                    <a:xfrm>
                      <a:off x="0" y="0"/>
                      <a:ext cx="2781202" cy="2804330"/>
                    </a:xfrm>
                    <a:prstGeom prst="rect">
                      <a:avLst/>
                    </a:prstGeom>
                    <a:noFill/>
                    <a:ln w="9525">
                      <a:noFill/>
                      <a:miter lim="800000"/>
                      <a:headEnd/>
                      <a:tailEnd/>
                    </a:ln>
                  </pic:spPr>
                </pic:pic>
              </a:graphicData>
            </a:graphic>
          </wp:inline>
        </w:drawing>
      </w:r>
    </w:p>
    <w:p w:rsidR="0056248F" w:rsidRDefault="0056248F" w:rsidP="0056248F">
      <w:pPr>
        <w:pStyle w:val="ListParagraph"/>
        <w:spacing w:after="0" w:line="240" w:lineRule="auto"/>
        <w:rPr>
          <w:rFonts w:ascii="Arial" w:eastAsia="Times New Roman" w:hAnsi="Arial" w:cs="Arial"/>
          <w:sz w:val="24"/>
          <w:szCs w:val="24"/>
          <w:u w:val="single"/>
        </w:rPr>
      </w:pPr>
    </w:p>
    <w:p w:rsidR="0056248F" w:rsidRPr="0028302F" w:rsidRDefault="0056248F" w:rsidP="0056248F">
      <w:pPr>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t>3.</w:t>
      </w:r>
      <w:r w:rsidRPr="0028302F">
        <w:rPr>
          <w:rFonts w:ascii="Arial" w:eastAsia="Times New Roman" w:hAnsi="Arial" w:cs="Arial"/>
          <w:sz w:val="24"/>
          <w:szCs w:val="24"/>
        </w:rPr>
        <w:t>Deaerator water level control valve (50 LCV 001) has been changed with new complete set of valve and after changing, valve Calibration and stroke checking has been done.</w:t>
      </w:r>
    </w:p>
    <w:p w:rsidR="0056248F" w:rsidRPr="00D41B34" w:rsidRDefault="0056248F" w:rsidP="0056248F">
      <w:pPr>
        <w:pStyle w:val="ListParagraph"/>
        <w:spacing w:after="0" w:line="240" w:lineRule="auto"/>
        <w:rPr>
          <w:rFonts w:ascii="Arial" w:eastAsia="Times New Roman" w:hAnsi="Arial" w:cs="Arial"/>
          <w:sz w:val="24"/>
          <w:szCs w:val="24"/>
        </w:rPr>
      </w:pPr>
    </w:p>
    <w:p w:rsidR="0056248F" w:rsidRPr="00D3599D" w:rsidRDefault="0056248F" w:rsidP="0056248F">
      <w:pPr>
        <w:pStyle w:val="ListParagraph"/>
        <w:spacing w:after="0" w:line="240" w:lineRule="auto"/>
        <w:rPr>
          <w:rFonts w:ascii="Arial" w:eastAsia="Times New Roman" w:hAnsi="Arial" w:cs="Arial"/>
          <w:sz w:val="24"/>
          <w:szCs w:val="24"/>
        </w:rPr>
      </w:pPr>
    </w:p>
    <w:p w:rsidR="0056248F" w:rsidRPr="00500D5F" w:rsidRDefault="0056248F" w:rsidP="0056248F">
      <w:pPr>
        <w:pStyle w:val="ListParagraph"/>
        <w:spacing w:after="0" w:line="240" w:lineRule="auto"/>
        <w:rPr>
          <w:rFonts w:ascii="Arial" w:eastAsia="Times New Roman" w:hAnsi="Arial" w:cs="Arial"/>
          <w:sz w:val="20"/>
          <w:szCs w:val="20"/>
        </w:rPr>
      </w:pPr>
    </w:p>
    <w:p w:rsidR="0056248F" w:rsidRPr="00500D5F" w:rsidRDefault="0056248F" w:rsidP="0056248F">
      <w:pPr>
        <w:pStyle w:val="ListParagraph"/>
      </w:pPr>
      <w:r w:rsidRPr="006B6947">
        <w:rPr>
          <w:noProof/>
          <w:lang w:val="en-IN" w:eastAsia="en-IN" w:bidi="hi-IN"/>
        </w:rPr>
        <w:lastRenderedPageBreak/>
        <w:drawing>
          <wp:inline distT="0" distB="0" distL="0" distR="0">
            <wp:extent cx="3180193" cy="2714625"/>
            <wp:effectExtent l="19050" t="0" r="1157" b="0"/>
            <wp:docPr id="305" name="Picture 32" descr="50 LIC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0 LIC 001"/>
                    <pic:cNvPicPr>
                      <a:picLocks noChangeAspect="1" noChangeArrowheads="1"/>
                    </pic:cNvPicPr>
                  </pic:nvPicPr>
                  <pic:blipFill>
                    <a:blip r:embed="rId427"/>
                    <a:srcRect/>
                    <a:stretch>
                      <a:fillRect/>
                    </a:stretch>
                  </pic:blipFill>
                  <pic:spPr bwMode="auto">
                    <a:xfrm>
                      <a:off x="0" y="0"/>
                      <a:ext cx="3180193" cy="2714625"/>
                    </a:xfrm>
                    <a:prstGeom prst="rect">
                      <a:avLst/>
                    </a:prstGeom>
                    <a:noFill/>
                    <a:ln w="9525">
                      <a:noFill/>
                      <a:miter lim="800000"/>
                      <a:headEnd/>
                      <a:tailEnd/>
                    </a:ln>
                  </pic:spPr>
                </pic:pic>
              </a:graphicData>
            </a:graphic>
          </wp:inline>
        </w:drawing>
      </w:r>
    </w:p>
    <w:p w:rsidR="0056248F" w:rsidRPr="006B6947" w:rsidRDefault="0056248F" w:rsidP="0056248F">
      <w:r>
        <w:t xml:space="preserve">     </w:t>
      </w:r>
    </w:p>
    <w:p w:rsidR="0056248F" w:rsidRPr="003A5C71" w:rsidRDefault="0056248F" w:rsidP="0056248F">
      <w:pPr>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t>4.</w:t>
      </w:r>
      <w:r w:rsidRPr="005E3960">
        <w:rPr>
          <w:rFonts w:ascii="Arial" w:eastAsia="Times New Roman" w:hAnsi="Arial" w:cs="Arial"/>
          <w:sz w:val="24"/>
          <w:szCs w:val="24"/>
        </w:rPr>
        <w:t>PRDS outlet steam pressure Transmitter (50PT 003) loop testing and calibration has been done.</w:t>
      </w:r>
    </w:p>
    <w:p w:rsidR="0056248F" w:rsidRPr="005E3960" w:rsidRDefault="0056248F" w:rsidP="0056248F">
      <w:pPr>
        <w:tabs>
          <w:tab w:val="num" w:pos="360"/>
        </w:tabs>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t>5.</w:t>
      </w:r>
      <w:r w:rsidRPr="005E3960">
        <w:rPr>
          <w:rFonts w:ascii="Arial" w:eastAsia="Times New Roman" w:hAnsi="Arial" w:cs="Arial"/>
          <w:sz w:val="24"/>
          <w:szCs w:val="24"/>
        </w:rPr>
        <w:t>Maintenance, calibration and loop testing of Deaerator level transmitters (50 LT 001) have been done.</w:t>
      </w:r>
    </w:p>
    <w:p w:rsidR="0056248F" w:rsidRDefault="0056248F" w:rsidP="0056248F">
      <w:pPr>
        <w:tabs>
          <w:tab w:val="num" w:pos="360"/>
        </w:tabs>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t>6.</w:t>
      </w:r>
      <w:r w:rsidRPr="005E3960">
        <w:rPr>
          <w:rFonts w:ascii="Arial" w:eastAsia="Times New Roman" w:hAnsi="Arial" w:cs="Arial"/>
          <w:sz w:val="24"/>
          <w:szCs w:val="24"/>
        </w:rPr>
        <w:t>Deaerator level transmitter (50 LT 002) has been changed.</w:t>
      </w:r>
    </w:p>
    <w:p w:rsidR="0056248F" w:rsidRPr="005E3960" w:rsidRDefault="0056248F" w:rsidP="0056248F">
      <w:pPr>
        <w:tabs>
          <w:tab w:val="num" w:pos="360"/>
        </w:tabs>
        <w:suppressAutoHyphens/>
        <w:spacing w:after="0" w:line="100" w:lineRule="atLeast"/>
        <w:jc w:val="both"/>
        <w:rPr>
          <w:rFonts w:ascii="Arial" w:eastAsia="Times New Roman" w:hAnsi="Arial" w:cs="Arial"/>
          <w:sz w:val="24"/>
          <w:szCs w:val="24"/>
        </w:rPr>
      </w:pPr>
    </w:p>
    <w:p w:rsidR="0056248F" w:rsidRPr="006B6947" w:rsidRDefault="0056248F" w:rsidP="0056248F">
      <w:pPr>
        <w:rPr>
          <w:rFonts w:ascii="Arial" w:eastAsia="Times New Roman" w:hAnsi="Arial" w:cs="Arial"/>
          <w:sz w:val="20"/>
        </w:rPr>
      </w:pPr>
      <w:r w:rsidRPr="006B6947">
        <w:rPr>
          <w:rFonts w:ascii="Arial" w:eastAsia="Times New Roman" w:hAnsi="Arial" w:cs="Arial"/>
          <w:noProof/>
          <w:sz w:val="20"/>
        </w:rPr>
        <w:drawing>
          <wp:inline distT="0" distB="0" distL="0" distR="0">
            <wp:extent cx="3649188" cy="2457450"/>
            <wp:effectExtent l="19050" t="0" r="8412" b="0"/>
            <wp:docPr id="30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5"/>
                    <a:srcRect/>
                    <a:stretch>
                      <a:fillRect/>
                    </a:stretch>
                  </pic:blipFill>
                  <pic:spPr bwMode="auto">
                    <a:xfrm>
                      <a:off x="0" y="0"/>
                      <a:ext cx="3656196" cy="2462169"/>
                    </a:xfrm>
                    <a:prstGeom prst="rect">
                      <a:avLst/>
                    </a:prstGeom>
                    <a:noFill/>
                    <a:ln w="9360">
                      <a:noFill/>
                      <a:miter lim="800000"/>
                      <a:headEnd/>
                      <a:tailEnd/>
                    </a:ln>
                    <a:effectLst/>
                  </pic:spPr>
                </pic:pic>
              </a:graphicData>
            </a:graphic>
          </wp:inline>
        </w:drawing>
      </w:r>
      <w:r w:rsidRPr="006B6947">
        <w:rPr>
          <w:rFonts w:ascii="Arial" w:eastAsia="Times New Roman" w:hAnsi="Arial" w:cs="Arial"/>
          <w:sz w:val="20"/>
        </w:rPr>
        <w:t xml:space="preserve"> </w:t>
      </w:r>
      <w:r>
        <w:rPr>
          <w:rFonts w:ascii="Arial" w:eastAsia="Times New Roman" w:hAnsi="Arial" w:cs="Arial"/>
          <w:sz w:val="20"/>
        </w:rPr>
        <w:br w:type="page"/>
      </w:r>
    </w:p>
    <w:p w:rsidR="0056248F" w:rsidRPr="0060401D" w:rsidRDefault="0056248F" w:rsidP="0056248F">
      <w:pPr>
        <w:tabs>
          <w:tab w:val="num" w:pos="360"/>
        </w:tabs>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lastRenderedPageBreak/>
        <w:t>7.</w:t>
      </w:r>
      <w:r w:rsidRPr="0060401D">
        <w:rPr>
          <w:rFonts w:ascii="Arial" w:eastAsia="Times New Roman" w:hAnsi="Arial" w:cs="Arial"/>
          <w:sz w:val="24"/>
          <w:szCs w:val="24"/>
        </w:rPr>
        <w:t xml:space="preserve"> Maintenance, calibration and loop testing of all the flow transmitters (50 FT 002, 50 FT 001) have been done.</w:t>
      </w:r>
    </w:p>
    <w:p w:rsidR="0056248F" w:rsidRPr="0060401D" w:rsidRDefault="0056248F" w:rsidP="0056248F">
      <w:pPr>
        <w:tabs>
          <w:tab w:val="num" w:pos="360"/>
        </w:tabs>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t xml:space="preserve">8. </w:t>
      </w:r>
      <w:r w:rsidRPr="0060401D">
        <w:rPr>
          <w:rFonts w:ascii="Arial" w:eastAsia="Times New Roman" w:hAnsi="Arial" w:cs="Arial"/>
          <w:sz w:val="24"/>
          <w:szCs w:val="24"/>
        </w:rPr>
        <w:t>Maintenance, calibration and loop testing of all the Temperature transmitters (50 TT 004) have been done.</w:t>
      </w:r>
    </w:p>
    <w:p w:rsidR="0056248F" w:rsidRPr="006B6947" w:rsidRDefault="0056248F" w:rsidP="0056248F">
      <w:pPr>
        <w:tabs>
          <w:tab w:val="num" w:pos="360"/>
        </w:tabs>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t xml:space="preserve">9. </w:t>
      </w:r>
      <w:r w:rsidRPr="006B6947">
        <w:rPr>
          <w:rFonts w:ascii="Arial" w:eastAsia="Times New Roman" w:hAnsi="Arial" w:cs="Arial"/>
          <w:sz w:val="24"/>
          <w:szCs w:val="24"/>
        </w:rPr>
        <w:t xml:space="preserve">Deaerator level switch LSLL 020 and Temperature Thermocouple 50 TT 054 cable changed and rerouting has been done. </w:t>
      </w:r>
    </w:p>
    <w:p w:rsidR="0056248F" w:rsidRPr="006B6947" w:rsidRDefault="0056248F" w:rsidP="0056248F">
      <w:pPr>
        <w:tabs>
          <w:tab w:val="num" w:pos="360"/>
        </w:tabs>
        <w:suppressAutoHyphens/>
        <w:spacing w:after="0" w:line="100" w:lineRule="atLeast"/>
        <w:jc w:val="both"/>
        <w:rPr>
          <w:rFonts w:ascii="Arial" w:eastAsia="Times New Roman" w:hAnsi="Arial" w:cs="Arial"/>
          <w:sz w:val="24"/>
          <w:szCs w:val="24"/>
        </w:rPr>
      </w:pPr>
      <w:r w:rsidRPr="005E3960">
        <w:rPr>
          <w:rFonts w:ascii="Arial" w:eastAsia="Times New Roman" w:hAnsi="Arial" w:cs="Arial"/>
          <w:sz w:val="24"/>
          <w:szCs w:val="24"/>
        </w:rPr>
        <w:t>10.</w:t>
      </w:r>
      <w:r>
        <w:rPr>
          <w:rFonts w:ascii="Arial" w:eastAsia="Times New Roman" w:hAnsi="Arial" w:cs="Arial"/>
          <w:sz w:val="24"/>
          <w:szCs w:val="24"/>
        </w:rPr>
        <w:t xml:space="preserve"> </w:t>
      </w:r>
      <w:r w:rsidRPr="005E3960">
        <w:rPr>
          <w:rFonts w:ascii="Arial" w:eastAsia="Times New Roman" w:hAnsi="Arial" w:cs="Arial"/>
          <w:sz w:val="24"/>
          <w:szCs w:val="24"/>
        </w:rPr>
        <w:t>Damaged isolation valves of Deaerator level transmitters, pressure &amp; Flow transmitters have been   replaced with new isolation valves.</w:t>
      </w:r>
    </w:p>
    <w:p w:rsidR="0056248F" w:rsidRPr="006B6947" w:rsidRDefault="0056248F" w:rsidP="0056248F">
      <w:pPr>
        <w:tabs>
          <w:tab w:val="num" w:pos="360"/>
        </w:tabs>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t xml:space="preserve">11. </w:t>
      </w:r>
      <w:r w:rsidRPr="005E3960">
        <w:rPr>
          <w:rFonts w:ascii="Arial" w:eastAsia="Times New Roman" w:hAnsi="Arial" w:cs="Arial"/>
          <w:sz w:val="24"/>
          <w:szCs w:val="24"/>
        </w:rPr>
        <w:t>Maintenance and calibration of Deaerator level switch (50 LSLL 020) has been done.</w:t>
      </w:r>
    </w:p>
    <w:p w:rsidR="0056248F" w:rsidRDefault="0056248F" w:rsidP="0056248F">
      <w:pPr>
        <w:spacing w:after="0" w:line="240" w:lineRule="auto"/>
        <w:rPr>
          <w:rFonts w:ascii="Arial" w:eastAsia="Times New Roman" w:hAnsi="Arial" w:cs="Arial"/>
          <w:sz w:val="20"/>
        </w:rPr>
      </w:pPr>
    </w:p>
    <w:p w:rsidR="0056248F" w:rsidRPr="006B6947" w:rsidRDefault="0056248F" w:rsidP="0056248F">
      <w:pPr>
        <w:spacing w:after="0" w:line="100" w:lineRule="atLeast"/>
        <w:rPr>
          <w:rFonts w:ascii="Arial" w:eastAsia="Times New Roman" w:hAnsi="Arial" w:cs="Arial"/>
          <w:b/>
          <w:sz w:val="28"/>
          <w:szCs w:val="28"/>
          <w:u w:val="single"/>
        </w:rPr>
      </w:pPr>
      <w:r>
        <w:rPr>
          <w:rFonts w:ascii="Arial" w:eastAsia="Times New Roman" w:hAnsi="Arial" w:cs="Arial"/>
          <w:b/>
          <w:sz w:val="28"/>
          <w:szCs w:val="28"/>
          <w:u w:val="single"/>
        </w:rPr>
        <w:t xml:space="preserve">Jobs Related to BFW Area </w:t>
      </w:r>
    </w:p>
    <w:p w:rsidR="0056248F" w:rsidRDefault="0056248F" w:rsidP="0056248F">
      <w:pPr>
        <w:spacing w:after="0" w:line="100" w:lineRule="atLeast"/>
        <w:rPr>
          <w:rFonts w:ascii="Arial" w:eastAsia="Times New Roman" w:hAnsi="Arial" w:cs="Arial"/>
          <w:sz w:val="28"/>
          <w:szCs w:val="28"/>
          <w:u w:val="single"/>
        </w:rPr>
      </w:pPr>
    </w:p>
    <w:p w:rsidR="0056248F" w:rsidRPr="005E3960" w:rsidRDefault="0056248F" w:rsidP="0056248F">
      <w:pPr>
        <w:spacing w:after="0" w:line="100" w:lineRule="atLeast"/>
        <w:jc w:val="both"/>
        <w:rPr>
          <w:rFonts w:ascii="Arial" w:eastAsia="Times New Roman" w:hAnsi="Arial" w:cs="Arial"/>
          <w:sz w:val="24"/>
          <w:szCs w:val="24"/>
        </w:rPr>
      </w:pPr>
      <w:r>
        <w:rPr>
          <w:rFonts w:ascii="Arial" w:eastAsia="Times New Roman" w:hAnsi="Arial" w:cs="Arial"/>
          <w:sz w:val="24"/>
          <w:szCs w:val="24"/>
        </w:rPr>
        <w:t xml:space="preserve">        1. </w:t>
      </w:r>
      <w:r w:rsidRPr="005E3960">
        <w:rPr>
          <w:rFonts w:ascii="Arial" w:eastAsia="Times New Roman" w:hAnsi="Arial" w:cs="Arial"/>
          <w:sz w:val="24"/>
          <w:szCs w:val="24"/>
        </w:rPr>
        <w:t>BFW Pump A, B &amp; C all suction and discharge pressure gauges calibration has</w:t>
      </w:r>
    </w:p>
    <w:p w:rsidR="0056248F" w:rsidRPr="005E3960" w:rsidRDefault="0056248F" w:rsidP="0056248F">
      <w:pPr>
        <w:spacing w:after="0" w:line="100" w:lineRule="atLeast"/>
        <w:jc w:val="both"/>
        <w:rPr>
          <w:rFonts w:ascii="Arial" w:eastAsia="Times New Roman" w:hAnsi="Arial" w:cs="Arial"/>
          <w:sz w:val="24"/>
          <w:szCs w:val="24"/>
        </w:rPr>
      </w:pPr>
      <w:r w:rsidRPr="005E3960">
        <w:rPr>
          <w:rFonts w:ascii="Arial" w:eastAsia="Times New Roman" w:hAnsi="Arial" w:cs="Arial"/>
          <w:sz w:val="24"/>
          <w:szCs w:val="24"/>
        </w:rPr>
        <w:t xml:space="preserve">              been done.</w:t>
      </w:r>
    </w:p>
    <w:p w:rsidR="0056248F" w:rsidRPr="006B6947" w:rsidRDefault="0056248F" w:rsidP="00C6173A">
      <w:pPr>
        <w:numPr>
          <w:ilvl w:val="0"/>
          <w:numId w:val="128"/>
        </w:numPr>
        <w:suppressAutoHyphens/>
        <w:spacing w:after="0" w:line="100" w:lineRule="atLeast"/>
        <w:jc w:val="both"/>
        <w:rPr>
          <w:rFonts w:ascii="Arial" w:eastAsia="Times New Roman" w:hAnsi="Arial" w:cs="Arial"/>
          <w:sz w:val="24"/>
          <w:szCs w:val="24"/>
        </w:rPr>
      </w:pPr>
      <w:r w:rsidRPr="005E3960">
        <w:rPr>
          <w:rFonts w:ascii="Arial" w:eastAsia="Times New Roman" w:hAnsi="Arial" w:cs="Arial"/>
          <w:sz w:val="24"/>
          <w:szCs w:val="24"/>
        </w:rPr>
        <w:t>BFW Pump A, B &amp; C suction pressure transmitter calibration and loop testing has been done.</w:t>
      </w:r>
    </w:p>
    <w:p w:rsidR="0056248F" w:rsidRPr="006B6947" w:rsidRDefault="0056248F" w:rsidP="00C6173A">
      <w:pPr>
        <w:pStyle w:val="ListParagraph"/>
        <w:numPr>
          <w:ilvl w:val="0"/>
          <w:numId w:val="128"/>
        </w:numPr>
        <w:suppressAutoHyphens/>
        <w:spacing w:after="0" w:line="100" w:lineRule="atLeast"/>
        <w:contextualSpacing w:val="0"/>
        <w:jc w:val="both"/>
        <w:rPr>
          <w:rFonts w:ascii="Arial" w:eastAsia="Times New Roman" w:hAnsi="Arial" w:cs="Arial"/>
          <w:sz w:val="24"/>
          <w:szCs w:val="24"/>
        </w:rPr>
      </w:pPr>
      <w:r w:rsidRPr="005E3960">
        <w:rPr>
          <w:rFonts w:ascii="Arial" w:eastAsia="Times New Roman" w:hAnsi="Arial" w:cs="Arial"/>
          <w:sz w:val="24"/>
          <w:szCs w:val="24"/>
        </w:rPr>
        <w:t>Junction box maintenance and termination tightness has been done.</w:t>
      </w:r>
    </w:p>
    <w:p w:rsidR="0056248F" w:rsidRDefault="0056248F" w:rsidP="00C6173A">
      <w:pPr>
        <w:pStyle w:val="ListParagraph"/>
        <w:numPr>
          <w:ilvl w:val="0"/>
          <w:numId w:val="128"/>
        </w:numPr>
        <w:suppressAutoHyphens/>
        <w:spacing w:after="0" w:line="100" w:lineRule="atLeast"/>
        <w:contextualSpacing w:val="0"/>
        <w:jc w:val="both"/>
        <w:rPr>
          <w:rFonts w:ascii="Arial" w:eastAsia="Times New Roman" w:hAnsi="Arial" w:cs="Arial"/>
          <w:sz w:val="24"/>
          <w:szCs w:val="24"/>
        </w:rPr>
      </w:pPr>
      <w:r w:rsidRPr="005E3960">
        <w:rPr>
          <w:rFonts w:ascii="Arial" w:eastAsia="Times New Roman" w:hAnsi="Arial" w:cs="Arial"/>
          <w:sz w:val="24"/>
          <w:szCs w:val="24"/>
        </w:rPr>
        <w:t>BFW Pump tripping logic on Deaerator low levels with Level switch 50 LSLL 020 has been checked.</w:t>
      </w:r>
    </w:p>
    <w:p w:rsidR="0056248F" w:rsidRPr="005E3960" w:rsidRDefault="0056248F" w:rsidP="0056248F">
      <w:pPr>
        <w:pStyle w:val="ListParagraph"/>
        <w:suppressAutoHyphens/>
        <w:spacing w:after="0" w:line="100" w:lineRule="atLeast"/>
        <w:ind w:left="885"/>
        <w:contextualSpacing w:val="0"/>
        <w:jc w:val="both"/>
        <w:rPr>
          <w:rFonts w:ascii="Arial" w:eastAsia="Times New Roman" w:hAnsi="Arial" w:cs="Arial"/>
          <w:sz w:val="24"/>
          <w:szCs w:val="24"/>
        </w:rPr>
      </w:pPr>
    </w:p>
    <w:p w:rsidR="0056248F" w:rsidRPr="006B6947" w:rsidRDefault="0056248F" w:rsidP="0056248F">
      <w:pPr>
        <w:spacing w:after="0" w:line="100" w:lineRule="atLeast"/>
        <w:rPr>
          <w:rFonts w:ascii="Arial" w:eastAsia="Times New Roman" w:hAnsi="Arial" w:cs="Arial"/>
          <w:b/>
          <w:sz w:val="28"/>
          <w:szCs w:val="28"/>
          <w:u w:val="single"/>
        </w:rPr>
      </w:pPr>
      <w:r w:rsidRPr="006B6947">
        <w:rPr>
          <w:rFonts w:ascii="Arial" w:eastAsia="Times New Roman" w:hAnsi="Arial" w:cs="Arial"/>
          <w:b/>
          <w:sz w:val="28"/>
          <w:szCs w:val="28"/>
          <w:u w:val="single"/>
        </w:rPr>
        <w:t>Jobs Related to New Air Compressor Area</w:t>
      </w:r>
    </w:p>
    <w:p w:rsidR="0056248F" w:rsidRDefault="0056248F" w:rsidP="0056248F">
      <w:pPr>
        <w:suppressAutoHyphens/>
        <w:spacing w:after="0" w:line="100" w:lineRule="atLeast"/>
        <w:jc w:val="both"/>
        <w:rPr>
          <w:rFonts w:ascii="Arial" w:eastAsia="Times New Roman" w:hAnsi="Arial" w:cs="Arial"/>
          <w:sz w:val="28"/>
          <w:szCs w:val="28"/>
          <w:u w:val="single"/>
        </w:rPr>
      </w:pPr>
    </w:p>
    <w:p w:rsidR="0056248F" w:rsidRDefault="0056248F" w:rsidP="0056248F">
      <w:pPr>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t xml:space="preserve"> 1.</w:t>
      </w:r>
      <w:r w:rsidRPr="006B6947">
        <w:rPr>
          <w:rFonts w:ascii="Arial" w:eastAsia="Times New Roman" w:hAnsi="Arial" w:cs="Arial"/>
          <w:sz w:val="24"/>
          <w:szCs w:val="24"/>
        </w:rPr>
        <w:t>Control panel maintenance and termination tightness has been done.</w:t>
      </w:r>
    </w:p>
    <w:p w:rsidR="0056248F" w:rsidRDefault="0056248F" w:rsidP="0056248F">
      <w:pPr>
        <w:tabs>
          <w:tab w:val="num" w:pos="1800"/>
        </w:tabs>
        <w:suppressAutoHyphens/>
        <w:spacing w:after="0" w:line="100" w:lineRule="atLeast"/>
        <w:jc w:val="both"/>
        <w:rPr>
          <w:rFonts w:ascii="Arial" w:eastAsia="Times New Roman" w:hAnsi="Arial" w:cs="Arial"/>
          <w:sz w:val="24"/>
          <w:szCs w:val="24"/>
        </w:rPr>
      </w:pPr>
      <w:r>
        <w:rPr>
          <w:rFonts w:ascii="Arial" w:eastAsia="Times New Roman" w:hAnsi="Arial" w:cs="Arial"/>
          <w:sz w:val="24"/>
          <w:szCs w:val="24"/>
        </w:rPr>
        <w:t xml:space="preserve">2. </w:t>
      </w:r>
      <w:r w:rsidRPr="006B6947">
        <w:rPr>
          <w:rFonts w:ascii="Arial" w:eastAsia="Times New Roman" w:hAnsi="Arial" w:cs="Arial"/>
          <w:sz w:val="24"/>
          <w:szCs w:val="24"/>
        </w:rPr>
        <w:t>All pressure switches and gauges m</w:t>
      </w:r>
      <w:r>
        <w:rPr>
          <w:rFonts w:ascii="Arial" w:eastAsia="Times New Roman" w:hAnsi="Arial" w:cs="Arial"/>
          <w:sz w:val="24"/>
          <w:szCs w:val="24"/>
        </w:rPr>
        <w:t xml:space="preserve">aintenance and calibration have </w:t>
      </w:r>
      <w:r w:rsidRPr="006B6947">
        <w:rPr>
          <w:rFonts w:ascii="Arial" w:eastAsia="Times New Roman" w:hAnsi="Arial" w:cs="Arial"/>
          <w:sz w:val="24"/>
          <w:szCs w:val="24"/>
        </w:rPr>
        <w:t>been done.</w:t>
      </w:r>
    </w:p>
    <w:p w:rsidR="0056248F" w:rsidRDefault="0056248F" w:rsidP="0056248F">
      <w:pPr>
        <w:pStyle w:val="ListParagraph"/>
        <w:rPr>
          <w:rFonts w:ascii="Arial" w:eastAsia="Times New Roman" w:hAnsi="Arial" w:cs="Arial"/>
          <w:sz w:val="24"/>
          <w:szCs w:val="24"/>
        </w:rPr>
      </w:pPr>
    </w:p>
    <w:p w:rsidR="0056248F" w:rsidRDefault="0056248F" w:rsidP="0056248F">
      <w:pPr>
        <w:suppressAutoHyphens/>
        <w:spacing w:after="0" w:line="100" w:lineRule="atLeast"/>
        <w:ind w:left="1800"/>
        <w:rPr>
          <w:rFonts w:ascii="Arial" w:eastAsia="Times New Roman" w:hAnsi="Arial" w:cs="Arial"/>
          <w:sz w:val="24"/>
          <w:szCs w:val="24"/>
        </w:rPr>
      </w:pPr>
      <w:r w:rsidRPr="006B6947">
        <w:rPr>
          <w:rFonts w:ascii="Arial" w:eastAsia="Times New Roman" w:hAnsi="Arial" w:cs="Arial"/>
          <w:sz w:val="24"/>
          <w:szCs w:val="24"/>
        </w:rPr>
        <w:t xml:space="preserve"> </w:t>
      </w:r>
      <w:r w:rsidRPr="006B6947">
        <w:rPr>
          <w:rFonts w:ascii="Arial" w:eastAsia="Times New Roman" w:hAnsi="Arial" w:cs="Arial"/>
          <w:noProof/>
          <w:sz w:val="24"/>
          <w:szCs w:val="24"/>
        </w:rPr>
        <w:drawing>
          <wp:inline distT="0" distB="0" distL="0" distR="0">
            <wp:extent cx="3476625" cy="2438400"/>
            <wp:effectExtent l="19050" t="0" r="9525" b="0"/>
            <wp:docPr id="307" name="Picture 78" descr="Air compress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ir compressor 1"/>
                    <pic:cNvPicPr>
                      <a:picLocks noChangeAspect="1" noChangeArrowheads="1"/>
                    </pic:cNvPicPr>
                  </pic:nvPicPr>
                  <pic:blipFill>
                    <a:blip r:embed="rId428"/>
                    <a:srcRect/>
                    <a:stretch>
                      <a:fillRect/>
                    </a:stretch>
                  </pic:blipFill>
                  <pic:spPr bwMode="auto">
                    <a:xfrm>
                      <a:off x="0" y="0"/>
                      <a:ext cx="3476625" cy="2438400"/>
                    </a:xfrm>
                    <a:prstGeom prst="rect">
                      <a:avLst/>
                    </a:prstGeom>
                    <a:noFill/>
                    <a:ln w="9525">
                      <a:noFill/>
                      <a:miter lim="800000"/>
                      <a:headEnd/>
                      <a:tailEnd/>
                    </a:ln>
                  </pic:spPr>
                </pic:pic>
              </a:graphicData>
            </a:graphic>
          </wp:inline>
        </w:drawing>
      </w:r>
    </w:p>
    <w:p w:rsidR="0056248F" w:rsidRDefault="0056248F" w:rsidP="0056248F">
      <w:pPr>
        <w:suppressAutoHyphens/>
        <w:spacing w:after="0" w:line="100" w:lineRule="atLeast"/>
        <w:ind w:left="1800"/>
        <w:rPr>
          <w:rFonts w:ascii="Arial" w:eastAsia="Times New Roman" w:hAnsi="Arial" w:cs="Arial"/>
          <w:sz w:val="24"/>
          <w:szCs w:val="24"/>
        </w:rPr>
      </w:pPr>
    </w:p>
    <w:p w:rsidR="0056248F" w:rsidRPr="006B6947" w:rsidRDefault="0056248F" w:rsidP="0056248F">
      <w:pPr>
        <w:pStyle w:val="ListParagraph"/>
        <w:numPr>
          <w:ilvl w:val="0"/>
          <w:numId w:val="117"/>
        </w:numPr>
        <w:suppressAutoHyphens/>
        <w:spacing w:after="0" w:line="100" w:lineRule="atLeast"/>
        <w:rPr>
          <w:rFonts w:ascii="Arial" w:eastAsia="Times New Roman" w:hAnsi="Arial" w:cs="Arial"/>
          <w:sz w:val="24"/>
          <w:szCs w:val="24"/>
        </w:rPr>
      </w:pPr>
      <w:r w:rsidRPr="006B6947">
        <w:rPr>
          <w:rFonts w:ascii="Arial" w:eastAsia="Times New Roman" w:hAnsi="Arial" w:cs="Arial"/>
          <w:sz w:val="24"/>
          <w:szCs w:val="24"/>
        </w:rPr>
        <w:t>All Temperature switches maintenance has been done.</w:t>
      </w:r>
    </w:p>
    <w:p w:rsidR="0056248F" w:rsidRDefault="0056248F" w:rsidP="0056248F">
      <w:pPr>
        <w:suppressAutoHyphens/>
        <w:spacing w:after="0" w:line="100" w:lineRule="atLeast"/>
        <w:rPr>
          <w:rFonts w:ascii="Arial" w:eastAsia="Times New Roman" w:hAnsi="Arial" w:cs="Arial"/>
          <w:sz w:val="24"/>
          <w:szCs w:val="24"/>
        </w:rPr>
      </w:pPr>
    </w:p>
    <w:p w:rsidR="0056248F" w:rsidRPr="006B6947" w:rsidRDefault="0056248F" w:rsidP="0056248F">
      <w:pPr>
        <w:suppressAutoHyphens/>
        <w:spacing w:after="0" w:line="100" w:lineRule="atLeast"/>
        <w:rPr>
          <w:rFonts w:ascii="Arial" w:eastAsia="Times New Roman" w:hAnsi="Arial" w:cs="Arial"/>
          <w:sz w:val="24"/>
          <w:szCs w:val="24"/>
        </w:rPr>
      </w:pPr>
    </w:p>
    <w:p w:rsidR="0056248F" w:rsidRPr="006B6947" w:rsidRDefault="0056248F" w:rsidP="0056248F">
      <w:pPr>
        <w:spacing w:after="0" w:line="100" w:lineRule="atLeast"/>
        <w:jc w:val="both"/>
        <w:rPr>
          <w:rFonts w:ascii="Arial" w:eastAsia="Times New Roman" w:hAnsi="Arial" w:cs="Arial"/>
          <w:sz w:val="24"/>
          <w:szCs w:val="24"/>
        </w:rPr>
      </w:pPr>
    </w:p>
    <w:p w:rsidR="0056248F" w:rsidRPr="006B6947" w:rsidRDefault="0056248F" w:rsidP="0056248F">
      <w:pPr>
        <w:spacing w:after="0" w:line="100" w:lineRule="atLeast"/>
        <w:rPr>
          <w:rFonts w:ascii="Arial" w:eastAsia="Times New Roman" w:hAnsi="Arial" w:cs="Arial"/>
          <w:b/>
          <w:sz w:val="28"/>
          <w:szCs w:val="28"/>
          <w:u w:val="single"/>
        </w:rPr>
      </w:pPr>
      <w:r w:rsidRPr="006B6947">
        <w:rPr>
          <w:rFonts w:ascii="Arial" w:eastAsia="Times New Roman" w:hAnsi="Arial" w:cs="Arial"/>
          <w:b/>
          <w:sz w:val="28"/>
          <w:szCs w:val="28"/>
          <w:u w:val="single"/>
        </w:rPr>
        <w:t>Jobs Related to ESP Area</w:t>
      </w:r>
    </w:p>
    <w:p w:rsidR="0056248F" w:rsidRPr="006B6947" w:rsidRDefault="0056248F" w:rsidP="0056248F">
      <w:pPr>
        <w:spacing w:after="0" w:line="100" w:lineRule="atLeast"/>
        <w:rPr>
          <w:rFonts w:ascii="Arial" w:eastAsia="Times New Roman" w:hAnsi="Arial" w:cs="Arial"/>
          <w:b/>
          <w:sz w:val="28"/>
          <w:szCs w:val="28"/>
          <w:u w:val="single"/>
        </w:rPr>
      </w:pPr>
    </w:p>
    <w:p w:rsidR="0056248F" w:rsidRPr="006B6947" w:rsidRDefault="0056248F" w:rsidP="00C6173A">
      <w:pPr>
        <w:pStyle w:val="ListParagraph"/>
        <w:numPr>
          <w:ilvl w:val="0"/>
          <w:numId w:val="129"/>
        </w:numPr>
        <w:suppressAutoHyphens/>
        <w:spacing w:after="0" w:line="100" w:lineRule="atLeast"/>
        <w:contextualSpacing w:val="0"/>
        <w:jc w:val="both"/>
        <w:rPr>
          <w:rFonts w:ascii="Arial" w:eastAsia="Times New Roman" w:hAnsi="Arial" w:cs="Arial"/>
          <w:sz w:val="24"/>
          <w:szCs w:val="24"/>
        </w:rPr>
      </w:pPr>
      <w:r w:rsidRPr="006B6947">
        <w:rPr>
          <w:rFonts w:ascii="Arial" w:eastAsia="Times New Roman" w:hAnsi="Arial" w:cs="Arial"/>
          <w:sz w:val="24"/>
          <w:szCs w:val="24"/>
        </w:rPr>
        <w:t>Overhauling and maintenance of all the ash intake power cylinders (50 XV 553A/B, 50 XV 554A/B, and 50 XV 555A/B) have been done.</w:t>
      </w:r>
    </w:p>
    <w:p w:rsidR="0056248F" w:rsidRPr="006B6947" w:rsidRDefault="0056248F" w:rsidP="00C6173A">
      <w:pPr>
        <w:pStyle w:val="ListParagraph"/>
        <w:numPr>
          <w:ilvl w:val="0"/>
          <w:numId w:val="129"/>
        </w:numPr>
        <w:suppressAutoHyphens/>
        <w:spacing w:after="0" w:line="100" w:lineRule="atLeast"/>
        <w:contextualSpacing w:val="0"/>
        <w:jc w:val="both"/>
        <w:rPr>
          <w:rFonts w:ascii="Arial" w:eastAsia="Times New Roman" w:hAnsi="Arial" w:cs="Arial"/>
          <w:sz w:val="24"/>
          <w:szCs w:val="24"/>
        </w:rPr>
      </w:pPr>
      <w:r w:rsidRPr="006B6947">
        <w:rPr>
          <w:rFonts w:ascii="Arial" w:eastAsia="Times New Roman" w:hAnsi="Arial" w:cs="Arial"/>
          <w:sz w:val="24"/>
          <w:szCs w:val="24"/>
        </w:rPr>
        <w:lastRenderedPageBreak/>
        <w:t>BLR – 1 &amp; 2 Ash Hopper Level Sensors &amp; switches (high &amp; low) maintenance and calibration have been done.</w:t>
      </w:r>
    </w:p>
    <w:p w:rsidR="0056248F" w:rsidRPr="006B6947" w:rsidRDefault="0056248F" w:rsidP="00C6173A">
      <w:pPr>
        <w:pStyle w:val="ListParagraph"/>
        <w:numPr>
          <w:ilvl w:val="0"/>
          <w:numId w:val="129"/>
        </w:numPr>
        <w:suppressAutoHyphens/>
        <w:spacing w:after="0" w:line="100" w:lineRule="atLeast"/>
        <w:contextualSpacing w:val="0"/>
        <w:jc w:val="both"/>
        <w:rPr>
          <w:rFonts w:ascii="Arial" w:eastAsia="Times New Roman" w:hAnsi="Arial" w:cs="Arial"/>
          <w:sz w:val="24"/>
          <w:szCs w:val="24"/>
        </w:rPr>
      </w:pPr>
      <w:r w:rsidRPr="006B6947">
        <w:rPr>
          <w:rFonts w:ascii="Arial" w:eastAsia="Times New Roman" w:hAnsi="Arial" w:cs="Arial"/>
          <w:sz w:val="24"/>
          <w:szCs w:val="24"/>
        </w:rPr>
        <w:t>BLR -1 &amp; 2 Ash handling system’s all Solenoid valves servicing and maintenance have been done.</w:t>
      </w:r>
    </w:p>
    <w:p w:rsidR="0056248F" w:rsidRPr="006B6947" w:rsidRDefault="0056248F" w:rsidP="00C6173A">
      <w:pPr>
        <w:pStyle w:val="ListParagraph"/>
        <w:numPr>
          <w:ilvl w:val="0"/>
          <w:numId w:val="129"/>
        </w:numPr>
        <w:suppressAutoHyphens/>
        <w:spacing w:after="0" w:line="100" w:lineRule="atLeast"/>
        <w:contextualSpacing w:val="0"/>
        <w:jc w:val="both"/>
        <w:rPr>
          <w:rFonts w:ascii="Arial" w:eastAsia="Times New Roman" w:hAnsi="Arial" w:cs="Arial"/>
          <w:sz w:val="24"/>
          <w:szCs w:val="24"/>
        </w:rPr>
      </w:pPr>
      <w:r w:rsidRPr="006B6947">
        <w:rPr>
          <w:rFonts w:ascii="Arial" w:eastAsia="Times New Roman" w:hAnsi="Arial" w:cs="Arial"/>
          <w:sz w:val="24"/>
          <w:szCs w:val="24"/>
        </w:rPr>
        <w:t xml:space="preserve">BLR – 1 &amp; 2 Ash handling system’s all the pressure switches (high &amp; low) maintenance and calibration have been done. </w:t>
      </w:r>
    </w:p>
    <w:p w:rsidR="0056248F" w:rsidRPr="006B6947" w:rsidRDefault="0056248F" w:rsidP="00C6173A">
      <w:pPr>
        <w:pStyle w:val="ListParagraph"/>
        <w:numPr>
          <w:ilvl w:val="0"/>
          <w:numId w:val="129"/>
        </w:numPr>
        <w:suppressAutoHyphens/>
        <w:spacing w:after="0" w:line="100" w:lineRule="atLeast"/>
        <w:contextualSpacing w:val="0"/>
        <w:jc w:val="both"/>
        <w:rPr>
          <w:rFonts w:ascii="Arial" w:eastAsia="Times New Roman" w:hAnsi="Arial" w:cs="Arial"/>
          <w:sz w:val="24"/>
          <w:szCs w:val="24"/>
        </w:rPr>
      </w:pPr>
      <w:r w:rsidRPr="006B6947">
        <w:rPr>
          <w:rFonts w:ascii="Arial" w:eastAsia="Times New Roman" w:hAnsi="Arial" w:cs="Arial"/>
          <w:sz w:val="24"/>
          <w:szCs w:val="24"/>
        </w:rPr>
        <w:t>BLR – 1 &amp; 2 Ash handling system’s ash conveying valve maintenance have been done.</w:t>
      </w:r>
    </w:p>
    <w:p w:rsidR="0056248F" w:rsidRPr="006B6947" w:rsidRDefault="0056248F" w:rsidP="00C6173A">
      <w:pPr>
        <w:pStyle w:val="ListParagraph"/>
        <w:numPr>
          <w:ilvl w:val="0"/>
          <w:numId w:val="129"/>
        </w:numPr>
        <w:suppressAutoHyphens/>
        <w:spacing w:after="0" w:line="100" w:lineRule="atLeast"/>
        <w:contextualSpacing w:val="0"/>
        <w:jc w:val="both"/>
        <w:rPr>
          <w:rFonts w:ascii="Arial" w:eastAsia="Times New Roman" w:hAnsi="Arial" w:cs="Arial"/>
          <w:sz w:val="24"/>
          <w:szCs w:val="24"/>
        </w:rPr>
      </w:pPr>
      <w:r w:rsidRPr="006B6947">
        <w:rPr>
          <w:rFonts w:ascii="Arial" w:eastAsia="Times New Roman" w:hAnsi="Arial" w:cs="Arial"/>
          <w:sz w:val="24"/>
          <w:szCs w:val="24"/>
        </w:rPr>
        <w:t>Junction box maintenance and termination tightness have been done.</w:t>
      </w:r>
    </w:p>
    <w:p w:rsidR="0056248F" w:rsidRPr="006B6947" w:rsidRDefault="0056248F" w:rsidP="0056248F">
      <w:pPr>
        <w:pStyle w:val="ListParagraph"/>
        <w:spacing w:after="0" w:line="100" w:lineRule="atLeast"/>
        <w:ind w:left="0"/>
        <w:rPr>
          <w:rFonts w:ascii="Arial" w:eastAsia="Times New Roman" w:hAnsi="Arial" w:cs="Arial"/>
          <w:sz w:val="24"/>
          <w:szCs w:val="24"/>
        </w:rPr>
      </w:pPr>
    </w:p>
    <w:p w:rsidR="0056248F" w:rsidRDefault="0056248F" w:rsidP="0056248F">
      <w:pPr>
        <w:pStyle w:val="ListParagraph"/>
        <w:spacing w:after="0" w:line="100" w:lineRule="atLeast"/>
        <w:ind w:left="360"/>
        <w:rPr>
          <w:rFonts w:ascii="Arial" w:eastAsia="Times New Roman" w:hAnsi="Arial" w:cs="Arial"/>
          <w:sz w:val="24"/>
          <w:szCs w:val="24"/>
        </w:rPr>
      </w:pPr>
    </w:p>
    <w:p w:rsidR="0056248F" w:rsidRPr="006B6947" w:rsidRDefault="0056248F" w:rsidP="0056248F">
      <w:pPr>
        <w:spacing w:after="0" w:line="100" w:lineRule="atLeast"/>
        <w:rPr>
          <w:rFonts w:ascii="Arial" w:eastAsia="Times New Roman" w:hAnsi="Arial" w:cs="Arial"/>
          <w:b/>
          <w:sz w:val="28"/>
          <w:szCs w:val="28"/>
          <w:u w:val="single"/>
        </w:rPr>
      </w:pPr>
      <w:r w:rsidRPr="006B6947">
        <w:rPr>
          <w:rFonts w:ascii="Arial" w:eastAsia="Times New Roman" w:hAnsi="Arial" w:cs="Arial"/>
          <w:b/>
          <w:sz w:val="28"/>
          <w:szCs w:val="28"/>
          <w:u w:val="single"/>
        </w:rPr>
        <w:t xml:space="preserve">Jobs Related to Wind box Area </w:t>
      </w:r>
    </w:p>
    <w:p w:rsidR="0056248F" w:rsidRDefault="0056248F" w:rsidP="0056248F">
      <w:pPr>
        <w:spacing w:after="0" w:line="100" w:lineRule="atLeast"/>
        <w:rPr>
          <w:rFonts w:ascii="Arial" w:eastAsia="Times New Roman" w:hAnsi="Arial" w:cs="Arial"/>
          <w:sz w:val="28"/>
          <w:szCs w:val="28"/>
          <w:u w:val="single"/>
        </w:rPr>
      </w:pPr>
    </w:p>
    <w:p w:rsidR="0056248F" w:rsidRPr="00F05C1C" w:rsidRDefault="0056248F" w:rsidP="00C6173A">
      <w:pPr>
        <w:pStyle w:val="ListParagraph"/>
        <w:numPr>
          <w:ilvl w:val="0"/>
          <w:numId w:val="130"/>
        </w:numPr>
        <w:suppressAutoHyphens/>
        <w:spacing w:after="0" w:line="100" w:lineRule="atLeast"/>
        <w:contextualSpacing w:val="0"/>
        <w:jc w:val="both"/>
        <w:rPr>
          <w:rFonts w:ascii="Arial" w:eastAsia="Times New Roman" w:hAnsi="Arial" w:cs="Arial"/>
          <w:sz w:val="24"/>
          <w:szCs w:val="24"/>
        </w:rPr>
      </w:pPr>
      <w:r w:rsidRPr="006B6947">
        <w:rPr>
          <w:rFonts w:ascii="Arial" w:eastAsia="Times New Roman" w:hAnsi="Arial" w:cs="Arial"/>
          <w:sz w:val="24"/>
          <w:szCs w:val="24"/>
        </w:rPr>
        <w:t>Overhauling &amp; maintenance of all wind box damper power cylinders (Tag Name- 50 HIC 416A/B, HIC 417A/B, HIC 418A/B, HIC 419A/B, HIC 420A/B) have been done and after stroke also checked.</w:t>
      </w:r>
    </w:p>
    <w:p w:rsidR="0056248F" w:rsidRPr="006B6947" w:rsidRDefault="0056248F" w:rsidP="00C6173A">
      <w:pPr>
        <w:pStyle w:val="ListParagraph"/>
        <w:numPr>
          <w:ilvl w:val="0"/>
          <w:numId w:val="130"/>
        </w:numPr>
        <w:suppressAutoHyphens/>
        <w:spacing w:after="0" w:line="100" w:lineRule="atLeast"/>
        <w:contextualSpacing w:val="0"/>
        <w:jc w:val="both"/>
        <w:rPr>
          <w:rFonts w:ascii="Arial" w:eastAsia="Times New Roman" w:hAnsi="Arial" w:cs="Arial"/>
          <w:sz w:val="24"/>
          <w:szCs w:val="24"/>
        </w:rPr>
      </w:pPr>
      <w:r w:rsidRPr="006B6947">
        <w:rPr>
          <w:rFonts w:ascii="Arial" w:eastAsia="Times New Roman" w:hAnsi="Arial" w:cs="Arial"/>
          <w:sz w:val="24"/>
          <w:szCs w:val="24"/>
        </w:rPr>
        <w:t>Junction box maintenance and termination tightness have been done.</w:t>
      </w:r>
    </w:p>
    <w:p w:rsidR="0056248F" w:rsidRDefault="0056248F" w:rsidP="0056248F">
      <w:pPr>
        <w:pStyle w:val="ListParagraph"/>
        <w:spacing w:after="0" w:line="100" w:lineRule="atLeast"/>
        <w:ind w:left="735"/>
        <w:rPr>
          <w:rFonts w:ascii="Arial" w:eastAsia="Times New Roman" w:hAnsi="Arial" w:cs="Arial"/>
          <w:sz w:val="24"/>
          <w:szCs w:val="24"/>
        </w:rPr>
      </w:pPr>
    </w:p>
    <w:p w:rsidR="0056248F" w:rsidRPr="00F05C1C" w:rsidRDefault="0056248F" w:rsidP="0056248F">
      <w:pPr>
        <w:spacing w:after="0" w:line="100" w:lineRule="atLeast"/>
        <w:rPr>
          <w:rFonts w:ascii="Arial" w:eastAsia="Times New Roman" w:hAnsi="Arial" w:cs="Arial"/>
          <w:b/>
          <w:sz w:val="28"/>
          <w:szCs w:val="28"/>
          <w:u w:val="single"/>
        </w:rPr>
      </w:pPr>
      <w:r w:rsidRPr="00F05C1C">
        <w:rPr>
          <w:rFonts w:ascii="Arial" w:eastAsia="Times New Roman" w:hAnsi="Arial" w:cs="Arial"/>
          <w:b/>
          <w:sz w:val="28"/>
          <w:szCs w:val="28"/>
          <w:u w:val="single"/>
        </w:rPr>
        <w:t>Jobs Related to Furnace Area</w:t>
      </w:r>
    </w:p>
    <w:p w:rsidR="0056248F" w:rsidRPr="00F05C1C" w:rsidRDefault="0056248F" w:rsidP="0056248F">
      <w:pPr>
        <w:spacing w:after="0" w:line="100" w:lineRule="atLeast"/>
        <w:rPr>
          <w:rFonts w:ascii="Arial" w:eastAsia="Times New Roman" w:hAnsi="Arial" w:cs="Arial"/>
          <w:b/>
          <w:sz w:val="28"/>
          <w:szCs w:val="28"/>
          <w:u w:val="single"/>
        </w:rPr>
      </w:pP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Inspection of all furnace thermo well &amp; thermocouple has been done of both the Boiler.</w:t>
      </w: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Inspection of furnace bed height all U – Tube have been done and 02 No of damaged U – Tube changed in BLR – 2’s 4</w:t>
      </w:r>
      <w:r w:rsidRPr="00F05C1C">
        <w:rPr>
          <w:rFonts w:ascii="Arial" w:eastAsia="Times New Roman" w:hAnsi="Arial" w:cs="Arial"/>
          <w:sz w:val="24"/>
          <w:szCs w:val="24"/>
          <w:vertAlign w:val="superscript"/>
        </w:rPr>
        <w:t>th</w:t>
      </w:r>
      <w:r w:rsidRPr="00F05C1C">
        <w:rPr>
          <w:rFonts w:ascii="Arial" w:eastAsia="Times New Roman" w:hAnsi="Arial" w:cs="Arial"/>
          <w:sz w:val="24"/>
          <w:szCs w:val="24"/>
        </w:rPr>
        <w:t xml:space="preserve"> &amp; 5</w:t>
      </w:r>
      <w:r w:rsidRPr="00F05C1C">
        <w:rPr>
          <w:rFonts w:ascii="Arial" w:eastAsia="Times New Roman" w:hAnsi="Arial" w:cs="Arial"/>
          <w:sz w:val="24"/>
          <w:szCs w:val="24"/>
          <w:vertAlign w:val="superscript"/>
        </w:rPr>
        <w:t>th</w:t>
      </w:r>
      <w:r w:rsidRPr="00F05C1C">
        <w:rPr>
          <w:rFonts w:ascii="Arial" w:eastAsia="Times New Roman" w:hAnsi="Arial" w:cs="Arial"/>
          <w:sz w:val="24"/>
          <w:szCs w:val="24"/>
        </w:rPr>
        <w:t xml:space="preserve"> bed and 02 no of damaged U – Tube changed in BLR – 1’s 4</w:t>
      </w:r>
      <w:r w:rsidRPr="00F05C1C">
        <w:rPr>
          <w:rFonts w:ascii="Arial" w:eastAsia="Times New Roman" w:hAnsi="Arial" w:cs="Arial"/>
          <w:sz w:val="24"/>
          <w:szCs w:val="24"/>
          <w:vertAlign w:val="superscript"/>
        </w:rPr>
        <w:t>th</w:t>
      </w:r>
      <w:r w:rsidRPr="00F05C1C">
        <w:rPr>
          <w:rFonts w:ascii="Arial" w:eastAsia="Times New Roman" w:hAnsi="Arial" w:cs="Arial"/>
          <w:sz w:val="24"/>
          <w:szCs w:val="24"/>
        </w:rPr>
        <w:t xml:space="preserve"> bed.</w:t>
      </w: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BLR – 1 &amp; 2 furnace bed height all U – Tubes have been flushed.</w:t>
      </w: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 xml:space="preserve">BLR – 1 &amp; 2 furnace bed height damaged Draft gauges have been changed. </w:t>
      </w: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Calibration &amp; loop testing of Furnace Pressure Transmitters (50PT 301A/B, 50PT 302A/B) has been done at both Boilers.</w:t>
      </w:r>
    </w:p>
    <w:p w:rsidR="0056248F"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Overhauling and maintenance of feed water control valve 50 FIC 106 A/B &amp; 50 FIC 104 A/B has been done.</w:t>
      </w:r>
    </w:p>
    <w:p w:rsidR="0056248F" w:rsidRDefault="0056248F" w:rsidP="0056248F">
      <w:pPr>
        <w:suppressAutoHyphens/>
        <w:spacing w:after="0" w:line="100" w:lineRule="atLeast"/>
        <w:jc w:val="both"/>
        <w:rPr>
          <w:rFonts w:ascii="Arial" w:eastAsia="Times New Roman" w:hAnsi="Arial" w:cs="Arial"/>
          <w:sz w:val="24"/>
          <w:szCs w:val="24"/>
        </w:rPr>
      </w:pPr>
    </w:p>
    <w:p w:rsidR="0056248F" w:rsidRDefault="0056248F" w:rsidP="0056248F">
      <w:pPr>
        <w:suppressAutoHyphens/>
        <w:spacing w:after="0" w:line="100" w:lineRule="atLeast"/>
        <w:jc w:val="both"/>
        <w:rPr>
          <w:rFonts w:ascii="Arial" w:eastAsia="Times New Roman" w:hAnsi="Arial" w:cs="Arial"/>
          <w:sz w:val="24"/>
          <w:szCs w:val="24"/>
        </w:rPr>
      </w:pPr>
    </w:p>
    <w:p w:rsidR="0056248F" w:rsidRDefault="0056248F" w:rsidP="0056248F">
      <w:pPr>
        <w:suppressAutoHyphens/>
        <w:spacing w:after="0" w:line="100" w:lineRule="atLeast"/>
        <w:jc w:val="both"/>
        <w:rPr>
          <w:rFonts w:ascii="Arial" w:eastAsia="Times New Roman" w:hAnsi="Arial" w:cs="Arial"/>
          <w:sz w:val="24"/>
          <w:szCs w:val="24"/>
        </w:rPr>
      </w:pPr>
    </w:p>
    <w:p w:rsidR="0056248F" w:rsidRDefault="0056248F" w:rsidP="0056248F">
      <w:pPr>
        <w:suppressAutoHyphens/>
        <w:spacing w:after="0" w:line="100" w:lineRule="atLeast"/>
        <w:jc w:val="both"/>
        <w:rPr>
          <w:rFonts w:ascii="Arial" w:eastAsia="Times New Roman" w:hAnsi="Arial" w:cs="Arial"/>
          <w:sz w:val="24"/>
          <w:szCs w:val="24"/>
        </w:rPr>
      </w:pPr>
    </w:p>
    <w:p w:rsidR="0056248F" w:rsidRDefault="0056248F" w:rsidP="0056248F">
      <w:pPr>
        <w:suppressAutoHyphens/>
        <w:spacing w:after="0" w:line="100" w:lineRule="atLeast"/>
        <w:jc w:val="both"/>
        <w:rPr>
          <w:rFonts w:ascii="Arial" w:eastAsia="Times New Roman" w:hAnsi="Arial" w:cs="Arial"/>
          <w:sz w:val="24"/>
          <w:szCs w:val="24"/>
        </w:rPr>
      </w:pPr>
    </w:p>
    <w:p w:rsidR="0056248F" w:rsidRDefault="0056248F" w:rsidP="0056248F">
      <w:pPr>
        <w:suppressAutoHyphens/>
        <w:spacing w:after="0" w:line="100" w:lineRule="atLeast"/>
        <w:jc w:val="both"/>
        <w:rPr>
          <w:rFonts w:ascii="Arial" w:eastAsia="Times New Roman" w:hAnsi="Arial" w:cs="Arial"/>
          <w:sz w:val="24"/>
          <w:szCs w:val="24"/>
        </w:rPr>
      </w:pPr>
    </w:p>
    <w:p w:rsidR="0056248F" w:rsidRDefault="0056248F" w:rsidP="0056248F">
      <w:pPr>
        <w:suppressAutoHyphens/>
        <w:spacing w:after="0" w:line="100" w:lineRule="atLeast"/>
        <w:jc w:val="both"/>
        <w:rPr>
          <w:rFonts w:ascii="Arial" w:eastAsia="Times New Roman" w:hAnsi="Arial" w:cs="Arial"/>
          <w:sz w:val="24"/>
          <w:szCs w:val="24"/>
        </w:rPr>
      </w:pPr>
    </w:p>
    <w:p w:rsidR="0056248F" w:rsidRPr="005759E1" w:rsidRDefault="0056248F" w:rsidP="0056248F">
      <w:pPr>
        <w:suppressAutoHyphens/>
        <w:spacing w:after="0" w:line="100" w:lineRule="atLeast"/>
        <w:jc w:val="both"/>
        <w:rPr>
          <w:rFonts w:ascii="Arial" w:eastAsia="Times New Roman" w:hAnsi="Arial" w:cs="Arial"/>
          <w:sz w:val="24"/>
          <w:szCs w:val="24"/>
        </w:rPr>
      </w:pP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BLR -1 &amp; 2 Feed water transmitter 50 FT 106 A / B have been changed.</w:t>
      </w:r>
    </w:p>
    <w:p w:rsidR="0056248F" w:rsidRDefault="0056248F" w:rsidP="0056248F">
      <w:pPr>
        <w:pStyle w:val="ListParagraph"/>
        <w:spacing w:after="0" w:line="100" w:lineRule="atLeast"/>
        <w:ind w:left="360"/>
        <w:rPr>
          <w:rFonts w:ascii="Arial" w:eastAsia="Times New Roman" w:hAnsi="Arial" w:cs="Arial"/>
          <w:sz w:val="24"/>
          <w:szCs w:val="24"/>
        </w:rPr>
      </w:pPr>
      <w:r>
        <w:rPr>
          <w:rFonts w:ascii="Arial" w:eastAsia="Times New Roman" w:hAnsi="Arial" w:cs="Arial"/>
          <w:sz w:val="24"/>
          <w:szCs w:val="24"/>
        </w:rPr>
        <w:lastRenderedPageBreak/>
        <w:t xml:space="preserve">                                      </w:t>
      </w:r>
      <w:r>
        <w:rPr>
          <w:rFonts w:ascii="Arial" w:eastAsia="Times New Roman" w:hAnsi="Arial" w:cs="Arial"/>
          <w:noProof/>
          <w:sz w:val="24"/>
          <w:szCs w:val="24"/>
          <w:lang w:val="en-IN" w:eastAsia="en-IN" w:bidi="hi-IN"/>
        </w:rPr>
        <w:drawing>
          <wp:inline distT="0" distB="0" distL="0" distR="0">
            <wp:extent cx="2564953" cy="2457450"/>
            <wp:effectExtent l="19050" t="0" r="6797" b="0"/>
            <wp:docPr id="30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9" cstate="print"/>
                    <a:srcRect/>
                    <a:stretch>
                      <a:fillRect/>
                    </a:stretch>
                  </pic:blipFill>
                  <pic:spPr bwMode="auto">
                    <a:xfrm>
                      <a:off x="0" y="0"/>
                      <a:ext cx="2561022" cy="2453684"/>
                    </a:xfrm>
                    <a:prstGeom prst="rect">
                      <a:avLst/>
                    </a:prstGeom>
                    <a:noFill/>
                    <a:ln w="9360">
                      <a:noFill/>
                      <a:miter lim="800000"/>
                      <a:headEnd/>
                      <a:tailEnd/>
                    </a:ln>
                    <a:effectLst/>
                  </pic:spPr>
                </pic:pic>
              </a:graphicData>
            </a:graphic>
          </wp:inline>
        </w:drawing>
      </w:r>
    </w:p>
    <w:p w:rsidR="0056248F" w:rsidRDefault="0056248F" w:rsidP="0056248F">
      <w:pPr>
        <w:pStyle w:val="ListParagraph"/>
        <w:spacing w:after="0" w:line="100" w:lineRule="atLeast"/>
        <w:ind w:left="360"/>
        <w:rPr>
          <w:rFonts w:ascii="Arial" w:eastAsia="Times New Roman" w:hAnsi="Arial" w:cs="Arial"/>
          <w:sz w:val="24"/>
          <w:szCs w:val="24"/>
        </w:rPr>
      </w:pP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Maintenance of PH, Conductivity transmitters (A/B) have been done.</w:t>
      </w: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Overhauling and maintenance of OFA damper pneumatic power cylinder (A/B) have been done.</w:t>
      </w: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 xml:space="preserve">Maintenance and calibration of O2 analyzer (A/B) have been done. </w:t>
      </w: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Cleaning and maintenance of BMS local control panel has been done. Burner logic and test firing also done.</w:t>
      </w:r>
    </w:p>
    <w:p w:rsidR="0056248F" w:rsidRPr="00F05C1C" w:rsidRDefault="0056248F" w:rsidP="00C6173A">
      <w:pPr>
        <w:pStyle w:val="ListParagraph"/>
        <w:numPr>
          <w:ilvl w:val="0"/>
          <w:numId w:val="131"/>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Overhauling and maintenance of diesel control valves 50 FV 106 A/B and it ON – OFF valves, burner air damper pneumatic power cylinder have been done.</w:t>
      </w:r>
    </w:p>
    <w:p w:rsidR="0056248F" w:rsidRPr="00E83065" w:rsidRDefault="0056248F" w:rsidP="0056248F">
      <w:pPr>
        <w:pStyle w:val="ListParagraph"/>
        <w:spacing w:after="0" w:line="100" w:lineRule="atLeast"/>
        <w:ind w:left="0"/>
        <w:jc w:val="both"/>
        <w:rPr>
          <w:rFonts w:ascii="Arial Narrow" w:eastAsia="Times New Roman" w:hAnsi="Arial Narrow" w:cs="Arial"/>
          <w:sz w:val="24"/>
          <w:szCs w:val="24"/>
        </w:rPr>
      </w:pPr>
    </w:p>
    <w:p w:rsidR="0056248F" w:rsidRPr="00F05C1C" w:rsidRDefault="0056248F" w:rsidP="0056248F">
      <w:pPr>
        <w:spacing w:after="0" w:line="100" w:lineRule="atLeast"/>
        <w:rPr>
          <w:rFonts w:ascii="Arial" w:eastAsia="Times New Roman" w:hAnsi="Arial" w:cs="Arial"/>
          <w:b/>
          <w:sz w:val="28"/>
          <w:szCs w:val="28"/>
          <w:u w:val="single"/>
        </w:rPr>
      </w:pPr>
      <w:r w:rsidRPr="00F05C1C">
        <w:rPr>
          <w:rFonts w:ascii="Arial" w:eastAsia="Times New Roman" w:hAnsi="Arial" w:cs="Arial"/>
          <w:b/>
          <w:sz w:val="28"/>
          <w:szCs w:val="28"/>
          <w:u w:val="single"/>
        </w:rPr>
        <w:t>Jobs Related to Steam Drum Area</w:t>
      </w:r>
    </w:p>
    <w:p w:rsidR="0056248F" w:rsidRPr="00F05C1C" w:rsidRDefault="0056248F" w:rsidP="0056248F">
      <w:pPr>
        <w:spacing w:after="0" w:line="100" w:lineRule="atLeast"/>
        <w:rPr>
          <w:rFonts w:ascii="Arial" w:eastAsia="Times New Roman" w:hAnsi="Arial" w:cs="Arial"/>
          <w:b/>
          <w:sz w:val="28"/>
          <w:szCs w:val="28"/>
          <w:u w:val="single"/>
        </w:rPr>
      </w:pPr>
    </w:p>
    <w:p w:rsidR="0056248F" w:rsidRPr="00F05C1C" w:rsidRDefault="0056248F" w:rsidP="00C6173A">
      <w:pPr>
        <w:pStyle w:val="ListParagraph"/>
        <w:numPr>
          <w:ilvl w:val="0"/>
          <w:numId w:val="132"/>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BLR – 1 &amp; 2 steams drum &amp; line Pressure Gauges servicing &amp; calibration have been done.</w:t>
      </w:r>
    </w:p>
    <w:p w:rsidR="0056248F" w:rsidRPr="00F05C1C" w:rsidRDefault="0056248F" w:rsidP="00C6173A">
      <w:pPr>
        <w:pStyle w:val="ListParagraph"/>
        <w:numPr>
          <w:ilvl w:val="0"/>
          <w:numId w:val="132"/>
        </w:numPr>
        <w:suppressAutoHyphens/>
        <w:spacing w:after="0" w:line="100" w:lineRule="atLeast"/>
        <w:contextualSpacing w:val="0"/>
        <w:jc w:val="both"/>
        <w:rPr>
          <w:rFonts w:ascii="Arial" w:eastAsia="Times New Roman" w:hAnsi="Arial" w:cs="Arial"/>
          <w:sz w:val="20"/>
          <w:szCs w:val="20"/>
        </w:rPr>
      </w:pPr>
      <w:r w:rsidRPr="00F05C1C">
        <w:rPr>
          <w:rFonts w:ascii="Arial" w:eastAsia="Times New Roman" w:hAnsi="Arial" w:cs="Arial"/>
          <w:sz w:val="24"/>
          <w:szCs w:val="24"/>
        </w:rPr>
        <w:t>BLR - 1 &amp; 2 Drum Level Transmitters Calibration &amp; Loop Testing have been done.</w:t>
      </w:r>
    </w:p>
    <w:p w:rsidR="0056248F" w:rsidRPr="00F05C1C" w:rsidRDefault="0056248F" w:rsidP="00C6173A">
      <w:pPr>
        <w:pStyle w:val="ListParagraph"/>
        <w:numPr>
          <w:ilvl w:val="0"/>
          <w:numId w:val="132"/>
        </w:numPr>
        <w:suppressAutoHyphens/>
        <w:spacing w:after="0" w:line="100" w:lineRule="atLeast"/>
        <w:contextualSpacing w:val="0"/>
        <w:jc w:val="both"/>
        <w:rPr>
          <w:rFonts w:ascii="Arial" w:eastAsia="Times New Roman" w:hAnsi="Arial" w:cs="Arial"/>
          <w:sz w:val="20"/>
          <w:szCs w:val="20"/>
        </w:rPr>
      </w:pPr>
      <w:r w:rsidRPr="00F05C1C">
        <w:rPr>
          <w:rFonts w:ascii="Arial" w:eastAsia="Times New Roman" w:hAnsi="Arial" w:cs="Arial"/>
          <w:sz w:val="24"/>
          <w:szCs w:val="24"/>
        </w:rPr>
        <w:t>BLR – 1 &amp; 2 steam drum and line pressure transmitter calibration and loop testing have been done.</w:t>
      </w:r>
    </w:p>
    <w:p w:rsidR="0056248F" w:rsidRPr="00F05C1C" w:rsidRDefault="0056248F" w:rsidP="00C6173A">
      <w:pPr>
        <w:pStyle w:val="ListParagraph"/>
        <w:numPr>
          <w:ilvl w:val="0"/>
          <w:numId w:val="132"/>
        </w:numPr>
        <w:suppressAutoHyphens/>
        <w:spacing w:after="0" w:line="100" w:lineRule="atLeast"/>
        <w:contextualSpacing w:val="0"/>
        <w:jc w:val="both"/>
        <w:rPr>
          <w:rFonts w:ascii="Arial" w:eastAsia="Times New Roman" w:hAnsi="Arial" w:cs="Arial"/>
          <w:sz w:val="20"/>
          <w:szCs w:val="20"/>
        </w:rPr>
      </w:pPr>
      <w:r w:rsidRPr="00F05C1C">
        <w:rPr>
          <w:rFonts w:ascii="Arial" w:eastAsia="Times New Roman" w:hAnsi="Arial" w:cs="Arial"/>
          <w:sz w:val="24"/>
          <w:szCs w:val="24"/>
        </w:rPr>
        <w:t>Overhauling and maintenance of Attemperator control valve 50 TIC 205 A/B have been done and after calibration and stroke checking have been done.</w:t>
      </w:r>
    </w:p>
    <w:p w:rsidR="0056248F" w:rsidRPr="00F05C1C" w:rsidRDefault="0056248F" w:rsidP="00C6173A">
      <w:pPr>
        <w:pStyle w:val="ListParagraph"/>
        <w:numPr>
          <w:ilvl w:val="0"/>
          <w:numId w:val="132"/>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Damaged isolation valves of the Drum Pressure transmitters, Drum level transmitters, main steam pressure transmitters, main steam flow transmitters, feed water flow transmitters have been replaced with new isolation valves.</w:t>
      </w:r>
    </w:p>
    <w:p w:rsidR="0056248F" w:rsidRPr="00F05C1C" w:rsidRDefault="0056248F" w:rsidP="00C6173A">
      <w:pPr>
        <w:pStyle w:val="ListParagraph"/>
        <w:numPr>
          <w:ilvl w:val="0"/>
          <w:numId w:val="132"/>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Maintenance &amp; loop testing of CBD Flow transmitter (50 FT 109 A/B) have been done.</w:t>
      </w:r>
    </w:p>
    <w:p w:rsidR="0056248F" w:rsidRPr="00F05C1C" w:rsidRDefault="0056248F" w:rsidP="00C6173A">
      <w:pPr>
        <w:pStyle w:val="ListParagraph"/>
        <w:numPr>
          <w:ilvl w:val="0"/>
          <w:numId w:val="132"/>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Maintenance of Hydra step (electrodes, local and remote display panels) has been done at both Boilers.</w:t>
      </w:r>
    </w:p>
    <w:p w:rsidR="0056248F" w:rsidRDefault="0056248F" w:rsidP="0056248F">
      <w:pPr>
        <w:pStyle w:val="ListParagraph"/>
        <w:spacing w:after="0" w:line="100" w:lineRule="atLeast"/>
        <w:ind w:left="0"/>
        <w:jc w:val="both"/>
        <w:rPr>
          <w:rFonts w:ascii="Arial Narrow" w:eastAsia="Times New Roman" w:hAnsi="Arial Narrow" w:cs="Arial"/>
          <w:sz w:val="24"/>
          <w:szCs w:val="24"/>
        </w:rPr>
      </w:pPr>
    </w:p>
    <w:p w:rsidR="0056248F" w:rsidRDefault="0056248F" w:rsidP="0056248F">
      <w:pPr>
        <w:pStyle w:val="ListParagraph"/>
        <w:spacing w:after="0" w:line="100" w:lineRule="atLeast"/>
        <w:ind w:left="0"/>
        <w:jc w:val="both"/>
        <w:rPr>
          <w:rFonts w:ascii="Arial Narrow" w:eastAsia="Times New Roman" w:hAnsi="Arial Narrow" w:cs="Arial"/>
          <w:sz w:val="24"/>
          <w:szCs w:val="24"/>
        </w:rPr>
      </w:pPr>
    </w:p>
    <w:p w:rsidR="0056248F" w:rsidRDefault="0056248F" w:rsidP="0056248F">
      <w:pPr>
        <w:pStyle w:val="ListParagraph"/>
        <w:spacing w:after="0" w:line="100" w:lineRule="atLeast"/>
        <w:ind w:left="0"/>
        <w:jc w:val="both"/>
        <w:rPr>
          <w:rFonts w:ascii="Arial Narrow" w:eastAsia="Times New Roman" w:hAnsi="Arial Narrow" w:cs="Arial"/>
          <w:sz w:val="24"/>
          <w:szCs w:val="24"/>
        </w:rPr>
      </w:pPr>
    </w:p>
    <w:p w:rsidR="0056248F" w:rsidRPr="00E83065" w:rsidRDefault="0056248F" w:rsidP="0056248F">
      <w:pPr>
        <w:pStyle w:val="ListParagraph"/>
        <w:spacing w:after="0" w:line="100" w:lineRule="atLeast"/>
        <w:ind w:left="0"/>
        <w:jc w:val="both"/>
        <w:rPr>
          <w:rFonts w:ascii="Arial Narrow" w:eastAsia="Times New Roman" w:hAnsi="Arial Narrow" w:cs="Arial"/>
          <w:sz w:val="24"/>
          <w:szCs w:val="24"/>
        </w:rPr>
      </w:pPr>
    </w:p>
    <w:p w:rsidR="0056248F" w:rsidRPr="00F05C1C" w:rsidRDefault="0056248F" w:rsidP="0056248F">
      <w:pPr>
        <w:spacing w:after="0" w:line="100" w:lineRule="atLeast"/>
        <w:rPr>
          <w:rFonts w:ascii="Arial" w:eastAsia="Times New Roman" w:hAnsi="Arial" w:cs="Arial"/>
          <w:b/>
          <w:sz w:val="28"/>
          <w:szCs w:val="28"/>
          <w:u w:val="single"/>
        </w:rPr>
      </w:pPr>
      <w:r w:rsidRPr="00F05C1C">
        <w:rPr>
          <w:rFonts w:ascii="Arial" w:eastAsia="Times New Roman" w:hAnsi="Arial" w:cs="Arial"/>
          <w:b/>
          <w:sz w:val="28"/>
          <w:szCs w:val="28"/>
          <w:u w:val="single"/>
        </w:rPr>
        <w:t>Jobs Related to Analyzers</w:t>
      </w:r>
    </w:p>
    <w:p w:rsidR="0056248F" w:rsidRPr="00F05C1C" w:rsidRDefault="0056248F" w:rsidP="0056248F">
      <w:pPr>
        <w:spacing w:after="0" w:line="100" w:lineRule="atLeast"/>
        <w:rPr>
          <w:rFonts w:ascii="Arial" w:eastAsia="Times New Roman" w:hAnsi="Arial" w:cs="Arial"/>
          <w:b/>
          <w:sz w:val="28"/>
          <w:szCs w:val="28"/>
          <w:u w:val="single"/>
        </w:rPr>
      </w:pPr>
      <w:r w:rsidRPr="00F05C1C">
        <w:rPr>
          <w:rFonts w:ascii="Arial" w:eastAsia="Times New Roman" w:hAnsi="Arial" w:cs="Arial"/>
          <w:b/>
          <w:sz w:val="28"/>
          <w:szCs w:val="28"/>
          <w:u w:val="single"/>
        </w:rPr>
        <w:t xml:space="preserve">  </w:t>
      </w:r>
    </w:p>
    <w:p w:rsidR="0056248F" w:rsidRPr="00F05C1C" w:rsidRDefault="0056248F" w:rsidP="00C6173A">
      <w:pPr>
        <w:pStyle w:val="ListParagraph"/>
        <w:numPr>
          <w:ilvl w:val="0"/>
          <w:numId w:val="133"/>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BLR 1 &amp; 2 SPM Analyzers (50 SPM A, 50 SPM B) maintenance, alignment &amp; calibration have been done.</w:t>
      </w:r>
    </w:p>
    <w:p w:rsidR="0056248F" w:rsidRDefault="0056248F" w:rsidP="00C6173A">
      <w:pPr>
        <w:pStyle w:val="ListParagraph"/>
        <w:numPr>
          <w:ilvl w:val="0"/>
          <w:numId w:val="133"/>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BLR 1 &amp; 2 Flue Gas Analyzers (50 SOX A/B, 50 NOX A/B, 50 CO A/B) maintenance and calibration have been done.</w:t>
      </w:r>
    </w:p>
    <w:p w:rsidR="0056248F" w:rsidRPr="00F05C1C" w:rsidRDefault="0056248F" w:rsidP="0056248F">
      <w:pPr>
        <w:pStyle w:val="ListParagraph"/>
        <w:suppressAutoHyphens/>
        <w:spacing w:after="0" w:line="100" w:lineRule="atLeast"/>
        <w:contextualSpacing w:val="0"/>
        <w:jc w:val="both"/>
        <w:rPr>
          <w:rFonts w:ascii="Arial" w:eastAsia="Times New Roman" w:hAnsi="Arial" w:cs="Arial"/>
          <w:sz w:val="24"/>
          <w:szCs w:val="24"/>
        </w:rPr>
      </w:pPr>
    </w:p>
    <w:p w:rsidR="0056248F" w:rsidRDefault="0056248F" w:rsidP="0056248F">
      <w:pPr>
        <w:pStyle w:val="ListParagraph"/>
        <w:jc w:val="center"/>
        <w:rPr>
          <w:rFonts w:ascii="Arial" w:eastAsia="Times New Roman" w:hAnsi="Arial" w:cs="Arial"/>
          <w:sz w:val="24"/>
          <w:szCs w:val="24"/>
        </w:rPr>
      </w:pPr>
      <w:r w:rsidRPr="00F05C1C">
        <w:rPr>
          <w:rFonts w:ascii="Arial" w:eastAsia="Times New Roman" w:hAnsi="Arial" w:cs="Arial"/>
          <w:noProof/>
          <w:sz w:val="24"/>
          <w:szCs w:val="24"/>
          <w:lang w:val="en-IN" w:eastAsia="en-IN" w:bidi="hi-IN"/>
        </w:rPr>
        <w:lastRenderedPageBreak/>
        <w:drawing>
          <wp:inline distT="0" distB="0" distL="0" distR="0">
            <wp:extent cx="2286467" cy="2809875"/>
            <wp:effectExtent l="19050" t="0" r="0" b="0"/>
            <wp:docPr id="309" name="Picture 80" descr="Flue Gas Analy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lue Gas Analyzer"/>
                    <pic:cNvPicPr>
                      <a:picLocks noChangeAspect="1" noChangeArrowheads="1"/>
                    </pic:cNvPicPr>
                  </pic:nvPicPr>
                  <pic:blipFill>
                    <a:blip r:embed="rId430"/>
                    <a:srcRect/>
                    <a:stretch>
                      <a:fillRect/>
                    </a:stretch>
                  </pic:blipFill>
                  <pic:spPr bwMode="auto">
                    <a:xfrm>
                      <a:off x="0" y="0"/>
                      <a:ext cx="2291662" cy="2816259"/>
                    </a:xfrm>
                    <a:prstGeom prst="rect">
                      <a:avLst/>
                    </a:prstGeom>
                    <a:noFill/>
                    <a:ln w="9525">
                      <a:noFill/>
                      <a:miter lim="800000"/>
                      <a:headEnd/>
                      <a:tailEnd/>
                    </a:ln>
                  </pic:spPr>
                </pic:pic>
              </a:graphicData>
            </a:graphic>
          </wp:inline>
        </w:drawing>
      </w:r>
    </w:p>
    <w:p w:rsidR="0056248F" w:rsidRPr="00F05C1C" w:rsidRDefault="0056248F" w:rsidP="0056248F">
      <w:pPr>
        <w:pStyle w:val="ListParagraph"/>
        <w:jc w:val="center"/>
        <w:rPr>
          <w:rFonts w:ascii="Arial" w:eastAsia="Times New Roman" w:hAnsi="Arial" w:cs="Arial"/>
          <w:sz w:val="24"/>
          <w:szCs w:val="24"/>
        </w:rPr>
      </w:pPr>
    </w:p>
    <w:p w:rsidR="0056248F" w:rsidRPr="00F05C1C" w:rsidRDefault="0056248F" w:rsidP="00C6173A">
      <w:pPr>
        <w:pStyle w:val="ListParagraph"/>
        <w:numPr>
          <w:ilvl w:val="0"/>
          <w:numId w:val="133"/>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Calibration of Oxygen analyzers have been done of both the Boilers. The analyzers have been calibrated with known concentration of zero and span gases.</w:t>
      </w:r>
    </w:p>
    <w:p w:rsidR="0056248F" w:rsidRPr="00F05C1C" w:rsidRDefault="0056248F" w:rsidP="00C6173A">
      <w:pPr>
        <w:pStyle w:val="ListParagraph"/>
        <w:numPr>
          <w:ilvl w:val="0"/>
          <w:numId w:val="133"/>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All PH (50 AI 008, 50 AI 107A/B) &amp; Conductivity analyzer (50 AI 009, 50 AI 207A/B) maintenance &amp; calibration has been done.</w:t>
      </w:r>
    </w:p>
    <w:p w:rsidR="0056248F" w:rsidRPr="00F05C1C" w:rsidRDefault="0056248F" w:rsidP="0056248F">
      <w:pPr>
        <w:pStyle w:val="ListParagraph"/>
        <w:spacing w:after="0" w:line="100" w:lineRule="atLeast"/>
        <w:ind w:left="885"/>
        <w:rPr>
          <w:rFonts w:ascii="Arial" w:eastAsia="Times New Roman" w:hAnsi="Arial" w:cs="Arial"/>
          <w:sz w:val="24"/>
          <w:szCs w:val="24"/>
          <w:u w:val="single"/>
        </w:rPr>
      </w:pPr>
    </w:p>
    <w:p w:rsidR="0056248F" w:rsidRPr="00F05C1C" w:rsidRDefault="0056248F" w:rsidP="0056248F">
      <w:pPr>
        <w:spacing w:after="0" w:line="100" w:lineRule="atLeast"/>
        <w:rPr>
          <w:rFonts w:ascii="Arial" w:eastAsia="Times New Roman" w:hAnsi="Arial" w:cs="Arial"/>
          <w:b/>
          <w:sz w:val="28"/>
          <w:szCs w:val="28"/>
          <w:u w:val="single"/>
        </w:rPr>
      </w:pPr>
      <w:r w:rsidRPr="00F05C1C">
        <w:rPr>
          <w:rFonts w:ascii="Arial" w:eastAsia="Times New Roman" w:hAnsi="Arial" w:cs="Arial"/>
          <w:b/>
          <w:sz w:val="28"/>
          <w:szCs w:val="28"/>
          <w:u w:val="single"/>
        </w:rPr>
        <w:t>Jobs Related to Fan Damper Pneumatic Actuators</w:t>
      </w:r>
    </w:p>
    <w:p w:rsidR="0056248F" w:rsidRDefault="0056248F" w:rsidP="0056248F">
      <w:pPr>
        <w:spacing w:after="0" w:line="100" w:lineRule="atLeast"/>
        <w:rPr>
          <w:rFonts w:ascii="Arial" w:eastAsia="Times New Roman" w:hAnsi="Arial" w:cs="Arial"/>
          <w:sz w:val="28"/>
          <w:szCs w:val="28"/>
          <w:u w:val="single"/>
        </w:rPr>
      </w:pPr>
    </w:p>
    <w:p w:rsidR="0056248F" w:rsidRPr="00F05C1C" w:rsidRDefault="0056248F" w:rsidP="00C6173A">
      <w:pPr>
        <w:pStyle w:val="ListParagraph"/>
        <w:numPr>
          <w:ilvl w:val="0"/>
          <w:numId w:val="134"/>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Boiler -1 &amp; 2 FD fan Damper Actuators (Pneumatic Power Cylinders) Tag Name- 50 HIC 402A/B, 50 HIC 403A/B Overhauling, maintenance &amp; stroke checking have been done.</w:t>
      </w:r>
    </w:p>
    <w:p w:rsidR="0056248F" w:rsidRPr="00F05C1C" w:rsidRDefault="0056248F" w:rsidP="00C6173A">
      <w:pPr>
        <w:pStyle w:val="ListParagraph"/>
        <w:numPr>
          <w:ilvl w:val="0"/>
          <w:numId w:val="134"/>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Boiler – 1 &amp; 2 ID fan Damper Actuators (Pneumatic Power Cylinders) Tag Name- 50 HIC 301A/B, 50 HIC 302A/B Overhauling, maintenance and stroke checking have been done.</w:t>
      </w:r>
    </w:p>
    <w:p w:rsidR="0056248F" w:rsidRPr="00F05C1C" w:rsidRDefault="0056248F" w:rsidP="00C6173A">
      <w:pPr>
        <w:pStyle w:val="ListParagraph"/>
        <w:numPr>
          <w:ilvl w:val="0"/>
          <w:numId w:val="134"/>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Boiler -1 &amp; 2 PA fan Damper Actuators (Pneumatic Power Cylinders) Tag Name- 50 HIC 408A/B, 50 HIC 409A/B Overhauling, maintenance &amp; stroke checking have been done.</w:t>
      </w:r>
    </w:p>
    <w:p w:rsidR="0056248F" w:rsidRPr="00F05C1C" w:rsidRDefault="0056248F" w:rsidP="0056248F">
      <w:pPr>
        <w:ind w:left="360"/>
        <w:jc w:val="both"/>
        <w:rPr>
          <w:rFonts w:ascii="Arial" w:eastAsia="Times New Roman" w:hAnsi="Arial" w:cs="Arial"/>
          <w:sz w:val="24"/>
          <w:szCs w:val="24"/>
        </w:rPr>
      </w:pPr>
    </w:p>
    <w:p w:rsidR="0056248F" w:rsidRPr="00F05C1C" w:rsidRDefault="0056248F" w:rsidP="00C6173A">
      <w:pPr>
        <w:pStyle w:val="ListParagraph"/>
        <w:numPr>
          <w:ilvl w:val="0"/>
          <w:numId w:val="134"/>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A Draft gauges have been installed in BLR -1 &amp; 2 FD Fan discharge duct to measure the Air flow capacity of Fan.</w:t>
      </w:r>
    </w:p>
    <w:p w:rsidR="0056248F" w:rsidRDefault="0056248F" w:rsidP="0056248F">
      <w:pPr>
        <w:pStyle w:val="ListParagraph"/>
        <w:spacing w:after="0" w:line="100" w:lineRule="atLeast"/>
        <w:ind w:left="0"/>
        <w:rPr>
          <w:rFonts w:ascii="Arial" w:eastAsia="Times New Roman" w:hAnsi="Arial" w:cs="Arial"/>
          <w:sz w:val="24"/>
          <w:szCs w:val="24"/>
          <w:u w:val="single"/>
        </w:rPr>
      </w:pPr>
    </w:p>
    <w:p w:rsidR="0056248F" w:rsidRPr="00C64AAE" w:rsidRDefault="0056248F" w:rsidP="0056248F">
      <w:pPr>
        <w:pStyle w:val="ListParagraph"/>
        <w:spacing w:after="0" w:line="100" w:lineRule="atLeast"/>
        <w:ind w:left="709"/>
        <w:rPr>
          <w:rFonts w:ascii="Arial" w:eastAsia="Times New Roman" w:hAnsi="Arial" w:cs="Arial"/>
          <w:sz w:val="24"/>
          <w:szCs w:val="24"/>
          <w:u w:val="single"/>
        </w:rPr>
      </w:pPr>
      <w:r>
        <w:rPr>
          <w:rFonts w:ascii="Arial" w:eastAsia="Times New Roman" w:hAnsi="Arial" w:cs="Arial"/>
          <w:noProof/>
          <w:sz w:val="24"/>
          <w:szCs w:val="24"/>
          <w:u w:val="single"/>
          <w:lang w:val="en-IN" w:eastAsia="en-IN" w:bidi="hi-IN"/>
        </w:rPr>
        <w:drawing>
          <wp:inline distT="0" distB="0" distL="0" distR="0">
            <wp:extent cx="2952154" cy="2171700"/>
            <wp:effectExtent l="19050" t="0" r="596" b="0"/>
            <wp:docPr id="310" name="Picture 81" descr="FD Fan Draft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D Fan Draft gauge"/>
                    <pic:cNvPicPr>
                      <a:picLocks noChangeAspect="1" noChangeArrowheads="1"/>
                    </pic:cNvPicPr>
                  </pic:nvPicPr>
                  <pic:blipFill>
                    <a:blip r:embed="rId431"/>
                    <a:srcRect/>
                    <a:stretch>
                      <a:fillRect/>
                    </a:stretch>
                  </pic:blipFill>
                  <pic:spPr bwMode="auto">
                    <a:xfrm>
                      <a:off x="0" y="0"/>
                      <a:ext cx="2948482" cy="2168999"/>
                    </a:xfrm>
                    <a:prstGeom prst="rect">
                      <a:avLst/>
                    </a:prstGeom>
                    <a:noFill/>
                    <a:ln w="9525">
                      <a:noFill/>
                      <a:miter lim="800000"/>
                      <a:headEnd/>
                      <a:tailEnd/>
                    </a:ln>
                  </pic:spPr>
                </pic:pic>
              </a:graphicData>
            </a:graphic>
          </wp:inline>
        </w:drawing>
      </w:r>
    </w:p>
    <w:p w:rsidR="0056248F" w:rsidRDefault="0056248F" w:rsidP="0056248F">
      <w:pPr>
        <w:pStyle w:val="ListParagraph"/>
        <w:spacing w:after="0" w:line="100" w:lineRule="atLeast"/>
        <w:ind w:left="0"/>
        <w:rPr>
          <w:rFonts w:ascii="Arial" w:eastAsia="Times New Roman" w:hAnsi="Arial" w:cs="Arial"/>
          <w:sz w:val="24"/>
          <w:szCs w:val="24"/>
          <w:u w:val="single"/>
        </w:rPr>
      </w:pPr>
    </w:p>
    <w:p w:rsidR="0056248F" w:rsidRPr="00F05C1C" w:rsidRDefault="0056248F" w:rsidP="0056248F">
      <w:pPr>
        <w:pStyle w:val="ListParagraph"/>
        <w:spacing w:after="0" w:line="100" w:lineRule="atLeast"/>
        <w:ind w:left="0"/>
        <w:rPr>
          <w:rFonts w:ascii="Arial" w:eastAsia="Times New Roman" w:hAnsi="Arial" w:cs="Arial"/>
          <w:b/>
          <w:sz w:val="28"/>
          <w:szCs w:val="28"/>
          <w:u w:val="single"/>
        </w:rPr>
      </w:pPr>
      <w:r w:rsidRPr="00F05C1C">
        <w:rPr>
          <w:rFonts w:ascii="Arial" w:eastAsia="Times New Roman" w:hAnsi="Arial" w:cs="Arial"/>
          <w:b/>
          <w:sz w:val="28"/>
          <w:szCs w:val="28"/>
          <w:u w:val="single"/>
        </w:rPr>
        <w:t>Jobs Related to Control Room Area</w:t>
      </w:r>
    </w:p>
    <w:p w:rsidR="0056248F" w:rsidRPr="00F05C1C" w:rsidRDefault="0056248F" w:rsidP="0056248F">
      <w:pPr>
        <w:pStyle w:val="ListParagraph"/>
        <w:spacing w:after="0" w:line="100" w:lineRule="atLeast"/>
        <w:ind w:left="0" w:firstLine="709"/>
        <w:rPr>
          <w:rFonts w:ascii="Arial" w:eastAsia="Times New Roman" w:hAnsi="Arial" w:cs="Arial"/>
          <w:b/>
          <w:sz w:val="28"/>
          <w:szCs w:val="28"/>
          <w:u w:val="single"/>
        </w:rPr>
      </w:pPr>
    </w:p>
    <w:p w:rsidR="0056248F" w:rsidRPr="00F05C1C" w:rsidRDefault="0056248F" w:rsidP="00C6173A">
      <w:pPr>
        <w:pStyle w:val="ListParagraph"/>
        <w:numPr>
          <w:ilvl w:val="0"/>
          <w:numId w:val="135"/>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Maintenance, Servicing &amp; Testing of all DCS &amp; PLC Cards with panels have been done.</w:t>
      </w:r>
    </w:p>
    <w:p w:rsidR="0056248F" w:rsidRPr="00F05C1C" w:rsidRDefault="0056248F" w:rsidP="00C6173A">
      <w:pPr>
        <w:pStyle w:val="ListParagraph"/>
        <w:numPr>
          <w:ilvl w:val="0"/>
          <w:numId w:val="135"/>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01 No of faulty Analog IO (AMC 80) card has been replaced in FCS 0103.</w:t>
      </w:r>
    </w:p>
    <w:p w:rsidR="0056248F" w:rsidRPr="00F05C1C" w:rsidRDefault="0056248F" w:rsidP="00C6173A">
      <w:pPr>
        <w:pStyle w:val="ListParagraph"/>
        <w:numPr>
          <w:ilvl w:val="0"/>
          <w:numId w:val="135"/>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A faulty VLNet cable has been changed.</w:t>
      </w:r>
    </w:p>
    <w:p w:rsidR="0056248F" w:rsidRPr="005759E1" w:rsidRDefault="0056248F" w:rsidP="00C6173A">
      <w:pPr>
        <w:pStyle w:val="ListParagraph"/>
        <w:numPr>
          <w:ilvl w:val="0"/>
          <w:numId w:val="135"/>
        </w:numPr>
        <w:suppressAutoHyphens/>
        <w:spacing w:after="0" w:line="100" w:lineRule="atLeast"/>
        <w:contextualSpacing w:val="0"/>
        <w:jc w:val="both"/>
        <w:rPr>
          <w:rFonts w:ascii="Arial" w:eastAsia="Times New Roman" w:hAnsi="Arial" w:cs="Arial"/>
          <w:sz w:val="24"/>
          <w:szCs w:val="24"/>
        </w:rPr>
      </w:pPr>
      <w:r w:rsidRPr="005759E1">
        <w:rPr>
          <w:rFonts w:ascii="Arial" w:eastAsia="Times New Roman" w:hAnsi="Arial" w:cs="Arial"/>
          <w:sz w:val="24"/>
          <w:szCs w:val="24"/>
        </w:rPr>
        <w:t xml:space="preserve"> Maintenance of all operating station with its consoles.</w:t>
      </w:r>
    </w:p>
    <w:p w:rsidR="0056248F" w:rsidRPr="00F05C1C" w:rsidRDefault="0056248F" w:rsidP="00C6173A">
      <w:pPr>
        <w:pStyle w:val="ListParagraph"/>
        <w:numPr>
          <w:ilvl w:val="0"/>
          <w:numId w:val="135"/>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 xml:space="preserve">Marshalling panel’s maintenance and termination tightness have been done.  </w:t>
      </w:r>
    </w:p>
    <w:p w:rsidR="0056248F" w:rsidRDefault="0056248F" w:rsidP="00C6173A">
      <w:pPr>
        <w:pStyle w:val="ListParagraph"/>
        <w:numPr>
          <w:ilvl w:val="0"/>
          <w:numId w:val="135"/>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Maintenance of RTU panels (for transmitting of run feedback data of CHP screens and crushers to Boiler DCS) at Boiler has been done. Fault check of the systems also done.</w:t>
      </w:r>
    </w:p>
    <w:p w:rsidR="0056248F" w:rsidRPr="004D7441" w:rsidRDefault="0056248F" w:rsidP="00C6173A">
      <w:pPr>
        <w:pStyle w:val="ListParagraph"/>
        <w:numPr>
          <w:ilvl w:val="0"/>
          <w:numId w:val="135"/>
        </w:numPr>
        <w:suppressAutoHyphens/>
        <w:spacing w:after="0" w:line="100" w:lineRule="atLeast"/>
        <w:contextualSpacing w:val="0"/>
        <w:jc w:val="both"/>
        <w:rPr>
          <w:rFonts w:ascii="Arial" w:eastAsia="Times New Roman" w:hAnsi="Arial" w:cs="Arial"/>
          <w:b/>
          <w:sz w:val="24"/>
          <w:szCs w:val="24"/>
        </w:rPr>
      </w:pPr>
      <w:r w:rsidRPr="004D7441">
        <w:rPr>
          <w:rFonts w:ascii="Arial" w:hAnsi="Arial" w:cs="Arial"/>
          <w:b/>
          <w:sz w:val="24"/>
          <w:szCs w:val="24"/>
        </w:rPr>
        <w:t>End Point Security system (Antivirus) has been installed in all HIS and Engg. Station.</w:t>
      </w:r>
    </w:p>
    <w:p w:rsidR="0056248F" w:rsidRDefault="0056248F" w:rsidP="0056248F">
      <w:pPr>
        <w:spacing w:line="360" w:lineRule="auto"/>
        <w:jc w:val="both"/>
        <w:rPr>
          <w:rFonts w:ascii="Arial" w:hAnsi="Arial" w:cs="Arial"/>
          <w:sz w:val="24"/>
          <w:szCs w:val="24"/>
        </w:rPr>
      </w:pPr>
      <w:r>
        <w:rPr>
          <w:rFonts w:ascii="Arial" w:hAnsi="Arial" w:cs="Arial"/>
          <w:sz w:val="24"/>
          <w:szCs w:val="24"/>
        </w:rPr>
        <w:t xml:space="preserve">Advantages of End Point Security System are:  </w:t>
      </w:r>
    </w:p>
    <w:p w:rsidR="0056248F" w:rsidRPr="00AA10BF" w:rsidRDefault="0056248F" w:rsidP="0056248F">
      <w:pPr>
        <w:pStyle w:val="Default"/>
        <w:numPr>
          <w:ilvl w:val="0"/>
          <w:numId w:val="72"/>
        </w:numPr>
        <w:jc w:val="both"/>
        <w:rPr>
          <w:rFonts w:ascii="Arial" w:hAnsi="Arial" w:cs="Arial"/>
        </w:rPr>
      </w:pPr>
      <w:r w:rsidRPr="00BA05A3">
        <w:rPr>
          <w:rFonts w:ascii="Arial" w:hAnsi="Arial" w:cs="Arial"/>
          <w:iCs/>
        </w:rPr>
        <w:t>Since our network is secured, there is 0% breakdown &amp; 100% availability in Network.so results in breakdown free Operation for operators.</w:t>
      </w:r>
    </w:p>
    <w:p w:rsidR="0056248F" w:rsidRPr="00AA10BF" w:rsidRDefault="0056248F" w:rsidP="0056248F">
      <w:pPr>
        <w:pStyle w:val="Default"/>
        <w:numPr>
          <w:ilvl w:val="0"/>
          <w:numId w:val="72"/>
        </w:numPr>
        <w:jc w:val="both"/>
        <w:rPr>
          <w:rFonts w:ascii="Arial" w:hAnsi="Arial" w:cs="Arial"/>
        </w:rPr>
      </w:pPr>
      <w:r>
        <w:rPr>
          <w:rFonts w:ascii="Arial" w:hAnsi="Arial" w:cs="Arial"/>
          <w:iCs/>
        </w:rPr>
        <w:t>T</w:t>
      </w:r>
      <w:r w:rsidRPr="00BA05A3">
        <w:rPr>
          <w:rFonts w:ascii="Arial" w:hAnsi="Arial" w:cs="Arial"/>
          <w:iCs/>
        </w:rPr>
        <w:t xml:space="preserve">here is no time delay in any response /input given by operator. </w:t>
      </w:r>
    </w:p>
    <w:p w:rsidR="0056248F" w:rsidRPr="00AA10BF" w:rsidRDefault="0056248F" w:rsidP="0056248F">
      <w:pPr>
        <w:pStyle w:val="Default"/>
        <w:numPr>
          <w:ilvl w:val="0"/>
          <w:numId w:val="72"/>
        </w:numPr>
        <w:jc w:val="both"/>
        <w:rPr>
          <w:rFonts w:ascii="Arial" w:hAnsi="Arial" w:cs="Arial"/>
        </w:rPr>
      </w:pPr>
      <w:r w:rsidRPr="00BA05A3">
        <w:rPr>
          <w:rFonts w:ascii="Arial" w:hAnsi="Arial" w:cs="Arial"/>
          <w:iCs/>
        </w:rPr>
        <w:t xml:space="preserve">Good efficiency in operation results in minimizing down time of Equipment’s, results in less operational Cost &amp; Maximizing Production. </w:t>
      </w:r>
    </w:p>
    <w:p w:rsidR="0056248F" w:rsidRPr="00AA10BF" w:rsidRDefault="0056248F" w:rsidP="0056248F">
      <w:pPr>
        <w:pStyle w:val="Default"/>
        <w:numPr>
          <w:ilvl w:val="0"/>
          <w:numId w:val="72"/>
        </w:numPr>
        <w:jc w:val="both"/>
        <w:rPr>
          <w:rFonts w:ascii="Arial" w:hAnsi="Arial" w:cs="Arial"/>
        </w:rPr>
      </w:pPr>
      <w:r w:rsidRPr="00BA05A3">
        <w:rPr>
          <w:rFonts w:ascii="Arial" w:hAnsi="Arial" w:cs="Arial"/>
          <w:iCs/>
        </w:rPr>
        <w:t>No Panic Situation caused in case of any emergency led by failure of HIS.</w:t>
      </w:r>
    </w:p>
    <w:p w:rsidR="0056248F" w:rsidRPr="00AA10BF" w:rsidRDefault="0056248F" w:rsidP="0056248F">
      <w:pPr>
        <w:pStyle w:val="Default"/>
        <w:numPr>
          <w:ilvl w:val="0"/>
          <w:numId w:val="72"/>
        </w:numPr>
        <w:jc w:val="both"/>
        <w:rPr>
          <w:rFonts w:ascii="Arial" w:hAnsi="Arial" w:cs="Arial"/>
        </w:rPr>
      </w:pPr>
      <w:r w:rsidRPr="00BA05A3">
        <w:rPr>
          <w:rFonts w:ascii="Arial" w:hAnsi="Arial" w:cs="Arial"/>
          <w:iCs/>
        </w:rPr>
        <w:t xml:space="preserve">The Downtime of the HIS will be very less comparatively when the HIS failure without any security. </w:t>
      </w:r>
    </w:p>
    <w:p w:rsidR="0056248F" w:rsidRPr="00AA10BF" w:rsidRDefault="0056248F" w:rsidP="0056248F">
      <w:pPr>
        <w:pStyle w:val="Default"/>
        <w:numPr>
          <w:ilvl w:val="0"/>
          <w:numId w:val="72"/>
        </w:numPr>
        <w:jc w:val="both"/>
        <w:rPr>
          <w:rFonts w:ascii="Arial" w:hAnsi="Arial" w:cs="Arial"/>
        </w:rPr>
      </w:pPr>
      <w:r>
        <w:rPr>
          <w:rFonts w:ascii="Arial" w:hAnsi="Arial" w:cs="Arial"/>
          <w:iCs/>
        </w:rPr>
        <w:t xml:space="preserve">The Networked DCS </w:t>
      </w:r>
      <w:r w:rsidRPr="000D60EB">
        <w:rPr>
          <w:rFonts w:ascii="Arial" w:hAnsi="Arial" w:cs="Arial"/>
          <w:iCs/>
        </w:rPr>
        <w:t xml:space="preserve">system without ENDPOINT SECURITY have open communication and open </w:t>
      </w:r>
      <w:r>
        <w:rPr>
          <w:rFonts w:ascii="Arial" w:hAnsi="Arial" w:cs="Arial"/>
          <w:iCs/>
        </w:rPr>
        <w:t xml:space="preserve">access for everyone </w:t>
      </w:r>
      <w:r w:rsidRPr="000D60EB">
        <w:rPr>
          <w:rFonts w:ascii="Arial" w:hAnsi="Arial" w:cs="Arial"/>
          <w:iCs/>
        </w:rPr>
        <w:t>to use their Pen drive to collect plant datas or other confidential official datas. Whereas CS3000 Network with ENDPOINT SECURITY has a very Closed Communication &amp; F</w:t>
      </w:r>
      <w:r>
        <w:rPr>
          <w:rFonts w:ascii="Arial" w:hAnsi="Arial" w:cs="Arial"/>
          <w:iCs/>
        </w:rPr>
        <w:t>ull Locked Down so that no datas</w:t>
      </w:r>
      <w:r w:rsidRPr="000D60EB">
        <w:rPr>
          <w:rFonts w:ascii="Arial" w:hAnsi="Arial" w:cs="Arial"/>
          <w:iCs/>
        </w:rPr>
        <w:t xml:space="preserve"> are stolen and very much secured. </w:t>
      </w:r>
    </w:p>
    <w:p w:rsidR="0056248F" w:rsidRPr="00827E00" w:rsidRDefault="0056248F" w:rsidP="0056248F">
      <w:pPr>
        <w:pStyle w:val="Default"/>
        <w:numPr>
          <w:ilvl w:val="0"/>
          <w:numId w:val="72"/>
        </w:numPr>
        <w:jc w:val="both"/>
        <w:rPr>
          <w:rFonts w:ascii="Arial" w:hAnsi="Arial" w:cs="Arial"/>
        </w:rPr>
      </w:pPr>
      <w:r>
        <w:rPr>
          <w:rFonts w:ascii="Arial" w:hAnsi="Arial" w:cs="Arial"/>
          <w:iCs/>
        </w:rPr>
        <w:t>The use of Pen drives is a major source of Viruses, End Point Security will restrict the use of pen drives  &amp; therefore our system will not get affected by viruses.</w:t>
      </w:r>
    </w:p>
    <w:p w:rsidR="0056248F" w:rsidRDefault="0056248F" w:rsidP="0056248F">
      <w:pPr>
        <w:pStyle w:val="ListParagraph"/>
        <w:suppressAutoHyphens/>
        <w:spacing w:after="0" w:line="100" w:lineRule="atLeast"/>
        <w:contextualSpacing w:val="0"/>
        <w:jc w:val="both"/>
        <w:rPr>
          <w:rFonts w:ascii="Arial" w:eastAsia="Times New Roman" w:hAnsi="Arial" w:cs="Arial"/>
          <w:sz w:val="24"/>
          <w:szCs w:val="24"/>
        </w:rPr>
      </w:pPr>
    </w:p>
    <w:p w:rsidR="0056248F" w:rsidRPr="00F05C1C" w:rsidRDefault="0056248F" w:rsidP="0056248F">
      <w:pPr>
        <w:pStyle w:val="ListParagraph"/>
        <w:suppressAutoHyphens/>
        <w:spacing w:after="0" w:line="100" w:lineRule="atLeast"/>
        <w:contextualSpacing w:val="0"/>
        <w:jc w:val="both"/>
        <w:rPr>
          <w:rFonts w:ascii="Arial" w:eastAsia="Times New Roman" w:hAnsi="Arial" w:cs="Arial"/>
          <w:sz w:val="24"/>
          <w:szCs w:val="24"/>
        </w:rPr>
      </w:pPr>
    </w:p>
    <w:p w:rsidR="0056248F" w:rsidRPr="00F05C1C" w:rsidRDefault="0056248F" w:rsidP="0056248F">
      <w:pPr>
        <w:pStyle w:val="ListParagraph"/>
        <w:spacing w:after="0" w:line="100" w:lineRule="atLeast"/>
        <w:ind w:left="0"/>
        <w:rPr>
          <w:rFonts w:ascii="Arial" w:hAnsi="Arial" w:cs="Arial"/>
          <w:sz w:val="24"/>
          <w:szCs w:val="24"/>
        </w:rPr>
      </w:pPr>
    </w:p>
    <w:p w:rsidR="0056248F" w:rsidRDefault="0056248F" w:rsidP="0056248F">
      <w:pPr>
        <w:pStyle w:val="ListParagraph"/>
        <w:spacing w:after="0" w:line="100" w:lineRule="atLeast"/>
        <w:ind w:left="360"/>
      </w:pPr>
      <w:r>
        <w:rPr>
          <w:noProof/>
          <w:lang w:val="en-IN" w:eastAsia="en-IN" w:bidi="hi-IN"/>
        </w:rPr>
        <w:drawing>
          <wp:inline distT="0" distB="0" distL="0" distR="0">
            <wp:extent cx="2304588" cy="2724150"/>
            <wp:effectExtent l="19050" t="0" r="462" b="0"/>
            <wp:docPr id="3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2"/>
                    <a:srcRect/>
                    <a:stretch>
                      <a:fillRect/>
                    </a:stretch>
                  </pic:blipFill>
                  <pic:spPr bwMode="auto">
                    <a:xfrm>
                      <a:off x="0" y="0"/>
                      <a:ext cx="2319060" cy="2741257"/>
                    </a:xfrm>
                    <a:prstGeom prst="rect">
                      <a:avLst/>
                    </a:prstGeom>
                    <a:noFill/>
                    <a:ln w="9360">
                      <a:noFill/>
                      <a:miter lim="800000"/>
                      <a:headEnd/>
                      <a:tailEnd/>
                    </a:ln>
                    <a:effectLst/>
                  </pic:spPr>
                </pic:pic>
              </a:graphicData>
            </a:graphic>
          </wp:inline>
        </w:drawing>
      </w:r>
      <w:r>
        <w:rPr>
          <w:noProof/>
          <w:lang w:val="en-IN" w:eastAsia="en-IN" w:bidi="hi-IN"/>
        </w:rPr>
        <w:drawing>
          <wp:inline distT="0" distB="0" distL="0" distR="0">
            <wp:extent cx="2047875" cy="2730500"/>
            <wp:effectExtent l="19050" t="0" r="9525" b="0"/>
            <wp:docPr id="312" name="Picture 83" descr="DC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CS Panel"/>
                    <pic:cNvPicPr>
                      <a:picLocks noChangeAspect="1" noChangeArrowheads="1"/>
                    </pic:cNvPicPr>
                  </pic:nvPicPr>
                  <pic:blipFill>
                    <a:blip r:embed="rId433"/>
                    <a:srcRect/>
                    <a:stretch>
                      <a:fillRect/>
                    </a:stretch>
                  </pic:blipFill>
                  <pic:spPr bwMode="auto">
                    <a:xfrm>
                      <a:off x="0" y="0"/>
                      <a:ext cx="2047875" cy="2730500"/>
                    </a:xfrm>
                    <a:prstGeom prst="rect">
                      <a:avLst/>
                    </a:prstGeom>
                    <a:noFill/>
                    <a:ln w="9525">
                      <a:noFill/>
                      <a:miter lim="800000"/>
                      <a:headEnd/>
                      <a:tailEnd/>
                    </a:ln>
                  </pic:spPr>
                </pic:pic>
              </a:graphicData>
            </a:graphic>
          </wp:inline>
        </w:drawing>
      </w:r>
    </w:p>
    <w:p w:rsidR="0056248F" w:rsidRPr="001D17B9" w:rsidRDefault="0056248F" w:rsidP="0056248F">
      <w:pPr>
        <w:pStyle w:val="ListParagraph"/>
        <w:spacing w:after="0" w:line="100" w:lineRule="atLeast"/>
        <w:ind w:left="360"/>
      </w:pPr>
    </w:p>
    <w:p w:rsidR="0056248F" w:rsidRPr="00F05C1C" w:rsidRDefault="0056248F" w:rsidP="0056248F">
      <w:pPr>
        <w:pStyle w:val="ListParagraph"/>
        <w:spacing w:after="0" w:line="100" w:lineRule="atLeast"/>
        <w:ind w:left="0"/>
        <w:rPr>
          <w:rFonts w:ascii="Arial" w:eastAsia="Times New Roman" w:hAnsi="Arial" w:cs="Arial"/>
          <w:b/>
          <w:sz w:val="28"/>
          <w:szCs w:val="28"/>
          <w:u w:val="single"/>
        </w:rPr>
      </w:pPr>
      <w:r w:rsidRPr="00F05C1C">
        <w:rPr>
          <w:rFonts w:ascii="Arial" w:eastAsia="Times New Roman" w:hAnsi="Arial" w:cs="Arial"/>
          <w:b/>
          <w:sz w:val="28"/>
          <w:szCs w:val="28"/>
          <w:u w:val="single"/>
        </w:rPr>
        <w:t xml:space="preserve">UPS Related Jobs - </w:t>
      </w:r>
    </w:p>
    <w:p w:rsidR="0056248F" w:rsidRDefault="0056248F" w:rsidP="0056248F">
      <w:pPr>
        <w:pStyle w:val="ListParagraph"/>
        <w:spacing w:after="0" w:line="100" w:lineRule="atLeast"/>
        <w:ind w:left="0"/>
        <w:rPr>
          <w:rFonts w:ascii="Arial" w:eastAsia="Times New Roman" w:hAnsi="Arial" w:cs="Arial"/>
          <w:sz w:val="24"/>
          <w:szCs w:val="24"/>
        </w:rPr>
      </w:pPr>
      <w:r>
        <w:rPr>
          <w:rFonts w:ascii="Arial" w:eastAsia="Times New Roman" w:hAnsi="Arial" w:cs="Arial"/>
          <w:sz w:val="24"/>
          <w:szCs w:val="24"/>
        </w:rPr>
        <w:t xml:space="preserve">    </w:t>
      </w:r>
    </w:p>
    <w:p w:rsidR="0056248F" w:rsidRPr="00F05C1C" w:rsidRDefault="0056248F" w:rsidP="00C6173A">
      <w:pPr>
        <w:pStyle w:val="ListParagraph"/>
        <w:numPr>
          <w:ilvl w:val="3"/>
          <w:numId w:val="135"/>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t>Maintenance and testing of UPS have been done.</w:t>
      </w:r>
    </w:p>
    <w:p w:rsidR="0056248F" w:rsidRPr="00F05C1C" w:rsidRDefault="0056248F" w:rsidP="00C6173A">
      <w:pPr>
        <w:pStyle w:val="ListParagraph"/>
        <w:numPr>
          <w:ilvl w:val="3"/>
          <w:numId w:val="135"/>
        </w:numPr>
        <w:suppressAutoHyphens/>
        <w:spacing w:after="0" w:line="100" w:lineRule="atLeast"/>
        <w:contextualSpacing w:val="0"/>
        <w:jc w:val="both"/>
        <w:rPr>
          <w:rFonts w:ascii="Arial" w:eastAsia="Times New Roman" w:hAnsi="Arial" w:cs="Arial"/>
          <w:sz w:val="24"/>
          <w:szCs w:val="24"/>
        </w:rPr>
      </w:pPr>
      <w:r w:rsidRPr="00F05C1C">
        <w:rPr>
          <w:rFonts w:ascii="Arial" w:eastAsia="Times New Roman" w:hAnsi="Arial" w:cs="Arial"/>
          <w:sz w:val="24"/>
          <w:szCs w:val="24"/>
        </w:rPr>
        <w:lastRenderedPageBreak/>
        <w:t>Maintenance and testing of Battery bank have been done.</w:t>
      </w:r>
    </w:p>
    <w:p w:rsidR="0056248F" w:rsidRPr="00F05C1C" w:rsidRDefault="0056248F" w:rsidP="0056248F">
      <w:pPr>
        <w:pStyle w:val="ListParagraph"/>
        <w:spacing w:after="0" w:line="100" w:lineRule="atLeast"/>
        <w:ind w:left="0"/>
        <w:jc w:val="both"/>
        <w:rPr>
          <w:rFonts w:ascii="Arial" w:eastAsia="Times New Roman" w:hAnsi="Arial" w:cs="Arial"/>
          <w:sz w:val="24"/>
          <w:szCs w:val="24"/>
        </w:rPr>
      </w:pPr>
    </w:p>
    <w:p w:rsidR="0056248F" w:rsidRDefault="0056248F" w:rsidP="0056248F">
      <w:pPr>
        <w:pStyle w:val="ListParagraph"/>
        <w:spacing w:after="0" w:line="100" w:lineRule="atLeast"/>
        <w:ind w:left="1440"/>
        <w:jc w:val="center"/>
        <w:rPr>
          <w:rFonts w:ascii="Arial" w:eastAsia="Times New Roman" w:hAnsi="Arial" w:cs="Arial"/>
          <w:sz w:val="24"/>
          <w:szCs w:val="24"/>
        </w:rPr>
      </w:pPr>
      <w:r>
        <w:rPr>
          <w:rFonts w:ascii="Arial" w:eastAsia="Times New Roman" w:hAnsi="Arial" w:cs="Arial"/>
          <w:noProof/>
          <w:sz w:val="24"/>
          <w:szCs w:val="24"/>
          <w:lang w:val="en-IN" w:eastAsia="en-IN" w:bidi="hi-IN"/>
        </w:rPr>
        <w:drawing>
          <wp:anchor distT="0" distB="0" distL="114300" distR="114300" simplePos="0" relativeHeight="251783168" behindDoc="0" locked="0" layoutInCell="1" allowOverlap="1">
            <wp:simplePos x="0" y="0"/>
            <wp:positionH relativeFrom="column">
              <wp:posOffset>47625</wp:posOffset>
            </wp:positionH>
            <wp:positionV relativeFrom="paragraph">
              <wp:posOffset>0</wp:posOffset>
            </wp:positionV>
            <wp:extent cx="2733675" cy="2085975"/>
            <wp:effectExtent l="19050" t="0" r="9525" b="0"/>
            <wp:wrapSquare wrapText="right"/>
            <wp:docPr id="313" name="Picture 69" descr="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PS"/>
                    <pic:cNvPicPr>
                      <a:picLocks noChangeAspect="1" noChangeArrowheads="1"/>
                    </pic:cNvPicPr>
                  </pic:nvPicPr>
                  <pic:blipFill>
                    <a:blip r:embed="rId434"/>
                    <a:srcRect/>
                    <a:stretch>
                      <a:fillRect/>
                    </a:stretch>
                  </pic:blipFill>
                  <pic:spPr bwMode="auto">
                    <a:xfrm>
                      <a:off x="0" y="0"/>
                      <a:ext cx="2733675" cy="2085975"/>
                    </a:xfrm>
                    <a:prstGeom prst="rect">
                      <a:avLst/>
                    </a:prstGeom>
                    <a:noFill/>
                    <a:ln w="9525">
                      <a:noFill/>
                      <a:miter lim="800000"/>
                      <a:headEnd/>
                      <a:tailEnd/>
                    </a:ln>
                  </pic:spPr>
                </pic:pic>
              </a:graphicData>
            </a:graphic>
          </wp:anchor>
        </w:drawing>
      </w:r>
      <w:r w:rsidRPr="00B30B0D">
        <w:rPr>
          <w:rFonts w:ascii="Arial" w:eastAsia="Times New Roman" w:hAnsi="Arial" w:cs="Arial"/>
          <w:noProof/>
          <w:sz w:val="24"/>
          <w:szCs w:val="24"/>
          <w:lang w:val="en-IN" w:eastAsia="en-IN" w:bidi="hi-IN"/>
        </w:rPr>
        <w:drawing>
          <wp:inline distT="0" distB="0" distL="0" distR="0">
            <wp:extent cx="2949565" cy="2085975"/>
            <wp:effectExtent l="19050" t="0" r="3185" b="0"/>
            <wp:docPr id="3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5"/>
                    <a:srcRect/>
                    <a:stretch>
                      <a:fillRect/>
                    </a:stretch>
                  </pic:blipFill>
                  <pic:spPr bwMode="auto">
                    <a:xfrm>
                      <a:off x="0" y="0"/>
                      <a:ext cx="2947218" cy="2084315"/>
                    </a:xfrm>
                    <a:prstGeom prst="rect">
                      <a:avLst/>
                    </a:prstGeom>
                    <a:noFill/>
                    <a:ln w="9360">
                      <a:noFill/>
                      <a:miter lim="800000"/>
                      <a:headEnd/>
                      <a:tailEnd/>
                    </a:ln>
                    <a:effectLst/>
                  </pic:spPr>
                </pic:pic>
              </a:graphicData>
            </a:graphic>
          </wp:inline>
        </w:drawing>
      </w:r>
    </w:p>
    <w:p w:rsidR="0056248F" w:rsidRDefault="0056248F" w:rsidP="0056248F">
      <w:pPr>
        <w:pStyle w:val="ListParagraph"/>
        <w:spacing w:after="0" w:line="100" w:lineRule="atLeast"/>
        <w:ind w:left="0"/>
        <w:rPr>
          <w:rFonts w:ascii="Arial" w:eastAsia="Times New Roman" w:hAnsi="Arial" w:cs="Arial"/>
          <w:sz w:val="28"/>
          <w:szCs w:val="28"/>
          <w:u w:val="single"/>
        </w:rPr>
      </w:pPr>
    </w:p>
    <w:p w:rsidR="0056248F" w:rsidRPr="00B30B0D" w:rsidRDefault="0056248F" w:rsidP="0056248F">
      <w:pPr>
        <w:pStyle w:val="ListParagraph"/>
        <w:spacing w:after="0" w:line="100" w:lineRule="atLeast"/>
        <w:ind w:left="0"/>
        <w:rPr>
          <w:rFonts w:ascii="Arial" w:eastAsia="Times New Roman" w:hAnsi="Arial" w:cs="Arial"/>
          <w:b/>
          <w:sz w:val="28"/>
          <w:szCs w:val="28"/>
          <w:u w:val="single"/>
        </w:rPr>
      </w:pPr>
      <w:r w:rsidRPr="00B30B0D">
        <w:rPr>
          <w:rFonts w:ascii="Arial" w:eastAsia="Times New Roman" w:hAnsi="Arial" w:cs="Arial"/>
          <w:b/>
          <w:sz w:val="28"/>
          <w:szCs w:val="28"/>
          <w:u w:val="single"/>
        </w:rPr>
        <w:t xml:space="preserve">Miscellaneous Jobs – </w:t>
      </w:r>
    </w:p>
    <w:p w:rsidR="0056248F" w:rsidRPr="00B30B0D" w:rsidRDefault="0056248F" w:rsidP="0056248F">
      <w:pPr>
        <w:pStyle w:val="ListParagraph"/>
        <w:spacing w:after="0" w:line="100" w:lineRule="atLeast"/>
        <w:ind w:left="0"/>
        <w:rPr>
          <w:rFonts w:ascii="Arial" w:eastAsia="Times New Roman" w:hAnsi="Arial" w:cs="Arial"/>
          <w:sz w:val="24"/>
          <w:szCs w:val="24"/>
        </w:rPr>
      </w:pPr>
    </w:p>
    <w:p w:rsidR="0056248F" w:rsidRPr="00B30B0D" w:rsidRDefault="0056248F" w:rsidP="00C6173A">
      <w:pPr>
        <w:pStyle w:val="ListParagraph"/>
        <w:numPr>
          <w:ilvl w:val="0"/>
          <w:numId w:val="137"/>
        </w:numPr>
        <w:suppressAutoHyphens/>
        <w:spacing w:after="0" w:line="100" w:lineRule="atLeast"/>
        <w:contextualSpacing w:val="0"/>
        <w:jc w:val="both"/>
        <w:rPr>
          <w:rFonts w:ascii="Arial" w:eastAsia="Times New Roman" w:hAnsi="Arial" w:cs="Arial"/>
          <w:sz w:val="24"/>
          <w:szCs w:val="24"/>
        </w:rPr>
      </w:pPr>
      <w:r w:rsidRPr="00B30B0D">
        <w:rPr>
          <w:rFonts w:ascii="Arial" w:eastAsia="Times New Roman" w:hAnsi="Arial" w:cs="Arial"/>
          <w:sz w:val="24"/>
          <w:szCs w:val="24"/>
        </w:rPr>
        <w:t>All field junction box Maintenance and termination tightness have been done.</w:t>
      </w:r>
    </w:p>
    <w:p w:rsidR="0056248F" w:rsidRPr="00B30B0D" w:rsidRDefault="0056248F" w:rsidP="00C6173A">
      <w:pPr>
        <w:pStyle w:val="ListParagraph"/>
        <w:numPr>
          <w:ilvl w:val="0"/>
          <w:numId w:val="137"/>
        </w:numPr>
        <w:suppressAutoHyphens/>
        <w:spacing w:after="0" w:line="100" w:lineRule="atLeast"/>
        <w:contextualSpacing w:val="0"/>
        <w:jc w:val="both"/>
        <w:rPr>
          <w:rFonts w:ascii="Arial" w:eastAsia="Times New Roman" w:hAnsi="Arial" w:cs="Arial"/>
          <w:sz w:val="24"/>
          <w:szCs w:val="24"/>
        </w:rPr>
      </w:pPr>
      <w:r w:rsidRPr="00B30B0D">
        <w:rPr>
          <w:rFonts w:ascii="Arial" w:eastAsia="Times New Roman" w:hAnsi="Arial" w:cs="Arial"/>
          <w:sz w:val="24"/>
          <w:szCs w:val="24"/>
        </w:rPr>
        <w:t>Maintenance and calibration of Current Transducer have been done.</w:t>
      </w:r>
    </w:p>
    <w:p w:rsidR="0056248F" w:rsidRDefault="0056248F" w:rsidP="0056248F">
      <w:pPr>
        <w:pStyle w:val="ListParagraph"/>
        <w:spacing w:after="0" w:line="100" w:lineRule="atLeast"/>
        <w:ind w:left="0"/>
        <w:rPr>
          <w:rFonts w:ascii="Arial" w:eastAsia="Times New Roman" w:hAnsi="Arial" w:cs="Arial"/>
          <w:sz w:val="24"/>
          <w:szCs w:val="24"/>
        </w:rPr>
      </w:pPr>
      <w:r>
        <w:rPr>
          <w:noProof/>
          <w:lang w:val="en-IN" w:eastAsia="en-IN" w:bidi="hi-IN"/>
        </w:rPr>
        <w:drawing>
          <wp:inline distT="0" distB="0" distL="0" distR="0">
            <wp:extent cx="2837237" cy="2790825"/>
            <wp:effectExtent l="19050" t="0" r="1213" b="0"/>
            <wp:docPr id="3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6"/>
                    <a:srcRect/>
                    <a:stretch>
                      <a:fillRect/>
                    </a:stretch>
                  </pic:blipFill>
                  <pic:spPr bwMode="auto">
                    <a:xfrm>
                      <a:off x="0" y="0"/>
                      <a:ext cx="2843405" cy="2796892"/>
                    </a:xfrm>
                    <a:prstGeom prst="rect">
                      <a:avLst/>
                    </a:prstGeom>
                    <a:noFill/>
                    <a:ln w="9360">
                      <a:noFill/>
                      <a:miter lim="800000"/>
                      <a:headEnd/>
                      <a:tailEnd/>
                    </a:ln>
                    <a:effectLst/>
                  </pic:spPr>
                </pic:pic>
              </a:graphicData>
            </a:graphic>
          </wp:inline>
        </w:drawing>
      </w:r>
    </w:p>
    <w:p w:rsidR="0056248F" w:rsidRPr="00E83065" w:rsidRDefault="0056248F" w:rsidP="0056248F">
      <w:pPr>
        <w:pStyle w:val="ListParagraph"/>
        <w:spacing w:after="0" w:line="100" w:lineRule="atLeast"/>
        <w:ind w:left="0"/>
        <w:rPr>
          <w:rFonts w:ascii="Arial" w:eastAsia="Times New Roman" w:hAnsi="Arial" w:cs="Arial"/>
          <w:sz w:val="24"/>
          <w:szCs w:val="24"/>
        </w:rPr>
      </w:pPr>
    </w:p>
    <w:p w:rsidR="0056248F" w:rsidRPr="00B30B0D" w:rsidRDefault="0056248F" w:rsidP="0056248F">
      <w:pPr>
        <w:pStyle w:val="ListParagraph"/>
        <w:spacing w:after="0" w:line="100" w:lineRule="atLeast"/>
        <w:ind w:left="0"/>
        <w:jc w:val="both"/>
        <w:rPr>
          <w:rFonts w:ascii="Arial" w:eastAsia="Times New Roman" w:hAnsi="Arial" w:cs="Arial"/>
          <w:sz w:val="24"/>
          <w:szCs w:val="24"/>
        </w:rPr>
      </w:pPr>
      <w:r>
        <w:rPr>
          <w:rFonts w:ascii="Arial" w:eastAsia="Times New Roman" w:hAnsi="Arial" w:cs="Arial"/>
          <w:sz w:val="24"/>
          <w:szCs w:val="24"/>
        </w:rPr>
        <w:t xml:space="preserve">   </w:t>
      </w:r>
      <w:r w:rsidRPr="00ED2EFA">
        <w:rPr>
          <w:rFonts w:ascii="Arial" w:eastAsia="Times New Roman" w:hAnsi="Arial" w:cs="Arial"/>
          <w:sz w:val="24"/>
          <w:szCs w:val="24"/>
        </w:rPr>
        <w:t xml:space="preserve">3. </w:t>
      </w:r>
      <w:r w:rsidRPr="00B30B0D">
        <w:rPr>
          <w:rFonts w:ascii="Arial" w:eastAsia="Times New Roman" w:hAnsi="Arial" w:cs="Arial"/>
          <w:sz w:val="24"/>
          <w:szCs w:val="24"/>
        </w:rPr>
        <w:t>All field cables dressing have been done and damaged cable trays have been removed from field.</w:t>
      </w:r>
    </w:p>
    <w:p w:rsidR="0056248F" w:rsidRPr="00B30B0D" w:rsidRDefault="0056248F" w:rsidP="0056248F">
      <w:pPr>
        <w:spacing w:after="0" w:line="100" w:lineRule="atLeast"/>
        <w:rPr>
          <w:rFonts w:ascii="Arial" w:eastAsia="Times New Roman" w:hAnsi="Arial" w:cs="Arial"/>
          <w:b/>
          <w:sz w:val="28"/>
          <w:szCs w:val="28"/>
          <w:u w:val="single"/>
        </w:rPr>
      </w:pPr>
      <w:r w:rsidRPr="00B30B0D">
        <w:rPr>
          <w:rFonts w:ascii="Arial" w:eastAsia="Times New Roman" w:hAnsi="Arial" w:cs="Arial"/>
          <w:b/>
          <w:sz w:val="28"/>
          <w:szCs w:val="28"/>
          <w:u w:val="single"/>
        </w:rPr>
        <w:t xml:space="preserve">Jobs Related to CHP Area: </w:t>
      </w:r>
    </w:p>
    <w:p w:rsidR="0056248F" w:rsidRPr="00B30B0D" w:rsidRDefault="0056248F" w:rsidP="0056248F">
      <w:pPr>
        <w:spacing w:after="0" w:line="100" w:lineRule="atLeast"/>
        <w:rPr>
          <w:rFonts w:ascii="Arial" w:eastAsia="Times New Roman" w:hAnsi="Arial" w:cs="Arial"/>
          <w:b/>
          <w:sz w:val="28"/>
          <w:szCs w:val="28"/>
          <w:u w:val="single"/>
        </w:rPr>
      </w:pPr>
    </w:p>
    <w:p w:rsidR="0056248F" w:rsidRPr="00B30B0D" w:rsidRDefault="0056248F" w:rsidP="00C6173A">
      <w:pPr>
        <w:pStyle w:val="ListParagraph"/>
        <w:numPr>
          <w:ilvl w:val="0"/>
          <w:numId w:val="136"/>
        </w:numPr>
        <w:suppressAutoHyphens/>
        <w:spacing w:after="0" w:line="100" w:lineRule="atLeast"/>
        <w:contextualSpacing w:val="0"/>
        <w:jc w:val="both"/>
        <w:rPr>
          <w:rFonts w:ascii="Arial" w:eastAsia="Times New Roman" w:hAnsi="Arial" w:cs="Arial"/>
          <w:sz w:val="24"/>
          <w:szCs w:val="24"/>
        </w:rPr>
      </w:pPr>
      <w:r w:rsidRPr="00B30B0D">
        <w:rPr>
          <w:rFonts w:ascii="Arial" w:eastAsia="Times New Roman" w:hAnsi="Arial" w:cs="Arial"/>
          <w:sz w:val="24"/>
          <w:szCs w:val="24"/>
        </w:rPr>
        <w:t>Maintenance of RTU panels (for transmitting of run feedback data of CHP screens and crushers to Boiler DCS) at CHP has been done. Fault check of the systems also done.</w:t>
      </w:r>
    </w:p>
    <w:p w:rsidR="0056248F" w:rsidRPr="00B30B0D" w:rsidRDefault="0056248F" w:rsidP="00C6173A">
      <w:pPr>
        <w:pStyle w:val="ListParagraph"/>
        <w:numPr>
          <w:ilvl w:val="0"/>
          <w:numId w:val="136"/>
        </w:numPr>
        <w:suppressAutoHyphens/>
        <w:spacing w:after="0" w:line="100" w:lineRule="atLeast"/>
        <w:contextualSpacing w:val="0"/>
        <w:jc w:val="both"/>
        <w:rPr>
          <w:rFonts w:ascii="Arial" w:eastAsia="Times New Roman" w:hAnsi="Arial" w:cs="Arial"/>
          <w:sz w:val="24"/>
          <w:szCs w:val="24"/>
        </w:rPr>
      </w:pPr>
      <w:r w:rsidRPr="00B30B0D">
        <w:rPr>
          <w:rFonts w:ascii="Arial" w:eastAsia="Times New Roman" w:hAnsi="Arial" w:cs="Arial"/>
          <w:sz w:val="24"/>
          <w:szCs w:val="24"/>
        </w:rPr>
        <w:t>Cleaning and maintenance of all PLC panels, other PLC components and all the HMI stations has been done.</w:t>
      </w:r>
    </w:p>
    <w:p w:rsidR="0056248F" w:rsidRPr="00B30B0D" w:rsidRDefault="0056248F" w:rsidP="00C6173A">
      <w:pPr>
        <w:pStyle w:val="ListParagraph"/>
        <w:numPr>
          <w:ilvl w:val="0"/>
          <w:numId w:val="136"/>
        </w:numPr>
        <w:suppressAutoHyphens/>
        <w:spacing w:after="0" w:line="100" w:lineRule="atLeast"/>
        <w:contextualSpacing w:val="0"/>
        <w:jc w:val="both"/>
        <w:rPr>
          <w:rFonts w:ascii="Arial" w:eastAsia="Times New Roman" w:hAnsi="Arial" w:cs="Arial"/>
          <w:sz w:val="24"/>
          <w:szCs w:val="24"/>
        </w:rPr>
      </w:pPr>
      <w:r w:rsidRPr="00B30B0D">
        <w:rPr>
          <w:rFonts w:ascii="Arial" w:eastAsia="Times New Roman" w:hAnsi="Arial" w:cs="Arial"/>
          <w:sz w:val="24"/>
          <w:szCs w:val="24"/>
        </w:rPr>
        <w:t xml:space="preserve">Maintenance and checking of UPS and its battery have been done. </w:t>
      </w:r>
    </w:p>
    <w:p w:rsidR="0056248F" w:rsidRPr="00B30B0D" w:rsidRDefault="0056248F" w:rsidP="00C6173A">
      <w:pPr>
        <w:pStyle w:val="ListParagraph"/>
        <w:numPr>
          <w:ilvl w:val="0"/>
          <w:numId w:val="136"/>
        </w:numPr>
        <w:suppressAutoHyphens/>
        <w:spacing w:after="0" w:line="100" w:lineRule="atLeast"/>
        <w:contextualSpacing w:val="0"/>
        <w:jc w:val="both"/>
        <w:rPr>
          <w:rFonts w:ascii="Arial" w:eastAsia="Times New Roman" w:hAnsi="Arial" w:cs="Arial"/>
          <w:sz w:val="24"/>
          <w:szCs w:val="24"/>
        </w:rPr>
      </w:pPr>
      <w:r w:rsidRPr="00B30B0D">
        <w:rPr>
          <w:rFonts w:ascii="Arial" w:eastAsia="Times New Roman" w:hAnsi="Arial" w:cs="Arial"/>
          <w:sz w:val="24"/>
          <w:szCs w:val="24"/>
        </w:rPr>
        <w:t>A Communication card (CRA 930 00) has been changed with new cards and taken in line.</w:t>
      </w:r>
    </w:p>
    <w:p w:rsidR="0056248F" w:rsidRPr="00B30B0D" w:rsidRDefault="0056248F" w:rsidP="00C6173A">
      <w:pPr>
        <w:pStyle w:val="ListParagraph"/>
        <w:numPr>
          <w:ilvl w:val="0"/>
          <w:numId w:val="136"/>
        </w:numPr>
        <w:suppressAutoHyphens/>
        <w:spacing w:after="0" w:line="100" w:lineRule="atLeast"/>
        <w:contextualSpacing w:val="0"/>
        <w:jc w:val="both"/>
        <w:rPr>
          <w:rFonts w:ascii="Arial" w:eastAsia="Times New Roman" w:hAnsi="Arial" w:cs="Arial"/>
          <w:sz w:val="24"/>
          <w:szCs w:val="24"/>
        </w:rPr>
      </w:pPr>
      <w:r w:rsidRPr="00B30B0D">
        <w:rPr>
          <w:rFonts w:ascii="Arial" w:eastAsia="Times New Roman" w:hAnsi="Arial" w:cs="Arial"/>
          <w:sz w:val="24"/>
          <w:szCs w:val="24"/>
        </w:rPr>
        <w:t xml:space="preserve">Belt Weigher control panel and field load cell maintenance have been done. </w:t>
      </w:r>
    </w:p>
    <w:p w:rsidR="0056248F" w:rsidRDefault="0056248F" w:rsidP="0056248F">
      <w:pPr>
        <w:pStyle w:val="ListParagraph"/>
        <w:spacing w:after="0" w:line="100" w:lineRule="atLeast"/>
        <w:ind w:left="810"/>
        <w:jc w:val="center"/>
        <w:rPr>
          <w:rFonts w:ascii="Arial" w:eastAsia="Times New Roman" w:hAnsi="Arial" w:cs="Arial"/>
          <w:b/>
          <w:bCs/>
          <w:sz w:val="24"/>
          <w:szCs w:val="24"/>
        </w:rPr>
      </w:pPr>
      <w:r>
        <w:rPr>
          <w:noProof/>
          <w:lang w:val="en-IN" w:eastAsia="en-IN" w:bidi="hi-IN"/>
        </w:rPr>
        <w:lastRenderedPageBreak/>
        <w:drawing>
          <wp:inline distT="0" distB="0" distL="0" distR="0">
            <wp:extent cx="1515402" cy="1743075"/>
            <wp:effectExtent l="19050" t="0" r="8598" b="0"/>
            <wp:docPr id="3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7"/>
                    <a:srcRect/>
                    <a:stretch>
                      <a:fillRect/>
                    </a:stretch>
                  </pic:blipFill>
                  <pic:spPr bwMode="auto">
                    <a:xfrm>
                      <a:off x="0" y="0"/>
                      <a:ext cx="1519002" cy="1747216"/>
                    </a:xfrm>
                    <a:prstGeom prst="rect">
                      <a:avLst/>
                    </a:prstGeom>
                    <a:noFill/>
                    <a:ln w="9360">
                      <a:noFill/>
                      <a:miter lim="800000"/>
                      <a:headEnd/>
                      <a:tailEnd/>
                    </a:ln>
                    <a:effectLst/>
                  </pic:spPr>
                </pic:pic>
              </a:graphicData>
            </a:graphic>
          </wp:inline>
        </w:drawing>
      </w:r>
    </w:p>
    <w:p w:rsidR="0056248F" w:rsidRPr="004D7441" w:rsidRDefault="0056248F" w:rsidP="0056248F">
      <w:pPr>
        <w:spacing w:after="0" w:line="100" w:lineRule="atLeast"/>
        <w:rPr>
          <w:rFonts w:ascii="Arial" w:eastAsia="Times New Roman" w:hAnsi="Arial" w:cs="Arial"/>
          <w:sz w:val="24"/>
          <w:szCs w:val="24"/>
          <w:u w:val="single"/>
        </w:rPr>
      </w:pPr>
    </w:p>
    <w:p w:rsidR="0056248F" w:rsidRPr="004D7441" w:rsidRDefault="0056248F" w:rsidP="0056248F">
      <w:pPr>
        <w:rPr>
          <w:rFonts w:ascii="Arial" w:hAnsi="Arial" w:cs="Arial"/>
          <w:b/>
          <w:sz w:val="28"/>
          <w:szCs w:val="28"/>
          <w:u w:val="single"/>
        </w:rPr>
      </w:pPr>
      <w:r w:rsidRPr="004D7441">
        <w:rPr>
          <w:rFonts w:ascii="Arial" w:hAnsi="Arial" w:cs="Arial"/>
          <w:b/>
          <w:sz w:val="28"/>
          <w:szCs w:val="28"/>
          <w:u w:val="single"/>
        </w:rPr>
        <w:t>EARTH PIT</w:t>
      </w:r>
    </w:p>
    <w:p w:rsidR="0056248F" w:rsidRDefault="0056248F" w:rsidP="0056248F">
      <w:pPr>
        <w:pStyle w:val="ListParagraph"/>
        <w:ind w:left="360"/>
        <w:rPr>
          <w:rFonts w:ascii="Arial" w:hAnsi="Arial" w:cs="Arial"/>
          <w:b/>
          <w:sz w:val="24"/>
          <w:szCs w:val="24"/>
          <w:u w:val="single"/>
        </w:rPr>
      </w:pPr>
    </w:p>
    <w:p w:rsidR="0056248F" w:rsidRPr="004D7441" w:rsidRDefault="0056248F" w:rsidP="00C6173A">
      <w:pPr>
        <w:pStyle w:val="ListParagraph"/>
        <w:numPr>
          <w:ilvl w:val="0"/>
          <w:numId w:val="138"/>
        </w:numPr>
        <w:rPr>
          <w:rFonts w:ascii="Arial" w:hAnsi="Arial" w:cs="Arial"/>
          <w:b/>
          <w:sz w:val="24"/>
          <w:szCs w:val="24"/>
        </w:rPr>
      </w:pPr>
      <w:r w:rsidRPr="004D7441">
        <w:rPr>
          <w:rFonts w:ascii="Arial" w:hAnsi="Arial" w:cs="Arial"/>
          <w:b/>
          <w:sz w:val="24"/>
          <w:szCs w:val="24"/>
        </w:rPr>
        <w:t>Old Earth Pit of DCS &amp; UPS are replaced with two New Earth Pits</w:t>
      </w:r>
      <w:r>
        <w:rPr>
          <w:rFonts w:ascii="Arial" w:hAnsi="Arial" w:cs="Arial"/>
          <w:b/>
          <w:sz w:val="24"/>
          <w:szCs w:val="24"/>
        </w:rPr>
        <w:t>.</w:t>
      </w: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p w:rsidR="0056248F" w:rsidRDefault="0056248F" w:rsidP="00E13300">
      <w:pPr>
        <w:rPr>
          <w:rFonts w:ascii="Arial" w:hAnsi="Arial" w:cs="Arial"/>
        </w:rPr>
      </w:pPr>
    </w:p>
    <w:tbl>
      <w:tblPr>
        <w:tblW w:w="10340" w:type="dxa"/>
        <w:tblInd w:w="95" w:type="dxa"/>
        <w:tblLook w:val="04A0"/>
      </w:tblPr>
      <w:tblGrid>
        <w:gridCol w:w="520"/>
        <w:gridCol w:w="9820"/>
      </w:tblGrid>
      <w:tr w:rsidR="0056248F" w:rsidRPr="0056248F" w:rsidTr="0056248F">
        <w:trPr>
          <w:trHeight w:val="1320"/>
        </w:trPr>
        <w:tc>
          <w:tcPr>
            <w:tcW w:w="10340" w:type="dxa"/>
            <w:gridSpan w:val="2"/>
            <w:tcBorders>
              <w:top w:val="single" w:sz="8" w:space="0" w:color="auto"/>
              <w:left w:val="single" w:sz="8" w:space="0" w:color="auto"/>
              <w:bottom w:val="single" w:sz="4" w:space="0" w:color="auto"/>
              <w:right w:val="single" w:sz="8" w:space="0" w:color="000000"/>
            </w:tcBorders>
            <w:shd w:val="clear" w:color="auto" w:fill="auto"/>
            <w:vAlign w:val="center"/>
            <w:hideMark/>
          </w:tcPr>
          <w:p w:rsidR="0056248F" w:rsidRPr="0056248F" w:rsidRDefault="0056248F" w:rsidP="0056248F">
            <w:pPr>
              <w:spacing w:after="0" w:line="240" w:lineRule="auto"/>
              <w:jc w:val="center"/>
              <w:rPr>
                <w:rFonts w:ascii="Forte" w:eastAsia="Times New Roman" w:hAnsi="Forte" w:cs="Calibri"/>
                <w:color w:val="0070C0"/>
                <w:sz w:val="44"/>
                <w:szCs w:val="44"/>
              </w:rPr>
            </w:pPr>
            <w:r w:rsidRPr="0056248F">
              <w:rPr>
                <w:rFonts w:ascii="Forte" w:eastAsia="Times New Roman" w:hAnsi="Forte" w:cs="Calibri"/>
                <w:color w:val="0070C0"/>
                <w:sz w:val="44"/>
                <w:szCs w:val="44"/>
              </w:rPr>
              <w:lastRenderedPageBreak/>
              <w:t>Annual Shutdown-2015 Maintenance Report for        (Boiler &amp; CHP)</w:t>
            </w:r>
          </w:p>
        </w:tc>
      </w:tr>
      <w:tr w:rsidR="0056248F" w:rsidRPr="0056248F" w:rsidTr="0056248F">
        <w:trPr>
          <w:trHeight w:val="439"/>
        </w:trPr>
        <w:tc>
          <w:tcPr>
            <w:tcW w:w="520" w:type="dxa"/>
            <w:tcBorders>
              <w:top w:val="nil"/>
              <w:left w:val="single" w:sz="8" w:space="0" w:color="auto"/>
              <w:bottom w:val="single" w:sz="4" w:space="0" w:color="auto"/>
              <w:right w:val="single" w:sz="4" w:space="0" w:color="auto"/>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b/>
                <w:bCs/>
                <w:i/>
                <w:iCs/>
                <w:color w:val="C00000"/>
                <w:sz w:val="28"/>
                <w:szCs w:val="28"/>
              </w:rPr>
            </w:pPr>
            <w:r w:rsidRPr="0056248F">
              <w:rPr>
                <w:rFonts w:ascii="Cambria" w:eastAsia="Times New Roman" w:hAnsi="Cambria" w:cs="Calibri"/>
                <w:b/>
                <w:bCs/>
                <w:i/>
                <w:iCs/>
                <w:color w:val="C00000"/>
                <w:sz w:val="28"/>
                <w:szCs w:val="28"/>
              </w:rPr>
              <w:t>Sl.</w:t>
            </w:r>
          </w:p>
        </w:tc>
        <w:tc>
          <w:tcPr>
            <w:tcW w:w="9820" w:type="dxa"/>
            <w:tcBorders>
              <w:top w:val="nil"/>
              <w:left w:val="nil"/>
              <w:bottom w:val="single" w:sz="4" w:space="0" w:color="auto"/>
              <w:right w:val="single" w:sz="8" w:space="0" w:color="auto"/>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b/>
                <w:bCs/>
                <w:i/>
                <w:iCs/>
                <w:color w:val="C00000"/>
                <w:sz w:val="28"/>
                <w:szCs w:val="28"/>
              </w:rPr>
            </w:pPr>
            <w:r w:rsidRPr="0056248F">
              <w:rPr>
                <w:rFonts w:ascii="Cambria" w:eastAsia="Times New Roman" w:hAnsi="Cambria" w:cs="Calibri"/>
                <w:b/>
                <w:bCs/>
                <w:i/>
                <w:iCs/>
                <w:color w:val="C00000"/>
                <w:sz w:val="28"/>
                <w:szCs w:val="28"/>
              </w:rPr>
              <w:t>Job Description</w:t>
            </w:r>
          </w:p>
        </w:tc>
      </w:tr>
      <w:tr w:rsidR="0056248F" w:rsidRPr="0056248F" w:rsidTr="0056248F">
        <w:trPr>
          <w:trHeight w:val="360"/>
        </w:trPr>
        <w:tc>
          <w:tcPr>
            <w:tcW w:w="10340" w:type="dxa"/>
            <w:gridSpan w:val="2"/>
            <w:tcBorders>
              <w:top w:val="nil"/>
              <w:left w:val="single" w:sz="8" w:space="0" w:color="auto"/>
              <w:bottom w:val="nil"/>
              <w:right w:val="single" w:sz="8" w:space="0" w:color="000000"/>
            </w:tcBorders>
            <w:shd w:val="clear" w:color="000000" w:fill="D7E4BC"/>
            <w:vAlign w:val="center"/>
            <w:hideMark/>
          </w:tcPr>
          <w:p w:rsidR="0056248F" w:rsidRPr="0056248F" w:rsidRDefault="0056248F" w:rsidP="0056248F">
            <w:pPr>
              <w:spacing w:after="0" w:line="240" w:lineRule="auto"/>
              <w:rPr>
                <w:rFonts w:ascii="Cambria" w:eastAsia="Times New Roman" w:hAnsi="Cambria" w:cs="Calibri"/>
                <w:b/>
                <w:bCs/>
                <w:i/>
                <w:iCs/>
                <w:color w:val="00B050"/>
                <w:sz w:val="28"/>
                <w:szCs w:val="28"/>
                <w:u w:val="single"/>
              </w:rPr>
            </w:pPr>
            <w:r w:rsidRPr="0056248F">
              <w:rPr>
                <w:rFonts w:ascii="Cambria" w:eastAsia="Times New Roman" w:hAnsi="Cambria" w:cs="Calibri"/>
                <w:b/>
                <w:bCs/>
                <w:i/>
                <w:iCs/>
                <w:color w:val="00B050"/>
                <w:sz w:val="28"/>
                <w:szCs w:val="28"/>
                <w:u w:val="single"/>
              </w:rPr>
              <w:t>C6 Conveyor Revamping Job :</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Removal of power &amp; control cables from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Cutting &amp; Back pulling of power &amp; control cables from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3</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Removal of Junction Boxes, Lighting Fixtures, Pull Chord switch from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4</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Dressing after back pulling of Cables in C5 conveyors before dismantling of conveyor structure,</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5</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Fixing of G.I. Cable tray on new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6</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Fixing of G.I. Earth Strip on new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7</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Fixing of G.I. Cable tray on new C5 transfer tower for cable rerouting,</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8</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Fixing &amp; Painting of Pull Cord Supports on new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9</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Relaying &amp; Dressing of Power &amp; Control Cables which were back pulled from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10</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Jointing of Power &amp; Control cables at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11</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Fixing of Lighting post, Lighting Fixtures, Junction boxes on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12</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Fixing of gratings &amp; extension of platform in C5 transfer tower,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13</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Laying of cables between light posts, glanding, terminating &amp; illuminating the fixtures,</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14</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Installation of a new pull cord panel at S/S for new scheme of pull cord protection,</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15</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Installation of a F.P. J.B. for new scheme of pull cord protection at C5 T.P.,</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16</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Laying &amp; termination of cables from S/S to the  F.P. J.B. at C5 T.P.,</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17</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Laying &amp; termination of cables from F.P. J.B. at C5 T.P. to individual conveyor for pull cord,</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18</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Laying &amp; termination of cables between pull cords,</w:t>
            </w:r>
          </w:p>
        </w:tc>
      </w:tr>
      <w:tr w:rsidR="0056248F" w:rsidRPr="0056248F" w:rsidTr="0056248F">
        <w:trPr>
          <w:trHeight w:val="630"/>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19</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Cable Laying, Glanding  &amp; termination of cables from new pull cord panel to C4, C5, C6, C7 feeders,</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20</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Testing of new pull cord scheme after installation of new pull cord panel,</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21</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Laying &amp; termination of cables between light posts &amp; illuminating the fixtures,</w:t>
            </w:r>
          </w:p>
        </w:tc>
      </w:tr>
      <w:tr w:rsidR="0056248F" w:rsidRPr="0056248F" w:rsidTr="0056248F">
        <w:trPr>
          <w:trHeight w:val="630"/>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22</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Laying &amp; termination of cable for giving power supply to curtain for inauguration &amp; Testing the same,</w:t>
            </w:r>
          </w:p>
        </w:tc>
      </w:tr>
      <w:tr w:rsidR="0056248F" w:rsidRPr="0056248F" w:rsidTr="0056248F">
        <w:trPr>
          <w:trHeight w:val="630"/>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23</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Laying &amp; termination of cable from C6 feeder to a LCS for inauguration of C6 conv. &amp; Testing the same,</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24</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Inauguration of C6 conveyor completed by Hon. Dir.(Tech.) on 15/04/15.</w:t>
            </w:r>
          </w:p>
        </w:tc>
      </w:tr>
      <w:tr w:rsidR="0056248F" w:rsidRPr="0056248F" w:rsidTr="0056248F">
        <w:trPr>
          <w:trHeight w:val="315"/>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 </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 </w:t>
            </w:r>
          </w:p>
        </w:tc>
      </w:tr>
      <w:tr w:rsidR="0056248F" w:rsidRPr="0056248F" w:rsidTr="0056248F">
        <w:trPr>
          <w:trHeight w:val="439"/>
        </w:trPr>
        <w:tc>
          <w:tcPr>
            <w:tcW w:w="10340" w:type="dxa"/>
            <w:gridSpan w:val="2"/>
            <w:tcBorders>
              <w:top w:val="nil"/>
              <w:left w:val="single" w:sz="8" w:space="0" w:color="auto"/>
              <w:bottom w:val="nil"/>
              <w:right w:val="single" w:sz="8" w:space="0" w:color="000000"/>
            </w:tcBorders>
            <w:shd w:val="clear" w:color="000000" w:fill="D7E4BC"/>
            <w:vAlign w:val="center"/>
            <w:hideMark/>
          </w:tcPr>
          <w:p w:rsidR="0056248F" w:rsidRPr="0056248F" w:rsidRDefault="0056248F" w:rsidP="0056248F">
            <w:pPr>
              <w:spacing w:after="0" w:line="240" w:lineRule="auto"/>
              <w:rPr>
                <w:rFonts w:ascii="Cambria" w:eastAsia="Times New Roman" w:hAnsi="Cambria" w:cs="Calibri"/>
                <w:b/>
                <w:bCs/>
                <w:i/>
                <w:iCs/>
                <w:color w:val="00B050"/>
                <w:sz w:val="28"/>
                <w:szCs w:val="28"/>
                <w:u w:val="single"/>
              </w:rPr>
            </w:pPr>
            <w:r w:rsidRPr="0056248F">
              <w:rPr>
                <w:rFonts w:ascii="Cambria" w:eastAsia="Times New Roman" w:hAnsi="Cambria" w:cs="Calibri"/>
                <w:b/>
                <w:bCs/>
                <w:i/>
                <w:iCs/>
                <w:color w:val="00B050"/>
                <w:sz w:val="28"/>
                <w:szCs w:val="28"/>
                <w:u w:val="single"/>
              </w:rPr>
              <w:lastRenderedPageBreak/>
              <w:t>Other Maintenance Jobs:</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6.6KV Sec-A switchgears at Boiler,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all I/C &amp; O/G feeders of Sec-A,</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3</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6.6KV Sec-B switchgears at Boiler,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4</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all I/C &amp; O/G feeders of Sec-B,</w:t>
            </w:r>
          </w:p>
        </w:tc>
      </w:tr>
      <w:tr w:rsidR="0056248F" w:rsidRPr="0056248F" w:rsidTr="0056248F">
        <w:trPr>
          <w:trHeight w:val="450"/>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5</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 PCC (Sec-A, B, C &amp; D),</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6</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 all Air Circuit Breakers of PCC (Sec-A, B, C &amp; D),</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7</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 MCC,</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8</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 Emergency MCC,</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9</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HBL Make Battery Charger at New CHP,</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10</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Universal Make Boiler Battery Charger,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11</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 1&amp;2 ESP MCC &amp; Controller Panel,</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12</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 Damper Actuator Panel,</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13</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 MLDB,</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14</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 PLC panel,</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15</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all Rotork make actuators,</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16</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all AUMA make actuators,</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17</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Boiler-1 ESP all three fields,</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18</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Maintenance of Boiler-2 ESP all three fields,</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19</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Replacement/Repair/Installation of lighting fixtures at transformer yard,</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20</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Overhauling of 425KW BFW-2 motor ,</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21</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Overhauling of  110KW PA Fan-1A motor,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22</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Overhauling of  110KW PA Fan-2A motor,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23</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Overhauling of 30KW Motor of C5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24</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Overhauling of 15KW Motor of C6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25</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Overhauling of 7.5KW motor of C7 conveyor,</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26</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Overhauling of 5.5KW motor of RBFD conveyor,</w:t>
            </w:r>
          </w:p>
        </w:tc>
      </w:tr>
      <w:tr w:rsidR="0056248F" w:rsidRPr="0056248F" w:rsidTr="0056248F">
        <w:trPr>
          <w:trHeight w:val="630"/>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27</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Cleaning &amp; Painting of 4nos. 6.6KV/415V, 2MVA transformers at Boiler along with painting of support structure, Fencing &amp; new asbestos sheeting,</w:t>
            </w:r>
          </w:p>
        </w:tc>
      </w:tr>
      <w:tr w:rsidR="0056248F" w:rsidRPr="0056248F" w:rsidTr="0056248F">
        <w:trPr>
          <w:trHeight w:val="630"/>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28</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Cleaning &amp; Painting of 2nos. 6.6KV/415V, 2MVA transformers at CHP along with painting of support structure,</w:t>
            </w:r>
          </w:p>
        </w:tc>
      </w:tr>
      <w:tr w:rsidR="0056248F" w:rsidRPr="0056248F" w:rsidTr="0056248F">
        <w:trPr>
          <w:trHeight w:val="439"/>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29</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Control &amp; protection checked for the above 6nos. Transformers,</w:t>
            </w:r>
          </w:p>
        </w:tc>
      </w:tr>
      <w:tr w:rsidR="0056248F" w:rsidRPr="0056248F" w:rsidTr="0056248F">
        <w:trPr>
          <w:trHeight w:val="630"/>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lastRenderedPageBreak/>
              <w:t>30</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Overhauling, contact resistance &amp; timings tested by M/s SIEMENS service personnel for 6.6KV I/C-1, I/C-2, TR-1, TR-2 &amp; a spare I/C feeders at CHP,</w:t>
            </w:r>
          </w:p>
        </w:tc>
      </w:tr>
      <w:tr w:rsidR="0056248F" w:rsidRPr="0056248F" w:rsidTr="0056248F">
        <w:trPr>
          <w:trHeight w:val="945"/>
        </w:trPr>
        <w:tc>
          <w:tcPr>
            <w:tcW w:w="520" w:type="dxa"/>
            <w:tcBorders>
              <w:top w:val="nil"/>
              <w:left w:val="single" w:sz="8" w:space="0" w:color="auto"/>
              <w:bottom w:val="nil"/>
              <w:right w:val="nil"/>
            </w:tcBorders>
            <w:shd w:val="clear" w:color="auto" w:fill="auto"/>
            <w:vAlign w:val="center"/>
            <w:hideMark/>
          </w:tcPr>
          <w:p w:rsidR="0056248F" w:rsidRPr="0056248F" w:rsidRDefault="0056248F" w:rsidP="0056248F">
            <w:pPr>
              <w:spacing w:after="0" w:line="240" w:lineRule="auto"/>
              <w:jc w:val="center"/>
              <w:rPr>
                <w:rFonts w:ascii="Cambria" w:eastAsia="Times New Roman" w:hAnsi="Cambria" w:cs="Calibri"/>
                <w:color w:val="000000"/>
                <w:sz w:val="24"/>
                <w:szCs w:val="24"/>
              </w:rPr>
            </w:pPr>
            <w:r w:rsidRPr="0056248F">
              <w:rPr>
                <w:rFonts w:ascii="Cambria" w:eastAsia="Times New Roman" w:hAnsi="Cambria" w:cs="Calibri"/>
                <w:color w:val="000000"/>
                <w:sz w:val="24"/>
                <w:szCs w:val="24"/>
              </w:rPr>
              <w:t>31</w:t>
            </w:r>
          </w:p>
        </w:tc>
        <w:tc>
          <w:tcPr>
            <w:tcW w:w="9820" w:type="dxa"/>
            <w:tcBorders>
              <w:top w:val="nil"/>
              <w:left w:val="nil"/>
              <w:bottom w:val="nil"/>
              <w:right w:val="single" w:sz="8" w:space="0" w:color="auto"/>
            </w:tcBorders>
            <w:shd w:val="clear" w:color="auto" w:fill="auto"/>
            <w:vAlign w:val="center"/>
            <w:hideMark/>
          </w:tcPr>
          <w:p w:rsidR="0056248F" w:rsidRPr="0056248F" w:rsidRDefault="0056248F" w:rsidP="0056248F">
            <w:pPr>
              <w:spacing w:after="0" w:line="240" w:lineRule="auto"/>
              <w:rPr>
                <w:rFonts w:ascii="Cambria" w:eastAsia="Times New Roman" w:hAnsi="Cambria" w:cs="Calibri"/>
                <w:color w:val="000000"/>
                <w:sz w:val="24"/>
                <w:szCs w:val="24"/>
              </w:rPr>
            </w:pPr>
            <w:r w:rsidRPr="0056248F">
              <w:rPr>
                <w:rFonts w:ascii="Cambria" w:eastAsia="Times New Roman" w:hAnsi="Cambria" w:cs="Calibri"/>
                <w:color w:val="000000"/>
                <w:sz w:val="24"/>
                <w:szCs w:val="24"/>
              </w:rPr>
              <w:t>7sj600 relay tested for 6.6KV I/C-1, I/C-2, TR-1, TR-2 &amp; Sec. Crusher-1,1A,2,2A , PMCC I/C-1 &amp; 2 and a spare crusher feeder by M/s Power System Consultant service personnel at CHP.</w:t>
            </w:r>
          </w:p>
        </w:tc>
      </w:tr>
      <w:tr w:rsidR="0056248F" w:rsidRPr="0056248F" w:rsidTr="0056248F">
        <w:trPr>
          <w:trHeight w:val="705"/>
        </w:trPr>
        <w:tc>
          <w:tcPr>
            <w:tcW w:w="10340" w:type="dxa"/>
            <w:gridSpan w:val="2"/>
            <w:tcBorders>
              <w:top w:val="single" w:sz="4" w:space="0" w:color="auto"/>
              <w:left w:val="single" w:sz="8" w:space="0" w:color="auto"/>
              <w:bottom w:val="single" w:sz="8" w:space="0" w:color="auto"/>
              <w:right w:val="single" w:sz="8" w:space="0" w:color="000000"/>
            </w:tcBorders>
            <w:shd w:val="clear" w:color="000000" w:fill="DBE5F1"/>
            <w:vAlign w:val="center"/>
            <w:hideMark/>
          </w:tcPr>
          <w:p w:rsidR="0056248F" w:rsidRPr="0056248F" w:rsidRDefault="0056248F" w:rsidP="0056248F">
            <w:pPr>
              <w:spacing w:after="0" w:line="240" w:lineRule="auto"/>
              <w:jc w:val="center"/>
              <w:rPr>
                <w:rFonts w:ascii="Cambria" w:eastAsia="Times New Roman" w:hAnsi="Cambria" w:cs="Calibri"/>
                <w:b/>
                <w:bCs/>
                <w:i/>
                <w:iCs/>
                <w:color w:val="00B0F0"/>
                <w:sz w:val="28"/>
                <w:szCs w:val="28"/>
              </w:rPr>
            </w:pPr>
            <w:r w:rsidRPr="0056248F">
              <w:rPr>
                <w:rFonts w:ascii="Cambria" w:eastAsia="Times New Roman" w:hAnsi="Cambria" w:cs="Calibri"/>
                <w:b/>
                <w:bCs/>
                <w:i/>
                <w:iCs/>
                <w:color w:val="00B0F0"/>
                <w:sz w:val="28"/>
                <w:szCs w:val="28"/>
              </w:rPr>
              <w:t>Annual Shutdown Maintenance completed for the year 2015 &amp; Boiler-1 started on 13/04/2015 &amp; Boiler-2 started on 16/04/18</w:t>
            </w:r>
          </w:p>
        </w:tc>
      </w:tr>
    </w:tbl>
    <w:p w:rsidR="0056248F" w:rsidRDefault="0056248F"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Pr="004F7A0F" w:rsidRDefault="0077368B" w:rsidP="0077368B">
      <w:pPr>
        <w:jc w:val="center"/>
        <w:rPr>
          <w:rFonts w:ascii="Arial" w:hAnsi="Arial" w:cs="Arial"/>
          <w:b/>
          <w:bCs/>
          <w:sz w:val="28"/>
          <w:szCs w:val="28"/>
          <w:u w:val="single"/>
        </w:rPr>
      </w:pPr>
      <w:r w:rsidRPr="004F7A0F">
        <w:rPr>
          <w:rFonts w:ascii="Arial" w:hAnsi="Arial" w:cs="Arial"/>
          <w:b/>
          <w:bCs/>
          <w:sz w:val="28"/>
          <w:szCs w:val="28"/>
          <w:u w:val="single"/>
        </w:rPr>
        <w:lastRenderedPageBreak/>
        <w:t>ATR-2015</w:t>
      </w:r>
    </w:p>
    <w:p w:rsidR="0077368B" w:rsidRPr="00D3374D" w:rsidRDefault="0077368B" w:rsidP="00D3374D">
      <w:pPr>
        <w:jc w:val="center"/>
        <w:rPr>
          <w:rFonts w:ascii="Arial" w:hAnsi="Arial" w:cs="Arial"/>
          <w:sz w:val="24"/>
          <w:szCs w:val="24"/>
        </w:rPr>
      </w:pPr>
      <w:r>
        <w:rPr>
          <w:rFonts w:ascii="Arial" w:hAnsi="Arial" w:cs="Arial"/>
          <w:sz w:val="24"/>
          <w:szCs w:val="24"/>
        </w:rPr>
        <w:t>GENERAL ENGINEERING SECTION</w:t>
      </w:r>
    </w:p>
    <w:p w:rsidR="0077368B" w:rsidRDefault="0077368B" w:rsidP="0077368B">
      <w:pPr>
        <w:jc w:val="both"/>
        <w:rPr>
          <w:rFonts w:ascii="Arial" w:hAnsi="Arial" w:cs="Arial"/>
          <w:b/>
          <w:bCs/>
          <w:sz w:val="24"/>
          <w:szCs w:val="24"/>
        </w:rPr>
      </w:pPr>
      <w:r w:rsidRPr="00DB6D75">
        <w:rPr>
          <w:rFonts w:ascii="Arial" w:hAnsi="Arial" w:cs="Arial"/>
          <w:b/>
          <w:bCs/>
          <w:sz w:val="24"/>
          <w:szCs w:val="24"/>
          <w:u w:val="single"/>
        </w:rPr>
        <w:t>Work carried out</w:t>
      </w:r>
      <w:r>
        <w:rPr>
          <w:rFonts w:ascii="Arial" w:hAnsi="Arial" w:cs="Arial"/>
          <w:b/>
          <w:bCs/>
          <w:sz w:val="24"/>
          <w:szCs w:val="24"/>
          <w:u w:val="single"/>
        </w:rPr>
        <w:t xml:space="preserve"> during Annual Shut Down 2015</w:t>
      </w:r>
      <w:r w:rsidRPr="00DB6D75">
        <w:rPr>
          <w:rFonts w:ascii="Arial" w:hAnsi="Arial" w:cs="Arial"/>
          <w:b/>
          <w:bCs/>
          <w:sz w:val="24"/>
          <w:szCs w:val="24"/>
          <w:u w:val="single"/>
        </w:rPr>
        <w:t>:</w:t>
      </w:r>
      <w:r w:rsidRPr="00DB6D75">
        <w:rPr>
          <w:rFonts w:ascii="Arial" w:hAnsi="Arial" w:cs="Arial"/>
          <w:b/>
          <w:bCs/>
          <w:sz w:val="24"/>
          <w:szCs w:val="24"/>
        </w:rPr>
        <w:t xml:space="preserve"> </w:t>
      </w:r>
    </w:p>
    <w:p w:rsidR="0077368B" w:rsidRPr="00DB6D75" w:rsidRDefault="0077368B" w:rsidP="0077368B">
      <w:pPr>
        <w:pStyle w:val="ListParagraph"/>
        <w:numPr>
          <w:ilvl w:val="0"/>
          <w:numId w:val="139"/>
        </w:numPr>
        <w:ind w:left="284" w:hanging="284"/>
        <w:jc w:val="both"/>
        <w:rPr>
          <w:rFonts w:ascii="Arial" w:hAnsi="Arial" w:cs="Arial"/>
          <w:b/>
          <w:bCs/>
          <w:sz w:val="24"/>
          <w:szCs w:val="24"/>
        </w:rPr>
      </w:pPr>
      <w:r w:rsidRPr="00DB6D75">
        <w:rPr>
          <w:rFonts w:ascii="Arial" w:hAnsi="Arial" w:cs="Arial"/>
          <w:b/>
          <w:bCs/>
          <w:sz w:val="24"/>
          <w:szCs w:val="24"/>
        </w:rPr>
        <w:t>Tappings in 6” steam line &amp; 4” condensate line taken for Molten Sulphur Unloading System.</w:t>
      </w:r>
    </w:p>
    <w:p w:rsidR="0077368B" w:rsidRDefault="0077368B" w:rsidP="0077368B">
      <w:pPr>
        <w:jc w:val="both"/>
        <w:rPr>
          <w:rFonts w:ascii="Arial" w:hAnsi="Arial" w:cs="Arial"/>
          <w:sz w:val="24"/>
          <w:szCs w:val="24"/>
        </w:rPr>
      </w:pPr>
      <w:r w:rsidRPr="004F7A0F">
        <w:rPr>
          <w:rFonts w:ascii="Arial" w:hAnsi="Arial" w:cs="Arial"/>
          <w:sz w:val="24"/>
          <w:szCs w:val="24"/>
        </w:rPr>
        <w:t>The steam line shall be used to supply steam to the steam coil, to be used to keep sulphur in molten state</w:t>
      </w:r>
      <w:r>
        <w:rPr>
          <w:rFonts w:ascii="Arial" w:hAnsi="Arial" w:cs="Arial"/>
          <w:sz w:val="24"/>
          <w:szCs w:val="24"/>
        </w:rPr>
        <w:t xml:space="preserve"> inside the unloading tank</w:t>
      </w:r>
      <w:r w:rsidRPr="004F7A0F">
        <w:rPr>
          <w:rFonts w:ascii="Arial" w:hAnsi="Arial" w:cs="Arial"/>
          <w:sz w:val="24"/>
          <w:szCs w:val="24"/>
        </w:rPr>
        <w:t>. The used up steam/ condensate shall be connected to the condensate line to avoid any wastage.</w:t>
      </w:r>
    </w:p>
    <w:p w:rsidR="00D3374D" w:rsidRDefault="0077368B" w:rsidP="0077368B">
      <w:pPr>
        <w:jc w:val="center"/>
        <w:rPr>
          <w:rFonts w:ascii="Arial" w:hAnsi="Arial" w:cs="Arial"/>
          <w:b/>
          <w:bCs/>
          <w:szCs w:val="22"/>
        </w:rPr>
      </w:pPr>
      <w:r>
        <w:rPr>
          <w:rFonts w:ascii="Arial" w:hAnsi="Arial" w:cs="Arial"/>
          <w:noProof/>
          <w:sz w:val="24"/>
          <w:szCs w:val="24"/>
        </w:rPr>
        <w:drawing>
          <wp:inline distT="0" distB="0" distL="0" distR="0">
            <wp:extent cx="5730334" cy="6076950"/>
            <wp:effectExtent l="19050" t="0" r="3716" b="0"/>
            <wp:docPr id="18" name="Picture 0" descr="T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1.jpg"/>
                    <pic:cNvPicPr/>
                  </pic:nvPicPr>
                  <pic:blipFill>
                    <a:blip r:embed="rId438" cstate="print"/>
                    <a:stretch>
                      <a:fillRect/>
                    </a:stretch>
                  </pic:blipFill>
                  <pic:spPr>
                    <a:xfrm>
                      <a:off x="0" y="0"/>
                      <a:ext cx="5731510" cy="6078197"/>
                    </a:xfrm>
                    <a:prstGeom prst="rect">
                      <a:avLst/>
                    </a:prstGeom>
                  </pic:spPr>
                </pic:pic>
              </a:graphicData>
            </a:graphic>
          </wp:inline>
        </w:drawing>
      </w:r>
      <w:r>
        <w:rPr>
          <w:rFonts w:ascii="Arial" w:hAnsi="Arial" w:cs="Arial"/>
          <w:b/>
          <w:bCs/>
          <w:szCs w:val="22"/>
        </w:rPr>
        <w:t xml:space="preserve">  </w:t>
      </w:r>
    </w:p>
    <w:p w:rsidR="0077368B" w:rsidRDefault="0077368B" w:rsidP="0077368B">
      <w:pPr>
        <w:jc w:val="center"/>
        <w:rPr>
          <w:rFonts w:ascii="Arial" w:hAnsi="Arial" w:cs="Arial"/>
          <w:b/>
          <w:bCs/>
          <w:szCs w:val="22"/>
        </w:rPr>
      </w:pPr>
      <w:r>
        <w:rPr>
          <w:rFonts w:ascii="Arial" w:hAnsi="Arial" w:cs="Arial"/>
          <w:b/>
          <w:bCs/>
          <w:szCs w:val="22"/>
        </w:rPr>
        <w:t xml:space="preserve">   </w:t>
      </w:r>
      <w:r w:rsidRPr="00DB6D75">
        <w:rPr>
          <w:rFonts w:ascii="Arial" w:hAnsi="Arial" w:cs="Arial"/>
          <w:b/>
          <w:bCs/>
          <w:szCs w:val="22"/>
        </w:rPr>
        <w:t xml:space="preserve">(Tapping in existing </w:t>
      </w:r>
      <w:r>
        <w:rPr>
          <w:rFonts w:ascii="Arial" w:hAnsi="Arial" w:cs="Arial"/>
          <w:b/>
          <w:bCs/>
          <w:szCs w:val="22"/>
        </w:rPr>
        <w:t>Condensate Line in Molten Sulphur Area</w:t>
      </w:r>
      <w:r w:rsidRPr="00DB6D75">
        <w:rPr>
          <w:rFonts w:ascii="Arial" w:hAnsi="Arial" w:cs="Arial"/>
          <w:b/>
          <w:bCs/>
          <w:szCs w:val="22"/>
        </w:rPr>
        <w:t>)</w:t>
      </w:r>
    </w:p>
    <w:p w:rsidR="0077368B" w:rsidRDefault="0077368B" w:rsidP="0077368B">
      <w:pPr>
        <w:jc w:val="center"/>
        <w:rPr>
          <w:rFonts w:ascii="Arial" w:hAnsi="Arial" w:cs="Arial"/>
          <w:b/>
          <w:bCs/>
          <w:szCs w:val="22"/>
        </w:rPr>
      </w:pPr>
    </w:p>
    <w:p w:rsidR="0077368B" w:rsidRPr="00DB6D75" w:rsidRDefault="0077368B" w:rsidP="0077368B">
      <w:pPr>
        <w:jc w:val="center"/>
        <w:rPr>
          <w:rFonts w:ascii="Arial" w:hAnsi="Arial" w:cs="Arial"/>
          <w:b/>
          <w:bCs/>
          <w:szCs w:val="22"/>
        </w:rPr>
      </w:pPr>
    </w:p>
    <w:p w:rsidR="0077368B" w:rsidRPr="00DB6D75" w:rsidRDefault="0077368B" w:rsidP="0077368B">
      <w:pPr>
        <w:jc w:val="center"/>
        <w:rPr>
          <w:rFonts w:ascii="Arial" w:hAnsi="Arial" w:cs="Arial"/>
          <w:b/>
          <w:bCs/>
          <w:szCs w:val="22"/>
        </w:rPr>
      </w:pPr>
      <w:r>
        <w:rPr>
          <w:rFonts w:ascii="Arial" w:hAnsi="Arial" w:cs="Arial"/>
          <w:noProof/>
          <w:sz w:val="24"/>
          <w:szCs w:val="24"/>
        </w:rPr>
        <w:drawing>
          <wp:inline distT="0" distB="0" distL="0" distR="0">
            <wp:extent cx="5731510" cy="7296785"/>
            <wp:effectExtent l="19050" t="0" r="2540" b="0"/>
            <wp:docPr id="226" name="Picture 1" descr="T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2.jpg"/>
                    <pic:cNvPicPr/>
                  </pic:nvPicPr>
                  <pic:blipFill>
                    <a:blip r:embed="rId439" cstate="print"/>
                    <a:stretch>
                      <a:fillRect/>
                    </a:stretch>
                  </pic:blipFill>
                  <pic:spPr>
                    <a:xfrm>
                      <a:off x="0" y="0"/>
                      <a:ext cx="5731510" cy="7296785"/>
                    </a:xfrm>
                    <a:prstGeom prst="rect">
                      <a:avLst/>
                    </a:prstGeom>
                  </pic:spPr>
                </pic:pic>
              </a:graphicData>
            </a:graphic>
          </wp:inline>
        </w:drawing>
      </w:r>
      <w:r>
        <w:rPr>
          <w:rFonts w:ascii="Arial" w:hAnsi="Arial" w:cs="Arial"/>
          <w:b/>
          <w:bCs/>
          <w:szCs w:val="22"/>
        </w:rPr>
        <w:t xml:space="preserve">     </w:t>
      </w:r>
      <w:r w:rsidRPr="00DB6D75">
        <w:rPr>
          <w:rFonts w:ascii="Arial" w:hAnsi="Arial" w:cs="Arial"/>
          <w:b/>
          <w:bCs/>
          <w:szCs w:val="22"/>
        </w:rPr>
        <w:t xml:space="preserve">(Tapping in existing </w:t>
      </w:r>
      <w:r>
        <w:rPr>
          <w:rFonts w:ascii="Arial" w:hAnsi="Arial" w:cs="Arial"/>
          <w:b/>
          <w:bCs/>
          <w:szCs w:val="22"/>
        </w:rPr>
        <w:t>Condensate Line in Molten Sulphur Area</w:t>
      </w:r>
      <w:r w:rsidRPr="00DB6D75">
        <w:rPr>
          <w:rFonts w:ascii="Arial" w:hAnsi="Arial" w:cs="Arial"/>
          <w:b/>
          <w:bCs/>
          <w:szCs w:val="22"/>
        </w:rPr>
        <w:t>)</w:t>
      </w:r>
    </w:p>
    <w:p w:rsidR="0077368B" w:rsidRDefault="0077368B" w:rsidP="0077368B">
      <w:pPr>
        <w:jc w:val="both"/>
        <w:rPr>
          <w:rFonts w:ascii="Arial" w:hAnsi="Arial" w:cs="Arial"/>
          <w:sz w:val="24"/>
          <w:szCs w:val="24"/>
        </w:rPr>
      </w:pPr>
    </w:p>
    <w:p w:rsidR="0077368B" w:rsidRDefault="0077368B" w:rsidP="0077368B">
      <w:pPr>
        <w:jc w:val="both"/>
        <w:rPr>
          <w:rFonts w:ascii="Arial" w:hAnsi="Arial" w:cs="Arial"/>
          <w:sz w:val="24"/>
          <w:szCs w:val="24"/>
        </w:rPr>
      </w:pPr>
    </w:p>
    <w:p w:rsidR="0077368B" w:rsidRDefault="0077368B" w:rsidP="0077368B">
      <w:pPr>
        <w:jc w:val="both"/>
        <w:rPr>
          <w:rFonts w:ascii="Arial" w:hAnsi="Arial" w:cs="Arial"/>
          <w:sz w:val="24"/>
          <w:szCs w:val="24"/>
        </w:rPr>
      </w:pPr>
    </w:p>
    <w:p w:rsidR="0077368B" w:rsidRDefault="0077368B" w:rsidP="0077368B">
      <w:pPr>
        <w:jc w:val="both"/>
        <w:rPr>
          <w:rFonts w:ascii="Arial" w:hAnsi="Arial" w:cs="Arial"/>
          <w:sz w:val="24"/>
          <w:szCs w:val="24"/>
        </w:rPr>
      </w:pPr>
    </w:p>
    <w:p w:rsidR="0077368B" w:rsidRPr="00DB6D75" w:rsidRDefault="0077368B" w:rsidP="0077368B">
      <w:pPr>
        <w:pStyle w:val="ListParagraph"/>
        <w:numPr>
          <w:ilvl w:val="0"/>
          <w:numId w:val="139"/>
        </w:numPr>
        <w:ind w:left="284" w:hanging="284"/>
        <w:rPr>
          <w:rFonts w:ascii="Arial" w:hAnsi="Arial" w:cs="Arial"/>
          <w:b/>
          <w:bCs/>
          <w:sz w:val="24"/>
          <w:szCs w:val="24"/>
        </w:rPr>
      </w:pPr>
      <w:r w:rsidRPr="00DB6D75">
        <w:rPr>
          <w:rFonts w:ascii="Arial" w:hAnsi="Arial" w:cs="Arial"/>
          <w:b/>
          <w:bCs/>
          <w:sz w:val="24"/>
          <w:szCs w:val="24"/>
        </w:rPr>
        <w:t>Tapping in existing Fume Stack in PAP for connecting additional Fume extraction system in PAP</w:t>
      </w:r>
    </w:p>
    <w:p w:rsidR="0077368B" w:rsidRDefault="0077368B" w:rsidP="0077368B">
      <w:pPr>
        <w:jc w:val="both"/>
        <w:rPr>
          <w:rFonts w:ascii="Arial" w:hAnsi="Arial" w:cs="Arial"/>
          <w:sz w:val="24"/>
          <w:szCs w:val="24"/>
        </w:rPr>
      </w:pPr>
      <w:r w:rsidRPr="00386072">
        <w:rPr>
          <w:rFonts w:ascii="Arial" w:hAnsi="Arial" w:cs="Arial"/>
          <w:sz w:val="24"/>
          <w:szCs w:val="24"/>
        </w:rPr>
        <w:t>A Tapping was taken from existing Fume Stack in PAP by connecting a rectangular short piece with blind flange with the Stack. Both existing Stack and rectangular short piece are FRP constructed. The job was carried out by M/s Plastochem under WO no: 5515/252004150996 dated 23.09.2014. Th</w:t>
      </w:r>
      <w:r>
        <w:rPr>
          <w:rFonts w:ascii="Arial" w:hAnsi="Arial" w:cs="Arial"/>
          <w:sz w:val="24"/>
          <w:szCs w:val="24"/>
        </w:rPr>
        <w:t>e total job was done in one day i.e. 06.04.2015 during Annual Shutdown.</w:t>
      </w:r>
    </w:p>
    <w:p w:rsidR="0077368B" w:rsidRDefault="0077368B" w:rsidP="0077368B">
      <w:pPr>
        <w:jc w:val="both"/>
        <w:rPr>
          <w:rFonts w:ascii="Arial" w:hAnsi="Arial" w:cs="Arial"/>
          <w:sz w:val="24"/>
          <w:szCs w:val="24"/>
        </w:rPr>
      </w:pPr>
    </w:p>
    <w:p w:rsidR="0077368B" w:rsidRPr="00DB6D75" w:rsidRDefault="0077368B" w:rsidP="0077368B">
      <w:pPr>
        <w:jc w:val="center"/>
        <w:rPr>
          <w:rFonts w:ascii="Arial" w:hAnsi="Arial" w:cs="Arial"/>
          <w:b/>
          <w:bCs/>
          <w:szCs w:val="22"/>
        </w:rPr>
      </w:pPr>
      <w:r>
        <w:rPr>
          <w:rFonts w:ascii="Arial" w:hAnsi="Arial" w:cs="Arial"/>
          <w:noProof/>
          <w:sz w:val="24"/>
          <w:szCs w:val="24"/>
        </w:rPr>
        <w:drawing>
          <wp:inline distT="0" distB="0" distL="0" distR="0">
            <wp:extent cx="5731510" cy="3223974"/>
            <wp:effectExtent l="19050" t="0" r="2540" b="0"/>
            <wp:docPr id="243" name="Picture 3" descr="F:\pc420\Drive D\Fume extraction system\After Order placement\Tapping in Shutdown\WP_20150407_09_28_0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c420\Drive D\Fume extraction system\After Order placement\Tapping in Shutdown\WP_20150407_09_28_07_Pro.jpg"/>
                    <pic:cNvPicPr>
                      <a:picLocks noChangeAspect="1" noChangeArrowheads="1"/>
                    </pic:cNvPicPr>
                  </pic:nvPicPr>
                  <pic:blipFill>
                    <a:blip r:embed="rId440" cstate="print"/>
                    <a:srcRect/>
                    <a:stretch>
                      <a:fillRect/>
                    </a:stretch>
                  </pic:blipFill>
                  <pic:spPr bwMode="auto">
                    <a:xfrm>
                      <a:off x="0" y="0"/>
                      <a:ext cx="5731510" cy="3223974"/>
                    </a:xfrm>
                    <a:prstGeom prst="rect">
                      <a:avLst/>
                    </a:prstGeom>
                    <a:noFill/>
                    <a:ln w="9525">
                      <a:noFill/>
                      <a:miter lim="800000"/>
                      <a:headEnd/>
                      <a:tailEnd/>
                    </a:ln>
                  </pic:spPr>
                </pic:pic>
              </a:graphicData>
            </a:graphic>
          </wp:inline>
        </w:drawing>
      </w:r>
      <w:r>
        <w:rPr>
          <w:rFonts w:ascii="Arial" w:hAnsi="Arial" w:cs="Arial"/>
          <w:b/>
          <w:bCs/>
          <w:szCs w:val="22"/>
        </w:rPr>
        <w:t xml:space="preserve">     </w:t>
      </w:r>
      <w:r w:rsidRPr="00DB6D75">
        <w:rPr>
          <w:rFonts w:ascii="Arial" w:hAnsi="Arial" w:cs="Arial"/>
          <w:b/>
          <w:bCs/>
          <w:szCs w:val="22"/>
        </w:rPr>
        <w:t>(Tapping in existing FRP Stack)</w:t>
      </w:r>
    </w:p>
    <w:p w:rsidR="0077368B" w:rsidRDefault="0077368B" w:rsidP="0077368B">
      <w:pPr>
        <w:spacing w:line="240" w:lineRule="auto"/>
        <w:jc w:val="both"/>
        <w:rPr>
          <w:rFonts w:ascii="Arial" w:hAnsi="Arial" w:cs="Arial"/>
          <w:sz w:val="24"/>
          <w:szCs w:val="24"/>
        </w:rPr>
      </w:pPr>
    </w:p>
    <w:p w:rsidR="0077368B" w:rsidRPr="00DB6D75" w:rsidRDefault="0077368B" w:rsidP="0077368B">
      <w:pPr>
        <w:pStyle w:val="ListParagraph"/>
        <w:numPr>
          <w:ilvl w:val="0"/>
          <w:numId w:val="139"/>
        </w:numPr>
        <w:ind w:left="284" w:hanging="284"/>
        <w:rPr>
          <w:rFonts w:ascii="Arial" w:hAnsi="Arial" w:cs="Arial"/>
          <w:b/>
          <w:bCs/>
          <w:color w:val="000000"/>
          <w:sz w:val="24"/>
          <w:szCs w:val="24"/>
        </w:rPr>
      </w:pPr>
      <w:r w:rsidRPr="00DB6D75">
        <w:rPr>
          <w:rFonts w:ascii="Arial" w:hAnsi="Arial" w:cs="Arial"/>
          <w:b/>
          <w:bCs/>
          <w:color w:val="000000"/>
          <w:sz w:val="24"/>
          <w:szCs w:val="24"/>
        </w:rPr>
        <w:t>Replacement of  PRDS and  modification of  H.P./L.P steam pipe line  during ATR 2015</w:t>
      </w:r>
    </w:p>
    <w:p w:rsidR="0077368B" w:rsidRDefault="0077368B" w:rsidP="0077368B">
      <w:pPr>
        <w:jc w:val="both"/>
        <w:rPr>
          <w:rFonts w:ascii="Arial" w:hAnsi="Arial" w:cs="Arial"/>
          <w:color w:val="000000"/>
          <w:sz w:val="24"/>
          <w:szCs w:val="24"/>
        </w:rPr>
      </w:pPr>
      <w:r>
        <w:rPr>
          <w:rFonts w:ascii="Arial" w:hAnsi="Arial" w:cs="Arial"/>
          <w:color w:val="000000"/>
          <w:sz w:val="24"/>
          <w:szCs w:val="24"/>
        </w:rPr>
        <w:t>Previously there was integrated type of PRDS in SAP for letting down HP steam to LPS1 steam for use in sulphur melting area. The old system was having a chronic problem of steam line leakage and seizure of control valve stem randomly. System has been modified and replaced with new separate pressure control valve and de-superheating station. It also involved re-routing of BFW feed water pipe line, and L.P. steam pipeline for better flexibility to avoid steam leakage. All the material used, were IBR approved and has been properly inspected by Factory and boiler inspector. The same safety valve has been used after overhauling and re-calibration .</w:t>
      </w:r>
    </w:p>
    <w:p w:rsidR="0077368B" w:rsidRDefault="0077368B" w:rsidP="0077368B">
      <w:pPr>
        <w:jc w:val="both"/>
        <w:rPr>
          <w:rFonts w:ascii="Arial" w:hAnsi="Arial" w:cs="Arial"/>
          <w:color w:val="000000"/>
          <w:sz w:val="24"/>
          <w:szCs w:val="24"/>
        </w:rPr>
      </w:pPr>
      <w:r>
        <w:rPr>
          <w:rFonts w:ascii="Arial" w:hAnsi="Arial" w:cs="Arial"/>
          <w:color w:val="000000"/>
          <w:sz w:val="24"/>
          <w:szCs w:val="24"/>
        </w:rPr>
        <w:t xml:space="preserve">In addition to above all the corroded platform, ladder, structure and pipe supports have been replaced with new one with proper painting. </w:t>
      </w:r>
    </w:p>
    <w:p w:rsidR="0077368B" w:rsidRPr="00D32470" w:rsidRDefault="0077368B" w:rsidP="0077368B">
      <w:pPr>
        <w:jc w:val="center"/>
        <w:rPr>
          <w:rFonts w:ascii="Arial" w:hAnsi="Arial" w:cs="Arial"/>
          <w:b/>
          <w:bCs/>
          <w:color w:val="000000"/>
          <w:sz w:val="24"/>
          <w:szCs w:val="24"/>
        </w:rPr>
      </w:pPr>
      <w:r w:rsidRPr="00D32470">
        <w:rPr>
          <w:rFonts w:ascii="Arial" w:hAnsi="Arial" w:cs="Arial"/>
          <w:b/>
          <w:bCs/>
          <w:noProof/>
          <w:color w:val="000000"/>
          <w:sz w:val="24"/>
          <w:szCs w:val="24"/>
        </w:rPr>
        <w:lastRenderedPageBreak/>
        <w:drawing>
          <wp:inline distT="0" distB="0" distL="0" distR="0">
            <wp:extent cx="5804535" cy="3886200"/>
            <wp:effectExtent l="19050" t="0" r="5715" b="0"/>
            <wp:docPr id="244" name="Picture 1" descr="C:\Users\lenovopc37\Desktop\Project\PRDS\DSC0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37\Desktop\Project\PRDS\DSC03451.JPG"/>
                    <pic:cNvPicPr>
                      <a:picLocks noChangeAspect="1" noChangeArrowheads="1"/>
                    </pic:cNvPicPr>
                  </pic:nvPicPr>
                  <pic:blipFill>
                    <a:blip r:embed="rId441"/>
                    <a:srcRect/>
                    <a:stretch>
                      <a:fillRect/>
                    </a:stretch>
                  </pic:blipFill>
                  <pic:spPr bwMode="auto">
                    <a:xfrm>
                      <a:off x="0" y="0"/>
                      <a:ext cx="5804535" cy="3886200"/>
                    </a:xfrm>
                    <a:prstGeom prst="rect">
                      <a:avLst/>
                    </a:prstGeom>
                    <a:noFill/>
                    <a:ln w="9525">
                      <a:noFill/>
                      <a:miter lim="800000"/>
                      <a:headEnd/>
                      <a:tailEnd/>
                    </a:ln>
                  </pic:spPr>
                </pic:pic>
              </a:graphicData>
            </a:graphic>
          </wp:inline>
        </w:drawing>
      </w:r>
      <w:r>
        <w:rPr>
          <w:rFonts w:ascii="Arial" w:hAnsi="Arial" w:cs="Arial"/>
          <w:b/>
          <w:bCs/>
          <w:color w:val="000000"/>
          <w:szCs w:val="22"/>
        </w:rPr>
        <w:t xml:space="preserve">           </w:t>
      </w:r>
      <w:r w:rsidRPr="00D32470">
        <w:rPr>
          <w:rFonts w:ascii="Arial" w:hAnsi="Arial" w:cs="Arial"/>
          <w:b/>
          <w:bCs/>
          <w:color w:val="000000"/>
          <w:szCs w:val="22"/>
        </w:rPr>
        <w:t>(Old integrated type PRDS system)</w:t>
      </w:r>
    </w:p>
    <w:p w:rsidR="0077368B" w:rsidRPr="00D32470" w:rsidRDefault="0077368B" w:rsidP="0077368B">
      <w:pPr>
        <w:jc w:val="center"/>
        <w:rPr>
          <w:rFonts w:ascii="Tms Rmn" w:hAnsi="Tms Rmn" w:cs="Tms Rmn"/>
          <w:b/>
          <w:bCs/>
          <w:color w:val="000000"/>
          <w:sz w:val="24"/>
          <w:szCs w:val="24"/>
        </w:rPr>
      </w:pPr>
      <w:r w:rsidRPr="00D32470">
        <w:rPr>
          <w:rFonts w:ascii="Tms Rmn" w:hAnsi="Tms Rmn" w:cs="Tms Rmn"/>
          <w:b/>
          <w:bCs/>
          <w:noProof/>
          <w:color w:val="000000"/>
          <w:sz w:val="24"/>
          <w:szCs w:val="24"/>
        </w:rPr>
        <w:drawing>
          <wp:inline distT="0" distB="0" distL="0" distR="0">
            <wp:extent cx="5804273" cy="3939540"/>
            <wp:effectExtent l="19050" t="0" r="5977" b="0"/>
            <wp:docPr id="317" name="Picture 17" descr="C:\Users\lenovopc37\Desktop\Project\PRDS\5.05.15\DSC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37\Desktop\Project\PRDS\5.05.15\DSC00414.JPG"/>
                    <pic:cNvPicPr>
                      <a:picLocks noChangeAspect="1" noChangeArrowheads="1"/>
                    </pic:cNvPicPr>
                  </pic:nvPicPr>
                  <pic:blipFill>
                    <a:blip r:embed="rId442" cstate="print"/>
                    <a:srcRect/>
                    <a:stretch>
                      <a:fillRect/>
                    </a:stretch>
                  </pic:blipFill>
                  <pic:spPr bwMode="auto">
                    <a:xfrm>
                      <a:off x="0" y="0"/>
                      <a:ext cx="5804273" cy="3939540"/>
                    </a:xfrm>
                    <a:prstGeom prst="rect">
                      <a:avLst/>
                    </a:prstGeom>
                    <a:noFill/>
                    <a:ln w="9525">
                      <a:noFill/>
                      <a:miter lim="800000"/>
                      <a:headEnd/>
                      <a:tailEnd/>
                    </a:ln>
                  </pic:spPr>
                </pic:pic>
              </a:graphicData>
            </a:graphic>
          </wp:inline>
        </w:drawing>
      </w:r>
      <w:r>
        <w:rPr>
          <w:rFonts w:ascii="Arial" w:hAnsi="Arial" w:cs="Arial"/>
          <w:b/>
          <w:bCs/>
          <w:color w:val="000000"/>
          <w:sz w:val="24"/>
          <w:szCs w:val="24"/>
        </w:rPr>
        <w:t xml:space="preserve"> </w:t>
      </w:r>
      <w:r w:rsidRPr="00D32470">
        <w:rPr>
          <w:rFonts w:ascii="Arial" w:hAnsi="Arial" w:cs="Arial"/>
          <w:b/>
          <w:bCs/>
          <w:color w:val="000000"/>
          <w:sz w:val="24"/>
          <w:szCs w:val="24"/>
        </w:rPr>
        <w:t>(M</w:t>
      </w:r>
      <w:r w:rsidRPr="00D32470">
        <w:rPr>
          <w:rFonts w:ascii="Arial" w:hAnsi="Arial" w:cs="Arial"/>
          <w:b/>
          <w:bCs/>
          <w:color w:val="000000"/>
          <w:szCs w:val="22"/>
        </w:rPr>
        <w:t>odified PRDS system with separate PCV, TCV with BFW &amp; LP steam re-routed line)</w:t>
      </w:r>
    </w:p>
    <w:p w:rsidR="0077368B" w:rsidRPr="00D32470" w:rsidRDefault="0077368B" w:rsidP="0077368B">
      <w:pPr>
        <w:jc w:val="center"/>
        <w:rPr>
          <w:rFonts w:ascii="Arial" w:hAnsi="Arial" w:cs="Arial"/>
          <w:b/>
          <w:bCs/>
          <w:color w:val="000000"/>
          <w:sz w:val="24"/>
          <w:szCs w:val="24"/>
        </w:rPr>
      </w:pPr>
      <w:r>
        <w:rPr>
          <w:rFonts w:ascii="Arial" w:hAnsi="Arial" w:cs="Arial"/>
          <w:noProof/>
          <w:color w:val="000000"/>
          <w:sz w:val="24"/>
          <w:szCs w:val="24"/>
        </w:rPr>
        <w:lastRenderedPageBreak/>
        <w:drawing>
          <wp:inline distT="0" distB="0" distL="0" distR="0">
            <wp:extent cx="5591175" cy="3915366"/>
            <wp:effectExtent l="19050" t="0" r="9525" b="0"/>
            <wp:docPr id="318" name="Picture 18" descr="C:\Users\lenovopc37\Desktop\Project\PRDS\5.05.15\DSC0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37\Desktop\Project\PRDS\5.05.15\DSC00422.JPG"/>
                    <pic:cNvPicPr>
                      <a:picLocks noChangeAspect="1" noChangeArrowheads="1"/>
                    </pic:cNvPicPr>
                  </pic:nvPicPr>
                  <pic:blipFill>
                    <a:blip r:embed="rId443" cstate="print"/>
                    <a:srcRect/>
                    <a:stretch>
                      <a:fillRect/>
                    </a:stretch>
                  </pic:blipFill>
                  <pic:spPr bwMode="auto">
                    <a:xfrm>
                      <a:off x="0" y="0"/>
                      <a:ext cx="5596214" cy="3918895"/>
                    </a:xfrm>
                    <a:prstGeom prst="rect">
                      <a:avLst/>
                    </a:prstGeom>
                    <a:noFill/>
                    <a:ln w="9525">
                      <a:noFill/>
                      <a:miter lim="800000"/>
                      <a:headEnd/>
                      <a:tailEnd/>
                    </a:ln>
                  </pic:spPr>
                </pic:pic>
              </a:graphicData>
            </a:graphic>
          </wp:inline>
        </w:drawing>
      </w:r>
      <w:r>
        <w:rPr>
          <w:rFonts w:ascii="Arial" w:hAnsi="Arial" w:cs="Arial"/>
          <w:b/>
          <w:bCs/>
          <w:color w:val="000000"/>
          <w:sz w:val="24"/>
          <w:szCs w:val="24"/>
        </w:rPr>
        <w:t xml:space="preserve">      (</w:t>
      </w:r>
      <w:r w:rsidRPr="00D32470">
        <w:rPr>
          <w:rFonts w:ascii="Arial" w:hAnsi="Arial" w:cs="Arial"/>
          <w:b/>
          <w:bCs/>
          <w:color w:val="000000"/>
          <w:sz w:val="24"/>
          <w:szCs w:val="24"/>
        </w:rPr>
        <w:t xml:space="preserve">Modified ladder </w:t>
      </w:r>
      <w:r>
        <w:rPr>
          <w:rFonts w:ascii="Arial" w:hAnsi="Arial" w:cs="Arial"/>
          <w:b/>
          <w:bCs/>
          <w:color w:val="000000"/>
          <w:sz w:val="24"/>
          <w:szCs w:val="24"/>
        </w:rPr>
        <w:t>with new platforms and supports)</w:t>
      </w:r>
    </w:p>
    <w:p w:rsidR="0077368B" w:rsidRDefault="0077368B" w:rsidP="0077368B">
      <w:pPr>
        <w:spacing w:line="240" w:lineRule="auto"/>
        <w:rPr>
          <w:rFonts w:ascii="Arial" w:hAnsi="Arial" w:cs="Arial"/>
          <w:color w:val="000000"/>
          <w:sz w:val="24"/>
          <w:szCs w:val="24"/>
        </w:rPr>
      </w:pPr>
    </w:p>
    <w:p w:rsidR="0077368B" w:rsidRPr="00DB6D75" w:rsidRDefault="0077368B" w:rsidP="0077368B">
      <w:pPr>
        <w:pStyle w:val="ListParagraph"/>
        <w:numPr>
          <w:ilvl w:val="0"/>
          <w:numId w:val="139"/>
        </w:numPr>
        <w:ind w:left="284" w:hanging="284"/>
        <w:rPr>
          <w:rFonts w:ascii="Arial" w:hAnsi="Arial" w:cs="Arial"/>
          <w:b/>
          <w:bCs/>
          <w:color w:val="000000"/>
          <w:sz w:val="24"/>
          <w:szCs w:val="24"/>
        </w:rPr>
      </w:pPr>
      <w:r>
        <w:rPr>
          <w:rFonts w:ascii="Arial" w:hAnsi="Arial" w:cs="Arial"/>
          <w:b/>
          <w:bCs/>
          <w:color w:val="000000"/>
          <w:sz w:val="24"/>
          <w:szCs w:val="24"/>
        </w:rPr>
        <w:t>Tappings taken in Phosphoric Acid Plant for New Evaporation Train</w:t>
      </w:r>
    </w:p>
    <w:p w:rsidR="0077368B" w:rsidRPr="00737449" w:rsidRDefault="0077368B" w:rsidP="0077368B">
      <w:pPr>
        <w:jc w:val="both"/>
        <w:rPr>
          <w:rFonts w:ascii="Arial" w:hAnsi="Arial" w:cs="Arial"/>
          <w:sz w:val="24"/>
          <w:szCs w:val="24"/>
        </w:rPr>
      </w:pPr>
      <w:r>
        <w:rPr>
          <w:rFonts w:ascii="Arial" w:hAnsi="Arial" w:cs="Arial"/>
          <w:sz w:val="24"/>
          <w:szCs w:val="24"/>
        </w:rPr>
        <w:t>In order to integrate upcoming 8</w:t>
      </w:r>
      <w:r w:rsidRPr="00737449">
        <w:rPr>
          <w:rFonts w:ascii="Arial" w:hAnsi="Arial" w:cs="Arial"/>
          <w:sz w:val="24"/>
          <w:szCs w:val="24"/>
          <w:vertAlign w:val="superscript"/>
        </w:rPr>
        <w:t>th</w:t>
      </w:r>
      <w:r>
        <w:rPr>
          <w:rFonts w:ascii="Arial" w:hAnsi="Arial" w:cs="Arial"/>
          <w:sz w:val="24"/>
          <w:szCs w:val="24"/>
        </w:rPr>
        <w:t xml:space="preserve"> Evaporation Train in Phosphoric Acid Plant, tappings  were taken by M/s Essar Projects during our annual shutdown.</w:t>
      </w:r>
    </w:p>
    <w:p w:rsidR="0077368B" w:rsidRDefault="0077368B" w:rsidP="0077368B">
      <w:pPr>
        <w:jc w:val="center"/>
        <w:rPr>
          <w:rFonts w:ascii="Arial" w:hAnsi="Arial" w:cs="Arial"/>
          <w:b/>
          <w:bCs/>
          <w:szCs w:val="22"/>
        </w:rPr>
      </w:pPr>
      <w:r>
        <w:rPr>
          <w:rFonts w:ascii="Arial" w:hAnsi="Arial" w:cs="Arial"/>
          <w:noProof/>
          <w:sz w:val="24"/>
          <w:szCs w:val="24"/>
        </w:rPr>
        <w:drawing>
          <wp:inline distT="0" distB="0" distL="0" distR="0">
            <wp:extent cx="5629275" cy="3077210"/>
            <wp:effectExtent l="19050" t="0" r="9525" b="0"/>
            <wp:docPr id="320" name="Picture 15" descr="Steam l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eam line (2)"/>
                    <pic:cNvPicPr>
                      <a:picLocks noChangeAspect="1" noChangeArrowheads="1"/>
                    </pic:cNvPicPr>
                  </pic:nvPicPr>
                  <pic:blipFill>
                    <a:blip r:embed="rId444"/>
                    <a:srcRect/>
                    <a:stretch>
                      <a:fillRect/>
                    </a:stretch>
                  </pic:blipFill>
                  <pic:spPr bwMode="auto">
                    <a:xfrm>
                      <a:off x="0" y="0"/>
                      <a:ext cx="5629275" cy="3077210"/>
                    </a:xfrm>
                    <a:prstGeom prst="rect">
                      <a:avLst/>
                    </a:prstGeom>
                    <a:noFill/>
                    <a:ln w="9525">
                      <a:noFill/>
                      <a:miter lim="800000"/>
                      <a:headEnd/>
                      <a:tailEnd/>
                    </a:ln>
                  </pic:spPr>
                </pic:pic>
              </a:graphicData>
            </a:graphic>
          </wp:inline>
        </w:drawing>
      </w:r>
      <w:r>
        <w:rPr>
          <w:rFonts w:ascii="Arial" w:hAnsi="Arial" w:cs="Arial"/>
          <w:b/>
          <w:bCs/>
          <w:szCs w:val="22"/>
        </w:rPr>
        <w:t xml:space="preserve">            (</w:t>
      </w:r>
      <w:r w:rsidRPr="00DB6D75">
        <w:rPr>
          <w:rFonts w:ascii="Arial" w:hAnsi="Arial" w:cs="Arial"/>
          <w:b/>
          <w:bCs/>
          <w:szCs w:val="22"/>
        </w:rPr>
        <w:t xml:space="preserve">Tapping in existing </w:t>
      </w:r>
      <w:r>
        <w:rPr>
          <w:rFonts w:ascii="Arial" w:hAnsi="Arial" w:cs="Arial"/>
          <w:b/>
          <w:bCs/>
          <w:szCs w:val="22"/>
        </w:rPr>
        <w:t>Steam Line</w:t>
      </w:r>
      <w:r w:rsidRPr="00DB6D75">
        <w:rPr>
          <w:rFonts w:ascii="Arial" w:hAnsi="Arial" w:cs="Arial"/>
          <w:b/>
          <w:bCs/>
          <w:szCs w:val="22"/>
        </w:rPr>
        <w:t>)</w:t>
      </w:r>
    </w:p>
    <w:p w:rsidR="0077368B" w:rsidRDefault="0077368B" w:rsidP="0077368B">
      <w:pPr>
        <w:jc w:val="center"/>
        <w:rPr>
          <w:rFonts w:ascii="Arial" w:hAnsi="Arial" w:cs="Arial"/>
          <w:sz w:val="24"/>
          <w:szCs w:val="24"/>
        </w:rPr>
      </w:pPr>
      <w:r>
        <w:rPr>
          <w:rFonts w:ascii="Arial" w:hAnsi="Arial" w:cs="Arial"/>
          <w:noProof/>
          <w:sz w:val="24"/>
          <w:szCs w:val="24"/>
        </w:rPr>
        <w:lastRenderedPageBreak/>
        <w:drawing>
          <wp:inline distT="0" distB="0" distL="0" distR="0">
            <wp:extent cx="5731510" cy="7069455"/>
            <wp:effectExtent l="19050" t="0" r="2540" b="0"/>
            <wp:docPr id="319" name="Picture 4" descr="8th E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th EVA-1.jpg"/>
                    <pic:cNvPicPr/>
                  </pic:nvPicPr>
                  <pic:blipFill>
                    <a:blip r:embed="rId445" cstate="print"/>
                    <a:stretch>
                      <a:fillRect/>
                    </a:stretch>
                  </pic:blipFill>
                  <pic:spPr>
                    <a:xfrm>
                      <a:off x="0" y="0"/>
                      <a:ext cx="5731510" cy="7069455"/>
                    </a:xfrm>
                    <a:prstGeom prst="rect">
                      <a:avLst/>
                    </a:prstGeom>
                  </pic:spPr>
                </pic:pic>
              </a:graphicData>
            </a:graphic>
          </wp:inline>
        </w:drawing>
      </w:r>
      <w:r>
        <w:rPr>
          <w:rFonts w:ascii="Arial" w:hAnsi="Arial" w:cs="Arial"/>
          <w:b/>
          <w:bCs/>
          <w:sz w:val="24"/>
          <w:szCs w:val="24"/>
        </w:rPr>
        <w:t xml:space="preserve">     </w:t>
      </w:r>
      <w:r w:rsidRPr="00285702">
        <w:rPr>
          <w:rFonts w:ascii="Arial" w:hAnsi="Arial" w:cs="Arial"/>
          <w:b/>
          <w:bCs/>
          <w:sz w:val="24"/>
          <w:szCs w:val="24"/>
        </w:rPr>
        <w:t>(</w:t>
      </w:r>
      <w:r w:rsidRPr="00DB6D75">
        <w:rPr>
          <w:rFonts w:ascii="Arial" w:hAnsi="Arial" w:cs="Arial"/>
          <w:b/>
          <w:bCs/>
          <w:szCs w:val="22"/>
        </w:rPr>
        <w:t xml:space="preserve">Tapping in existing </w:t>
      </w:r>
      <w:r>
        <w:rPr>
          <w:rFonts w:ascii="Arial" w:hAnsi="Arial" w:cs="Arial"/>
          <w:b/>
          <w:bCs/>
          <w:szCs w:val="22"/>
        </w:rPr>
        <w:t>Cooling Water Line</w:t>
      </w:r>
      <w:r w:rsidRPr="00DB6D75">
        <w:rPr>
          <w:rFonts w:ascii="Arial" w:hAnsi="Arial" w:cs="Arial"/>
          <w:b/>
          <w:bCs/>
          <w:szCs w:val="22"/>
        </w:rPr>
        <w:t>)</w:t>
      </w: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Default="0077368B" w:rsidP="00E13300">
      <w:pPr>
        <w:rPr>
          <w:rFonts w:ascii="Arial" w:hAnsi="Arial" w:cs="Arial"/>
        </w:rPr>
      </w:pPr>
    </w:p>
    <w:p w:rsidR="0077368B" w:rsidRPr="008C2A5D" w:rsidRDefault="0077368B" w:rsidP="0077368B">
      <w:pPr>
        <w:rPr>
          <w:rFonts w:ascii="Arial" w:hAnsi="Arial" w:cs="Arial"/>
          <w:sz w:val="48"/>
          <w:szCs w:val="48"/>
        </w:rPr>
      </w:pPr>
      <w:r>
        <w:rPr>
          <w:rFonts w:ascii="Arial" w:hAnsi="Arial" w:cs="Arial"/>
          <w:sz w:val="40"/>
          <w:szCs w:val="40"/>
        </w:rPr>
        <w:t xml:space="preserve">                               </w:t>
      </w:r>
      <w:r w:rsidRPr="008C2A5D">
        <w:rPr>
          <w:rFonts w:ascii="Arial" w:hAnsi="Arial" w:cs="Arial"/>
          <w:sz w:val="48"/>
          <w:szCs w:val="48"/>
          <w:u w:val="single"/>
        </w:rPr>
        <w:t>ATR-2</w:t>
      </w:r>
      <w:r>
        <w:rPr>
          <w:rFonts w:ascii="Arial" w:hAnsi="Arial" w:cs="Arial"/>
          <w:sz w:val="48"/>
          <w:szCs w:val="48"/>
          <w:u w:val="single"/>
        </w:rPr>
        <w:t>015</w:t>
      </w:r>
      <w:r w:rsidRPr="008C2A5D">
        <w:rPr>
          <w:rFonts w:ascii="Arial" w:hAnsi="Arial" w:cs="Arial"/>
          <w:sz w:val="48"/>
          <w:szCs w:val="48"/>
          <w:u w:val="single"/>
        </w:rPr>
        <w:t xml:space="preserve"> </w:t>
      </w:r>
    </w:p>
    <w:p w:rsidR="0077368B" w:rsidRPr="00B36AA6" w:rsidRDefault="0077368B" w:rsidP="0077368B">
      <w:pPr>
        <w:rPr>
          <w:rFonts w:ascii="Arial" w:hAnsi="Arial" w:cs="Arial"/>
          <w:color w:val="00B050"/>
          <w:sz w:val="40"/>
          <w:szCs w:val="40"/>
          <w:u w:val="single"/>
        </w:rPr>
      </w:pPr>
      <w:r>
        <w:rPr>
          <w:rFonts w:ascii="Arial" w:hAnsi="Arial" w:cs="Arial"/>
          <w:sz w:val="40"/>
          <w:szCs w:val="40"/>
        </w:rPr>
        <w:t xml:space="preserve">           </w:t>
      </w:r>
      <w:r w:rsidRPr="00B36AA6">
        <w:rPr>
          <w:rFonts w:ascii="Arial" w:hAnsi="Arial" w:cs="Arial"/>
          <w:color w:val="00B050"/>
          <w:sz w:val="40"/>
          <w:szCs w:val="40"/>
          <w:u w:val="single"/>
        </w:rPr>
        <w:t>Role of Civil Maintenance Department</w:t>
      </w:r>
    </w:p>
    <w:p w:rsidR="0077368B" w:rsidRDefault="0077368B" w:rsidP="0077368B">
      <w:pPr>
        <w:rPr>
          <w:rFonts w:ascii="Arial" w:hAnsi="Arial" w:cs="Arial"/>
          <w:sz w:val="40"/>
          <w:szCs w:val="40"/>
        </w:rPr>
      </w:pPr>
    </w:p>
    <w:p w:rsidR="0077368B" w:rsidRDefault="0077368B" w:rsidP="009073A2">
      <w:pPr>
        <w:jc w:val="both"/>
        <w:rPr>
          <w:rFonts w:ascii="Arial" w:hAnsi="Arial" w:cs="Arial"/>
          <w:sz w:val="28"/>
          <w:szCs w:val="28"/>
        </w:rPr>
      </w:pPr>
      <w:r>
        <w:rPr>
          <w:rFonts w:ascii="Arial" w:hAnsi="Arial" w:cs="Arial"/>
          <w:sz w:val="28"/>
          <w:szCs w:val="28"/>
        </w:rPr>
        <w:t>I</w:t>
      </w:r>
      <w:r w:rsidRPr="008C2A5D">
        <w:rPr>
          <w:rFonts w:ascii="Arial" w:hAnsi="Arial" w:cs="Arial"/>
          <w:sz w:val="28"/>
          <w:szCs w:val="28"/>
        </w:rPr>
        <w:t xml:space="preserve">n the Annual Maintenance Shutdown this year, various repair </w:t>
      </w:r>
      <w:r>
        <w:rPr>
          <w:rFonts w:ascii="Arial" w:hAnsi="Arial" w:cs="Arial"/>
          <w:sz w:val="28"/>
          <w:szCs w:val="28"/>
        </w:rPr>
        <w:t xml:space="preserve">&amp; </w:t>
      </w:r>
      <w:r w:rsidRPr="008C2A5D">
        <w:rPr>
          <w:rFonts w:ascii="Arial" w:hAnsi="Arial" w:cs="Arial"/>
          <w:sz w:val="28"/>
          <w:szCs w:val="28"/>
        </w:rPr>
        <w:t xml:space="preserve">maintenance </w:t>
      </w:r>
      <w:r>
        <w:rPr>
          <w:rFonts w:ascii="Arial" w:hAnsi="Arial" w:cs="Arial"/>
          <w:sz w:val="28"/>
          <w:szCs w:val="28"/>
        </w:rPr>
        <w:t>activities, both major &amp; minor in nature were carried out by the Civil Maintenance department across all the plants. A detailed description of all the major activities taken up and effectively completed within the stipulated time period is given below</w:t>
      </w:r>
    </w:p>
    <w:p w:rsidR="0077368B" w:rsidRDefault="0077368B" w:rsidP="0077368B">
      <w:pPr>
        <w:ind w:left="-630"/>
        <w:jc w:val="both"/>
        <w:rPr>
          <w:rFonts w:ascii="Arial" w:hAnsi="Arial" w:cs="Arial"/>
          <w:sz w:val="28"/>
          <w:szCs w:val="28"/>
        </w:rPr>
      </w:pPr>
    </w:p>
    <w:p w:rsidR="0077368B" w:rsidRDefault="0077368B" w:rsidP="009073A2">
      <w:pPr>
        <w:jc w:val="both"/>
        <w:rPr>
          <w:rFonts w:ascii="Arial" w:hAnsi="Arial" w:cs="Arial"/>
          <w:color w:val="FF0000"/>
          <w:sz w:val="28"/>
          <w:szCs w:val="28"/>
          <w:u w:val="single"/>
        </w:rPr>
      </w:pPr>
      <w:r>
        <w:rPr>
          <w:rFonts w:ascii="Arial" w:hAnsi="Arial" w:cs="Arial"/>
          <w:color w:val="FF0000"/>
          <w:sz w:val="28"/>
          <w:szCs w:val="28"/>
          <w:u w:val="single"/>
        </w:rPr>
        <w:t xml:space="preserve">Revamping of scrubber foundation of DAP-B for accommodating dust fan foundation </w:t>
      </w:r>
      <w:r w:rsidRPr="00BE5D9F">
        <w:rPr>
          <w:rFonts w:ascii="Arial" w:hAnsi="Arial" w:cs="Arial"/>
          <w:color w:val="FF0000"/>
          <w:sz w:val="28"/>
          <w:szCs w:val="28"/>
          <w:u w:val="single"/>
        </w:rPr>
        <w:t>placed on M/s Nirmal Kumar Swain</w:t>
      </w:r>
      <w:r w:rsidR="00CB5932">
        <w:rPr>
          <w:rFonts w:ascii="Arial" w:hAnsi="Arial" w:cs="Arial"/>
          <w:color w:val="FF0000"/>
          <w:sz w:val="28"/>
          <w:szCs w:val="28"/>
          <w:u w:val="single"/>
        </w:rPr>
        <w:t>.</w:t>
      </w:r>
    </w:p>
    <w:p w:rsidR="0077368B" w:rsidRDefault="0077368B" w:rsidP="009073A2">
      <w:pPr>
        <w:jc w:val="both"/>
        <w:rPr>
          <w:rFonts w:ascii="Arial" w:hAnsi="Arial" w:cs="Arial"/>
          <w:sz w:val="28"/>
          <w:szCs w:val="28"/>
        </w:rPr>
      </w:pPr>
      <w:r>
        <w:rPr>
          <w:rFonts w:ascii="Arial" w:hAnsi="Arial" w:cs="Arial"/>
          <w:sz w:val="28"/>
          <w:szCs w:val="28"/>
        </w:rPr>
        <w:t>The subject job included major modification in the existing foundation of the dust fan so as to accommodate a larger dust fan with higher operating capacity. The Civil work for the foundation was taken up after partly dismantling the old foundation. The new foundation was constructed monolithically with the old by means of chemical anchoring of reinforcement bars. The job was completed within the stipulated time frame as per contractual specifications.</w:t>
      </w:r>
      <w:r w:rsidRPr="00F038F7">
        <w:rPr>
          <w:rFonts w:ascii="Arial" w:hAnsi="Arial" w:cs="Arial"/>
          <w:sz w:val="28"/>
          <w:szCs w:val="28"/>
        </w:rPr>
        <w:t xml:space="preserve"> </w:t>
      </w:r>
    </w:p>
    <w:p w:rsidR="0077368B" w:rsidRDefault="0077368B" w:rsidP="009073A2">
      <w:pPr>
        <w:jc w:val="both"/>
        <w:rPr>
          <w:rFonts w:ascii="Arial" w:hAnsi="Arial" w:cs="Arial"/>
          <w:sz w:val="28"/>
          <w:szCs w:val="28"/>
        </w:rPr>
      </w:pPr>
      <w:r>
        <w:rPr>
          <w:rFonts w:ascii="Arial" w:hAnsi="Arial" w:cs="Arial"/>
          <w:noProof/>
          <w:sz w:val="28"/>
          <w:szCs w:val="28"/>
        </w:rPr>
        <w:drawing>
          <wp:inline distT="0" distB="0" distL="0" distR="0">
            <wp:extent cx="5322822" cy="2687541"/>
            <wp:effectExtent l="19050" t="0" r="0" b="0"/>
            <wp:docPr id="326" name="Picture 2" descr="C:\Users\p492\AppData\Local\Temp\notes87944B\~2306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92\AppData\Local\Temp\notes87944B\~2306895.jpg"/>
                    <pic:cNvPicPr>
                      <a:picLocks noChangeAspect="1" noChangeArrowheads="1"/>
                    </pic:cNvPicPr>
                  </pic:nvPicPr>
                  <pic:blipFill>
                    <a:blip r:embed="rId446"/>
                    <a:srcRect/>
                    <a:stretch>
                      <a:fillRect/>
                    </a:stretch>
                  </pic:blipFill>
                  <pic:spPr bwMode="auto">
                    <a:xfrm>
                      <a:off x="0" y="0"/>
                      <a:ext cx="5322315" cy="2687285"/>
                    </a:xfrm>
                    <a:prstGeom prst="rect">
                      <a:avLst/>
                    </a:prstGeom>
                    <a:noFill/>
                    <a:ln w="9525">
                      <a:noFill/>
                      <a:miter lim="800000"/>
                      <a:headEnd/>
                      <a:tailEnd/>
                    </a:ln>
                  </pic:spPr>
                </pic:pic>
              </a:graphicData>
            </a:graphic>
          </wp:inline>
        </w:drawing>
      </w:r>
    </w:p>
    <w:p w:rsidR="0077368B" w:rsidRDefault="0077368B" w:rsidP="0077368B">
      <w:pPr>
        <w:jc w:val="both"/>
        <w:rPr>
          <w:rFonts w:ascii="Arial" w:hAnsi="Arial" w:cs="Arial"/>
          <w:color w:val="FF0000"/>
          <w:sz w:val="28"/>
          <w:szCs w:val="28"/>
          <w:u w:val="single"/>
        </w:rPr>
      </w:pPr>
    </w:p>
    <w:p w:rsidR="0077368B" w:rsidRDefault="0077368B" w:rsidP="009073A2">
      <w:pPr>
        <w:jc w:val="both"/>
        <w:rPr>
          <w:rFonts w:ascii="Arial" w:hAnsi="Arial" w:cs="Arial"/>
          <w:color w:val="FF0000"/>
          <w:sz w:val="28"/>
          <w:szCs w:val="28"/>
          <w:u w:val="single"/>
        </w:rPr>
      </w:pPr>
      <w:r w:rsidRPr="00F74CCB">
        <w:rPr>
          <w:rFonts w:ascii="Arial" w:hAnsi="Arial" w:cs="Arial"/>
          <w:color w:val="FF0000"/>
          <w:sz w:val="28"/>
          <w:szCs w:val="28"/>
          <w:u w:val="single"/>
        </w:rPr>
        <w:lastRenderedPageBreak/>
        <w:t>Providing &amp; Fixing Acid/Alkali proof bricks at various locations in plant during</w:t>
      </w:r>
      <w:r>
        <w:rPr>
          <w:rFonts w:ascii="Arial" w:hAnsi="Arial" w:cs="Arial"/>
          <w:color w:val="FF0000"/>
          <w:sz w:val="28"/>
          <w:szCs w:val="28"/>
          <w:u w:val="single"/>
        </w:rPr>
        <w:t xml:space="preserve"> shut down </w:t>
      </w:r>
      <w:r w:rsidRPr="00F74CCB">
        <w:rPr>
          <w:rFonts w:ascii="Arial" w:hAnsi="Arial" w:cs="Arial"/>
          <w:color w:val="FF0000"/>
          <w:sz w:val="28"/>
          <w:szCs w:val="28"/>
          <w:u w:val="single"/>
        </w:rPr>
        <w:t xml:space="preserve">placed on M/s Western Corrosion Controller. </w:t>
      </w:r>
    </w:p>
    <w:p w:rsidR="0077368B" w:rsidRDefault="0077368B" w:rsidP="009073A2">
      <w:pPr>
        <w:jc w:val="both"/>
        <w:rPr>
          <w:rFonts w:ascii="Arial" w:hAnsi="Arial" w:cs="Arial"/>
          <w:sz w:val="28"/>
          <w:szCs w:val="28"/>
        </w:rPr>
      </w:pPr>
      <w:r>
        <w:rPr>
          <w:rFonts w:ascii="Arial" w:hAnsi="Arial" w:cs="Arial"/>
          <w:sz w:val="28"/>
          <w:szCs w:val="28"/>
        </w:rPr>
        <w:t>Acid brick lining was damaged at Cell No. 2 &amp; 3 in cooling tower of the Phosphoric Acid plant so it was decided to renew the brick lining and finishing it with Furane based mortar in desired locations, the job was executed during shutdown.</w:t>
      </w:r>
      <w:r w:rsidRPr="00F038F7">
        <w:rPr>
          <w:rFonts w:ascii="Arial" w:hAnsi="Arial" w:cs="Arial"/>
          <w:sz w:val="28"/>
          <w:szCs w:val="28"/>
        </w:rPr>
        <w:t xml:space="preserve"> </w:t>
      </w:r>
      <w:r>
        <w:rPr>
          <w:rFonts w:ascii="Arial" w:hAnsi="Arial" w:cs="Arial"/>
          <w:sz w:val="28"/>
          <w:szCs w:val="28"/>
        </w:rPr>
        <w:t xml:space="preserve"> Similar repairs were also done at various locations in </w:t>
      </w:r>
      <w:r w:rsidR="006D4766">
        <w:rPr>
          <w:rFonts w:ascii="Arial" w:hAnsi="Arial" w:cs="Arial"/>
          <w:sz w:val="28"/>
          <w:szCs w:val="28"/>
        </w:rPr>
        <w:t>Sulphuric</w:t>
      </w:r>
      <w:r>
        <w:rPr>
          <w:rFonts w:ascii="Arial" w:hAnsi="Arial" w:cs="Arial"/>
          <w:sz w:val="28"/>
          <w:szCs w:val="28"/>
        </w:rPr>
        <w:t xml:space="preserve"> Acid Plant during ATR-2015.</w:t>
      </w:r>
    </w:p>
    <w:p w:rsidR="0077368B" w:rsidRDefault="009073A2" w:rsidP="009073A2">
      <w:pPr>
        <w:jc w:val="both"/>
        <w:rPr>
          <w:rFonts w:ascii="Arial" w:hAnsi="Arial" w:cs="Arial"/>
          <w:sz w:val="28"/>
          <w:szCs w:val="28"/>
        </w:rPr>
      </w:pPr>
      <w:r>
        <w:rPr>
          <w:rFonts w:ascii="Arial" w:hAnsi="Arial" w:cs="Arial"/>
          <w:noProof/>
          <w:sz w:val="28"/>
          <w:szCs w:val="28"/>
        </w:rPr>
        <w:t xml:space="preserve"> </w:t>
      </w:r>
      <w:r w:rsidR="0077368B">
        <w:rPr>
          <w:rFonts w:ascii="Arial" w:hAnsi="Arial" w:cs="Arial"/>
          <w:noProof/>
          <w:sz w:val="28"/>
          <w:szCs w:val="28"/>
        </w:rPr>
        <w:drawing>
          <wp:inline distT="0" distB="0" distL="0" distR="0">
            <wp:extent cx="2305685" cy="3331845"/>
            <wp:effectExtent l="19050" t="0" r="0" b="0"/>
            <wp:docPr id="325" name="Picture 1" descr="C:\Documents and Settings\p258\Desktop\IMG_20150410_15264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58\Desktop\IMG_20150410_152644249.jpg"/>
                    <pic:cNvPicPr>
                      <a:picLocks noChangeAspect="1" noChangeArrowheads="1"/>
                    </pic:cNvPicPr>
                  </pic:nvPicPr>
                  <pic:blipFill>
                    <a:blip r:embed="rId447"/>
                    <a:srcRect/>
                    <a:stretch>
                      <a:fillRect/>
                    </a:stretch>
                  </pic:blipFill>
                  <pic:spPr bwMode="auto">
                    <a:xfrm>
                      <a:off x="0" y="0"/>
                      <a:ext cx="2305685" cy="3331845"/>
                    </a:xfrm>
                    <a:prstGeom prst="rect">
                      <a:avLst/>
                    </a:prstGeom>
                    <a:noFill/>
                    <a:ln w="9525">
                      <a:noFill/>
                      <a:miter lim="800000"/>
                      <a:headEnd/>
                      <a:tailEnd/>
                    </a:ln>
                  </pic:spPr>
                </pic:pic>
              </a:graphicData>
            </a:graphic>
          </wp:inline>
        </w:drawing>
      </w:r>
      <w:r>
        <w:rPr>
          <w:rFonts w:ascii="Arial" w:hAnsi="Arial" w:cs="Arial"/>
          <w:noProof/>
          <w:sz w:val="28"/>
          <w:szCs w:val="28"/>
        </w:rPr>
        <w:t xml:space="preserve">      </w:t>
      </w:r>
      <w:r w:rsidR="0077368B">
        <w:rPr>
          <w:rFonts w:ascii="Arial" w:hAnsi="Arial" w:cs="Arial"/>
          <w:noProof/>
          <w:sz w:val="28"/>
          <w:szCs w:val="28"/>
        </w:rPr>
        <w:drawing>
          <wp:inline distT="0" distB="0" distL="0" distR="0">
            <wp:extent cx="3256584" cy="3336106"/>
            <wp:effectExtent l="19050" t="0" r="966" b="0"/>
            <wp:docPr id="324" name="Picture 1" descr="D:\SAP\ATR photos\PAP\DSC06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P\ATR photos\PAP\DSC06175.jpg"/>
                    <pic:cNvPicPr>
                      <a:picLocks noChangeAspect="1" noChangeArrowheads="1"/>
                    </pic:cNvPicPr>
                  </pic:nvPicPr>
                  <pic:blipFill>
                    <a:blip r:embed="rId448"/>
                    <a:srcRect/>
                    <a:stretch>
                      <a:fillRect/>
                    </a:stretch>
                  </pic:blipFill>
                  <pic:spPr bwMode="auto">
                    <a:xfrm>
                      <a:off x="0" y="0"/>
                      <a:ext cx="3259863" cy="3339465"/>
                    </a:xfrm>
                    <a:prstGeom prst="rect">
                      <a:avLst/>
                    </a:prstGeom>
                    <a:noFill/>
                    <a:ln w="9525">
                      <a:noFill/>
                      <a:miter lim="800000"/>
                      <a:headEnd/>
                      <a:tailEnd/>
                    </a:ln>
                  </pic:spPr>
                </pic:pic>
              </a:graphicData>
            </a:graphic>
          </wp:inline>
        </w:drawing>
      </w:r>
    </w:p>
    <w:p w:rsidR="0077368B" w:rsidRDefault="0077368B" w:rsidP="0077368B">
      <w:pPr>
        <w:ind w:left="-630"/>
        <w:jc w:val="both"/>
        <w:rPr>
          <w:rFonts w:ascii="Arial" w:hAnsi="Arial" w:cs="Arial"/>
          <w:sz w:val="28"/>
          <w:szCs w:val="28"/>
        </w:rPr>
      </w:pPr>
    </w:p>
    <w:p w:rsidR="0077368B" w:rsidRDefault="0077368B" w:rsidP="009073A2">
      <w:pPr>
        <w:jc w:val="both"/>
        <w:rPr>
          <w:rFonts w:ascii="Arial" w:hAnsi="Arial" w:cs="Arial"/>
          <w:color w:val="FF0000"/>
          <w:sz w:val="28"/>
          <w:szCs w:val="28"/>
          <w:u w:val="single"/>
        </w:rPr>
      </w:pPr>
      <w:r w:rsidRPr="00801DB6">
        <w:rPr>
          <w:rFonts w:ascii="Arial" w:hAnsi="Arial" w:cs="Arial"/>
          <w:color w:val="FF0000"/>
          <w:sz w:val="28"/>
          <w:szCs w:val="28"/>
          <w:u w:val="single"/>
        </w:rPr>
        <w:t xml:space="preserve">Renovation of refractory brick lining in </w:t>
      </w:r>
      <w:r>
        <w:rPr>
          <w:rFonts w:ascii="Arial" w:hAnsi="Arial" w:cs="Arial"/>
          <w:color w:val="FF0000"/>
          <w:sz w:val="28"/>
          <w:szCs w:val="28"/>
          <w:u w:val="single"/>
        </w:rPr>
        <w:t>DAP trains B</w:t>
      </w:r>
      <w:r w:rsidR="006D4766">
        <w:rPr>
          <w:rFonts w:ascii="Arial" w:hAnsi="Arial" w:cs="Arial"/>
          <w:color w:val="FF0000"/>
          <w:sz w:val="28"/>
          <w:szCs w:val="28"/>
          <w:u w:val="single"/>
        </w:rPr>
        <w:t xml:space="preserve"> </w:t>
      </w:r>
      <w:r>
        <w:rPr>
          <w:rFonts w:ascii="Arial" w:hAnsi="Arial" w:cs="Arial"/>
          <w:color w:val="FF0000"/>
          <w:sz w:val="28"/>
          <w:szCs w:val="28"/>
          <w:u w:val="single"/>
        </w:rPr>
        <w:t>&amp;</w:t>
      </w:r>
      <w:r w:rsidR="006D4766">
        <w:rPr>
          <w:rFonts w:ascii="Arial" w:hAnsi="Arial" w:cs="Arial"/>
          <w:color w:val="FF0000"/>
          <w:sz w:val="28"/>
          <w:szCs w:val="28"/>
          <w:u w:val="single"/>
        </w:rPr>
        <w:t xml:space="preserve"> </w:t>
      </w:r>
      <w:r>
        <w:rPr>
          <w:rFonts w:ascii="Arial" w:hAnsi="Arial" w:cs="Arial"/>
          <w:color w:val="FF0000"/>
          <w:sz w:val="28"/>
          <w:szCs w:val="28"/>
          <w:u w:val="single"/>
        </w:rPr>
        <w:t xml:space="preserve">C </w:t>
      </w:r>
      <w:r w:rsidRPr="00801DB6">
        <w:rPr>
          <w:rFonts w:ascii="Arial" w:hAnsi="Arial" w:cs="Arial"/>
          <w:color w:val="FF0000"/>
          <w:sz w:val="28"/>
          <w:szCs w:val="28"/>
          <w:u w:val="single"/>
        </w:rPr>
        <w:t>placed on M/s Western Corrosion Controller.</w:t>
      </w:r>
    </w:p>
    <w:p w:rsidR="0077368B" w:rsidRDefault="0077368B" w:rsidP="009073A2">
      <w:pPr>
        <w:jc w:val="both"/>
        <w:rPr>
          <w:rFonts w:ascii="Arial" w:hAnsi="Arial" w:cs="Arial"/>
          <w:sz w:val="28"/>
          <w:szCs w:val="28"/>
        </w:rPr>
      </w:pPr>
      <w:r>
        <w:rPr>
          <w:rFonts w:ascii="Arial" w:hAnsi="Arial" w:cs="Arial"/>
          <w:sz w:val="28"/>
          <w:szCs w:val="28"/>
        </w:rPr>
        <w:t>The combustion chambers at DAP Train-B&amp;C required renovation of refractory and insulation brick work, it was taken up during the shutdown. Also, inside the duct of the chamber castable refractory brick work was repaired ,this required dismantling of the existing refractory, castable &amp; insulation bricks and carting the debris from 4</w:t>
      </w:r>
      <w:r>
        <w:rPr>
          <w:rFonts w:ascii="Arial" w:hAnsi="Arial" w:cs="Arial"/>
          <w:sz w:val="28"/>
          <w:szCs w:val="28"/>
          <w:vertAlign w:val="superscript"/>
        </w:rPr>
        <w:t xml:space="preserve">th </w:t>
      </w:r>
      <w:r>
        <w:rPr>
          <w:rFonts w:ascii="Arial" w:hAnsi="Arial" w:cs="Arial"/>
          <w:sz w:val="28"/>
          <w:szCs w:val="28"/>
        </w:rPr>
        <w:t xml:space="preserve">floor of DAP. </w:t>
      </w:r>
    </w:p>
    <w:p w:rsidR="0077368B" w:rsidRDefault="0077368B" w:rsidP="009073A2">
      <w:pPr>
        <w:jc w:val="both"/>
        <w:rPr>
          <w:noProof/>
        </w:rPr>
      </w:pPr>
      <w:r>
        <w:rPr>
          <w:rFonts w:ascii="Arial" w:hAnsi="Arial" w:cs="Arial"/>
          <w:sz w:val="28"/>
          <w:szCs w:val="28"/>
        </w:rPr>
        <w:t>The job was completed as per the specifications of the work order and in the prescribed time period.</w:t>
      </w:r>
      <w:r w:rsidRPr="000B449D">
        <w:rPr>
          <w:noProof/>
        </w:rPr>
        <w:t xml:space="preserve"> </w:t>
      </w:r>
    </w:p>
    <w:p w:rsidR="0077368B" w:rsidRDefault="0077368B" w:rsidP="009073A2">
      <w:pPr>
        <w:ind w:left="-142"/>
        <w:jc w:val="both"/>
        <w:rPr>
          <w:rFonts w:ascii="Arial" w:hAnsi="Arial" w:cs="Arial"/>
          <w:sz w:val="28"/>
          <w:szCs w:val="28"/>
        </w:rPr>
      </w:pPr>
      <w:r>
        <w:rPr>
          <w:noProof/>
        </w:rPr>
        <w:lastRenderedPageBreak/>
        <w:drawing>
          <wp:inline distT="0" distB="0" distL="0" distR="0">
            <wp:extent cx="5769499" cy="2733561"/>
            <wp:effectExtent l="19050" t="0" r="2651" b="0"/>
            <wp:docPr id="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a:stretch>
                      <a:fillRect/>
                    </a:stretch>
                  </pic:blipFill>
                  <pic:spPr bwMode="auto">
                    <a:xfrm>
                      <a:off x="0" y="0"/>
                      <a:ext cx="5772421" cy="2734945"/>
                    </a:xfrm>
                    <a:prstGeom prst="rect">
                      <a:avLst/>
                    </a:prstGeom>
                    <a:noFill/>
                    <a:ln w="9525">
                      <a:noFill/>
                      <a:miter lim="800000"/>
                      <a:headEnd/>
                      <a:tailEnd/>
                    </a:ln>
                  </pic:spPr>
                </pic:pic>
              </a:graphicData>
            </a:graphic>
          </wp:inline>
        </w:drawing>
      </w:r>
    </w:p>
    <w:p w:rsidR="0077368B" w:rsidRDefault="0077368B" w:rsidP="0077368B">
      <w:pPr>
        <w:jc w:val="both"/>
        <w:rPr>
          <w:rFonts w:ascii="Arial" w:hAnsi="Arial" w:cs="Arial"/>
          <w:sz w:val="28"/>
          <w:szCs w:val="28"/>
        </w:rPr>
      </w:pPr>
    </w:p>
    <w:p w:rsidR="0077368B" w:rsidRDefault="0077368B" w:rsidP="009073A2">
      <w:pPr>
        <w:ind w:left="-630" w:firstLine="488"/>
        <w:jc w:val="both"/>
        <w:rPr>
          <w:rFonts w:ascii="Arial" w:hAnsi="Arial" w:cs="Arial"/>
          <w:color w:val="FF0000"/>
          <w:sz w:val="28"/>
          <w:szCs w:val="28"/>
          <w:u w:val="single"/>
        </w:rPr>
      </w:pPr>
      <w:r w:rsidRPr="00FC2A28">
        <w:rPr>
          <w:rFonts w:ascii="Arial" w:hAnsi="Arial" w:cs="Arial"/>
          <w:color w:val="FF0000"/>
          <w:sz w:val="28"/>
          <w:szCs w:val="28"/>
          <w:u w:val="single"/>
        </w:rPr>
        <w:t>Construction of additional support foundation pedestals for C6 Conveyor trestle.</w:t>
      </w:r>
    </w:p>
    <w:p w:rsidR="0076729A" w:rsidRDefault="0077368B" w:rsidP="009073A2">
      <w:pPr>
        <w:ind w:left="-142"/>
        <w:jc w:val="both"/>
        <w:rPr>
          <w:rFonts w:ascii="Arial" w:hAnsi="Arial" w:cs="Arial"/>
          <w:color w:val="000000"/>
          <w:sz w:val="28"/>
          <w:szCs w:val="28"/>
        </w:rPr>
      </w:pPr>
      <w:r>
        <w:rPr>
          <w:rFonts w:ascii="Arial" w:hAnsi="Arial" w:cs="Arial"/>
          <w:color w:val="000000"/>
          <w:sz w:val="28"/>
          <w:szCs w:val="28"/>
        </w:rPr>
        <w:t xml:space="preserve">C6 conveyor gallery in CHP had undergone considerable sagging; it was decided to erect additional supports for the newly fabricated gallery so as to enhance the reliability of the conveyor gallery structure under static &amp; dynamic loads. The Civil work had to be carried out in utmost coordination with Mechanical &amp; Electrical Maintenance sections. The structural supports were erected on newly casted RCC Pedestals (4 Nos.) which are supported on Pile foundation. A total of 8 piles of 500mm dia. were bored up to 15m depth to attain the desirable load bearing capacity. The job was completed well within the time frame and to the satisfaction of </w:t>
      </w:r>
    </w:p>
    <w:p w:rsidR="0076729A" w:rsidRDefault="0076729A" w:rsidP="009073A2">
      <w:pPr>
        <w:ind w:left="-142"/>
        <w:jc w:val="both"/>
        <w:rPr>
          <w:rFonts w:ascii="Arial" w:hAnsi="Arial" w:cs="Arial"/>
          <w:color w:val="000000"/>
          <w:sz w:val="28"/>
          <w:szCs w:val="28"/>
        </w:rPr>
      </w:pPr>
    </w:p>
    <w:p w:rsidR="0077368B" w:rsidRPr="0074627F" w:rsidRDefault="00060FD0" w:rsidP="009073A2">
      <w:pPr>
        <w:ind w:left="-142"/>
        <w:jc w:val="both"/>
        <w:rPr>
          <w:rFonts w:ascii="Arial" w:hAnsi="Arial" w:cs="Arial"/>
          <w:color w:val="000000"/>
          <w:sz w:val="28"/>
          <w:szCs w:val="28"/>
        </w:rPr>
      </w:pPr>
      <w:r>
        <w:rPr>
          <w:rFonts w:ascii="Arial" w:hAnsi="Arial" w:cs="Arial"/>
          <w:color w:val="000000"/>
          <w:sz w:val="28"/>
          <w:szCs w:val="28"/>
        </w:rPr>
        <w:t xml:space="preserve">The user </w:t>
      </w:r>
      <w:r w:rsidR="0077368B">
        <w:rPr>
          <w:rFonts w:ascii="Arial" w:hAnsi="Arial" w:cs="Arial"/>
          <w:color w:val="000000"/>
          <w:sz w:val="28"/>
          <w:szCs w:val="28"/>
        </w:rPr>
        <w:t>department.</w:t>
      </w:r>
      <w:r w:rsidR="0077368B" w:rsidRPr="00DA7B47">
        <w:rPr>
          <w:rFonts w:ascii="Arial" w:hAnsi="Arial" w:cs="Arial"/>
          <w:color w:val="000000"/>
          <w:sz w:val="28"/>
          <w:szCs w:val="28"/>
        </w:rPr>
        <w:t xml:space="preserve"> </w:t>
      </w:r>
      <w:r w:rsidR="009073A2">
        <w:rPr>
          <w:rFonts w:ascii="Arial" w:hAnsi="Arial" w:cs="Arial"/>
          <w:noProof/>
          <w:color w:val="000000"/>
          <w:sz w:val="28"/>
          <w:szCs w:val="28"/>
        </w:rPr>
        <w:drawing>
          <wp:inline distT="0" distB="0" distL="0" distR="0">
            <wp:extent cx="3164840" cy="1351915"/>
            <wp:effectExtent l="19050" t="0" r="0" b="0"/>
            <wp:docPr id="450" name="Picture 5" descr="D:\SAP\ATR photos\AFBC\DSC06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P\ATR photos\AFBC\DSC06302.jpg"/>
                    <pic:cNvPicPr>
                      <a:picLocks noChangeAspect="1" noChangeArrowheads="1"/>
                    </pic:cNvPicPr>
                  </pic:nvPicPr>
                  <pic:blipFill>
                    <a:blip r:embed="rId449"/>
                    <a:srcRect/>
                    <a:stretch>
                      <a:fillRect/>
                    </a:stretch>
                  </pic:blipFill>
                  <pic:spPr bwMode="auto">
                    <a:xfrm>
                      <a:off x="0" y="0"/>
                      <a:ext cx="3164840" cy="1351915"/>
                    </a:xfrm>
                    <a:prstGeom prst="rect">
                      <a:avLst/>
                    </a:prstGeom>
                    <a:noFill/>
                    <a:ln w="9525">
                      <a:noFill/>
                      <a:miter lim="800000"/>
                      <a:headEnd/>
                      <a:tailEnd/>
                    </a:ln>
                  </pic:spPr>
                </pic:pic>
              </a:graphicData>
            </a:graphic>
          </wp:inline>
        </w:drawing>
      </w:r>
      <w:r w:rsidR="009073A2">
        <w:rPr>
          <w:rFonts w:ascii="Arial" w:hAnsi="Arial" w:cs="Arial"/>
          <w:noProof/>
          <w:color w:val="000000"/>
          <w:sz w:val="28"/>
          <w:szCs w:val="28"/>
        </w:rPr>
        <w:drawing>
          <wp:inline distT="0" distB="0" distL="0" distR="0">
            <wp:extent cx="2671445" cy="1351915"/>
            <wp:effectExtent l="19050" t="0" r="0" b="0"/>
            <wp:docPr id="451" name="Picture 2" descr="C:\Users\p492\AppData\Local\Temp\notes87944B\~572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492\AppData\Local\Temp\notes87944B\~5722207.jpg"/>
                    <pic:cNvPicPr>
                      <a:picLocks noChangeAspect="1" noChangeArrowheads="1"/>
                    </pic:cNvPicPr>
                  </pic:nvPicPr>
                  <pic:blipFill>
                    <a:blip r:embed="rId450"/>
                    <a:srcRect/>
                    <a:stretch>
                      <a:fillRect/>
                    </a:stretch>
                  </pic:blipFill>
                  <pic:spPr bwMode="auto">
                    <a:xfrm>
                      <a:off x="0" y="0"/>
                      <a:ext cx="2671445" cy="1351915"/>
                    </a:xfrm>
                    <a:prstGeom prst="rect">
                      <a:avLst/>
                    </a:prstGeom>
                    <a:noFill/>
                    <a:ln w="9525">
                      <a:noFill/>
                      <a:miter lim="800000"/>
                      <a:headEnd/>
                      <a:tailEnd/>
                    </a:ln>
                  </pic:spPr>
                </pic:pic>
              </a:graphicData>
            </a:graphic>
          </wp:inline>
        </w:drawing>
      </w:r>
    </w:p>
    <w:p w:rsidR="0077368B" w:rsidRDefault="0077368B" w:rsidP="0076729A">
      <w:pPr>
        <w:ind w:left="-142"/>
        <w:jc w:val="both"/>
        <w:rPr>
          <w:rFonts w:ascii="Arial" w:hAnsi="Arial" w:cs="Arial"/>
          <w:sz w:val="28"/>
          <w:szCs w:val="28"/>
        </w:rPr>
      </w:pPr>
      <w:r>
        <w:rPr>
          <w:rFonts w:ascii="Arial" w:hAnsi="Arial" w:cs="Arial"/>
          <w:sz w:val="28"/>
          <w:szCs w:val="28"/>
        </w:rPr>
        <w:lastRenderedPageBreak/>
        <w:t>Apart from the aforesaid activities, there were several minor maintenance jobs that were carried out by the Civil Maintenance Department during shut down, most of them were completed to the satisfaction of the concerned department.</w:t>
      </w:r>
    </w:p>
    <w:p w:rsidR="0077368B" w:rsidRDefault="0077368B" w:rsidP="0076729A">
      <w:pPr>
        <w:ind w:left="-142"/>
        <w:jc w:val="both"/>
        <w:rPr>
          <w:rFonts w:ascii="Arial" w:hAnsi="Arial" w:cs="Arial"/>
          <w:sz w:val="28"/>
          <w:szCs w:val="28"/>
        </w:rPr>
      </w:pPr>
      <w:r>
        <w:rPr>
          <w:rFonts w:ascii="Arial" w:hAnsi="Arial" w:cs="Arial"/>
          <w:sz w:val="28"/>
          <w:szCs w:val="28"/>
        </w:rPr>
        <w:t>During shut down, the coordination among various departments to achieve a common goal of timely start up of the entire plant was remarkable. The repair, maintenance &amp; revamping jobs carried out by the Civil Maintenance Department shall essentially enhance the efficiency of operations in the plant which shall also be reflected in the organization as a whole.</w:t>
      </w:r>
    </w:p>
    <w:p w:rsidR="0077368B" w:rsidRPr="005A4B92" w:rsidRDefault="0077368B" w:rsidP="0077368B">
      <w:pPr>
        <w:ind w:left="-630"/>
        <w:jc w:val="both"/>
        <w:rPr>
          <w:rFonts w:ascii="Arial" w:hAnsi="Arial" w:cs="Arial"/>
          <w:sz w:val="28"/>
          <w:szCs w:val="28"/>
        </w:rPr>
      </w:pPr>
      <w:r>
        <w:rPr>
          <w:rFonts w:ascii="Arial" w:hAnsi="Arial" w:cs="Arial"/>
          <w:sz w:val="28"/>
          <w:szCs w:val="28"/>
        </w:rPr>
        <w:t xml:space="preserve"> </w:t>
      </w:r>
    </w:p>
    <w:p w:rsidR="0077368B" w:rsidRPr="00E76586" w:rsidRDefault="0077368B" w:rsidP="0077368B">
      <w:pPr>
        <w:ind w:left="-630"/>
        <w:jc w:val="both"/>
        <w:rPr>
          <w:rFonts w:ascii="Arial" w:hAnsi="Arial" w:cs="Arial"/>
          <w:sz w:val="28"/>
          <w:szCs w:val="28"/>
        </w:rPr>
      </w:pPr>
    </w:p>
    <w:p w:rsidR="0077368B" w:rsidRDefault="0077368B" w:rsidP="00E13300">
      <w:pPr>
        <w:rPr>
          <w:rFonts w:ascii="Arial" w:hAnsi="Arial" w:cs="Arial"/>
        </w:rPr>
      </w:pPr>
    </w:p>
    <w:p w:rsidR="007D17CB" w:rsidRDefault="007D17CB" w:rsidP="00E13300">
      <w:pPr>
        <w:rPr>
          <w:rFonts w:ascii="Arial" w:hAnsi="Arial" w:cs="Arial"/>
        </w:rPr>
      </w:pPr>
    </w:p>
    <w:p w:rsidR="00F763F3" w:rsidRDefault="00F763F3" w:rsidP="005B2E13">
      <w:pPr>
        <w:jc w:val="center"/>
        <w:rPr>
          <w:rFonts w:ascii="Algerian" w:eastAsiaTheme="majorEastAsia" w:hAnsi="Algerian" w:cstheme="majorBidi"/>
          <w:sz w:val="96"/>
          <w:szCs w:val="72"/>
        </w:rPr>
      </w:pPr>
    </w:p>
    <w:p w:rsidR="00F763F3" w:rsidRDefault="00F763F3" w:rsidP="005B2E13">
      <w:pPr>
        <w:jc w:val="center"/>
        <w:rPr>
          <w:rFonts w:ascii="Algerian" w:eastAsiaTheme="majorEastAsia" w:hAnsi="Algerian" w:cstheme="majorBidi"/>
          <w:sz w:val="96"/>
          <w:szCs w:val="72"/>
        </w:rPr>
      </w:pPr>
    </w:p>
    <w:p w:rsidR="00F763F3" w:rsidRDefault="00F763F3" w:rsidP="005B2E13">
      <w:pPr>
        <w:jc w:val="center"/>
        <w:rPr>
          <w:rFonts w:ascii="Algerian" w:eastAsiaTheme="majorEastAsia" w:hAnsi="Algerian" w:cstheme="majorBidi"/>
          <w:sz w:val="96"/>
          <w:szCs w:val="72"/>
        </w:rPr>
      </w:pPr>
    </w:p>
    <w:p w:rsidR="00F763F3" w:rsidRDefault="00F763F3" w:rsidP="005B2E13">
      <w:pPr>
        <w:jc w:val="center"/>
        <w:rPr>
          <w:rFonts w:ascii="Algerian" w:eastAsiaTheme="majorEastAsia" w:hAnsi="Algerian" w:cstheme="majorBidi"/>
          <w:sz w:val="96"/>
          <w:szCs w:val="72"/>
        </w:rPr>
      </w:pPr>
    </w:p>
    <w:p w:rsidR="00F763F3" w:rsidRDefault="00F763F3" w:rsidP="005B2E13">
      <w:pPr>
        <w:jc w:val="center"/>
        <w:rPr>
          <w:rFonts w:ascii="Algerian" w:eastAsiaTheme="majorEastAsia" w:hAnsi="Algerian" w:cstheme="majorBidi"/>
          <w:sz w:val="96"/>
          <w:szCs w:val="72"/>
        </w:rPr>
      </w:pPr>
    </w:p>
    <w:p w:rsidR="00F763F3" w:rsidRDefault="00F763F3" w:rsidP="005B2E13">
      <w:pPr>
        <w:jc w:val="center"/>
        <w:rPr>
          <w:rFonts w:ascii="Algerian" w:eastAsiaTheme="majorEastAsia" w:hAnsi="Algerian" w:cstheme="majorBidi"/>
          <w:sz w:val="96"/>
          <w:szCs w:val="72"/>
        </w:rPr>
      </w:pPr>
    </w:p>
    <w:p w:rsidR="00F763F3" w:rsidRDefault="00F763F3" w:rsidP="005B2E13">
      <w:pPr>
        <w:jc w:val="center"/>
        <w:rPr>
          <w:rFonts w:ascii="Algerian" w:eastAsiaTheme="majorEastAsia" w:hAnsi="Algerian" w:cstheme="majorBidi"/>
          <w:sz w:val="96"/>
          <w:szCs w:val="72"/>
        </w:rPr>
      </w:pPr>
    </w:p>
    <w:p w:rsidR="007D17CB" w:rsidRDefault="005B2E13" w:rsidP="005B2E13">
      <w:pPr>
        <w:jc w:val="center"/>
        <w:rPr>
          <w:rFonts w:ascii="Algerian" w:eastAsiaTheme="majorEastAsia" w:hAnsi="Algerian" w:cstheme="majorBidi"/>
          <w:sz w:val="96"/>
          <w:szCs w:val="72"/>
        </w:rPr>
      </w:pPr>
      <w:r w:rsidRPr="00CE219D">
        <w:rPr>
          <w:rFonts w:ascii="Algerian" w:eastAsiaTheme="majorEastAsia" w:hAnsi="Algerian" w:cstheme="majorBidi"/>
          <w:sz w:val="96"/>
          <w:szCs w:val="72"/>
        </w:rPr>
        <w:t>ATR-2015 BAGGING</w:t>
      </w:r>
    </w:p>
    <w:p w:rsidR="005B2E13" w:rsidRDefault="005B2E13" w:rsidP="005B2E13">
      <w:pPr>
        <w:jc w:val="center"/>
        <w:rPr>
          <w:rFonts w:ascii="Arial" w:hAnsi="Arial" w:cs="Arial"/>
        </w:rPr>
      </w:pPr>
      <w:r w:rsidRPr="00CE219D">
        <w:rPr>
          <w:rFonts w:ascii="Algerian" w:eastAsiaTheme="majorEastAsia" w:hAnsi="Algerian" w:cstheme="majorBidi"/>
          <w:sz w:val="96"/>
          <w:szCs w:val="72"/>
        </w:rPr>
        <w:t>MECHANICAL</w:t>
      </w:r>
    </w:p>
    <w:p w:rsidR="007D17CB" w:rsidRDefault="007D17CB" w:rsidP="00E13300">
      <w:pPr>
        <w:rPr>
          <w:rFonts w:ascii="Arial" w:hAnsi="Arial" w:cs="Arial"/>
        </w:rPr>
      </w:pPr>
    </w:p>
    <w:p w:rsidR="007D17CB" w:rsidRDefault="007D17CB" w:rsidP="00E13300">
      <w:pPr>
        <w:rPr>
          <w:rFonts w:ascii="Arial" w:hAnsi="Arial" w:cs="Arial"/>
        </w:rPr>
      </w:pPr>
    </w:p>
    <w:p w:rsidR="007D17CB" w:rsidRDefault="007D17CB" w:rsidP="00E13300">
      <w:pPr>
        <w:rPr>
          <w:rFonts w:ascii="Arial" w:hAnsi="Arial" w:cs="Arial"/>
        </w:rPr>
      </w:pPr>
    </w:p>
    <w:p w:rsidR="007D17CB" w:rsidRDefault="007D17CB" w:rsidP="00E13300">
      <w:pPr>
        <w:rPr>
          <w:rFonts w:ascii="Arial" w:hAnsi="Arial" w:cs="Arial"/>
        </w:rPr>
      </w:pPr>
    </w:p>
    <w:p w:rsidR="007D17CB" w:rsidRDefault="007D17CB" w:rsidP="00E13300">
      <w:pPr>
        <w:rPr>
          <w:rFonts w:ascii="Arial" w:hAnsi="Arial" w:cs="Arial"/>
        </w:rPr>
      </w:pPr>
    </w:p>
    <w:p w:rsidR="007D17CB" w:rsidRDefault="007D17CB" w:rsidP="00E13300">
      <w:pPr>
        <w:rPr>
          <w:rFonts w:ascii="Arial" w:hAnsi="Arial" w:cs="Arial"/>
        </w:rPr>
      </w:pPr>
    </w:p>
    <w:p w:rsidR="00A80AE6" w:rsidRDefault="00A80AE6" w:rsidP="00E13300">
      <w:pPr>
        <w:rPr>
          <w:rFonts w:ascii="Arial" w:hAnsi="Arial" w:cs="Arial"/>
        </w:rPr>
      </w:pPr>
    </w:p>
    <w:p w:rsidR="00A80AE6" w:rsidRDefault="00A80AE6" w:rsidP="00E13300">
      <w:pPr>
        <w:rPr>
          <w:rFonts w:ascii="Arial" w:hAnsi="Arial" w:cs="Arial"/>
        </w:rPr>
      </w:pPr>
    </w:p>
    <w:p w:rsidR="00A80AE6" w:rsidRDefault="00A80AE6" w:rsidP="00E13300">
      <w:pPr>
        <w:rPr>
          <w:rFonts w:ascii="Arial" w:hAnsi="Arial" w:cs="Arial"/>
        </w:rPr>
      </w:pPr>
    </w:p>
    <w:p w:rsidR="00A80AE6" w:rsidRDefault="00A80AE6" w:rsidP="00E13300">
      <w:pPr>
        <w:rPr>
          <w:rFonts w:ascii="Arial" w:hAnsi="Arial" w:cs="Arial"/>
        </w:rPr>
      </w:pPr>
    </w:p>
    <w:p w:rsidR="00A80AE6" w:rsidRDefault="00A80AE6" w:rsidP="00E13300">
      <w:pPr>
        <w:rPr>
          <w:rFonts w:ascii="Arial" w:hAnsi="Arial" w:cs="Arial"/>
        </w:rPr>
      </w:pPr>
    </w:p>
    <w:p w:rsidR="00A80AE6" w:rsidRDefault="00A80AE6" w:rsidP="00E13300">
      <w:pPr>
        <w:rPr>
          <w:rFonts w:ascii="Arial" w:hAnsi="Arial" w:cs="Arial"/>
        </w:rPr>
      </w:pPr>
    </w:p>
    <w:p w:rsidR="001F46EA" w:rsidRDefault="001F46EA" w:rsidP="00E13300">
      <w:pPr>
        <w:rPr>
          <w:rFonts w:ascii="Arial" w:hAnsi="Arial" w:cs="Arial"/>
        </w:rPr>
      </w:pPr>
    </w:p>
    <w:p w:rsidR="001F46EA" w:rsidRDefault="001F46EA" w:rsidP="00E13300">
      <w:pPr>
        <w:rPr>
          <w:rFonts w:ascii="Arial" w:hAnsi="Arial" w:cs="Arial"/>
        </w:rPr>
      </w:pPr>
    </w:p>
    <w:p w:rsidR="001F46EA" w:rsidRDefault="001F46EA" w:rsidP="00E13300">
      <w:pPr>
        <w:rPr>
          <w:rFonts w:ascii="Arial" w:hAnsi="Arial" w:cs="Arial"/>
        </w:rPr>
      </w:pPr>
    </w:p>
    <w:p w:rsidR="001F46EA" w:rsidRDefault="001F46EA" w:rsidP="00E13300">
      <w:pPr>
        <w:rPr>
          <w:rFonts w:ascii="Arial" w:hAnsi="Arial" w:cs="Arial"/>
        </w:rPr>
      </w:pPr>
    </w:p>
    <w:tbl>
      <w:tblPr>
        <w:tblpPr w:leftFromText="180" w:rightFromText="180" w:horzAnchor="page" w:tblpX="1035" w:tblpY="-50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5"/>
        <w:gridCol w:w="2715"/>
        <w:gridCol w:w="2809"/>
        <w:gridCol w:w="3155"/>
      </w:tblGrid>
      <w:tr w:rsidR="00B43FA7" w:rsidRPr="00DB724A" w:rsidTr="008C7E95">
        <w:trPr>
          <w:trHeight w:val="570"/>
        </w:trPr>
        <w:tc>
          <w:tcPr>
            <w:tcW w:w="1635" w:type="dxa"/>
            <w:tcBorders>
              <w:top w:val="nil"/>
              <w:left w:val="nil"/>
              <w:bottom w:val="single" w:sz="4" w:space="0" w:color="auto"/>
              <w:right w:val="nil"/>
            </w:tcBorders>
            <w:shd w:val="clear" w:color="auto" w:fill="auto"/>
            <w:vAlign w:val="center"/>
            <w:hideMark/>
          </w:tcPr>
          <w:p w:rsidR="00B43FA7" w:rsidRPr="00D32B4F" w:rsidRDefault="00B43FA7" w:rsidP="00255203">
            <w:pPr>
              <w:spacing w:after="0" w:line="240" w:lineRule="auto"/>
              <w:rPr>
                <w:rFonts w:ascii="Arial" w:eastAsia="Times New Roman" w:hAnsi="Arial" w:cs="Arial"/>
                <w:bCs/>
                <w:color w:val="003399"/>
                <w:sz w:val="20"/>
              </w:rPr>
            </w:pPr>
          </w:p>
        </w:tc>
        <w:tc>
          <w:tcPr>
            <w:tcW w:w="2715" w:type="dxa"/>
            <w:tcBorders>
              <w:top w:val="nil"/>
              <w:left w:val="nil"/>
              <w:bottom w:val="single" w:sz="4" w:space="0" w:color="auto"/>
              <w:right w:val="nil"/>
            </w:tcBorders>
            <w:shd w:val="clear" w:color="auto" w:fill="auto"/>
            <w:vAlign w:val="center"/>
            <w:hideMark/>
          </w:tcPr>
          <w:p w:rsidR="00B43FA7" w:rsidRPr="00DB724A" w:rsidRDefault="00B43FA7" w:rsidP="00255203">
            <w:pPr>
              <w:spacing w:after="0" w:line="240" w:lineRule="auto"/>
              <w:rPr>
                <w:rFonts w:ascii="Cambria" w:eastAsia="Times New Roman" w:hAnsi="Cambria" w:cs="Calibri"/>
                <w:b/>
                <w:bCs/>
                <w:color w:val="002060"/>
                <w:sz w:val="18"/>
              </w:rPr>
            </w:pPr>
          </w:p>
        </w:tc>
        <w:tc>
          <w:tcPr>
            <w:tcW w:w="2809" w:type="dxa"/>
            <w:tcBorders>
              <w:top w:val="nil"/>
              <w:left w:val="nil"/>
              <w:bottom w:val="single" w:sz="4" w:space="0" w:color="auto"/>
              <w:right w:val="nil"/>
            </w:tcBorders>
            <w:shd w:val="clear" w:color="auto" w:fill="auto"/>
            <w:vAlign w:val="center"/>
            <w:hideMark/>
          </w:tcPr>
          <w:p w:rsidR="00B43FA7" w:rsidRPr="00DB724A" w:rsidRDefault="00B43FA7" w:rsidP="00255203">
            <w:pPr>
              <w:spacing w:after="0" w:line="240" w:lineRule="auto"/>
              <w:rPr>
                <w:rFonts w:ascii="Cambria" w:eastAsia="Times New Roman" w:hAnsi="Cambria" w:cs="Calibri"/>
                <w:b/>
                <w:bCs/>
                <w:color w:val="002060"/>
                <w:sz w:val="18"/>
              </w:rPr>
            </w:pPr>
          </w:p>
        </w:tc>
        <w:tc>
          <w:tcPr>
            <w:tcW w:w="3155" w:type="dxa"/>
            <w:tcBorders>
              <w:top w:val="nil"/>
              <w:left w:val="nil"/>
              <w:bottom w:val="single" w:sz="4" w:space="0" w:color="auto"/>
              <w:right w:val="nil"/>
            </w:tcBorders>
            <w:shd w:val="clear" w:color="auto" w:fill="auto"/>
            <w:vAlign w:val="center"/>
            <w:hideMark/>
          </w:tcPr>
          <w:p w:rsidR="00B43FA7" w:rsidRPr="00DB724A" w:rsidRDefault="00B43FA7" w:rsidP="00255203">
            <w:pPr>
              <w:spacing w:after="0" w:line="240" w:lineRule="auto"/>
              <w:rPr>
                <w:rFonts w:ascii="Cambria" w:eastAsia="Times New Roman" w:hAnsi="Cambria" w:cs="Calibri"/>
                <w:b/>
                <w:bCs/>
                <w:color w:val="002060"/>
                <w:sz w:val="18"/>
              </w:rPr>
            </w:pPr>
          </w:p>
        </w:tc>
      </w:tr>
      <w:tr w:rsidR="00A80AE6" w:rsidRPr="00DB724A" w:rsidTr="008C7E95">
        <w:trPr>
          <w:trHeight w:val="57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F8D" w:rsidRPr="00D32B4F" w:rsidRDefault="00E51F8D" w:rsidP="00255203">
            <w:pPr>
              <w:spacing w:after="0" w:line="240" w:lineRule="auto"/>
              <w:rPr>
                <w:rFonts w:ascii="Arial" w:eastAsia="Times New Roman" w:hAnsi="Arial" w:cs="Arial"/>
                <w:bCs/>
                <w:color w:val="003399"/>
                <w:sz w:val="20"/>
              </w:rPr>
            </w:pPr>
          </w:p>
          <w:p w:rsidR="00A80AE6" w:rsidRPr="00D32B4F" w:rsidRDefault="00A80AE6" w:rsidP="00255203">
            <w:pPr>
              <w:spacing w:after="0" w:line="240" w:lineRule="auto"/>
              <w:rPr>
                <w:rFonts w:ascii="Arial" w:eastAsia="Times New Roman" w:hAnsi="Arial" w:cs="Arial"/>
                <w:bCs/>
                <w:color w:val="003399"/>
                <w:sz w:val="20"/>
              </w:rPr>
            </w:pPr>
            <w:r w:rsidRPr="00D32B4F">
              <w:rPr>
                <w:rFonts w:ascii="Arial" w:eastAsia="Times New Roman" w:hAnsi="Arial" w:cs="Arial"/>
                <w:bCs/>
                <w:color w:val="003399"/>
                <w:sz w:val="20"/>
              </w:rPr>
              <w:t xml:space="preserve">   Slat No-1</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Lubrication of bearings done &amp; coupling bolts replaced</w:t>
            </w:r>
          </w:p>
        </w:tc>
        <w:tc>
          <w:tcPr>
            <w:tcW w:w="2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04 nos of Pin-bush replaced for FBC-3 Coupling &amp; EP-2 grease 2 kg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585"/>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Slat No-2</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one bearing (222211EK) found damaged</w:t>
            </w:r>
          </w:p>
        </w:tc>
        <w:tc>
          <w:tcPr>
            <w:tcW w:w="2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60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Slat No-3</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Lubrication of bearings done &amp; 03 nos bearing found damaged &amp; got </w:t>
            </w:r>
            <w:r w:rsidR="00D32B4F" w:rsidRPr="003F60D5">
              <w:rPr>
                <w:rFonts w:ascii="Arial" w:eastAsia="Times New Roman" w:hAnsi="Arial" w:cs="Arial"/>
                <w:color w:val="002060"/>
                <w:sz w:val="20"/>
              </w:rPr>
              <w:t>replaced, Gearbox</w:t>
            </w:r>
            <w:r w:rsidRPr="003F60D5">
              <w:rPr>
                <w:rFonts w:ascii="Arial" w:eastAsia="Times New Roman" w:hAnsi="Arial" w:cs="Arial"/>
                <w:color w:val="002060"/>
                <w:sz w:val="20"/>
              </w:rPr>
              <w:t xml:space="preserve"> oil flushed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Bearing 22211 EK/C3 -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02 nos (non-drive end)  ,                                                                        Bearing 22215 EK/C3-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01 no( drive end )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Sleeve H311 - 02 nos ,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Sleeve H315  -01 no </w:t>
            </w:r>
          </w:p>
        </w:tc>
      </w:tr>
      <w:tr w:rsidR="00A80AE6" w:rsidRPr="00DB724A" w:rsidTr="008C7E95">
        <w:trPr>
          <w:trHeight w:val="300"/>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D32B4F" w:rsidRDefault="00A80AE6" w:rsidP="00255203">
            <w:pPr>
              <w:spacing w:after="0" w:line="240" w:lineRule="auto"/>
              <w:jc w:val="center"/>
              <w:rPr>
                <w:rFonts w:ascii="Arial" w:eastAsia="Times New Roman" w:hAnsi="Arial" w:cs="Arial"/>
                <w:color w:val="000000"/>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p>
        </w:tc>
        <w:tc>
          <w:tcPr>
            <w:tcW w:w="2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p>
        </w:tc>
      </w:tr>
      <w:tr w:rsidR="00A80AE6" w:rsidRPr="00DB724A" w:rsidTr="008C7E95">
        <w:trPr>
          <w:trHeight w:val="114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Slat No-4</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Lubrication of bearings done &amp; 03 nos bearing found damaged &amp; got </w:t>
            </w:r>
            <w:r w:rsidR="00D32B4F" w:rsidRPr="003F60D5">
              <w:rPr>
                <w:rFonts w:ascii="Arial" w:eastAsia="Times New Roman" w:hAnsi="Arial" w:cs="Arial"/>
                <w:color w:val="002060"/>
                <w:sz w:val="20"/>
              </w:rPr>
              <w:t>replaced, Gearbox</w:t>
            </w:r>
            <w:r w:rsidRPr="003F60D5">
              <w:rPr>
                <w:rFonts w:ascii="Arial" w:eastAsia="Times New Roman" w:hAnsi="Arial" w:cs="Arial"/>
                <w:color w:val="002060"/>
                <w:sz w:val="20"/>
              </w:rPr>
              <w:t xml:space="preserve"> oil flushed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Bearing 22215 EK/C3 -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02 nos (drive end)                                             Bearing 22211 EK/C3 -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01 nos (non drive end)</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885"/>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Slat No-6</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Lubrication of bearings done &amp; 01 nos bearing found damaged &amp; got </w:t>
            </w:r>
            <w:r w:rsidR="00D32B4F" w:rsidRPr="003F60D5">
              <w:rPr>
                <w:rFonts w:ascii="Arial" w:eastAsia="Times New Roman" w:hAnsi="Arial" w:cs="Arial"/>
                <w:color w:val="002060"/>
                <w:sz w:val="20"/>
              </w:rPr>
              <w:t>replaced, Gearbox</w:t>
            </w:r>
            <w:r w:rsidRPr="003F60D5">
              <w:rPr>
                <w:rFonts w:ascii="Arial" w:eastAsia="Times New Roman" w:hAnsi="Arial" w:cs="Arial"/>
                <w:color w:val="002060"/>
                <w:sz w:val="20"/>
              </w:rPr>
              <w:t xml:space="preserve"> oil flushed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Bearing 22211 EK/C3 -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01 nos (non-drive end)  ,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Sleeve H311 - 01 nos ,                                                                       </w:t>
            </w:r>
          </w:p>
        </w:tc>
      </w:tr>
      <w:tr w:rsidR="00A80AE6" w:rsidRPr="00DB724A" w:rsidTr="008C7E95">
        <w:trPr>
          <w:trHeight w:val="51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 </w:t>
            </w: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Non drive end bearings replaced</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Bearings 22211 EK/C3….02no,                                                                                 Sleeve:H 311.....…………02no</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855"/>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Slat No-7</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Lubrication of bearings done &amp; 01 nos bearing found damaged &amp; got </w:t>
            </w:r>
            <w:r w:rsidR="00D32B4F" w:rsidRPr="003F60D5">
              <w:rPr>
                <w:rFonts w:ascii="Arial" w:eastAsia="Times New Roman" w:hAnsi="Arial" w:cs="Arial"/>
                <w:color w:val="002060"/>
                <w:sz w:val="20"/>
              </w:rPr>
              <w:t>replaced, Gearbox</w:t>
            </w:r>
            <w:r w:rsidRPr="003F60D5">
              <w:rPr>
                <w:rFonts w:ascii="Arial" w:eastAsia="Times New Roman" w:hAnsi="Arial" w:cs="Arial"/>
                <w:color w:val="002060"/>
                <w:sz w:val="20"/>
              </w:rPr>
              <w:t xml:space="preserve"> oil flushed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Bearing 22211 EK/C3 -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01 nos (non-drive end)  ,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Sleeve H311 - 01 nos ,                                                                       </w:t>
            </w:r>
          </w:p>
        </w:tc>
      </w:tr>
      <w:tr w:rsidR="00A80AE6" w:rsidRPr="00DB724A" w:rsidTr="008C7E95">
        <w:trPr>
          <w:trHeight w:val="1140"/>
        </w:trPr>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Slat No-9</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All bearings greased &amp; gear box oil </w:t>
            </w:r>
            <w:r w:rsidR="00D32B4F" w:rsidRPr="003F60D5">
              <w:rPr>
                <w:rFonts w:ascii="Arial" w:eastAsia="Times New Roman" w:hAnsi="Arial" w:cs="Arial"/>
                <w:color w:val="002060"/>
                <w:sz w:val="20"/>
              </w:rPr>
              <w:t>flushed. Two</w:t>
            </w:r>
            <w:r w:rsidRPr="003F60D5">
              <w:rPr>
                <w:rFonts w:ascii="Arial" w:eastAsia="Times New Roman" w:hAnsi="Arial" w:cs="Arial"/>
                <w:color w:val="002060"/>
                <w:sz w:val="20"/>
              </w:rPr>
              <w:t xml:space="preserve"> bearings replaced.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Bearing 22215 EK/C3-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02 no( drive end )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Sleeve H 315-  02 no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p>
        </w:tc>
      </w:tr>
      <w:tr w:rsidR="00A80AE6" w:rsidRPr="00DB724A" w:rsidTr="008C7E95">
        <w:trPr>
          <w:trHeight w:val="114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Non drive end bearings replaced</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Bearings 22211 EK/C3….02no,                                                                                 Sleeve:H 311.....…………02no</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p>
        </w:tc>
      </w:tr>
      <w:tr w:rsidR="00A80AE6" w:rsidRPr="00DB724A" w:rsidTr="008C7E95">
        <w:trPr>
          <w:trHeight w:val="855"/>
        </w:trPr>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Slat No-10</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All drive-end bearings greased &amp; gear box oil flushed. No bearings found damaged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51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Non drive end bearings(01 no) replaced</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Bearings 22211 EK/C3….01no,                                                                                 Sleeve:H 311.....…………01no</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855"/>
        </w:trPr>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Slat No-11</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All drive-end bearings greased &amp; gear box oil flushed. No bearings found damaged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51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Non drive end bearings replaced</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Bearings 22211 EK/C3….02no,                                                                                 Sleeve:H 311.....…………02no</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30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Slatno-13</w:t>
            </w: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Non drive end bearings greasing done</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855"/>
        </w:trPr>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lastRenderedPageBreak/>
              <w:t>Slat no-14</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Lubrication of bearings, one drive end bearing found damaged &amp; got replaced &amp; gearbox oil flushed.</w:t>
            </w:r>
          </w:p>
        </w:tc>
        <w:tc>
          <w:tcPr>
            <w:tcW w:w="2809" w:type="dxa"/>
            <w:tcBorders>
              <w:top w:val="single" w:sz="4" w:space="0" w:color="auto"/>
              <w:left w:val="single" w:sz="4" w:space="0" w:color="auto"/>
              <w:bottom w:val="single" w:sz="4" w:space="0" w:color="auto"/>
              <w:right w:val="single" w:sz="4" w:space="0" w:color="auto"/>
            </w:tcBorders>
            <w:shd w:val="clear" w:color="000000" w:fill="D7E4BC"/>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Bearing 22215 EK/C3----01 no                                                           Sleeve-H315----01no</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2056"/>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Non drive end bearings greasing done</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114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D32B4F"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101 C</w:t>
            </w:r>
            <w:r w:rsidR="00A80AE6" w:rsidRPr="00D32B4F">
              <w:rPr>
                <w:rFonts w:ascii="Arial" w:eastAsia="Times New Roman" w:hAnsi="Arial" w:cs="Arial"/>
                <w:bCs/>
                <w:color w:val="003399"/>
                <w:sz w:val="20"/>
              </w:rPr>
              <w:t>onv</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04 nos of pulley</w:t>
            </w:r>
            <w:r w:rsidR="00E8380A">
              <w:rPr>
                <w:rFonts w:ascii="Arial" w:eastAsia="Times New Roman" w:hAnsi="Arial" w:cs="Arial"/>
                <w:color w:val="002060"/>
                <w:sz w:val="20"/>
              </w:rPr>
              <w:t xml:space="preserve"> lagging done by M/s Thejo Enggr.</w:t>
            </w:r>
            <w:r w:rsidRPr="003F60D5">
              <w:rPr>
                <w:rFonts w:ascii="Arial" w:eastAsia="Times New Roman" w:hAnsi="Arial" w:cs="Arial"/>
                <w:color w:val="002060"/>
                <w:sz w:val="20"/>
              </w:rPr>
              <w:t>)Bend pulley bearing found damaged &amp; got replaced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Bearing 22217 EK/C3 -    01 nos</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285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104 Conv</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Motor &amp; gearbox decoupled &amp; removed from base frame as gearbox replacement jobs tob done1) Gear box &amp; motor </w:t>
            </w:r>
            <w:r w:rsidR="00D32B4F" w:rsidRPr="003F60D5">
              <w:rPr>
                <w:rFonts w:ascii="Arial" w:eastAsia="Times New Roman" w:hAnsi="Arial" w:cs="Arial"/>
                <w:color w:val="002060"/>
                <w:sz w:val="20"/>
              </w:rPr>
              <w:t>base frame</w:t>
            </w:r>
            <w:r w:rsidRPr="003F60D5">
              <w:rPr>
                <w:rFonts w:ascii="Arial" w:eastAsia="Times New Roman" w:hAnsi="Arial" w:cs="Arial"/>
                <w:color w:val="002060"/>
                <w:sz w:val="20"/>
              </w:rPr>
              <w:t xml:space="preserve"> welding done.                                 2) All bearings undergone greasing                                       3) One bearing found damaged &amp; got, 4) Takeup bearings found damaged &amp; got replaced</w:t>
            </w:r>
          </w:p>
        </w:tc>
        <w:tc>
          <w:tcPr>
            <w:tcW w:w="2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New BTN-200 gear box with new FGC-5 gear coupling &amp; FBC-4 pin-bush Couplings Bearing 22224 EK/C3 -    01 nos (drive-end)                                       Bearing 22220 EK/C3 -    02 nos (Take-up))</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Gearbox was running for last 15</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years with noise</w:t>
            </w:r>
          </w:p>
        </w:tc>
      </w:tr>
      <w:tr w:rsidR="00A80AE6" w:rsidRPr="00DB724A" w:rsidTr="008C7E95">
        <w:trPr>
          <w:trHeight w:val="1425"/>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D32B4F"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107 C</w:t>
            </w:r>
            <w:r w:rsidR="00A80AE6" w:rsidRPr="00D32B4F">
              <w:rPr>
                <w:rFonts w:ascii="Arial" w:eastAsia="Times New Roman" w:hAnsi="Arial" w:cs="Arial"/>
                <w:bCs/>
                <w:color w:val="003399"/>
                <w:sz w:val="20"/>
              </w:rPr>
              <w:t>onv</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Snub, bend pulley bearings (total 04 nos) greasing </w:t>
            </w:r>
            <w:r w:rsidR="001B72F8" w:rsidRPr="003F60D5">
              <w:rPr>
                <w:rFonts w:ascii="Arial" w:eastAsia="Times New Roman" w:hAnsi="Arial" w:cs="Arial"/>
                <w:color w:val="002060"/>
                <w:sz w:val="20"/>
              </w:rPr>
              <w:t>done, High</w:t>
            </w:r>
            <w:r w:rsidRPr="003F60D5">
              <w:rPr>
                <w:rFonts w:ascii="Arial" w:eastAsia="Times New Roman" w:hAnsi="Arial" w:cs="Arial"/>
                <w:color w:val="002060"/>
                <w:sz w:val="20"/>
              </w:rPr>
              <w:t xml:space="preserve"> speed couplings i.e. Fluid Coupling SDFC-320 </w:t>
            </w:r>
            <w:r w:rsidR="001B72F8" w:rsidRPr="003F60D5">
              <w:rPr>
                <w:rFonts w:ascii="Arial" w:eastAsia="Times New Roman" w:hAnsi="Arial" w:cs="Arial"/>
                <w:color w:val="002060"/>
                <w:sz w:val="20"/>
              </w:rPr>
              <w:t>decoupled, Skirt</w:t>
            </w:r>
            <w:r w:rsidRPr="003F60D5">
              <w:rPr>
                <w:rFonts w:ascii="Arial" w:eastAsia="Times New Roman" w:hAnsi="Arial" w:cs="Arial"/>
                <w:color w:val="002060"/>
                <w:sz w:val="20"/>
              </w:rPr>
              <w:t xml:space="preserve"> rubber fixation done at one side</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1425"/>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108 Conv</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Snub, bend pulley bearings (total 04 nos) greasing </w:t>
            </w:r>
            <w:r w:rsidR="001B72F8" w:rsidRPr="003F60D5">
              <w:rPr>
                <w:rFonts w:ascii="Arial" w:eastAsia="Times New Roman" w:hAnsi="Arial" w:cs="Arial"/>
                <w:color w:val="002060"/>
                <w:sz w:val="20"/>
              </w:rPr>
              <w:t>done, High</w:t>
            </w:r>
            <w:r w:rsidRPr="003F60D5">
              <w:rPr>
                <w:rFonts w:ascii="Arial" w:eastAsia="Times New Roman" w:hAnsi="Arial" w:cs="Arial"/>
                <w:color w:val="002060"/>
                <w:sz w:val="20"/>
              </w:rPr>
              <w:t xml:space="preserve"> speed couplings i.e. Fluid Coupling SDFC-320 </w:t>
            </w:r>
            <w:r w:rsidR="001B72F8" w:rsidRPr="003F60D5">
              <w:rPr>
                <w:rFonts w:ascii="Arial" w:eastAsia="Times New Roman" w:hAnsi="Arial" w:cs="Arial"/>
                <w:color w:val="002060"/>
                <w:sz w:val="20"/>
              </w:rPr>
              <w:t>decoupled, Skirt</w:t>
            </w:r>
            <w:r w:rsidRPr="003F60D5">
              <w:rPr>
                <w:rFonts w:ascii="Arial" w:eastAsia="Times New Roman" w:hAnsi="Arial" w:cs="Arial"/>
                <w:color w:val="002060"/>
                <w:sz w:val="20"/>
              </w:rPr>
              <w:t xml:space="preserve"> rubber fixation done at one side</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57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111 Conv</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Pulley lagging done by M/s THEJO Engg</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57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112 Conv</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New take-up pulley replacement is under progress</w:t>
            </w:r>
          </w:p>
        </w:tc>
        <w:tc>
          <w:tcPr>
            <w:tcW w:w="2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855"/>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113 Conv</w:t>
            </w: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Counter weight lifted up for pulley lagging by M/s S.V.Industries</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57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117 Conv (Shuttle Conv)</w:t>
            </w: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Drive Pulleys &amp; Snub Pulley bearings greasing done.</w:t>
            </w:r>
          </w:p>
        </w:tc>
        <w:tc>
          <w:tcPr>
            <w:tcW w:w="2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285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lastRenderedPageBreak/>
              <w:t>130 Conv</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High speed coupling i.e Fluid coupling SDFC-410 decoupled1) Old motor removed &amp; new motor lifted up                                                                          2)  Input flexible coupling  fitted with new Motor(75 kW),                                                                                                               3) Runner Half Coupling fitted with Fluid Coupling &amp;                                                                                                                4) Output Half Coupling Fitted with Gearbox HTN 300.</w:t>
            </w:r>
          </w:p>
        </w:tc>
        <w:tc>
          <w:tcPr>
            <w:tcW w:w="2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Input Flexible Coupling-   01 no,                                               Out put half Coupling-        01no,                                                       Runner half coupling-        01 no</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As per vibration reported by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Inspn Deptt</w:t>
            </w:r>
          </w:p>
        </w:tc>
      </w:tr>
      <w:tr w:rsidR="00A80AE6" w:rsidRPr="00DB724A" w:rsidTr="008C7E95">
        <w:trPr>
          <w:trHeight w:val="114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132 Conv</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Belt replacement done  by M/s S.V.Industries and Belt joint (Hot Vulcanization) sterted  by M/s Thejo Engg</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300 Mtr length, 1400 mm width Nylon belt</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1995"/>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204 Conv</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Drive pulley replacement </w:t>
            </w:r>
            <w:r w:rsidR="00250E64" w:rsidRPr="003F60D5">
              <w:rPr>
                <w:rFonts w:ascii="Arial" w:eastAsia="Times New Roman" w:hAnsi="Arial" w:cs="Arial"/>
                <w:color w:val="002060"/>
                <w:sz w:val="20"/>
              </w:rPr>
              <w:t>jobs New</w:t>
            </w:r>
            <w:r w:rsidRPr="003F60D5">
              <w:rPr>
                <w:rFonts w:ascii="Arial" w:eastAsia="Times New Roman" w:hAnsi="Arial" w:cs="Arial"/>
                <w:color w:val="002060"/>
                <w:sz w:val="20"/>
              </w:rPr>
              <w:t xml:space="preserve"> support fabrication is under progress for lifting the </w:t>
            </w:r>
            <w:r w:rsidR="00250E64" w:rsidRPr="003F60D5">
              <w:rPr>
                <w:rFonts w:ascii="Arial" w:eastAsia="Times New Roman" w:hAnsi="Arial" w:cs="Arial"/>
                <w:color w:val="002060"/>
                <w:sz w:val="20"/>
              </w:rPr>
              <w:t>pulley, motor</w:t>
            </w:r>
            <w:r w:rsidRPr="003F60D5">
              <w:rPr>
                <w:rFonts w:ascii="Arial" w:eastAsia="Times New Roman" w:hAnsi="Arial" w:cs="Arial"/>
                <w:color w:val="002060"/>
                <w:sz w:val="20"/>
              </w:rPr>
              <w:t xml:space="preserve"> &amp; gearbox by M/s OMM Trader t</w:t>
            </w:r>
          </w:p>
        </w:tc>
        <w:tc>
          <w:tcPr>
            <w:tcW w:w="2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New HTN-200 gearbox with new FBC-4 Coupling(high speed side) &amp; new FGC-8 Coupling(low speed side).Gear box Model:HTN 200-        01No,                                      Gear Coupling FGC 8-                   01 no,                                   Pin-Bush coupling FBC 4-         01 no</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As Drive pulley is to be modified for</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belt speed enhancement</w:t>
            </w:r>
          </w:p>
        </w:tc>
      </w:tr>
      <w:tr w:rsidR="00A80AE6" w:rsidRPr="00DB724A" w:rsidTr="008C7E95">
        <w:trPr>
          <w:trHeight w:val="855"/>
        </w:trPr>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Instrument Air Pipe Line replacement job</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SS Pipe with fittings like valves, </w:t>
            </w:r>
            <w:r w:rsidR="009A55BE" w:rsidRPr="003F60D5">
              <w:rPr>
                <w:rFonts w:ascii="Arial" w:eastAsia="Times New Roman" w:hAnsi="Arial" w:cs="Arial"/>
                <w:color w:val="002060"/>
                <w:sz w:val="20"/>
              </w:rPr>
              <w:t>Elbows, nipples</w:t>
            </w:r>
            <w:r w:rsidRPr="003F60D5">
              <w:rPr>
                <w:rFonts w:ascii="Arial" w:eastAsia="Times New Roman" w:hAnsi="Arial" w:cs="Arial"/>
                <w:color w:val="002060"/>
                <w:sz w:val="20"/>
              </w:rPr>
              <w:t xml:space="preserve"> &amp;Tees fabrication done.</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2145"/>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i) slat no-2, slat no-3 , slat no</w:t>
            </w:r>
            <w:r w:rsidR="009A55BE" w:rsidRPr="003F60D5">
              <w:rPr>
                <w:rFonts w:ascii="Arial" w:eastAsia="Times New Roman" w:hAnsi="Arial" w:cs="Arial"/>
                <w:color w:val="002060"/>
                <w:sz w:val="20"/>
              </w:rPr>
              <w:t>-4, slat no-14 &amp; slatno-7 new SS</w:t>
            </w:r>
            <w:r w:rsidRPr="003F60D5">
              <w:rPr>
                <w:rFonts w:ascii="Arial" w:eastAsia="Times New Roman" w:hAnsi="Arial" w:cs="Arial"/>
                <w:color w:val="002060"/>
                <w:sz w:val="20"/>
              </w:rPr>
              <w:t xml:space="preserve"> pipes(1/2'') hooked up &amp; welding completed,                                          ii) Main header Outlet pipe(2''NB) from Air Reciever tank connected to new SS pipe(2'' NB).                                                                </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1/2'' SS pipe, valves, tees, elbows &amp; nipples </w:t>
            </w:r>
          </w:p>
        </w:tc>
        <w:tc>
          <w:tcPr>
            <w:tcW w:w="315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Old MS Pipe cut away &amp; disconnected</w:t>
            </w:r>
          </w:p>
        </w:tc>
      </w:tr>
      <w:tr w:rsidR="00A80AE6" w:rsidRPr="00DB724A" w:rsidTr="008C7E95">
        <w:trPr>
          <w:trHeight w:val="114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New header SS line got closed at both </w:t>
            </w:r>
            <w:r w:rsidR="009A55BE" w:rsidRPr="003F60D5">
              <w:rPr>
                <w:rFonts w:ascii="Arial" w:eastAsia="Times New Roman" w:hAnsi="Arial" w:cs="Arial"/>
                <w:color w:val="002060"/>
                <w:sz w:val="20"/>
              </w:rPr>
              <w:t>ends, slat</w:t>
            </w:r>
            <w:r w:rsidRPr="003F60D5">
              <w:rPr>
                <w:rFonts w:ascii="Arial" w:eastAsia="Times New Roman" w:hAnsi="Arial" w:cs="Arial"/>
                <w:color w:val="002060"/>
                <w:sz w:val="20"/>
              </w:rPr>
              <w:t xml:space="preserve"> no-9, slat no-10 &amp; slat no-11 new lines hooked up &amp; welding completed.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1/2'' SS pipe, valves, tees, elbows &amp; nipples </w:t>
            </w:r>
          </w:p>
        </w:tc>
        <w:tc>
          <w:tcPr>
            <w:tcW w:w="315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Old MS line got severely corroded</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as a result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leakage of line is prevailing</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most often</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by which BAGGING PROCESS</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is getting hampered</w:t>
            </w:r>
          </w:p>
        </w:tc>
      </w:tr>
      <w:tr w:rsidR="00A80AE6" w:rsidRPr="00DB724A" w:rsidTr="008C7E95">
        <w:trPr>
          <w:trHeight w:val="57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all slats ss air line hooked up , job completed.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114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Vibrators air line hook up job </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Hopper vibrators air line are to</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be connected</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 with new SS header air line. </w:t>
            </w:r>
          </w:p>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Air line job totally completed.</w:t>
            </w:r>
          </w:p>
        </w:tc>
      </w:tr>
      <w:tr w:rsidR="00A80AE6" w:rsidRPr="00DB724A" w:rsidTr="008C7E95">
        <w:trPr>
          <w:trHeight w:val="300"/>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D32B4F" w:rsidRDefault="00A80AE6" w:rsidP="00255203">
            <w:pPr>
              <w:spacing w:after="0" w:line="240" w:lineRule="auto"/>
              <w:jc w:val="center"/>
              <w:rPr>
                <w:rFonts w:ascii="Arial" w:eastAsia="Times New Roman" w:hAnsi="Arial" w:cs="Arial"/>
                <w:color w:val="000000"/>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p>
        </w:tc>
        <w:tc>
          <w:tcPr>
            <w:tcW w:w="2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p>
        </w:tc>
      </w:tr>
      <w:tr w:rsidR="00A80AE6" w:rsidRPr="00DB724A" w:rsidTr="008C7E95">
        <w:trPr>
          <w:trHeight w:val="60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Portable Conv: NO 1</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lubrication done &amp; gearbox oil flushed</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90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lastRenderedPageBreak/>
              <w:t>Portable Conv: NO 2</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xml:space="preserve">Non drive end bearings </w:t>
            </w:r>
            <w:r w:rsidR="00457460" w:rsidRPr="003F60D5">
              <w:rPr>
                <w:rFonts w:ascii="Arial" w:eastAsia="Times New Roman" w:hAnsi="Arial" w:cs="Arial"/>
                <w:color w:val="000000"/>
                <w:sz w:val="20"/>
              </w:rPr>
              <w:t>replaced, lubrication</w:t>
            </w:r>
            <w:r w:rsidRPr="003F60D5">
              <w:rPr>
                <w:rFonts w:ascii="Arial" w:eastAsia="Times New Roman" w:hAnsi="Arial" w:cs="Arial"/>
                <w:color w:val="000000"/>
                <w:sz w:val="20"/>
              </w:rPr>
              <w:t xml:space="preserve"> done &amp; gearbox oil flushed</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Bearings 22211 EK/C3….01no,                                                                                 Sleeve:H 311.....…………01no</w:t>
            </w:r>
          </w:p>
        </w:tc>
        <w:tc>
          <w:tcPr>
            <w:tcW w:w="315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600"/>
        </w:trPr>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Portable Conv: NO 3</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lubrication done &amp; gearbox oil flushed</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57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New belt mounted by deptt people</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Nylon belt 650mm width &amp; 17.0 Mtr length</w:t>
            </w:r>
          </w:p>
        </w:tc>
        <w:tc>
          <w:tcPr>
            <w:tcW w:w="315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114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Drive &amp; non drive pulley &amp; belt found damaged &amp; </w:t>
            </w:r>
            <w:r w:rsidR="006659B6" w:rsidRPr="003F60D5">
              <w:rPr>
                <w:rFonts w:ascii="Arial" w:eastAsia="Times New Roman" w:hAnsi="Arial" w:cs="Arial"/>
                <w:color w:val="002060"/>
                <w:sz w:val="20"/>
              </w:rPr>
              <w:t>removed. New</w:t>
            </w:r>
            <w:r w:rsidRPr="003F60D5">
              <w:rPr>
                <w:rFonts w:ascii="Arial" w:eastAsia="Times New Roman" w:hAnsi="Arial" w:cs="Arial"/>
                <w:color w:val="002060"/>
                <w:sz w:val="20"/>
              </w:rPr>
              <w:t xml:space="preserve"> Drive pulley fitted, New belt mounted.</w:t>
            </w:r>
          </w:p>
        </w:tc>
        <w:tc>
          <w:tcPr>
            <w:tcW w:w="2809" w:type="dxa"/>
            <w:tcBorders>
              <w:top w:val="single" w:sz="4" w:space="0" w:color="auto"/>
              <w:left w:val="single" w:sz="4" w:space="0" w:color="auto"/>
              <w:bottom w:val="single" w:sz="4" w:space="0" w:color="auto"/>
              <w:right w:val="single" w:sz="4" w:space="0" w:color="auto"/>
            </w:tcBorders>
            <w:shd w:val="clear" w:color="000000" w:fill="D7E4BC"/>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1)Nylon Belt 650mm width,Length:17.0 mm              2) Pulley dia;325mm, facewidth:700.0mm</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57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Oil fushed &amp; misc maint. done, Tail pulley </w:t>
            </w:r>
            <w:r w:rsidR="006659B6" w:rsidRPr="003F60D5">
              <w:rPr>
                <w:rFonts w:ascii="Arial" w:eastAsia="Times New Roman" w:hAnsi="Arial" w:cs="Arial"/>
                <w:color w:val="002060"/>
                <w:sz w:val="20"/>
              </w:rPr>
              <w:t>replaced</w:t>
            </w:r>
            <w:r w:rsidRPr="003F60D5">
              <w:rPr>
                <w:rFonts w:ascii="Arial" w:eastAsia="Times New Roman" w:hAnsi="Arial" w:cs="Arial"/>
                <w:color w:val="002060"/>
                <w:sz w:val="20"/>
              </w:rPr>
              <w:t>.</w:t>
            </w:r>
          </w:p>
        </w:tc>
        <w:tc>
          <w:tcPr>
            <w:tcW w:w="2809" w:type="dxa"/>
            <w:tcBorders>
              <w:top w:val="single" w:sz="4" w:space="0" w:color="auto"/>
              <w:left w:val="single" w:sz="4" w:space="0" w:color="auto"/>
              <w:bottom w:val="single" w:sz="4" w:space="0" w:color="auto"/>
              <w:right w:val="single" w:sz="4" w:space="0" w:color="auto"/>
            </w:tcBorders>
            <w:shd w:val="clear" w:color="000000" w:fill="D7E4BC"/>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Pulley dia;325mm, facewidth:700.0mm</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90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Portable Conv: NO 4</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xml:space="preserve">Non drive end bearings </w:t>
            </w:r>
            <w:r w:rsidR="00992F40" w:rsidRPr="003F60D5">
              <w:rPr>
                <w:rFonts w:ascii="Arial" w:eastAsia="Times New Roman" w:hAnsi="Arial" w:cs="Arial"/>
                <w:color w:val="000000"/>
                <w:sz w:val="20"/>
              </w:rPr>
              <w:t>replaced, lubrication</w:t>
            </w:r>
            <w:r w:rsidRPr="003F60D5">
              <w:rPr>
                <w:rFonts w:ascii="Arial" w:eastAsia="Times New Roman" w:hAnsi="Arial" w:cs="Arial"/>
                <w:color w:val="000000"/>
                <w:sz w:val="20"/>
              </w:rPr>
              <w:t xml:space="preserve"> done &amp; gearbox oil flushed</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57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Portable Conv: NO 8</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Non drive end greasing done</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57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Portable Conv: NO 9</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Non drive end greasing done</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57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Portable Conv: NO 10</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Non drive end greasing done</w:t>
            </w:r>
          </w:p>
        </w:tc>
        <w:tc>
          <w:tcPr>
            <w:tcW w:w="280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1710"/>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Portable conv -11</w:t>
            </w: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xml:space="preserve">Oil </w:t>
            </w:r>
            <w:r w:rsidR="00992F40" w:rsidRPr="003F60D5">
              <w:rPr>
                <w:rFonts w:ascii="Arial" w:eastAsia="Times New Roman" w:hAnsi="Arial" w:cs="Arial"/>
                <w:color w:val="002060"/>
                <w:sz w:val="20"/>
              </w:rPr>
              <w:t>flushed</w:t>
            </w:r>
            <w:r w:rsidRPr="003F60D5">
              <w:rPr>
                <w:rFonts w:ascii="Arial" w:eastAsia="Times New Roman" w:hAnsi="Arial" w:cs="Arial"/>
                <w:color w:val="002060"/>
                <w:sz w:val="20"/>
              </w:rPr>
              <w:t xml:space="preserve"> &amp; misc maint. done, New belt mounted &amp;  both Head &amp; Tail pulley </w:t>
            </w:r>
            <w:r w:rsidR="00992F40" w:rsidRPr="003F60D5">
              <w:rPr>
                <w:rFonts w:ascii="Arial" w:eastAsia="Times New Roman" w:hAnsi="Arial" w:cs="Arial"/>
                <w:color w:val="002060"/>
                <w:sz w:val="20"/>
              </w:rPr>
              <w:t>replaced</w:t>
            </w:r>
            <w:r w:rsidRPr="003F60D5">
              <w:rPr>
                <w:rFonts w:ascii="Arial" w:eastAsia="Times New Roman" w:hAnsi="Arial" w:cs="Arial"/>
                <w:color w:val="002060"/>
                <w:sz w:val="20"/>
              </w:rPr>
              <w:t>.</w:t>
            </w:r>
          </w:p>
        </w:tc>
        <w:tc>
          <w:tcPr>
            <w:tcW w:w="2809" w:type="dxa"/>
            <w:tcBorders>
              <w:top w:val="single" w:sz="4" w:space="0" w:color="auto"/>
              <w:left w:val="single" w:sz="4" w:space="0" w:color="auto"/>
              <w:bottom w:val="single" w:sz="4" w:space="0" w:color="auto"/>
              <w:right w:val="single" w:sz="4" w:space="0" w:color="auto"/>
            </w:tcBorders>
            <w:shd w:val="clear" w:color="000000" w:fill="D7E4BC"/>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Pulley dia;325mm,  facewidth:700.0mm                                                                                                      Pulley dia;250mm,  facewidth:700.0mm                                Nylon Belt, 650.0mm width &amp; length 17.0 Mtr.</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855"/>
        </w:trPr>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 Pulley Lagging</w:t>
            </w: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Pulley lagging for 107  conveyor (Bend pulleys &amp; Snub Pulley) done by M/s THEJO ENGG</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855"/>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Pulley lagging for 108  conveyor (Bend pulleys &amp; Snub Pulley) done by M/s THEJO ENGG</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855"/>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Pulley lagging for 108  conveyor  &amp; 107 conv Snub Pulleys done by M/s THEJO ENGG</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r w:rsidRPr="003F60D5">
              <w:rPr>
                <w:rFonts w:ascii="Arial" w:eastAsia="Times New Roman" w:hAnsi="Arial" w:cs="Arial"/>
                <w:color w:val="000000"/>
                <w:sz w:val="20"/>
              </w:rPr>
              <w:t> </w:t>
            </w:r>
          </w:p>
        </w:tc>
      </w:tr>
      <w:tr w:rsidR="00A80AE6" w:rsidRPr="00DB724A" w:rsidTr="008C7E95">
        <w:trPr>
          <w:trHeight w:val="114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Pulley lagging for snub &amp; pressure pulleys  of 130 Conv &amp; Snub pulley of 204  conveyor  done  by M/s THEJO ENGG</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Dia:327mm, Face width:1150mm</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855"/>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Pulley lagging for both the Bend pulleys of 130  conveyor  done  by M/s THEJO ENGG</w:t>
            </w:r>
          </w:p>
        </w:tc>
        <w:tc>
          <w:tcPr>
            <w:tcW w:w="28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Dia:400mm, Face width:1600mm…..02no</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300"/>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p>
        </w:tc>
        <w:tc>
          <w:tcPr>
            <w:tcW w:w="2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p>
        </w:tc>
        <w:tc>
          <w:tcPr>
            <w:tcW w:w="3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3F60D5" w:rsidRDefault="00A80AE6" w:rsidP="00255203">
            <w:pPr>
              <w:spacing w:after="0" w:line="240" w:lineRule="auto"/>
              <w:rPr>
                <w:rFonts w:ascii="Arial" w:eastAsia="Times New Roman" w:hAnsi="Arial" w:cs="Arial"/>
                <w:color w:val="000000"/>
                <w:sz w:val="20"/>
              </w:rPr>
            </w:pPr>
          </w:p>
        </w:tc>
      </w:tr>
      <w:tr w:rsidR="00A80AE6" w:rsidRPr="00DB724A" w:rsidTr="008C7E95">
        <w:trPr>
          <w:trHeight w:val="855"/>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Pulley lagging of both bend pulleys  done for 116  conveyor   by M/s THEJO ENGG</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Dia:327mm, Face width:1150mm</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3F60D5" w:rsidRDefault="00A80AE6" w:rsidP="00255203">
            <w:pPr>
              <w:spacing w:after="0" w:line="240" w:lineRule="auto"/>
              <w:rPr>
                <w:rFonts w:ascii="Arial" w:eastAsia="Times New Roman" w:hAnsi="Arial" w:cs="Arial"/>
                <w:color w:val="002060"/>
                <w:sz w:val="20"/>
              </w:rPr>
            </w:pPr>
            <w:r w:rsidRPr="003F60D5">
              <w:rPr>
                <w:rFonts w:ascii="Arial" w:eastAsia="Times New Roman" w:hAnsi="Arial" w:cs="Arial"/>
                <w:color w:val="002060"/>
                <w:sz w:val="20"/>
              </w:rPr>
              <w:t> </w:t>
            </w:r>
          </w:p>
        </w:tc>
      </w:tr>
      <w:tr w:rsidR="00A80AE6" w:rsidRPr="00DB724A" w:rsidTr="008C7E95">
        <w:trPr>
          <w:trHeight w:val="1260"/>
        </w:trPr>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Vibrating Screen Mesh Replacement</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B724A" w:rsidRDefault="00A80AE6" w:rsidP="00255203">
            <w:pPr>
              <w:spacing w:after="0" w:line="240" w:lineRule="auto"/>
              <w:rPr>
                <w:rFonts w:ascii="Calibri" w:eastAsia="Times New Roman" w:hAnsi="Calibri" w:cs="Calibri"/>
                <w:b/>
                <w:bCs/>
                <w:color w:val="000000"/>
                <w:sz w:val="20"/>
                <w:szCs w:val="24"/>
              </w:rPr>
            </w:pPr>
            <w:r w:rsidRPr="00DB724A">
              <w:rPr>
                <w:rFonts w:ascii="Calibri" w:eastAsia="Times New Roman" w:hAnsi="Calibri" w:cs="Calibri"/>
                <w:b/>
                <w:bCs/>
                <w:color w:val="000000"/>
                <w:sz w:val="20"/>
                <w:szCs w:val="24"/>
              </w:rPr>
              <w:t>Screen meshes replacement job for VIBRATING SCREEN-120 (02 nos meshes)&amp; VIBRATING SCREEN-123 (04 nos meshes) job taken up</w:t>
            </w:r>
          </w:p>
        </w:tc>
        <w:tc>
          <w:tcPr>
            <w:tcW w:w="2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DB724A" w:rsidRDefault="00A80AE6" w:rsidP="00255203">
            <w:pPr>
              <w:spacing w:after="0" w:line="240" w:lineRule="auto"/>
              <w:rPr>
                <w:rFonts w:ascii="Calibri" w:eastAsia="Times New Roman" w:hAnsi="Calibri" w:cs="Calibri"/>
                <w:color w:val="000000"/>
                <w:sz w:val="18"/>
              </w:rPr>
            </w:pPr>
            <w:r w:rsidRPr="00DB724A">
              <w:rPr>
                <w:rFonts w:ascii="Calibri" w:eastAsia="Times New Roman" w:hAnsi="Calibri" w:cs="Calibri"/>
                <w:color w:val="000000"/>
                <w:sz w:val="18"/>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Default="00A80AE6" w:rsidP="00255203">
            <w:pPr>
              <w:spacing w:after="0" w:line="240" w:lineRule="auto"/>
              <w:rPr>
                <w:rFonts w:ascii="Calibri" w:eastAsia="Times New Roman" w:hAnsi="Calibri" w:cs="Calibri"/>
                <w:b/>
                <w:bCs/>
                <w:color w:val="000000"/>
                <w:sz w:val="18"/>
              </w:rPr>
            </w:pPr>
            <w:r w:rsidRPr="00DB724A">
              <w:rPr>
                <w:rFonts w:ascii="Calibri" w:eastAsia="Times New Roman" w:hAnsi="Calibri" w:cs="Calibri"/>
                <w:b/>
                <w:bCs/>
                <w:color w:val="000000"/>
                <w:sz w:val="18"/>
              </w:rPr>
              <w:t xml:space="preserve">Total 04 nos of screen of </w:t>
            </w:r>
          </w:p>
          <w:p w:rsidR="00A80AE6" w:rsidRPr="00DB724A" w:rsidRDefault="00A80AE6" w:rsidP="00255203">
            <w:pPr>
              <w:spacing w:after="0" w:line="240" w:lineRule="auto"/>
              <w:rPr>
                <w:rFonts w:ascii="Calibri" w:eastAsia="Times New Roman" w:hAnsi="Calibri" w:cs="Calibri"/>
                <w:b/>
                <w:bCs/>
                <w:color w:val="000000"/>
                <w:sz w:val="18"/>
              </w:rPr>
            </w:pPr>
            <w:r w:rsidRPr="00DB724A">
              <w:rPr>
                <w:rFonts w:ascii="Calibri" w:eastAsia="Times New Roman" w:hAnsi="Calibri" w:cs="Calibri"/>
                <w:b/>
                <w:bCs/>
                <w:color w:val="000000"/>
                <w:sz w:val="18"/>
              </w:rPr>
              <w:t>123 VIBRATING SCREEN</w:t>
            </w:r>
          </w:p>
          <w:p w:rsidR="00A80AE6" w:rsidRDefault="00A80AE6" w:rsidP="00255203">
            <w:pPr>
              <w:spacing w:after="0" w:line="240" w:lineRule="auto"/>
              <w:rPr>
                <w:rFonts w:ascii="Calibri" w:eastAsia="Times New Roman" w:hAnsi="Calibri" w:cs="Calibri"/>
                <w:b/>
                <w:bCs/>
                <w:color w:val="000000"/>
                <w:sz w:val="18"/>
              </w:rPr>
            </w:pPr>
            <w:r w:rsidRPr="00DB724A">
              <w:rPr>
                <w:rFonts w:ascii="Calibri" w:eastAsia="Times New Roman" w:hAnsi="Calibri" w:cs="Calibri"/>
                <w:b/>
                <w:bCs/>
                <w:color w:val="000000"/>
                <w:sz w:val="18"/>
              </w:rPr>
              <w:t xml:space="preserve"> have been   replaced, </w:t>
            </w:r>
          </w:p>
          <w:p w:rsidR="00A80AE6" w:rsidRPr="00DB724A" w:rsidRDefault="00A80AE6" w:rsidP="00255203">
            <w:pPr>
              <w:spacing w:after="0" w:line="240" w:lineRule="auto"/>
              <w:rPr>
                <w:rFonts w:ascii="Calibri" w:eastAsia="Times New Roman" w:hAnsi="Calibri" w:cs="Calibri"/>
                <w:b/>
                <w:bCs/>
                <w:color w:val="000000"/>
                <w:sz w:val="18"/>
              </w:rPr>
            </w:pPr>
            <w:r w:rsidRPr="00DB724A">
              <w:rPr>
                <w:rFonts w:ascii="Calibri" w:eastAsia="Times New Roman" w:hAnsi="Calibri" w:cs="Calibri"/>
                <w:b/>
                <w:bCs/>
                <w:color w:val="000000"/>
                <w:sz w:val="18"/>
              </w:rPr>
              <w:t xml:space="preserve">job completed </w:t>
            </w:r>
          </w:p>
          <w:p w:rsidR="00A80AE6" w:rsidRPr="00DB724A" w:rsidRDefault="00A80AE6" w:rsidP="00255203">
            <w:pPr>
              <w:spacing w:after="0" w:line="240" w:lineRule="auto"/>
              <w:rPr>
                <w:rFonts w:ascii="Calibri" w:eastAsia="Times New Roman" w:hAnsi="Calibri" w:cs="Calibri"/>
                <w:b/>
                <w:bCs/>
                <w:color w:val="000000"/>
                <w:sz w:val="18"/>
              </w:rPr>
            </w:pPr>
            <w:r w:rsidRPr="00DB724A">
              <w:rPr>
                <w:rFonts w:ascii="Calibri" w:eastAsia="Times New Roman" w:hAnsi="Calibri" w:cs="Calibri"/>
                <w:b/>
                <w:bCs/>
                <w:color w:val="000000"/>
                <w:sz w:val="18"/>
              </w:rPr>
              <w:t>for 123 VIBRATING SCREEN</w:t>
            </w:r>
          </w:p>
        </w:tc>
      </w:tr>
      <w:tr w:rsidR="00A80AE6" w:rsidRPr="00DB724A" w:rsidTr="008C7E95">
        <w:trPr>
          <w:trHeight w:val="945"/>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B724A" w:rsidRDefault="00A80AE6" w:rsidP="00255203">
            <w:pPr>
              <w:spacing w:after="0" w:line="240" w:lineRule="auto"/>
              <w:rPr>
                <w:rFonts w:ascii="Calibri" w:eastAsia="Times New Roman" w:hAnsi="Calibri" w:cs="Calibri"/>
                <w:b/>
                <w:bCs/>
                <w:color w:val="000000"/>
                <w:sz w:val="20"/>
                <w:szCs w:val="24"/>
              </w:rPr>
            </w:pPr>
            <w:r w:rsidRPr="00DB724A">
              <w:rPr>
                <w:rFonts w:ascii="Calibri" w:eastAsia="Times New Roman" w:hAnsi="Calibri" w:cs="Calibri"/>
                <w:b/>
                <w:bCs/>
                <w:color w:val="000000"/>
                <w:sz w:val="20"/>
                <w:szCs w:val="24"/>
              </w:rPr>
              <w:t>Screen meshes replacement job for both the screen(120 &amp; 123) completed</w:t>
            </w:r>
          </w:p>
        </w:tc>
        <w:tc>
          <w:tcPr>
            <w:tcW w:w="2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DB724A" w:rsidRDefault="00A80AE6" w:rsidP="00255203">
            <w:pPr>
              <w:spacing w:after="0" w:line="240" w:lineRule="auto"/>
              <w:rPr>
                <w:rFonts w:ascii="Calibri" w:eastAsia="Times New Roman" w:hAnsi="Calibri" w:cs="Calibri"/>
                <w:color w:val="000000"/>
                <w:sz w:val="18"/>
              </w:rPr>
            </w:pPr>
            <w:r w:rsidRPr="00DB724A">
              <w:rPr>
                <w:rFonts w:ascii="Calibri" w:eastAsia="Times New Roman" w:hAnsi="Calibri" w:cs="Calibri"/>
                <w:color w:val="000000"/>
                <w:sz w:val="18"/>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B724A" w:rsidRDefault="00A80AE6" w:rsidP="00255203">
            <w:pPr>
              <w:spacing w:after="0" w:line="240" w:lineRule="auto"/>
              <w:rPr>
                <w:rFonts w:ascii="Calibri" w:eastAsia="Times New Roman" w:hAnsi="Calibri" w:cs="Calibri"/>
                <w:b/>
                <w:bCs/>
                <w:color w:val="000000"/>
                <w:sz w:val="18"/>
              </w:rPr>
            </w:pPr>
            <w:r w:rsidRPr="00DB724A">
              <w:rPr>
                <w:rFonts w:ascii="Calibri" w:eastAsia="Times New Roman" w:hAnsi="Calibri" w:cs="Calibri"/>
                <w:b/>
                <w:bCs/>
                <w:color w:val="000000"/>
                <w:sz w:val="18"/>
              </w:rPr>
              <w:t>Screen Mesh replacement Job Completed</w:t>
            </w:r>
          </w:p>
        </w:tc>
      </w:tr>
      <w:tr w:rsidR="00A80AE6" w:rsidRPr="00DB724A" w:rsidTr="008C7E95">
        <w:trPr>
          <w:trHeight w:val="945"/>
        </w:trPr>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126 Divertor</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B724A" w:rsidRDefault="00A80AE6" w:rsidP="00255203">
            <w:pPr>
              <w:spacing w:after="0" w:line="240" w:lineRule="auto"/>
              <w:rPr>
                <w:rFonts w:ascii="Calibri" w:eastAsia="Times New Roman" w:hAnsi="Calibri" w:cs="Calibri"/>
                <w:b/>
                <w:bCs/>
                <w:color w:val="000000"/>
                <w:sz w:val="20"/>
                <w:szCs w:val="24"/>
              </w:rPr>
            </w:pPr>
            <w:r w:rsidRPr="00DB724A">
              <w:rPr>
                <w:rFonts w:ascii="Calibri" w:eastAsia="Times New Roman" w:hAnsi="Calibri" w:cs="Calibri"/>
                <w:b/>
                <w:bCs/>
                <w:color w:val="000000"/>
                <w:sz w:val="20"/>
                <w:szCs w:val="24"/>
              </w:rPr>
              <w:t>Divertor motor freed, but Flap Gate getting jammed, rectification of gate is under progress</w:t>
            </w:r>
          </w:p>
        </w:tc>
        <w:tc>
          <w:tcPr>
            <w:tcW w:w="2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DB724A" w:rsidRDefault="00A80AE6" w:rsidP="00255203">
            <w:pPr>
              <w:spacing w:after="0" w:line="240" w:lineRule="auto"/>
              <w:rPr>
                <w:rFonts w:ascii="Calibri" w:eastAsia="Times New Roman" w:hAnsi="Calibri" w:cs="Calibri"/>
                <w:color w:val="000000"/>
                <w:sz w:val="18"/>
              </w:rPr>
            </w:pPr>
            <w:r w:rsidRPr="00DB724A">
              <w:rPr>
                <w:rFonts w:ascii="Calibri" w:eastAsia="Times New Roman" w:hAnsi="Calibri" w:cs="Calibri"/>
                <w:color w:val="000000"/>
                <w:sz w:val="18"/>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80AE6" w:rsidRPr="00DB724A" w:rsidRDefault="00A80AE6" w:rsidP="00255203">
            <w:pPr>
              <w:spacing w:after="0" w:line="240" w:lineRule="auto"/>
              <w:rPr>
                <w:rFonts w:ascii="Calibri" w:eastAsia="Times New Roman" w:hAnsi="Calibri" w:cs="Calibri"/>
                <w:b/>
                <w:bCs/>
                <w:color w:val="000000"/>
                <w:sz w:val="18"/>
              </w:rPr>
            </w:pPr>
            <w:r w:rsidRPr="00DB724A">
              <w:rPr>
                <w:rFonts w:ascii="Calibri" w:eastAsia="Times New Roman" w:hAnsi="Calibri" w:cs="Calibri"/>
                <w:b/>
                <w:bCs/>
                <w:color w:val="000000"/>
                <w:sz w:val="18"/>
              </w:rPr>
              <w:t> </w:t>
            </w:r>
          </w:p>
        </w:tc>
      </w:tr>
      <w:tr w:rsidR="00A80AE6" w:rsidRPr="00DB724A" w:rsidTr="008C7E95">
        <w:trPr>
          <w:trHeight w:val="315"/>
        </w:trPr>
        <w:tc>
          <w:tcPr>
            <w:tcW w:w="1635" w:type="dxa"/>
            <w:vMerge/>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B724A" w:rsidRDefault="00A80AE6" w:rsidP="00255203">
            <w:pPr>
              <w:spacing w:after="0" w:line="240" w:lineRule="auto"/>
              <w:rPr>
                <w:rFonts w:ascii="Calibri" w:eastAsia="Times New Roman" w:hAnsi="Calibri" w:cs="Calibri"/>
                <w:b/>
                <w:bCs/>
                <w:color w:val="000000"/>
                <w:sz w:val="20"/>
                <w:szCs w:val="24"/>
              </w:rPr>
            </w:pPr>
            <w:r w:rsidRPr="00DB724A">
              <w:rPr>
                <w:rFonts w:ascii="Calibri" w:eastAsia="Times New Roman" w:hAnsi="Calibri" w:cs="Calibri"/>
                <w:b/>
                <w:bCs/>
                <w:color w:val="000000"/>
                <w:sz w:val="20"/>
                <w:szCs w:val="24"/>
              </w:rPr>
              <w:t>Flap Gate freed</w:t>
            </w:r>
          </w:p>
        </w:tc>
        <w:tc>
          <w:tcPr>
            <w:tcW w:w="28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0AE6" w:rsidRPr="00DB724A" w:rsidRDefault="00A80AE6" w:rsidP="00255203">
            <w:pPr>
              <w:spacing w:after="0" w:line="240" w:lineRule="auto"/>
              <w:rPr>
                <w:rFonts w:ascii="Calibri" w:eastAsia="Times New Roman" w:hAnsi="Calibri" w:cs="Calibri"/>
                <w:color w:val="000000"/>
                <w:sz w:val="18"/>
              </w:rPr>
            </w:pPr>
            <w:r w:rsidRPr="00DB724A">
              <w:rPr>
                <w:rFonts w:ascii="Calibri" w:eastAsia="Times New Roman" w:hAnsi="Calibri" w:cs="Calibri"/>
                <w:color w:val="000000"/>
                <w:sz w:val="18"/>
              </w:rPr>
              <w:t> </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80AE6" w:rsidRPr="00DB724A" w:rsidRDefault="00A80AE6" w:rsidP="00255203">
            <w:pPr>
              <w:spacing w:after="0" w:line="240" w:lineRule="auto"/>
              <w:rPr>
                <w:rFonts w:ascii="Calibri" w:eastAsia="Times New Roman" w:hAnsi="Calibri" w:cs="Calibri"/>
                <w:b/>
                <w:bCs/>
                <w:color w:val="000000"/>
                <w:sz w:val="18"/>
              </w:rPr>
            </w:pPr>
            <w:r w:rsidRPr="00DB724A">
              <w:rPr>
                <w:rFonts w:ascii="Calibri" w:eastAsia="Times New Roman" w:hAnsi="Calibri" w:cs="Calibri"/>
                <w:b/>
                <w:bCs/>
                <w:color w:val="000000"/>
                <w:sz w:val="18"/>
              </w:rPr>
              <w:t> </w:t>
            </w:r>
          </w:p>
        </w:tc>
      </w:tr>
      <w:tr w:rsidR="00A80AE6" w:rsidRPr="00DB724A" w:rsidTr="008C7E95">
        <w:trPr>
          <w:trHeight w:val="883"/>
        </w:trPr>
        <w:tc>
          <w:tcPr>
            <w:tcW w:w="1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r w:rsidRPr="00D32B4F">
              <w:rPr>
                <w:rFonts w:ascii="Arial" w:eastAsia="Times New Roman" w:hAnsi="Arial" w:cs="Arial"/>
                <w:bCs/>
                <w:color w:val="003399"/>
                <w:sz w:val="20"/>
              </w:rPr>
              <w:t>Divertor No-302</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B724A" w:rsidRDefault="00A80AE6" w:rsidP="00255203">
            <w:pPr>
              <w:spacing w:after="0" w:line="240" w:lineRule="auto"/>
              <w:rPr>
                <w:rFonts w:ascii="Cambria" w:eastAsia="Times New Roman" w:hAnsi="Cambria" w:cs="Calibri"/>
                <w:b/>
                <w:bCs/>
                <w:color w:val="002060"/>
                <w:sz w:val="18"/>
              </w:rPr>
            </w:pPr>
            <w:r w:rsidRPr="00DB724A">
              <w:rPr>
                <w:rFonts w:ascii="Cambria" w:eastAsia="Times New Roman" w:hAnsi="Cambria" w:cs="Calibri"/>
                <w:b/>
                <w:bCs/>
                <w:color w:val="002060"/>
                <w:sz w:val="18"/>
              </w:rPr>
              <w:t>Divertor new shaft fitted with bearings &amp; plummer block, welding job is yet to be done</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DB724A" w:rsidRDefault="00A80AE6" w:rsidP="00255203">
            <w:pPr>
              <w:spacing w:after="0" w:line="240" w:lineRule="auto"/>
              <w:rPr>
                <w:rFonts w:ascii="Cambria" w:eastAsia="Times New Roman" w:hAnsi="Cambria" w:cs="Calibri"/>
                <w:b/>
                <w:bCs/>
                <w:color w:val="002060"/>
                <w:sz w:val="18"/>
              </w:rPr>
            </w:pPr>
            <w:r w:rsidRPr="00DB724A">
              <w:rPr>
                <w:rFonts w:ascii="Cambria" w:eastAsia="Times New Roman" w:hAnsi="Cambria" w:cs="Calibri"/>
                <w:b/>
                <w:bCs/>
                <w:color w:val="002060"/>
                <w:sz w:val="18"/>
              </w:rPr>
              <w:t>EN-8 Shaft with length 1750.0mm</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B724A" w:rsidRDefault="00A80AE6" w:rsidP="00255203">
            <w:pPr>
              <w:spacing w:after="0" w:line="240" w:lineRule="auto"/>
              <w:rPr>
                <w:rFonts w:ascii="Arial" w:eastAsia="Times New Roman" w:hAnsi="Arial" w:cs="Arial"/>
                <w:color w:val="002060"/>
                <w:sz w:val="14"/>
              </w:rPr>
            </w:pPr>
            <w:r w:rsidRPr="00DB724A">
              <w:rPr>
                <w:rFonts w:ascii="Arial" w:eastAsia="Times New Roman" w:hAnsi="Arial" w:cs="Arial"/>
                <w:color w:val="002060"/>
                <w:sz w:val="14"/>
              </w:rPr>
              <w:t> </w:t>
            </w:r>
          </w:p>
        </w:tc>
      </w:tr>
      <w:tr w:rsidR="00A80AE6" w:rsidRPr="00DB724A" w:rsidTr="008C7E95">
        <w:trPr>
          <w:trHeight w:val="1266"/>
        </w:trPr>
        <w:tc>
          <w:tcPr>
            <w:tcW w:w="1635" w:type="dxa"/>
            <w:tcBorders>
              <w:top w:val="single" w:sz="4" w:space="0" w:color="auto"/>
              <w:left w:val="single" w:sz="4" w:space="0" w:color="auto"/>
              <w:bottom w:val="single" w:sz="4" w:space="0" w:color="auto"/>
              <w:right w:val="single" w:sz="4" w:space="0" w:color="auto"/>
            </w:tcBorders>
            <w:vAlign w:val="center"/>
            <w:hideMark/>
          </w:tcPr>
          <w:p w:rsidR="00A80AE6" w:rsidRPr="00D32B4F" w:rsidRDefault="00A80AE6" w:rsidP="00255203">
            <w:pPr>
              <w:spacing w:after="0" w:line="240" w:lineRule="auto"/>
              <w:jc w:val="center"/>
              <w:rPr>
                <w:rFonts w:ascii="Arial" w:eastAsia="Times New Roman" w:hAnsi="Arial" w:cs="Arial"/>
                <w:bCs/>
                <w:color w:val="003399"/>
                <w:sz w:val="20"/>
              </w:rPr>
            </w:pP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Pr="00DB724A" w:rsidRDefault="00A80AE6" w:rsidP="00255203">
            <w:pPr>
              <w:spacing w:after="0" w:line="240" w:lineRule="auto"/>
              <w:rPr>
                <w:rFonts w:ascii="Cambria" w:eastAsia="Times New Roman" w:hAnsi="Cambria" w:cs="Calibri"/>
                <w:b/>
                <w:bCs/>
                <w:color w:val="002060"/>
                <w:sz w:val="18"/>
              </w:rPr>
            </w:pPr>
            <w:r w:rsidRPr="00DB724A">
              <w:rPr>
                <w:rFonts w:ascii="Cambria" w:eastAsia="Times New Roman" w:hAnsi="Cambria" w:cs="Calibri"/>
                <w:b/>
                <w:bCs/>
                <w:color w:val="002060"/>
                <w:sz w:val="18"/>
              </w:rPr>
              <w:t>Electro-Mechanical linear Actuator fixing done &amp; operated.</w:t>
            </w:r>
          </w:p>
        </w:tc>
        <w:tc>
          <w:tcPr>
            <w:tcW w:w="2809" w:type="dxa"/>
            <w:tcBorders>
              <w:top w:val="single" w:sz="4" w:space="0" w:color="auto"/>
              <w:left w:val="single" w:sz="4" w:space="0" w:color="auto"/>
              <w:bottom w:val="single" w:sz="4" w:space="0" w:color="auto"/>
              <w:right w:val="single" w:sz="4" w:space="0" w:color="auto"/>
            </w:tcBorders>
            <w:shd w:val="clear" w:color="000000" w:fill="D7E4BC"/>
            <w:vAlign w:val="center"/>
            <w:hideMark/>
          </w:tcPr>
          <w:p w:rsidR="00A80AE6" w:rsidRPr="00DB724A" w:rsidRDefault="00A80AE6" w:rsidP="00255203">
            <w:pPr>
              <w:spacing w:after="0" w:line="240" w:lineRule="auto"/>
              <w:rPr>
                <w:rFonts w:ascii="Cambria" w:eastAsia="Times New Roman" w:hAnsi="Cambria" w:cs="Calibri"/>
                <w:b/>
                <w:bCs/>
                <w:color w:val="002060"/>
                <w:sz w:val="18"/>
              </w:rPr>
            </w:pPr>
            <w:r w:rsidRPr="00DB724A">
              <w:rPr>
                <w:rFonts w:ascii="Cambria" w:eastAsia="Times New Roman" w:hAnsi="Cambria" w:cs="Calibri"/>
                <w:b/>
                <w:bCs/>
                <w:color w:val="002060"/>
                <w:sz w:val="18"/>
              </w:rPr>
              <w:t>Bearings-22211EK/C3---02 no,                            Sleeve-H311-----------------02 no</w:t>
            </w:r>
          </w:p>
        </w:tc>
        <w:tc>
          <w:tcPr>
            <w:tcW w:w="3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AE6" w:rsidRDefault="00A80AE6" w:rsidP="00255203">
            <w:pPr>
              <w:spacing w:after="0" w:line="240" w:lineRule="auto"/>
              <w:rPr>
                <w:rFonts w:ascii="Arial" w:eastAsia="Times New Roman" w:hAnsi="Arial" w:cs="Arial"/>
                <w:b/>
                <w:bCs/>
                <w:color w:val="002060"/>
                <w:sz w:val="18"/>
              </w:rPr>
            </w:pPr>
            <w:r w:rsidRPr="00DB724A">
              <w:rPr>
                <w:rFonts w:ascii="Arial" w:eastAsia="Times New Roman" w:hAnsi="Arial" w:cs="Arial"/>
                <w:b/>
                <w:bCs/>
                <w:color w:val="002060"/>
                <w:sz w:val="18"/>
              </w:rPr>
              <w:t>Plummer block:SNA 511----</w:t>
            </w:r>
          </w:p>
          <w:p w:rsidR="00A80AE6" w:rsidRPr="00DB724A" w:rsidRDefault="00A80AE6" w:rsidP="00255203">
            <w:pPr>
              <w:spacing w:after="0" w:line="240" w:lineRule="auto"/>
              <w:rPr>
                <w:rFonts w:ascii="Arial" w:eastAsia="Times New Roman" w:hAnsi="Arial" w:cs="Arial"/>
                <w:b/>
                <w:bCs/>
                <w:color w:val="002060"/>
                <w:sz w:val="18"/>
              </w:rPr>
            </w:pPr>
            <w:r w:rsidRPr="00DB724A">
              <w:rPr>
                <w:rFonts w:ascii="Arial" w:eastAsia="Times New Roman" w:hAnsi="Arial" w:cs="Arial"/>
                <w:b/>
                <w:bCs/>
                <w:color w:val="002060"/>
                <w:sz w:val="18"/>
              </w:rPr>
              <w:t>02 nos used</w:t>
            </w:r>
          </w:p>
        </w:tc>
      </w:tr>
    </w:tbl>
    <w:p w:rsidR="00A80AE6" w:rsidRPr="00DB724A" w:rsidRDefault="00A80AE6" w:rsidP="00A80AE6">
      <w:pPr>
        <w:rPr>
          <w:sz w:val="18"/>
        </w:rPr>
      </w:pPr>
    </w:p>
    <w:p w:rsidR="00A80AE6" w:rsidRDefault="00A80AE6" w:rsidP="00E13300">
      <w:pPr>
        <w:rPr>
          <w:rFonts w:ascii="Arial" w:hAnsi="Arial" w:cs="Arial"/>
        </w:rPr>
      </w:pPr>
    </w:p>
    <w:p w:rsidR="00A80AE6" w:rsidRPr="00FE46AB" w:rsidRDefault="00A80AE6" w:rsidP="00E13300">
      <w:pPr>
        <w:rPr>
          <w:rFonts w:ascii="Arial" w:hAnsi="Arial" w:cs="Arial"/>
        </w:rPr>
      </w:pPr>
    </w:p>
    <w:sectPr w:rsidR="00A80AE6" w:rsidRPr="00FE46AB" w:rsidSect="00A322AF">
      <w:headerReference w:type="default" r:id="rId451"/>
      <w:footerReference w:type="default" r:id="rId452"/>
      <w:pgSz w:w="11906" w:h="16838"/>
      <w:pgMar w:top="1440" w:right="707" w:bottom="1440" w:left="851" w:header="568" w:footer="708" w:gutter="0"/>
      <w:pgBorders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220D0" w:rsidRDefault="00B220D0" w:rsidP="00540324">
      <w:pPr>
        <w:spacing w:after="0" w:line="240" w:lineRule="auto"/>
      </w:pPr>
      <w:r>
        <w:separator/>
      </w:r>
    </w:p>
  </w:endnote>
  <w:endnote w:type="continuationSeparator" w:id="1">
    <w:p w:rsidR="00B220D0" w:rsidRDefault="00B220D0" w:rsidP="0054032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IFFCOUNI">
    <w:panose1 w:val="02000503040000020004"/>
    <w:charset w:val="00"/>
    <w:family w:val="auto"/>
    <w:pitch w:val="variable"/>
    <w:sig w:usb0="80008003" w:usb1="00002040" w:usb2="00000000" w:usb3="00000000" w:csb0="00000001" w:csb1="00000000"/>
  </w:font>
  <w:font w:name="font188">
    <w:altName w:val="Times New Roman"/>
    <w:charset w:val="00"/>
    <w:family w:val="auto"/>
    <w:pitch w:val="variable"/>
    <w:sig w:usb0="00000000" w:usb1="00000000" w:usb2="00000000" w:usb3="00000000" w:csb0="0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font226">
    <w:altName w:val="Times New Roman"/>
    <w:charset w:val="00"/>
    <w:family w:val="auto"/>
    <w:pitch w:val="variable"/>
    <w:sig w:usb0="00000000" w:usb1="00000000" w:usb2="00000000" w:usb3="00000000" w:csb0="00000000" w:csb1="00000000"/>
  </w:font>
  <w:font w:name="Algerian">
    <w:panose1 w:val="04020705040A02060702"/>
    <w:charset w:val="00"/>
    <w:family w:val="decorativ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Forte">
    <w:panose1 w:val="03060902040502070203"/>
    <w:charset w:val="00"/>
    <w:family w:val="script"/>
    <w:pitch w:val="variable"/>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1095"/>
      <w:gridCol w:w="9469"/>
    </w:tblGrid>
    <w:tr w:rsidR="003E7B51">
      <w:tc>
        <w:tcPr>
          <w:tcW w:w="918" w:type="dxa"/>
        </w:tcPr>
        <w:p w:rsidR="003E7B51" w:rsidRDefault="003E7B51">
          <w:pPr>
            <w:pStyle w:val="Footer"/>
            <w:jc w:val="right"/>
            <w:rPr>
              <w:b/>
              <w:color w:val="4F81BD" w:themeColor="accent1"/>
              <w:sz w:val="32"/>
              <w:szCs w:val="32"/>
            </w:rPr>
          </w:pPr>
          <w:fldSimple w:instr=" PAGE   \* MERGEFORMAT ">
            <w:r w:rsidR="008C7E95" w:rsidRPr="008C7E95">
              <w:rPr>
                <w:b/>
                <w:noProof/>
                <w:color w:val="4F81BD" w:themeColor="accent1"/>
                <w:sz w:val="32"/>
                <w:szCs w:val="32"/>
              </w:rPr>
              <w:t>331</w:t>
            </w:r>
          </w:fldSimple>
        </w:p>
      </w:tc>
      <w:tc>
        <w:tcPr>
          <w:tcW w:w="7938" w:type="dxa"/>
        </w:tcPr>
        <w:p w:rsidR="003E7B51" w:rsidRDefault="003E7B51">
          <w:pPr>
            <w:pStyle w:val="Footer"/>
          </w:pPr>
        </w:p>
      </w:tc>
    </w:tr>
  </w:tbl>
  <w:p w:rsidR="003E7B51" w:rsidRDefault="003E7B5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220D0" w:rsidRDefault="00B220D0" w:rsidP="00540324">
      <w:pPr>
        <w:spacing w:after="0" w:line="240" w:lineRule="auto"/>
      </w:pPr>
      <w:r>
        <w:separator/>
      </w:r>
    </w:p>
  </w:footnote>
  <w:footnote w:type="continuationSeparator" w:id="1">
    <w:p w:rsidR="00B220D0" w:rsidRDefault="00B220D0" w:rsidP="0054032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31CB" w:rsidRDefault="00B131CB" w:rsidP="00540324">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1">
    <w:nsid w:val="00000003"/>
    <w:multiLevelType w:val="multilevel"/>
    <w:tmpl w:val="00000003"/>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2">
    <w:nsid w:val="00000004"/>
    <w:multiLevelType w:val="multilevel"/>
    <w:tmpl w:val="00000004"/>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3">
    <w:nsid w:val="00000005"/>
    <w:multiLevelType w:val="multilevel"/>
    <w:tmpl w:val="00000005"/>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4">
    <w:nsid w:val="00000006"/>
    <w:multiLevelType w:val="multilevel"/>
    <w:tmpl w:val="00000006"/>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5">
    <w:nsid w:val="00000007"/>
    <w:multiLevelType w:val="multilevel"/>
    <w:tmpl w:val="00000007"/>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6">
    <w:nsid w:val="00000009"/>
    <w:multiLevelType w:val="multilevel"/>
    <w:tmpl w:val="D194BA20"/>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rPr>
        <w:rFonts w:ascii="Calibri" w:eastAsia="IFFCOUNI" w:hAnsi="Calibri" w:cs="font188"/>
      </w:r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7">
    <w:nsid w:val="0000000A"/>
    <w:multiLevelType w:val="multilevel"/>
    <w:tmpl w:val="0000000A"/>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8">
    <w:nsid w:val="00F86B92"/>
    <w:multiLevelType w:val="hybridMultilevel"/>
    <w:tmpl w:val="A4ACD0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18210DD"/>
    <w:multiLevelType w:val="hybridMultilevel"/>
    <w:tmpl w:val="F2B6E374"/>
    <w:lvl w:ilvl="0" w:tplc="80CEC33C">
      <w:start w:val="1"/>
      <w:numFmt w:val="decimal"/>
      <w:lvlText w:val="%1."/>
      <w:lvlJc w:val="left"/>
      <w:pPr>
        <w:ind w:left="720" w:hanging="360"/>
      </w:pPr>
      <w:rPr>
        <w:rFonts w:ascii="Arial" w:eastAsia="Times New Roman" w:hAnsi="Arial" w:cs="Arial"/>
        <w:color w:val="FF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199719F"/>
    <w:multiLevelType w:val="hybridMultilevel"/>
    <w:tmpl w:val="5BB0076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3016F81"/>
    <w:multiLevelType w:val="hybridMultilevel"/>
    <w:tmpl w:val="CA4C70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3910C02"/>
    <w:multiLevelType w:val="hybridMultilevel"/>
    <w:tmpl w:val="81F88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45018AE"/>
    <w:multiLevelType w:val="hybridMultilevel"/>
    <w:tmpl w:val="3FAAEF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45D1513"/>
    <w:multiLevelType w:val="hybridMultilevel"/>
    <w:tmpl w:val="7834E67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04AC6462"/>
    <w:multiLevelType w:val="hybridMultilevel"/>
    <w:tmpl w:val="F33CE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4B37CD8"/>
    <w:multiLevelType w:val="hybridMultilevel"/>
    <w:tmpl w:val="66F8D9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050B17CA"/>
    <w:multiLevelType w:val="hybridMultilevel"/>
    <w:tmpl w:val="B8BECF3C"/>
    <w:lvl w:ilvl="0" w:tplc="CC72EF0A">
      <w:start w:val="1"/>
      <w:numFmt w:val="decimal"/>
      <w:lvlText w:val="%1."/>
      <w:lvlJc w:val="left"/>
      <w:pPr>
        <w:ind w:left="795" w:hanging="435"/>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5AE0521"/>
    <w:multiLevelType w:val="hybridMultilevel"/>
    <w:tmpl w:val="BC688682"/>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072370CF"/>
    <w:multiLevelType w:val="hybridMultilevel"/>
    <w:tmpl w:val="C75C9EC6"/>
    <w:lvl w:ilvl="0" w:tplc="AAB0AA90">
      <w:start w:val="1"/>
      <w:numFmt w:val="decimal"/>
      <w:lvlText w:val="%1."/>
      <w:lvlJc w:val="left"/>
      <w:pPr>
        <w:ind w:left="2715" w:hanging="360"/>
      </w:pPr>
      <w:rPr>
        <w:rFonts w:hint="default"/>
      </w:rPr>
    </w:lvl>
    <w:lvl w:ilvl="1" w:tplc="04090019" w:tentative="1">
      <w:start w:val="1"/>
      <w:numFmt w:val="lowerLetter"/>
      <w:lvlText w:val="%2."/>
      <w:lvlJc w:val="left"/>
      <w:pPr>
        <w:ind w:left="3435" w:hanging="360"/>
      </w:pPr>
    </w:lvl>
    <w:lvl w:ilvl="2" w:tplc="0409001B" w:tentative="1">
      <w:start w:val="1"/>
      <w:numFmt w:val="lowerRoman"/>
      <w:lvlText w:val="%3."/>
      <w:lvlJc w:val="right"/>
      <w:pPr>
        <w:ind w:left="4155" w:hanging="180"/>
      </w:pPr>
    </w:lvl>
    <w:lvl w:ilvl="3" w:tplc="0409000F" w:tentative="1">
      <w:start w:val="1"/>
      <w:numFmt w:val="decimal"/>
      <w:lvlText w:val="%4."/>
      <w:lvlJc w:val="left"/>
      <w:pPr>
        <w:ind w:left="4875" w:hanging="360"/>
      </w:pPr>
    </w:lvl>
    <w:lvl w:ilvl="4" w:tplc="04090019" w:tentative="1">
      <w:start w:val="1"/>
      <w:numFmt w:val="lowerLetter"/>
      <w:lvlText w:val="%5."/>
      <w:lvlJc w:val="left"/>
      <w:pPr>
        <w:ind w:left="5595" w:hanging="360"/>
      </w:pPr>
    </w:lvl>
    <w:lvl w:ilvl="5" w:tplc="0409001B" w:tentative="1">
      <w:start w:val="1"/>
      <w:numFmt w:val="lowerRoman"/>
      <w:lvlText w:val="%6."/>
      <w:lvlJc w:val="right"/>
      <w:pPr>
        <w:ind w:left="6315" w:hanging="180"/>
      </w:pPr>
    </w:lvl>
    <w:lvl w:ilvl="6" w:tplc="0409000F" w:tentative="1">
      <w:start w:val="1"/>
      <w:numFmt w:val="decimal"/>
      <w:lvlText w:val="%7."/>
      <w:lvlJc w:val="left"/>
      <w:pPr>
        <w:ind w:left="7035" w:hanging="360"/>
      </w:pPr>
    </w:lvl>
    <w:lvl w:ilvl="7" w:tplc="04090019" w:tentative="1">
      <w:start w:val="1"/>
      <w:numFmt w:val="lowerLetter"/>
      <w:lvlText w:val="%8."/>
      <w:lvlJc w:val="left"/>
      <w:pPr>
        <w:ind w:left="7755" w:hanging="360"/>
      </w:pPr>
    </w:lvl>
    <w:lvl w:ilvl="8" w:tplc="0409001B" w:tentative="1">
      <w:start w:val="1"/>
      <w:numFmt w:val="lowerRoman"/>
      <w:lvlText w:val="%9."/>
      <w:lvlJc w:val="right"/>
      <w:pPr>
        <w:ind w:left="8475" w:hanging="180"/>
      </w:pPr>
    </w:lvl>
  </w:abstractNum>
  <w:abstractNum w:abstractNumId="20">
    <w:nsid w:val="078704D1"/>
    <w:multiLevelType w:val="hybridMultilevel"/>
    <w:tmpl w:val="FFBA3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A550C5F"/>
    <w:multiLevelType w:val="hybridMultilevel"/>
    <w:tmpl w:val="A3AC9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ACE3F8A"/>
    <w:multiLevelType w:val="hybridMultilevel"/>
    <w:tmpl w:val="2800E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C9303D8"/>
    <w:multiLevelType w:val="hybridMultilevel"/>
    <w:tmpl w:val="546C02EA"/>
    <w:lvl w:ilvl="0" w:tplc="04090001">
      <w:start w:val="1"/>
      <w:numFmt w:val="bullet"/>
      <w:lvlText w:val=""/>
      <w:lvlJc w:val="left"/>
      <w:pPr>
        <w:ind w:left="720" w:hanging="360"/>
      </w:pPr>
      <w:rPr>
        <w:rFonts w:ascii="Symbol" w:hAnsi="Symbol" w:hint="default"/>
        <w:b/>
        <w:color w:val="FF000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CF706D5"/>
    <w:multiLevelType w:val="hybridMultilevel"/>
    <w:tmpl w:val="32766252"/>
    <w:lvl w:ilvl="0" w:tplc="7A5EFDAA">
      <w:start w:val="1"/>
      <w:numFmt w:val="decimal"/>
      <w:lvlText w:val="%1."/>
      <w:lvlJc w:val="left"/>
      <w:pPr>
        <w:ind w:left="720" w:hanging="360"/>
      </w:pPr>
      <w:rPr>
        <w:rFonts w:hint="default"/>
        <w:color w:val="FF0000"/>
      </w:rPr>
    </w:lvl>
    <w:lvl w:ilvl="1" w:tplc="04090019">
      <w:start w:val="1"/>
      <w:numFmt w:val="lowerLetter"/>
      <w:lvlText w:val="%2."/>
      <w:lvlJc w:val="left"/>
      <w:pPr>
        <w:ind w:left="5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E505691"/>
    <w:multiLevelType w:val="hybridMultilevel"/>
    <w:tmpl w:val="618EEC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E546656"/>
    <w:multiLevelType w:val="hybridMultilevel"/>
    <w:tmpl w:val="2DBC0310"/>
    <w:lvl w:ilvl="0" w:tplc="E90AD206">
      <w:start w:val="1"/>
      <w:numFmt w:val="bullet"/>
      <w:lvlText w:val=""/>
      <w:lvlJc w:val="left"/>
      <w:pPr>
        <w:ind w:left="720" w:hanging="360"/>
      </w:pPr>
      <w:rPr>
        <w:rFonts w:ascii="Symbol" w:hAnsi="Symbol"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F1B44BB"/>
    <w:multiLevelType w:val="hybridMultilevel"/>
    <w:tmpl w:val="A81E0858"/>
    <w:lvl w:ilvl="0" w:tplc="223E2018">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103F72F6"/>
    <w:multiLevelType w:val="hybridMultilevel"/>
    <w:tmpl w:val="E928360C"/>
    <w:lvl w:ilvl="0" w:tplc="28AA4F06">
      <w:start w:val="1"/>
      <w:numFmt w:val="decimal"/>
      <w:lvlText w:val="%1."/>
      <w:lvlJc w:val="left"/>
      <w:pPr>
        <w:ind w:left="675" w:hanging="360"/>
      </w:pPr>
      <w:rPr>
        <w:rFonts w:hint="default"/>
      </w:rPr>
    </w:lvl>
    <w:lvl w:ilvl="1" w:tplc="04090019" w:tentative="1">
      <w:start w:val="1"/>
      <w:numFmt w:val="lowerLetter"/>
      <w:lvlText w:val="%2."/>
      <w:lvlJc w:val="left"/>
      <w:pPr>
        <w:ind w:left="1395" w:hanging="360"/>
      </w:pPr>
    </w:lvl>
    <w:lvl w:ilvl="2" w:tplc="0409001B" w:tentative="1">
      <w:start w:val="1"/>
      <w:numFmt w:val="lowerRoman"/>
      <w:lvlText w:val="%3."/>
      <w:lvlJc w:val="right"/>
      <w:pPr>
        <w:ind w:left="2115" w:hanging="180"/>
      </w:pPr>
    </w:lvl>
    <w:lvl w:ilvl="3" w:tplc="0409000F" w:tentative="1">
      <w:start w:val="1"/>
      <w:numFmt w:val="decimal"/>
      <w:lvlText w:val="%4."/>
      <w:lvlJc w:val="left"/>
      <w:pPr>
        <w:ind w:left="2835" w:hanging="360"/>
      </w:pPr>
    </w:lvl>
    <w:lvl w:ilvl="4" w:tplc="04090019" w:tentative="1">
      <w:start w:val="1"/>
      <w:numFmt w:val="lowerLetter"/>
      <w:lvlText w:val="%5."/>
      <w:lvlJc w:val="left"/>
      <w:pPr>
        <w:ind w:left="3555" w:hanging="360"/>
      </w:pPr>
    </w:lvl>
    <w:lvl w:ilvl="5" w:tplc="0409001B" w:tentative="1">
      <w:start w:val="1"/>
      <w:numFmt w:val="lowerRoman"/>
      <w:lvlText w:val="%6."/>
      <w:lvlJc w:val="right"/>
      <w:pPr>
        <w:ind w:left="4275" w:hanging="180"/>
      </w:pPr>
    </w:lvl>
    <w:lvl w:ilvl="6" w:tplc="0409000F" w:tentative="1">
      <w:start w:val="1"/>
      <w:numFmt w:val="decimal"/>
      <w:lvlText w:val="%7."/>
      <w:lvlJc w:val="left"/>
      <w:pPr>
        <w:ind w:left="4995" w:hanging="360"/>
      </w:pPr>
    </w:lvl>
    <w:lvl w:ilvl="7" w:tplc="04090019" w:tentative="1">
      <w:start w:val="1"/>
      <w:numFmt w:val="lowerLetter"/>
      <w:lvlText w:val="%8."/>
      <w:lvlJc w:val="left"/>
      <w:pPr>
        <w:ind w:left="5715" w:hanging="360"/>
      </w:pPr>
    </w:lvl>
    <w:lvl w:ilvl="8" w:tplc="0409001B" w:tentative="1">
      <w:start w:val="1"/>
      <w:numFmt w:val="lowerRoman"/>
      <w:lvlText w:val="%9."/>
      <w:lvlJc w:val="right"/>
      <w:pPr>
        <w:ind w:left="6435" w:hanging="180"/>
      </w:pPr>
    </w:lvl>
  </w:abstractNum>
  <w:abstractNum w:abstractNumId="29">
    <w:nsid w:val="10803153"/>
    <w:multiLevelType w:val="hybridMultilevel"/>
    <w:tmpl w:val="D53A950A"/>
    <w:lvl w:ilvl="0" w:tplc="0409000F">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0">
    <w:nsid w:val="11EF1F4C"/>
    <w:multiLevelType w:val="hybridMultilevel"/>
    <w:tmpl w:val="AB1A6ED6"/>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1">
    <w:nsid w:val="12DE0DE1"/>
    <w:multiLevelType w:val="multilevel"/>
    <w:tmpl w:val="E9228588"/>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rPr>
        <w:rFonts w:ascii="Calibri" w:eastAsia="IFFCOUNI" w:hAnsi="Calibri" w:cs="font188"/>
      </w:r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32">
    <w:nsid w:val="136B32D2"/>
    <w:multiLevelType w:val="hybridMultilevel"/>
    <w:tmpl w:val="8342DDC0"/>
    <w:lvl w:ilvl="0" w:tplc="223E2018">
      <w:start w:val="1"/>
      <w:numFmt w:val="decimal"/>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138765E4"/>
    <w:multiLevelType w:val="hybridMultilevel"/>
    <w:tmpl w:val="D6A29E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4B21B95"/>
    <w:multiLevelType w:val="hybridMultilevel"/>
    <w:tmpl w:val="393C24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56F00E8"/>
    <w:multiLevelType w:val="hybridMultilevel"/>
    <w:tmpl w:val="43ACA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685140F"/>
    <w:multiLevelType w:val="hybridMultilevel"/>
    <w:tmpl w:val="81F88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6DD6330"/>
    <w:multiLevelType w:val="hybridMultilevel"/>
    <w:tmpl w:val="6DD03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7F1211F"/>
    <w:multiLevelType w:val="hybridMultilevel"/>
    <w:tmpl w:val="9A983070"/>
    <w:lvl w:ilvl="0" w:tplc="7EBA064C">
      <w:start w:val="1"/>
      <w:numFmt w:val="decimal"/>
      <w:lvlText w:val="%1."/>
      <w:lvlJc w:val="left"/>
      <w:pPr>
        <w:ind w:left="144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nsid w:val="196279CC"/>
    <w:multiLevelType w:val="hybridMultilevel"/>
    <w:tmpl w:val="A5345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9B85382"/>
    <w:multiLevelType w:val="hybridMultilevel"/>
    <w:tmpl w:val="2C2875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9BE3DB9"/>
    <w:multiLevelType w:val="hybridMultilevel"/>
    <w:tmpl w:val="81F88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1A2E1E87"/>
    <w:multiLevelType w:val="hybridMultilevel"/>
    <w:tmpl w:val="BDAC23A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1AF1380B"/>
    <w:multiLevelType w:val="hybridMultilevel"/>
    <w:tmpl w:val="21A058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BB93F36"/>
    <w:multiLevelType w:val="hybridMultilevel"/>
    <w:tmpl w:val="5186E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1C203E41"/>
    <w:multiLevelType w:val="hybridMultilevel"/>
    <w:tmpl w:val="747401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1CDF4623"/>
    <w:multiLevelType w:val="hybridMultilevel"/>
    <w:tmpl w:val="C750F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D1E4AD1"/>
    <w:multiLevelType w:val="hybridMultilevel"/>
    <w:tmpl w:val="0B702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1E5C67A1"/>
    <w:multiLevelType w:val="hybridMultilevel"/>
    <w:tmpl w:val="66D8C1B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1E682C3D"/>
    <w:multiLevelType w:val="hybridMultilevel"/>
    <w:tmpl w:val="81F88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1FDF614E"/>
    <w:multiLevelType w:val="hybridMultilevel"/>
    <w:tmpl w:val="12522DA6"/>
    <w:lvl w:ilvl="0" w:tplc="39F60C08">
      <w:start w:val="3"/>
      <w:numFmt w:val="bullet"/>
      <w:lvlText w:val="-"/>
      <w:lvlJc w:val="left"/>
      <w:pPr>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1">
    <w:nsid w:val="1FF54356"/>
    <w:multiLevelType w:val="hybridMultilevel"/>
    <w:tmpl w:val="1FF8CE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06D3C98"/>
    <w:multiLevelType w:val="hybridMultilevel"/>
    <w:tmpl w:val="BE9E3CA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07A0F4F"/>
    <w:multiLevelType w:val="hybridMultilevel"/>
    <w:tmpl w:val="31143306"/>
    <w:lvl w:ilvl="0" w:tplc="37787ECE">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4">
    <w:nsid w:val="20B61A6E"/>
    <w:multiLevelType w:val="hybridMultilevel"/>
    <w:tmpl w:val="5E16CF9A"/>
    <w:lvl w:ilvl="0" w:tplc="40090001">
      <w:start w:val="1"/>
      <w:numFmt w:val="bullet"/>
      <w:lvlText w:val=""/>
      <w:lvlJc w:val="left"/>
      <w:pPr>
        <w:ind w:left="630" w:hanging="360"/>
      </w:pPr>
      <w:rPr>
        <w:rFonts w:ascii="Symbol" w:hAnsi="Symbol"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5">
    <w:nsid w:val="22223544"/>
    <w:multiLevelType w:val="hybridMultilevel"/>
    <w:tmpl w:val="802209AE"/>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6">
    <w:nsid w:val="22611C37"/>
    <w:multiLevelType w:val="hybridMultilevel"/>
    <w:tmpl w:val="C1EAA3CE"/>
    <w:lvl w:ilvl="0" w:tplc="4009000F">
      <w:start w:val="1"/>
      <w:numFmt w:val="decimal"/>
      <w:lvlText w:val="%1."/>
      <w:lvlJc w:val="left"/>
      <w:pPr>
        <w:ind w:left="436" w:hanging="360"/>
      </w:pPr>
      <w:rPr>
        <w:rFonts w:hint="default"/>
      </w:rPr>
    </w:lvl>
    <w:lvl w:ilvl="1" w:tplc="40090019" w:tentative="1">
      <w:start w:val="1"/>
      <w:numFmt w:val="lowerLetter"/>
      <w:lvlText w:val="%2."/>
      <w:lvlJc w:val="left"/>
      <w:pPr>
        <w:ind w:left="1156" w:hanging="360"/>
      </w:pPr>
    </w:lvl>
    <w:lvl w:ilvl="2" w:tplc="4009001B" w:tentative="1">
      <w:start w:val="1"/>
      <w:numFmt w:val="lowerRoman"/>
      <w:lvlText w:val="%3."/>
      <w:lvlJc w:val="right"/>
      <w:pPr>
        <w:ind w:left="1876" w:hanging="180"/>
      </w:pPr>
    </w:lvl>
    <w:lvl w:ilvl="3" w:tplc="4009000F" w:tentative="1">
      <w:start w:val="1"/>
      <w:numFmt w:val="decimal"/>
      <w:lvlText w:val="%4."/>
      <w:lvlJc w:val="left"/>
      <w:pPr>
        <w:ind w:left="2596" w:hanging="360"/>
      </w:pPr>
    </w:lvl>
    <w:lvl w:ilvl="4" w:tplc="40090019" w:tentative="1">
      <w:start w:val="1"/>
      <w:numFmt w:val="lowerLetter"/>
      <w:lvlText w:val="%5."/>
      <w:lvlJc w:val="left"/>
      <w:pPr>
        <w:ind w:left="3316" w:hanging="360"/>
      </w:pPr>
    </w:lvl>
    <w:lvl w:ilvl="5" w:tplc="4009001B" w:tentative="1">
      <w:start w:val="1"/>
      <w:numFmt w:val="lowerRoman"/>
      <w:lvlText w:val="%6."/>
      <w:lvlJc w:val="right"/>
      <w:pPr>
        <w:ind w:left="4036" w:hanging="180"/>
      </w:pPr>
    </w:lvl>
    <w:lvl w:ilvl="6" w:tplc="4009000F" w:tentative="1">
      <w:start w:val="1"/>
      <w:numFmt w:val="decimal"/>
      <w:lvlText w:val="%7."/>
      <w:lvlJc w:val="left"/>
      <w:pPr>
        <w:ind w:left="4756" w:hanging="360"/>
      </w:pPr>
    </w:lvl>
    <w:lvl w:ilvl="7" w:tplc="40090019" w:tentative="1">
      <w:start w:val="1"/>
      <w:numFmt w:val="lowerLetter"/>
      <w:lvlText w:val="%8."/>
      <w:lvlJc w:val="left"/>
      <w:pPr>
        <w:ind w:left="5476" w:hanging="360"/>
      </w:pPr>
    </w:lvl>
    <w:lvl w:ilvl="8" w:tplc="4009001B" w:tentative="1">
      <w:start w:val="1"/>
      <w:numFmt w:val="lowerRoman"/>
      <w:lvlText w:val="%9."/>
      <w:lvlJc w:val="right"/>
      <w:pPr>
        <w:ind w:left="6196" w:hanging="180"/>
      </w:pPr>
    </w:lvl>
  </w:abstractNum>
  <w:abstractNum w:abstractNumId="57">
    <w:nsid w:val="230E0A26"/>
    <w:multiLevelType w:val="hybridMultilevel"/>
    <w:tmpl w:val="E6B2CF6A"/>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8">
    <w:nsid w:val="237F66D7"/>
    <w:multiLevelType w:val="hybridMultilevel"/>
    <w:tmpl w:val="ABE615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3CD2950"/>
    <w:multiLevelType w:val="hybridMultilevel"/>
    <w:tmpl w:val="60FC2B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23F356DC"/>
    <w:multiLevelType w:val="hybridMultilevel"/>
    <w:tmpl w:val="368AC0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24157718"/>
    <w:multiLevelType w:val="hybridMultilevel"/>
    <w:tmpl w:val="1B365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242554F0"/>
    <w:multiLevelType w:val="hybridMultilevel"/>
    <w:tmpl w:val="8CD68A04"/>
    <w:lvl w:ilvl="0" w:tplc="7EBA064C">
      <w:start w:val="1"/>
      <w:numFmt w:val="decimal"/>
      <w:lvlText w:val="%1."/>
      <w:lvlJc w:val="left"/>
      <w:pPr>
        <w:ind w:left="144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3">
    <w:nsid w:val="24C07FE4"/>
    <w:multiLevelType w:val="hybridMultilevel"/>
    <w:tmpl w:val="3906EE82"/>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25247C62"/>
    <w:multiLevelType w:val="hybridMultilevel"/>
    <w:tmpl w:val="DFC293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255F5D92"/>
    <w:multiLevelType w:val="hybridMultilevel"/>
    <w:tmpl w:val="651E95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25B410C1"/>
    <w:multiLevelType w:val="hybridMultilevel"/>
    <w:tmpl w:val="372844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270D608C"/>
    <w:multiLevelType w:val="hybridMultilevel"/>
    <w:tmpl w:val="CF102AF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28AA37E8"/>
    <w:multiLevelType w:val="hybridMultilevel"/>
    <w:tmpl w:val="E99C93B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9">
    <w:nsid w:val="2932301F"/>
    <w:multiLevelType w:val="hybridMultilevel"/>
    <w:tmpl w:val="AA040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29B00A4C"/>
    <w:multiLevelType w:val="hybridMultilevel"/>
    <w:tmpl w:val="AF1422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2A5827B5"/>
    <w:multiLevelType w:val="hybridMultilevel"/>
    <w:tmpl w:val="3490F03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2A85678E"/>
    <w:multiLevelType w:val="hybridMultilevel"/>
    <w:tmpl w:val="5C2EBEE6"/>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2AB804F4"/>
    <w:multiLevelType w:val="hybridMultilevel"/>
    <w:tmpl w:val="7F2C57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2C2E1ED9"/>
    <w:multiLevelType w:val="hybridMultilevel"/>
    <w:tmpl w:val="067414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2D1C40E1"/>
    <w:multiLevelType w:val="hybridMultilevel"/>
    <w:tmpl w:val="663A6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2D817ABB"/>
    <w:multiLevelType w:val="hybridMultilevel"/>
    <w:tmpl w:val="4964E7FC"/>
    <w:lvl w:ilvl="0" w:tplc="7EBA064C">
      <w:start w:val="1"/>
      <w:numFmt w:val="decimal"/>
      <w:lvlText w:val="%1."/>
      <w:lvlJc w:val="left"/>
      <w:pPr>
        <w:ind w:left="144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7">
    <w:nsid w:val="2ED13F72"/>
    <w:multiLevelType w:val="hybridMultilevel"/>
    <w:tmpl w:val="A4ACD0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2F7544CE"/>
    <w:multiLevelType w:val="hybridMultilevel"/>
    <w:tmpl w:val="F47E39C2"/>
    <w:lvl w:ilvl="0" w:tplc="3386E9B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2F8B27C5"/>
    <w:multiLevelType w:val="hybridMultilevel"/>
    <w:tmpl w:val="145A1E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2FD777E6"/>
    <w:multiLevelType w:val="hybridMultilevel"/>
    <w:tmpl w:val="B6E2B212"/>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nsid w:val="2FEF2136"/>
    <w:multiLevelType w:val="hybridMultilevel"/>
    <w:tmpl w:val="364EAA90"/>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310A1227"/>
    <w:multiLevelType w:val="hybridMultilevel"/>
    <w:tmpl w:val="FDD099DE"/>
    <w:lvl w:ilvl="0" w:tplc="5E9E48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315078DC"/>
    <w:multiLevelType w:val="hybridMultilevel"/>
    <w:tmpl w:val="A19E9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289713E"/>
    <w:multiLevelType w:val="hybridMultilevel"/>
    <w:tmpl w:val="F6280D12"/>
    <w:lvl w:ilvl="0" w:tplc="13A87E0C">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33D36BC4"/>
    <w:multiLevelType w:val="hybridMultilevel"/>
    <w:tmpl w:val="15AA5B34"/>
    <w:lvl w:ilvl="0" w:tplc="40090001">
      <w:start w:val="1"/>
      <w:numFmt w:val="bullet"/>
      <w:lvlText w:val=""/>
      <w:lvlJc w:val="left"/>
      <w:pPr>
        <w:ind w:left="45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347E14FD"/>
    <w:multiLevelType w:val="hybridMultilevel"/>
    <w:tmpl w:val="963E63EE"/>
    <w:lvl w:ilvl="0" w:tplc="40090001">
      <w:start w:val="1"/>
      <w:numFmt w:val="bullet"/>
      <w:lvlText w:val=""/>
      <w:lvlJc w:val="left"/>
      <w:pPr>
        <w:ind w:left="796" w:hanging="360"/>
      </w:pPr>
      <w:rPr>
        <w:rFonts w:ascii="Symbol" w:hAnsi="Symbol" w:hint="default"/>
      </w:rPr>
    </w:lvl>
    <w:lvl w:ilvl="1" w:tplc="40090003" w:tentative="1">
      <w:start w:val="1"/>
      <w:numFmt w:val="bullet"/>
      <w:lvlText w:val="o"/>
      <w:lvlJc w:val="left"/>
      <w:pPr>
        <w:ind w:left="1516" w:hanging="360"/>
      </w:pPr>
      <w:rPr>
        <w:rFonts w:ascii="Courier New" w:hAnsi="Courier New" w:cs="Courier New" w:hint="default"/>
      </w:rPr>
    </w:lvl>
    <w:lvl w:ilvl="2" w:tplc="40090005" w:tentative="1">
      <w:start w:val="1"/>
      <w:numFmt w:val="bullet"/>
      <w:lvlText w:val=""/>
      <w:lvlJc w:val="left"/>
      <w:pPr>
        <w:ind w:left="2236" w:hanging="360"/>
      </w:pPr>
      <w:rPr>
        <w:rFonts w:ascii="Wingdings" w:hAnsi="Wingdings" w:hint="default"/>
      </w:rPr>
    </w:lvl>
    <w:lvl w:ilvl="3" w:tplc="40090001" w:tentative="1">
      <w:start w:val="1"/>
      <w:numFmt w:val="bullet"/>
      <w:lvlText w:val=""/>
      <w:lvlJc w:val="left"/>
      <w:pPr>
        <w:ind w:left="2956" w:hanging="360"/>
      </w:pPr>
      <w:rPr>
        <w:rFonts w:ascii="Symbol" w:hAnsi="Symbol" w:hint="default"/>
      </w:rPr>
    </w:lvl>
    <w:lvl w:ilvl="4" w:tplc="40090003" w:tentative="1">
      <w:start w:val="1"/>
      <w:numFmt w:val="bullet"/>
      <w:lvlText w:val="o"/>
      <w:lvlJc w:val="left"/>
      <w:pPr>
        <w:ind w:left="3676" w:hanging="360"/>
      </w:pPr>
      <w:rPr>
        <w:rFonts w:ascii="Courier New" w:hAnsi="Courier New" w:cs="Courier New" w:hint="default"/>
      </w:rPr>
    </w:lvl>
    <w:lvl w:ilvl="5" w:tplc="40090005" w:tentative="1">
      <w:start w:val="1"/>
      <w:numFmt w:val="bullet"/>
      <w:lvlText w:val=""/>
      <w:lvlJc w:val="left"/>
      <w:pPr>
        <w:ind w:left="4396" w:hanging="360"/>
      </w:pPr>
      <w:rPr>
        <w:rFonts w:ascii="Wingdings" w:hAnsi="Wingdings" w:hint="default"/>
      </w:rPr>
    </w:lvl>
    <w:lvl w:ilvl="6" w:tplc="40090001" w:tentative="1">
      <w:start w:val="1"/>
      <w:numFmt w:val="bullet"/>
      <w:lvlText w:val=""/>
      <w:lvlJc w:val="left"/>
      <w:pPr>
        <w:ind w:left="5116" w:hanging="360"/>
      </w:pPr>
      <w:rPr>
        <w:rFonts w:ascii="Symbol" w:hAnsi="Symbol" w:hint="default"/>
      </w:rPr>
    </w:lvl>
    <w:lvl w:ilvl="7" w:tplc="40090003" w:tentative="1">
      <w:start w:val="1"/>
      <w:numFmt w:val="bullet"/>
      <w:lvlText w:val="o"/>
      <w:lvlJc w:val="left"/>
      <w:pPr>
        <w:ind w:left="5836" w:hanging="360"/>
      </w:pPr>
      <w:rPr>
        <w:rFonts w:ascii="Courier New" w:hAnsi="Courier New" w:cs="Courier New" w:hint="default"/>
      </w:rPr>
    </w:lvl>
    <w:lvl w:ilvl="8" w:tplc="40090005" w:tentative="1">
      <w:start w:val="1"/>
      <w:numFmt w:val="bullet"/>
      <w:lvlText w:val=""/>
      <w:lvlJc w:val="left"/>
      <w:pPr>
        <w:ind w:left="6556" w:hanging="360"/>
      </w:pPr>
      <w:rPr>
        <w:rFonts w:ascii="Wingdings" w:hAnsi="Wingdings" w:hint="default"/>
      </w:rPr>
    </w:lvl>
  </w:abstractNum>
  <w:abstractNum w:abstractNumId="87">
    <w:nsid w:val="34E20036"/>
    <w:multiLevelType w:val="hybridMultilevel"/>
    <w:tmpl w:val="2334F1D0"/>
    <w:lvl w:ilvl="0" w:tplc="4009000B">
      <w:start w:val="1"/>
      <w:numFmt w:val="bullet"/>
      <w:lvlText w:val=""/>
      <w:lvlJc w:val="left"/>
      <w:pPr>
        <w:ind w:left="1105" w:hanging="360"/>
      </w:pPr>
      <w:rPr>
        <w:rFonts w:ascii="Wingdings" w:hAnsi="Wingdings" w:hint="default"/>
      </w:rPr>
    </w:lvl>
    <w:lvl w:ilvl="1" w:tplc="40090003" w:tentative="1">
      <w:start w:val="1"/>
      <w:numFmt w:val="bullet"/>
      <w:lvlText w:val="o"/>
      <w:lvlJc w:val="left"/>
      <w:pPr>
        <w:ind w:left="1825" w:hanging="360"/>
      </w:pPr>
      <w:rPr>
        <w:rFonts w:ascii="Courier New" w:hAnsi="Courier New" w:cs="Courier New" w:hint="default"/>
      </w:rPr>
    </w:lvl>
    <w:lvl w:ilvl="2" w:tplc="40090005" w:tentative="1">
      <w:start w:val="1"/>
      <w:numFmt w:val="bullet"/>
      <w:lvlText w:val=""/>
      <w:lvlJc w:val="left"/>
      <w:pPr>
        <w:ind w:left="2545" w:hanging="360"/>
      </w:pPr>
      <w:rPr>
        <w:rFonts w:ascii="Wingdings" w:hAnsi="Wingdings" w:hint="default"/>
      </w:rPr>
    </w:lvl>
    <w:lvl w:ilvl="3" w:tplc="40090001" w:tentative="1">
      <w:start w:val="1"/>
      <w:numFmt w:val="bullet"/>
      <w:lvlText w:val=""/>
      <w:lvlJc w:val="left"/>
      <w:pPr>
        <w:ind w:left="3265" w:hanging="360"/>
      </w:pPr>
      <w:rPr>
        <w:rFonts w:ascii="Symbol" w:hAnsi="Symbol" w:hint="default"/>
      </w:rPr>
    </w:lvl>
    <w:lvl w:ilvl="4" w:tplc="40090003" w:tentative="1">
      <w:start w:val="1"/>
      <w:numFmt w:val="bullet"/>
      <w:lvlText w:val="o"/>
      <w:lvlJc w:val="left"/>
      <w:pPr>
        <w:ind w:left="3985" w:hanging="360"/>
      </w:pPr>
      <w:rPr>
        <w:rFonts w:ascii="Courier New" w:hAnsi="Courier New" w:cs="Courier New" w:hint="default"/>
      </w:rPr>
    </w:lvl>
    <w:lvl w:ilvl="5" w:tplc="40090005" w:tentative="1">
      <w:start w:val="1"/>
      <w:numFmt w:val="bullet"/>
      <w:lvlText w:val=""/>
      <w:lvlJc w:val="left"/>
      <w:pPr>
        <w:ind w:left="4705" w:hanging="360"/>
      </w:pPr>
      <w:rPr>
        <w:rFonts w:ascii="Wingdings" w:hAnsi="Wingdings" w:hint="default"/>
      </w:rPr>
    </w:lvl>
    <w:lvl w:ilvl="6" w:tplc="40090001" w:tentative="1">
      <w:start w:val="1"/>
      <w:numFmt w:val="bullet"/>
      <w:lvlText w:val=""/>
      <w:lvlJc w:val="left"/>
      <w:pPr>
        <w:ind w:left="5425" w:hanging="360"/>
      </w:pPr>
      <w:rPr>
        <w:rFonts w:ascii="Symbol" w:hAnsi="Symbol" w:hint="default"/>
      </w:rPr>
    </w:lvl>
    <w:lvl w:ilvl="7" w:tplc="40090003" w:tentative="1">
      <w:start w:val="1"/>
      <w:numFmt w:val="bullet"/>
      <w:lvlText w:val="o"/>
      <w:lvlJc w:val="left"/>
      <w:pPr>
        <w:ind w:left="6145" w:hanging="360"/>
      </w:pPr>
      <w:rPr>
        <w:rFonts w:ascii="Courier New" w:hAnsi="Courier New" w:cs="Courier New" w:hint="default"/>
      </w:rPr>
    </w:lvl>
    <w:lvl w:ilvl="8" w:tplc="40090005" w:tentative="1">
      <w:start w:val="1"/>
      <w:numFmt w:val="bullet"/>
      <w:lvlText w:val=""/>
      <w:lvlJc w:val="left"/>
      <w:pPr>
        <w:ind w:left="6865" w:hanging="360"/>
      </w:pPr>
      <w:rPr>
        <w:rFonts w:ascii="Wingdings" w:hAnsi="Wingdings" w:hint="default"/>
      </w:rPr>
    </w:lvl>
  </w:abstractNum>
  <w:abstractNum w:abstractNumId="88">
    <w:nsid w:val="36F81459"/>
    <w:multiLevelType w:val="hybridMultilevel"/>
    <w:tmpl w:val="79C05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375618E5"/>
    <w:multiLevelType w:val="hybridMultilevel"/>
    <w:tmpl w:val="B22022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nsid w:val="39BF226E"/>
    <w:multiLevelType w:val="hybridMultilevel"/>
    <w:tmpl w:val="314E0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3AF04ADB"/>
    <w:multiLevelType w:val="hybridMultilevel"/>
    <w:tmpl w:val="F4C601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3D325F13"/>
    <w:multiLevelType w:val="hybridMultilevel"/>
    <w:tmpl w:val="114AA1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3D662002"/>
    <w:multiLevelType w:val="hybridMultilevel"/>
    <w:tmpl w:val="DA441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3DD1450D"/>
    <w:multiLevelType w:val="hybridMultilevel"/>
    <w:tmpl w:val="9C76EE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5">
    <w:nsid w:val="3E0E5E09"/>
    <w:multiLevelType w:val="hybridMultilevel"/>
    <w:tmpl w:val="AE1CD952"/>
    <w:lvl w:ilvl="0" w:tplc="A230912C">
      <w:start w:val="1"/>
      <w:numFmt w:val="decimal"/>
      <w:lvlText w:val="%1.&gt;"/>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3F6A7C93"/>
    <w:multiLevelType w:val="hybridMultilevel"/>
    <w:tmpl w:val="EA60F8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3FDA509C"/>
    <w:multiLevelType w:val="hybridMultilevel"/>
    <w:tmpl w:val="74740C16"/>
    <w:lvl w:ilvl="0" w:tplc="04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8">
    <w:nsid w:val="40455FD4"/>
    <w:multiLevelType w:val="hybridMultilevel"/>
    <w:tmpl w:val="12408B94"/>
    <w:lvl w:ilvl="0" w:tplc="92D8ED74">
      <w:start w:val="1"/>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99">
    <w:nsid w:val="407F7F6C"/>
    <w:multiLevelType w:val="hybridMultilevel"/>
    <w:tmpl w:val="9BC8AE28"/>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42D933B1"/>
    <w:multiLevelType w:val="hybridMultilevel"/>
    <w:tmpl w:val="7B027F50"/>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1">
    <w:nsid w:val="43526F98"/>
    <w:multiLevelType w:val="hybridMultilevel"/>
    <w:tmpl w:val="F230D9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43794E76"/>
    <w:multiLevelType w:val="hybridMultilevel"/>
    <w:tmpl w:val="AF421B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43857E5B"/>
    <w:multiLevelType w:val="hybridMultilevel"/>
    <w:tmpl w:val="63AADE7C"/>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43DA32B8"/>
    <w:multiLevelType w:val="hybridMultilevel"/>
    <w:tmpl w:val="69148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452972CC"/>
    <w:multiLevelType w:val="hybridMultilevel"/>
    <w:tmpl w:val="354888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45EC3D5A"/>
    <w:multiLevelType w:val="hybridMultilevel"/>
    <w:tmpl w:val="5A9EBF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472815D3"/>
    <w:multiLevelType w:val="hybridMultilevel"/>
    <w:tmpl w:val="23FCD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47287D36"/>
    <w:multiLevelType w:val="hybridMultilevel"/>
    <w:tmpl w:val="B80AD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47A72423"/>
    <w:multiLevelType w:val="hybridMultilevel"/>
    <w:tmpl w:val="276A510C"/>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10">
    <w:nsid w:val="492C6459"/>
    <w:multiLevelType w:val="hybridMultilevel"/>
    <w:tmpl w:val="81F88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4AA905D2"/>
    <w:multiLevelType w:val="hybridMultilevel"/>
    <w:tmpl w:val="0E2614EE"/>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2">
    <w:nsid w:val="4AE27B3B"/>
    <w:multiLevelType w:val="hybridMultilevel"/>
    <w:tmpl w:val="264449BC"/>
    <w:lvl w:ilvl="0" w:tplc="E6FAB6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nsid w:val="4B91484E"/>
    <w:multiLevelType w:val="hybridMultilevel"/>
    <w:tmpl w:val="3F10ABC2"/>
    <w:lvl w:ilvl="0" w:tplc="0409000F">
      <w:start w:val="1"/>
      <w:numFmt w:val="decimal"/>
      <w:lvlText w:val="%1."/>
      <w:lvlJc w:val="left"/>
      <w:pPr>
        <w:ind w:left="19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4">
    <w:nsid w:val="4BE554DD"/>
    <w:multiLevelType w:val="hybridMultilevel"/>
    <w:tmpl w:val="5A9EBF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4C022C17"/>
    <w:multiLevelType w:val="hybridMultilevel"/>
    <w:tmpl w:val="79A4E72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6">
    <w:nsid w:val="4E556455"/>
    <w:multiLevelType w:val="hybridMultilevel"/>
    <w:tmpl w:val="F97A4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4EF55496"/>
    <w:multiLevelType w:val="hybridMultilevel"/>
    <w:tmpl w:val="B37650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4F677B79"/>
    <w:multiLevelType w:val="hybridMultilevel"/>
    <w:tmpl w:val="345655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9">
    <w:nsid w:val="50603073"/>
    <w:multiLevelType w:val="hybridMultilevel"/>
    <w:tmpl w:val="31143306"/>
    <w:lvl w:ilvl="0" w:tplc="37787ECE">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0">
    <w:nsid w:val="51E62FA1"/>
    <w:multiLevelType w:val="hybridMultilevel"/>
    <w:tmpl w:val="6FEACD6E"/>
    <w:lvl w:ilvl="0" w:tplc="65C0D7C0">
      <w:start w:val="1"/>
      <w:numFmt w:val="decimal"/>
      <w:lvlText w:val="%1.&gt;"/>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nsid w:val="51EE597E"/>
    <w:multiLevelType w:val="hybridMultilevel"/>
    <w:tmpl w:val="E30CCBA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2">
    <w:nsid w:val="52196067"/>
    <w:multiLevelType w:val="hybridMultilevel"/>
    <w:tmpl w:val="F4C030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52387066"/>
    <w:multiLevelType w:val="hybridMultilevel"/>
    <w:tmpl w:val="D46E2A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54B8501F"/>
    <w:multiLevelType w:val="hybridMultilevel"/>
    <w:tmpl w:val="E62A9930"/>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5">
    <w:nsid w:val="553234EE"/>
    <w:multiLevelType w:val="hybridMultilevel"/>
    <w:tmpl w:val="848A421C"/>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6">
    <w:nsid w:val="55816FCB"/>
    <w:multiLevelType w:val="hybridMultilevel"/>
    <w:tmpl w:val="6846E27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569B45BB"/>
    <w:multiLevelType w:val="hybridMultilevel"/>
    <w:tmpl w:val="3BACC75E"/>
    <w:lvl w:ilvl="0" w:tplc="3A507872">
      <w:start w:val="1"/>
      <w:numFmt w:val="decimal"/>
      <w:lvlText w:val="%1."/>
      <w:lvlJc w:val="left"/>
      <w:pPr>
        <w:ind w:left="436" w:hanging="360"/>
      </w:pPr>
      <w:rPr>
        <w:rFonts w:hint="default"/>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128">
    <w:nsid w:val="56EF654A"/>
    <w:multiLevelType w:val="hybridMultilevel"/>
    <w:tmpl w:val="97E0E0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579005F6"/>
    <w:multiLevelType w:val="hybridMultilevel"/>
    <w:tmpl w:val="5F0CC246"/>
    <w:lvl w:ilvl="0" w:tplc="801660B2">
      <w:start w:val="1"/>
      <w:numFmt w:val="decimal"/>
      <w:lvlText w:val="%1."/>
      <w:lvlJc w:val="left"/>
      <w:pPr>
        <w:ind w:left="720" w:hanging="36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58945D45"/>
    <w:multiLevelType w:val="hybridMultilevel"/>
    <w:tmpl w:val="14124E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58E93621"/>
    <w:multiLevelType w:val="hybridMultilevel"/>
    <w:tmpl w:val="65085550"/>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nsid w:val="58EC1D8F"/>
    <w:multiLevelType w:val="hybridMultilevel"/>
    <w:tmpl w:val="9E36165C"/>
    <w:lvl w:ilvl="0" w:tplc="045CB04A">
      <w:start w:val="1"/>
      <w:numFmt w:val="upperRoman"/>
      <w:lvlText w:val="%1)"/>
      <w:lvlJc w:val="left"/>
      <w:pPr>
        <w:ind w:left="1350" w:hanging="720"/>
      </w:pPr>
      <w:rPr>
        <w:rFonts w:hint="default"/>
        <w:b/>
        <w:color w:val="7030A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593219C8"/>
    <w:multiLevelType w:val="hybridMultilevel"/>
    <w:tmpl w:val="6A944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59637E03"/>
    <w:multiLevelType w:val="hybridMultilevel"/>
    <w:tmpl w:val="14BA7ED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59A83870"/>
    <w:multiLevelType w:val="hybridMultilevel"/>
    <w:tmpl w:val="81F88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59EC762D"/>
    <w:multiLevelType w:val="hybridMultilevel"/>
    <w:tmpl w:val="CC7A1450"/>
    <w:lvl w:ilvl="0" w:tplc="40090001">
      <w:start w:val="1"/>
      <w:numFmt w:val="bullet"/>
      <w:lvlText w:val=""/>
      <w:lvlJc w:val="left"/>
      <w:pPr>
        <w:ind w:left="810" w:hanging="360"/>
      </w:pPr>
      <w:rPr>
        <w:rFonts w:ascii="Symbol" w:hAnsi="Symbol" w:hint="default"/>
      </w:rPr>
    </w:lvl>
    <w:lvl w:ilvl="1" w:tplc="40090019" w:tentative="1">
      <w:start w:val="1"/>
      <w:numFmt w:val="lowerLetter"/>
      <w:lvlText w:val="%2."/>
      <w:lvlJc w:val="left"/>
      <w:pPr>
        <w:ind w:left="1530" w:hanging="360"/>
      </w:pPr>
    </w:lvl>
    <w:lvl w:ilvl="2" w:tplc="4009001B" w:tentative="1">
      <w:start w:val="1"/>
      <w:numFmt w:val="lowerRoman"/>
      <w:lvlText w:val="%3."/>
      <w:lvlJc w:val="right"/>
      <w:pPr>
        <w:ind w:left="2250" w:hanging="180"/>
      </w:pPr>
    </w:lvl>
    <w:lvl w:ilvl="3" w:tplc="4009000F" w:tentative="1">
      <w:start w:val="1"/>
      <w:numFmt w:val="decimal"/>
      <w:lvlText w:val="%4."/>
      <w:lvlJc w:val="left"/>
      <w:pPr>
        <w:ind w:left="2970" w:hanging="360"/>
      </w:pPr>
    </w:lvl>
    <w:lvl w:ilvl="4" w:tplc="40090019" w:tentative="1">
      <w:start w:val="1"/>
      <w:numFmt w:val="lowerLetter"/>
      <w:lvlText w:val="%5."/>
      <w:lvlJc w:val="left"/>
      <w:pPr>
        <w:ind w:left="3690" w:hanging="360"/>
      </w:pPr>
    </w:lvl>
    <w:lvl w:ilvl="5" w:tplc="4009001B" w:tentative="1">
      <w:start w:val="1"/>
      <w:numFmt w:val="lowerRoman"/>
      <w:lvlText w:val="%6."/>
      <w:lvlJc w:val="right"/>
      <w:pPr>
        <w:ind w:left="4410" w:hanging="180"/>
      </w:pPr>
    </w:lvl>
    <w:lvl w:ilvl="6" w:tplc="4009000F" w:tentative="1">
      <w:start w:val="1"/>
      <w:numFmt w:val="decimal"/>
      <w:lvlText w:val="%7."/>
      <w:lvlJc w:val="left"/>
      <w:pPr>
        <w:ind w:left="5130" w:hanging="360"/>
      </w:pPr>
    </w:lvl>
    <w:lvl w:ilvl="7" w:tplc="40090019" w:tentative="1">
      <w:start w:val="1"/>
      <w:numFmt w:val="lowerLetter"/>
      <w:lvlText w:val="%8."/>
      <w:lvlJc w:val="left"/>
      <w:pPr>
        <w:ind w:left="5850" w:hanging="360"/>
      </w:pPr>
    </w:lvl>
    <w:lvl w:ilvl="8" w:tplc="4009001B" w:tentative="1">
      <w:start w:val="1"/>
      <w:numFmt w:val="lowerRoman"/>
      <w:lvlText w:val="%9."/>
      <w:lvlJc w:val="right"/>
      <w:pPr>
        <w:ind w:left="6570" w:hanging="180"/>
      </w:pPr>
    </w:lvl>
  </w:abstractNum>
  <w:abstractNum w:abstractNumId="137">
    <w:nsid w:val="5A374016"/>
    <w:multiLevelType w:val="hybridMultilevel"/>
    <w:tmpl w:val="CF42BD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5B6B54A4"/>
    <w:multiLevelType w:val="hybridMultilevel"/>
    <w:tmpl w:val="CA1082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5E0A6E59"/>
    <w:multiLevelType w:val="hybridMultilevel"/>
    <w:tmpl w:val="6AAA6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5E6F1B9A"/>
    <w:multiLevelType w:val="hybridMultilevel"/>
    <w:tmpl w:val="81F88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5EBF1492"/>
    <w:multiLevelType w:val="hybridMultilevel"/>
    <w:tmpl w:val="45A09EC8"/>
    <w:lvl w:ilvl="0" w:tplc="104CAAEA">
      <w:start w:val="4"/>
      <w:numFmt w:val="decimal"/>
      <w:lvlText w:val="%1."/>
      <w:lvlJc w:val="left"/>
      <w:pPr>
        <w:ind w:left="502" w:hanging="360"/>
      </w:pPr>
      <w:rPr>
        <w:rFonts w:hint="default"/>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2">
    <w:nsid w:val="5F43476C"/>
    <w:multiLevelType w:val="hybridMultilevel"/>
    <w:tmpl w:val="E200C27A"/>
    <w:lvl w:ilvl="0" w:tplc="7EBA06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3">
    <w:nsid w:val="608931AE"/>
    <w:multiLevelType w:val="hybridMultilevel"/>
    <w:tmpl w:val="2848B4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60E03057"/>
    <w:multiLevelType w:val="hybridMultilevel"/>
    <w:tmpl w:val="7E3E6F00"/>
    <w:lvl w:ilvl="0" w:tplc="40090019">
      <w:start w:val="1"/>
      <w:numFmt w:val="lowerLetter"/>
      <w:lvlText w:val="%1."/>
      <w:lvlJc w:val="left"/>
      <w:pPr>
        <w:ind w:left="2160" w:hanging="360"/>
      </w:p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145">
    <w:nsid w:val="61704F9D"/>
    <w:multiLevelType w:val="hybridMultilevel"/>
    <w:tmpl w:val="0048120E"/>
    <w:lvl w:ilvl="0" w:tplc="7EBA064C">
      <w:start w:val="1"/>
      <w:numFmt w:val="decimal"/>
      <w:lvlText w:val="%1."/>
      <w:lvlJc w:val="lef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6">
    <w:nsid w:val="618041D9"/>
    <w:multiLevelType w:val="multilevel"/>
    <w:tmpl w:val="48EAA7B6"/>
    <w:lvl w:ilvl="0">
      <w:start w:val="1"/>
      <w:numFmt w:val="decimal"/>
      <w:lvlText w:val="%1.0"/>
      <w:lvlJc w:val="left"/>
      <w:pPr>
        <w:ind w:left="540" w:hanging="540"/>
      </w:pPr>
      <w:rPr>
        <w:rFonts w:hint="default"/>
        <w:u w:val="none"/>
      </w:rPr>
    </w:lvl>
    <w:lvl w:ilvl="1">
      <w:start w:val="1"/>
      <w:numFmt w:val="decimal"/>
      <w:lvlText w:val="%1.%2"/>
      <w:lvlJc w:val="left"/>
      <w:pPr>
        <w:ind w:left="1260" w:hanging="54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3240" w:hanging="108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5040" w:hanging="144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840" w:hanging="1800"/>
      </w:pPr>
      <w:rPr>
        <w:rFonts w:hint="default"/>
        <w:u w:val="none"/>
      </w:rPr>
    </w:lvl>
    <w:lvl w:ilvl="8">
      <w:start w:val="1"/>
      <w:numFmt w:val="decimal"/>
      <w:lvlText w:val="%1.%2.%3.%4.%5.%6.%7.%8.%9"/>
      <w:lvlJc w:val="left"/>
      <w:pPr>
        <w:ind w:left="7920" w:hanging="2160"/>
      </w:pPr>
      <w:rPr>
        <w:rFonts w:hint="default"/>
        <w:u w:val="none"/>
      </w:rPr>
    </w:lvl>
  </w:abstractNum>
  <w:abstractNum w:abstractNumId="147">
    <w:nsid w:val="61E55840"/>
    <w:multiLevelType w:val="hybridMultilevel"/>
    <w:tmpl w:val="D3A84B92"/>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8">
    <w:nsid w:val="62907A6B"/>
    <w:multiLevelType w:val="hybridMultilevel"/>
    <w:tmpl w:val="2EC0CF12"/>
    <w:lvl w:ilvl="0" w:tplc="7DC8C288">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6558318D"/>
    <w:multiLevelType w:val="hybridMultilevel"/>
    <w:tmpl w:val="3774A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65966A61"/>
    <w:multiLevelType w:val="hybridMultilevel"/>
    <w:tmpl w:val="E8A218CA"/>
    <w:lvl w:ilvl="0" w:tplc="C3EE34AA">
      <w:start w:val="1"/>
      <w:numFmt w:val="decimal"/>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1">
    <w:nsid w:val="67F5638F"/>
    <w:multiLevelType w:val="hybridMultilevel"/>
    <w:tmpl w:val="751E8300"/>
    <w:lvl w:ilvl="0" w:tplc="0C8EEED2">
      <w:start w:val="1"/>
      <w:numFmt w:val="decimal"/>
      <w:lvlText w:val="%1."/>
      <w:lvlJc w:val="left"/>
      <w:pPr>
        <w:ind w:left="720" w:hanging="360"/>
      </w:pPr>
      <w:rPr>
        <w:rFonts w:hint="default"/>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68705653"/>
    <w:multiLevelType w:val="hybridMultilevel"/>
    <w:tmpl w:val="260AA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68FD743F"/>
    <w:multiLevelType w:val="hybridMultilevel"/>
    <w:tmpl w:val="AFBEB3C2"/>
    <w:lvl w:ilvl="0" w:tplc="7EBA064C">
      <w:start w:val="1"/>
      <w:numFmt w:val="decimal"/>
      <w:lvlText w:val="%1."/>
      <w:lvlJc w:val="left"/>
      <w:pPr>
        <w:ind w:left="144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4">
    <w:nsid w:val="6A853504"/>
    <w:multiLevelType w:val="hybridMultilevel"/>
    <w:tmpl w:val="81482A00"/>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5">
    <w:nsid w:val="6B0D1B00"/>
    <w:multiLevelType w:val="hybridMultilevel"/>
    <w:tmpl w:val="28CEEB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6">
    <w:nsid w:val="6B515C54"/>
    <w:multiLevelType w:val="hybridMultilevel"/>
    <w:tmpl w:val="AC1C222E"/>
    <w:lvl w:ilvl="0" w:tplc="04090001">
      <w:start w:val="1"/>
      <w:numFmt w:val="bullet"/>
      <w:lvlText w:val=""/>
      <w:lvlJc w:val="left"/>
      <w:pPr>
        <w:ind w:left="1128" w:hanging="360"/>
      </w:pPr>
      <w:rPr>
        <w:rFonts w:ascii="Symbol" w:hAnsi="Symbol"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157">
    <w:nsid w:val="6C2D3D52"/>
    <w:multiLevelType w:val="hybridMultilevel"/>
    <w:tmpl w:val="B37650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6C4A23DC"/>
    <w:multiLevelType w:val="hybridMultilevel"/>
    <w:tmpl w:val="1CF4085A"/>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9">
    <w:nsid w:val="6C6F3B3E"/>
    <w:multiLevelType w:val="hybridMultilevel"/>
    <w:tmpl w:val="E8E8B14C"/>
    <w:lvl w:ilvl="0" w:tplc="04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0">
    <w:nsid w:val="6D233734"/>
    <w:multiLevelType w:val="hybridMultilevel"/>
    <w:tmpl w:val="AA762496"/>
    <w:lvl w:ilvl="0" w:tplc="EEC6B8B6">
      <w:start w:val="1"/>
      <w:numFmt w:val="decimal"/>
      <w:lvlText w:val="%1."/>
      <w:lvlJc w:val="left"/>
      <w:pPr>
        <w:ind w:left="1260" w:hanging="360"/>
      </w:pPr>
      <w:rPr>
        <w:rFonts w:ascii="Times New Roman" w:eastAsiaTheme="minorEastAsia"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1">
    <w:nsid w:val="6E1F63A0"/>
    <w:multiLevelType w:val="hybridMultilevel"/>
    <w:tmpl w:val="98906DAC"/>
    <w:lvl w:ilvl="0" w:tplc="7EBA064C">
      <w:start w:val="1"/>
      <w:numFmt w:val="decimal"/>
      <w:lvlText w:val="%1."/>
      <w:lvlJc w:val="lef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2">
    <w:nsid w:val="6F2B24A6"/>
    <w:multiLevelType w:val="hybridMultilevel"/>
    <w:tmpl w:val="88943A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6F323363"/>
    <w:multiLevelType w:val="hybridMultilevel"/>
    <w:tmpl w:val="AE8803D2"/>
    <w:lvl w:ilvl="0" w:tplc="CA408F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70DB59DA"/>
    <w:multiLevelType w:val="hybridMultilevel"/>
    <w:tmpl w:val="80FCE458"/>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5">
    <w:nsid w:val="71AB0A97"/>
    <w:multiLevelType w:val="hybridMultilevel"/>
    <w:tmpl w:val="E7D0DE64"/>
    <w:lvl w:ilvl="0" w:tplc="04090001">
      <w:start w:val="1"/>
      <w:numFmt w:val="bullet"/>
      <w:lvlText w:val=""/>
      <w:lvlJc w:val="left"/>
      <w:pPr>
        <w:ind w:left="958" w:hanging="360"/>
      </w:pPr>
      <w:rPr>
        <w:rFonts w:ascii="Symbol" w:hAnsi="Symbol" w:hint="default"/>
      </w:rPr>
    </w:lvl>
    <w:lvl w:ilvl="1" w:tplc="04090003" w:tentative="1">
      <w:start w:val="1"/>
      <w:numFmt w:val="bullet"/>
      <w:lvlText w:val="o"/>
      <w:lvlJc w:val="left"/>
      <w:pPr>
        <w:ind w:left="1678" w:hanging="360"/>
      </w:pPr>
      <w:rPr>
        <w:rFonts w:ascii="Courier New" w:hAnsi="Courier New" w:cs="Courier New" w:hint="default"/>
      </w:rPr>
    </w:lvl>
    <w:lvl w:ilvl="2" w:tplc="04090005" w:tentative="1">
      <w:start w:val="1"/>
      <w:numFmt w:val="bullet"/>
      <w:lvlText w:val=""/>
      <w:lvlJc w:val="left"/>
      <w:pPr>
        <w:ind w:left="2398" w:hanging="360"/>
      </w:pPr>
      <w:rPr>
        <w:rFonts w:ascii="Wingdings" w:hAnsi="Wingdings" w:hint="default"/>
      </w:rPr>
    </w:lvl>
    <w:lvl w:ilvl="3" w:tplc="04090001" w:tentative="1">
      <w:start w:val="1"/>
      <w:numFmt w:val="bullet"/>
      <w:lvlText w:val=""/>
      <w:lvlJc w:val="left"/>
      <w:pPr>
        <w:ind w:left="3118" w:hanging="360"/>
      </w:pPr>
      <w:rPr>
        <w:rFonts w:ascii="Symbol" w:hAnsi="Symbol" w:hint="default"/>
      </w:rPr>
    </w:lvl>
    <w:lvl w:ilvl="4" w:tplc="04090003" w:tentative="1">
      <w:start w:val="1"/>
      <w:numFmt w:val="bullet"/>
      <w:lvlText w:val="o"/>
      <w:lvlJc w:val="left"/>
      <w:pPr>
        <w:ind w:left="3838" w:hanging="360"/>
      </w:pPr>
      <w:rPr>
        <w:rFonts w:ascii="Courier New" w:hAnsi="Courier New" w:cs="Courier New" w:hint="default"/>
      </w:rPr>
    </w:lvl>
    <w:lvl w:ilvl="5" w:tplc="04090005" w:tentative="1">
      <w:start w:val="1"/>
      <w:numFmt w:val="bullet"/>
      <w:lvlText w:val=""/>
      <w:lvlJc w:val="left"/>
      <w:pPr>
        <w:ind w:left="4558" w:hanging="360"/>
      </w:pPr>
      <w:rPr>
        <w:rFonts w:ascii="Wingdings" w:hAnsi="Wingdings" w:hint="default"/>
      </w:rPr>
    </w:lvl>
    <w:lvl w:ilvl="6" w:tplc="04090001" w:tentative="1">
      <w:start w:val="1"/>
      <w:numFmt w:val="bullet"/>
      <w:lvlText w:val=""/>
      <w:lvlJc w:val="left"/>
      <w:pPr>
        <w:ind w:left="5278" w:hanging="360"/>
      </w:pPr>
      <w:rPr>
        <w:rFonts w:ascii="Symbol" w:hAnsi="Symbol" w:hint="default"/>
      </w:rPr>
    </w:lvl>
    <w:lvl w:ilvl="7" w:tplc="04090003" w:tentative="1">
      <w:start w:val="1"/>
      <w:numFmt w:val="bullet"/>
      <w:lvlText w:val="o"/>
      <w:lvlJc w:val="left"/>
      <w:pPr>
        <w:ind w:left="5998" w:hanging="360"/>
      </w:pPr>
      <w:rPr>
        <w:rFonts w:ascii="Courier New" w:hAnsi="Courier New" w:cs="Courier New" w:hint="default"/>
      </w:rPr>
    </w:lvl>
    <w:lvl w:ilvl="8" w:tplc="04090005" w:tentative="1">
      <w:start w:val="1"/>
      <w:numFmt w:val="bullet"/>
      <w:lvlText w:val=""/>
      <w:lvlJc w:val="left"/>
      <w:pPr>
        <w:ind w:left="6718" w:hanging="360"/>
      </w:pPr>
      <w:rPr>
        <w:rFonts w:ascii="Wingdings" w:hAnsi="Wingdings" w:hint="default"/>
      </w:rPr>
    </w:lvl>
  </w:abstractNum>
  <w:abstractNum w:abstractNumId="166">
    <w:nsid w:val="71D14020"/>
    <w:multiLevelType w:val="hybridMultilevel"/>
    <w:tmpl w:val="9F2A85D0"/>
    <w:lvl w:ilvl="0" w:tplc="DD3CC148">
      <w:start w:val="1"/>
      <w:numFmt w:val="decimal"/>
      <w:lvlText w:val="%1."/>
      <w:lvlJc w:val="left"/>
      <w:pPr>
        <w:ind w:left="436" w:hanging="360"/>
      </w:pPr>
      <w:rPr>
        <w:rFonts w:ascii="Arial" w:eastAsiaTheme="minorHAnsi" w:hAnsi="Arial" w:cs="Arial"/>
      </w:rPr>
    </w:lvl>
    <w:lvl w:ilvl="1" w:tplc="40090019" w:tentative="1">
      <w:start w:val="1"/>
      <w:numFmt w:val="lowerLetter"/>
      <w:lvlText w:val="%2."/>
      <w:lvlJc w:val="left"/>
      <w:pPr>
        <w:ind w:left="1156" w:hanging="360"/>
      </w:pPr>
    </w:lvl>
    <w:lvl w:ilvl="2" w:tplc="4009001B" w:tentative="1">
      <w:start w:val="1"/>
      <w:numFmt w:val="lowerRoman"/>
      <w:lvlText w:val="%3."/>
      <w:lvlJc w:val="right"/>
      <w:pPr>
        <w:ind w:left="1876" w:hanging="180"/>
      </w:pPr>
    </w:lvl>
    <w:lvl w:ilvl="3" w:tplc="4009000F" w:tentative="1">
      <w:start w:val="1"/>
      <w:numFmt w:val="decimal"/>
      <w:lvlText w:val="%4."/>
      <w:lvlJc w:val="left"/>
      <w:pPr>
        <w:ind w:left="2596" w:hanging="360"/>
      </w:pPr>
    </w:lvl>
    <w:lvl w:ilvl="4" w:tplc="40090019" w:tentative="1">
      <w:start w:val="1"/>
      <w:numFmt w:val="lowerLetter"/>
      <w:lvlText w:val="%5."/>
      <w:lvlJc w:val="left"/>
      <w:pPr>
        <w:ind w:left="3316" w:hanging="360"/>
      </w:pPr>
    </w:lvl>
    <w:lvl w:ilvl="5" w:tplc="4009001B" w:tentative="1">
      <w:start w:val="1"/>
      <w:numFmt w:val="lowerRoman"/>
      <w:lvlText w:val="%6."/>
      <w:lvlJc w:val="right"/>
      <w:pPr>
        <w:ind w:left="4036" w:hanging="180"/>
      </w:pPr>
    </w:lvl>
    <w:lvl w:ilvl="6" w:tplc="4009000F" w:tentative="1">
      <w:start w:val="1"/>
      <w:numFmt w:val="decimal"/>
      <w:lvlText w:val="%7."/>
      <w:lvlJc w:val="left"/>
      <w:pPr>
        <w:ind w:left="4756" w:hanging="360"/>
      </w:pPr>
    </w:lvl>
    <w:lvl w:ilvl="7" w:tplc="40090019" w:tentative="1">
      <w:start w:val="1"/>
      <w:numFmt w:val="lowerLetter"/>
      <w:lvlText w:val="%8."/>
      <w:lvlJc w:val="left"/>
      <w:pPr>
        <w:ind w:left="5476" w:hanging="360"/>
      </w:pPr>
    </w:lvl>
    <w:lvl w:ilvl="8" w:tplc="4009001B" w:tentative="1">
      <w:start w:val="1"/>
      <w:numFmt w:val="lowerRoman"/>
      <w:lvlText w:val="%9."/>
      <w:lvlJc w:val="right"/>
      <w:pPr>
        <w:ind w:left="6196" w:hanging="180"/>
      </w:pPr>
    </w:lvl>
  </w:abstractNum>
  <w:abstractNum w:abstractNumId="167">
    <w:nsid w:val="71F05F13"/>
    <w:multiLevelType w:val="hybridMultilevel"/>
    <w:tmpl w:val="4A6C5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71FE7B44"/>
    <w:multiLevelType w:val="hybridMultilevel"/>
    <w:tmpl w:val="C1EAA3CE"/>
    <w:lvl w:ilvl="0" w:tplc="4009000F">
      <w:start w:val="1"/>
      <w:numFmt w:val="decimal"/>
      <w:lvlText w:val="%1."/>
      <w:lvlJc w:val="left"/>
      <w:pPr>
        <w:ind w:left="436" w:hanging="360"/>
      </w:pPr>
      <w:rPr>
        <w:rFonts w:hint="default"/>
      </w:rPr>
    </w:lvl>
    <w:lvl w:ilvl="1" w:tplc="40090019" w:tentative="1">
      <w:start w:val="1"/>
      <w:numFmt w:val="lowerLetter"/>
      <w:lvlText w:val="%2."/>
      <w:lvlJc w:val="left"/>
      <w:pPr>
        <w:ind w:left="1156" w:hanging="360"/>
      </w:pPr>
    </w:lvl>
    <w:lvl w:ilvl="2" w:tplc="4009001B" w:tentative="1">
      <w:start w:val="1"/>
      <w:numFmt w:val="lowerRoman"/>
      <w:lvlText w:val="%3."/>
      <w:lvlJc w:val="right"/>
      <w:pPr>
        <w:ind w:left="1876" w:hanging="180"/>
      </w:pPr>
    </w:lvl>
    <w:lvl w:ilvl="3" w:tplc="4009000F" w:tentative="1">
      <w:start w:val="1"/>
      <w:numFmt w:val="decimal"/>
      <w:lvlText w:val="%4."/>
      <w:lvlJc w:val="left"/>
      <w:pPr>
        <w:ind w:left="2596" w:hanging="360"/>
      </w:pPr>
    </w:lvl>
    <w:lvl w:ilvl="4" w:tplc="40090019" w:tentative="1">
      <w:start w:val="1"/>
      <w:numFmt w:val="lowerLetter"/>
      <w:lvlText w:val="%5."/>
      <w:lvlJc w:val="left"/>
      <w:pPr>
        <w:ind w:left="3316" w:hanging="360"/>
      </w:pPr>
    </w:lvl>
    <w:lvl w:ilvl="5" w:tplc="4009001B" w:tentative="1">
      <w:start w:val="1"/>
      <w:numFmt w:val="lowerRoman"/>
      <w:lvlText w:val="%6."/>
      <w:lvlJc w:val="right"/>
      <w:pPr>
        <w:ind w:left="4036" w:hanging="180"/>
      </w:pPr>
    </w:lvl>
    <w:lvl w:ilvl="6" w:tplc="4009000F" w:tentative="1">
      <w:start w:val="1"/>
      <w:numFmt w:val="decimal"/>
      <w:lvlText w:val="%7."/>
      <w:lvlJc w:val="left"/>
      <w:pPr>
        <w:ind w:left="4756" w:hanging="360"/>
      </w:pPr>
    </w:lvl>
    <w:lvl w:ilvl="7" w:tplc="40090019" w:tentative="1">
      <w:start w:val="1"/>
      <w:numFmt w:val="lowerLetter"/>
      <w:lvlText w:val="%8."/>
      <w:lvlJc w:val="left"/>
      <w:pPr>
        <w:ind w:left="5476" w:hanging="360"/>
      </w:pPr>
    </w:lvl>
    <w:lvl w:ilvl="8" w:tplc="4009001B" w:tentative="1">
      <w:start w:val="1"/>
      <w:numFmt w:val="lowerRoman"/>
      <w:lvlText w:val="%9."/>
      <w:lvlJc w:val="right"/>
      <w:pPr>
        <w:ind w:left="6196" w:hanging="180"/>
      </w:pPr>
    </w:lvl>
  </w:abstractNum>
  <w:abstractNum w:abstractNumId="169">
    <w:nsid w:val="731248E2"/>
    <w:multiLevelType w:val="hybridMultilevel"/>
    <w:tmpl w:val="EF2856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750F0F4F"/>
    <w:multiLevelType w:val="hybridMultilevel"/>
    <w:tmpl w:val="EAE4F1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7586725F"/>
    <w:multiLevelType w:val="hybridMultilevel"/>
    <w:tmpl w:val="F4260464"/>
    <w:lvl w:ilvl="0" w:tplc="0409000B">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75F166AE"/>
    <w:multiLevelType w:val="hybridMultilevel"/>
    <w:tmpl w:val="11E61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781F1F33"/>
    <w:multiLevelType w:val="hybridMultilevel"/>
    <w:tmpl w:val="595EE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78342FCA"/>
    <w:multiLevelType w:val="hybridMultilevel"/>
    <w:tmpl w:val="0E7C1752"/>
    <w:lvl w:ilvl="0" w:tplc="1CD0E062">
      <w:start w:val="1"/>
      <w:numFmt w:val="decimal"/>
      <w:lvlText w:val="%1."/>
      <w:lvlJc w:val="left"/>
      <w:pPr>
        <w:ind w:left="360" w:hanging="360"/>
      </w:pPr>
      <w:rPr>
        <w:rFonts w:ascii="Arial" w:eastAsiaTheme="minorHAnsi" w:hAnsi="Arial" w:cs="Arial"/>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5">
    <w:nsid w:val="78412658"/>
    <w:multiLevelType w:val="hybridMultilevel"/>
    <w:tmpl w:val="B37650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79DA66D7"/>
    <w:multiLevelType w:val="hybridMultilevel"/>
    <w:tmpl w:val="B4A6F372"/>
    <w:lvl w:ilvl="0" w:tplc="E4F4067A">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7AEC78D8"/>
    <w:multiLevelType w:val="hybridMultilevel"/>
    <w:tmpl w:val="B4825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7B0D7D97"/>
    <w:multiLevelType w:val="multilevel"/>
    <w:tmpl w:val="D194BA20"/>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rPr>
        <w:rFonts w:ascii="Calibri" w:eastAsia="IFFCOUNI" w:hAnsi="Calibri" w:cs="font188"/>
      </w:r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179">
    <w:nsid w:val="7BF40BF5"/>
    <w:multiLevelType w:val="hybridMultilevel"/>
    <w:tmpl w:val="95440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7CC97BD7"/>
    <w:multiLevelType w:val="hybridMultilevel"/>
    <w:tmpl w:val="605AF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7D0F0793"/>
    <w:multiLevelType w:val="hybridMultilevel"/>
    <w:tmpl w:val="6818BE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nsid w:val="7DB13F98"/>
    <w:multiLevelType w:val="hybridMultilevel"/>
    <w:tmpl w:val="32C4DC62"/>
    <w:lvl w:ilvl="0" w:tplc="D5F6E8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3">
    <w:nsid w:val="7DC841D5"/>
    <w:multiLevelType w:val="hybridMultilevel"/>
    <w:tmpl w:val="4DC4C4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7E2401D5"/>
    <w:multiLevelType w:val="hybridMultilevel"/>
    <w:tmpl w:val="9B18642A"/>
    <w:lvl w:ilvl="0" w:tplc="223E2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5">
    <w:nsid w:val="7FFA65C2"/>
    <w:multiLevelType w:val="hybridMultilevel"/>
    <w:tmpl w:val="3BAC9FFE"/>
    <w:lvl w:ilvl="0" w:tplc="3D4CE1B4">
      <w:start w:val="2"/>
      <w:numFmt w:val="decimal"/>
      <w:lvlText w:val="%1."/>
      <w:lvlJc w:val="left"/>
      <w:pPr>
        <w:tabs>
          <w:tab w:val="num" w:pos="885"/>
        </w:tabs>
        <w:ind w:left="885" w:hanging="360"/>
      </w:pPr>
      <w:rPr>
        <w:rFonts w:hint="default"/>
      </w:rPr>
    </w:lvl>
    <w:lvl w:ilvl="1" w:tplc="04090019" w:tentative="1">
      <w:start w:val="1"/>
      <w:numFmt w:val="lowerLetter"/>
      <w:lvlText w:val="%2."/>
      <w:lvlJc w:val="left"/>
      <w:pPr>
        <w:tabs>
          <w:tab w:val="num" w:pos="1605"/>
        </w:tabs>
        <w:ind w:left="1605" w:hanging="360"/>
      </w:pPr>
    </w:lvl>
    <w:lvl w:ilvl="2" w:tplc="0409001B" w:tentative="1">
      <w:start w:val="1"/>
      <w:numFmt w:val="lowerRoman"/>
      <w:lvlText w:val="%3."/>
      <w:lvlJc w:val="right"/>
      <w:pPr>
        <w:tabs>
          <w:tab w:val="num" w:pos="2325"/>
        </w:tabs>
        <w:ind w:left="2325" w:hanging="180"/>
      </w:pPr>
    </w:lvl>
    <w:lvl w:ilvl="3" w:tplc="0409000F" w:tentative="1">
      <w:start w:val="1"/>
      <w:numFmt w:val="decimal"/>
      <w:lvlText w:val="%4."/>
      <w:lvlJc w:val="left"/>
      <w:pPr>
        <w:tabs>
          <w:tab w:val="num" w:pos="3045"/>
        </w:tabs>
        <w:ind w:left="3045" w:hanging="360"/>
      </w:pPr>
    </w:lvl>
    <w:lvl w:ilvl="4" w:tplc="04090019" w:tentative="1">
      <w:start w:val="1"/>
      <w:numFmt w:val="lowerLetter"/>
      <w:lvlText w:val="%5."/>
      <w:lvlJc w:val="left"/>
      <w:pPr>
        <w:tabs>
          <w:tab w:val="num" w:pos="3765"/>
        </w:tabs>
        <w:ind w:left="3765" w:hanging="360"/>
      </w:pPr>
    </w:lvl>
    <w:lvl w:ilvl="5" w:tplc="0409001B" w:tentative="1">
      <w:start w:val="1"/>
      <w:numFmt w:val="lowerRoman"/>
      <w:lvlText w:val="%6."/>
      <w:lvlJc w:val="right"/>
      <w:pPr>
        <w:tabs>
          <w:tab w:val="num" w:pos="4485"/>
        </w:tabs>
        <w:ind w:left="4485" w:hanging="180"/>
      </w:pPr>
    </w:lvl>
    <w:lvl w:ilvl="6" w:tplc="0409000F" w:tentative="1">
      <w:start w:val="1"/>
      <w:numFmt w:val="decimal"/>
      <w:lvlText w:val="%7."/>
      <w:lvlJc w:val="left"/>
      <w:pPr>
        <w:tabs>
          <w:tab w:val="num" w:pos="5205"/>
        </w:tabs>
        <w:ind w:left="5205" w:hanging="360"/>
      </w:pPr>
    </w:lvl>
    <w:lvl w:ilvl="7" w:tplc="04090019" w:tentative="1">
      <w:start w:val="1"/>
      <w:numFmt w:val="lowerLetter"/>
      <w:lvlText w:val="%8."/>
      <w:lvlJc w:val="left"/>
      <w:pPr>
        <w:tabs>
          <w:tab w:val="num" w:pos="5925"/>
        </w:tabs>
        <w:ind w:left="5925" w:hanging="360"/>
      </w:pPr>
    </w:lvl>
    <w:lvl w:ilvl="8" w:tplc="0409001B" w:tentative="1">
      <w:start w:val="1"/>
      <w:numFmt w:val="lowerRoman"/>
      <w:lvlText w:val="%9."/>
      <w:lvlJc w:val="right"/>
      <w:pPr>
        <w:tabs>
          <w:tab w:val="num" w:pos="6645"/>
        </w:tabs>
        <w:ind w:left="6645" w:hanging="180"/>
      </w:pPr>
    </w:lvl>
  </w:abstractNum>
  <w:num w:numId="1">
    <w:abstractNumId w:val="132"/>
  </w:num>
  <w:num w:numId="2">
    <w:abstractNumId w:val="142"/>
  </w:num>
  <w:num w:numId="3">
    <w:abstractNumId w:val="134"/>
  </w:num>
  <w:num w:numId="4">
    <w:abstractNumId w:val="182"/>
  </w:num>
  <w:num w:numId="5">
    <w:abstractNumId w:val="39"/>
  </w:num>
  <w:num w:numId="6">
    <w:abstractNumId w:val="107"/>
  </w:num>
  <w:num w:numId="7">
    <w:abstractNumId w:val="130"/>
  </w:num>
  <w:num w:numId="8">
    <w:abstractNumId w:val="92"/>
  </w:num>
  <w:num w:numId="9">
    <w:abstractNumId w:val="183"/>
  </w:num>
  <w:num w:numId="10">
    <w:abstractNumId w:val="61"/>
  </w:num>
  <w:num w:numId="11">
    <w:abstractNumId w:val="79"/>
  </w:num>
  <w:num w:numId="12">
    <w:abstractNumId w:val="14"/>
  </w:num>
  <w:num w:numId="13">
    <w:abstractNumId w:val="115"/>
  </w:num>
  <w:num w:numId="14">
    <w:abstractNumId w:val="55"/>
  </w:num>
  <w:num w:numId="15">
    <w:abstractNumId w:val="124"/>
  </w:num>
  <w:num w:numId="16">
    <w:abstractNumId w:val="111"/>
  </w:num>
  <w:num w:numId="17">
    <w:abstractNumId w:val="30"/>
  </w:num>
  <w:num w:numId="18">
    <w:abstractNumId w:val="100"/>
  </w:num>
  <w:num w:numId="19">
    <w:abstractNumId w:val="57"/>
  </w:num>
  <w:num w:numId="20">
    <w:abstractNumId w:val="29"/>
  </w:num>
  <w:num w:numId="21">
    <w:abstractNumId w:val="51"/>
  </w:num>
  <w:num w:numId="22">
    <w:abstractNumId w:val="179"/>
  </w:num>
  <w:num w:numId="23">
    <w:abstractNumId w:val="139"/>
  </w:num>
  <w:num w:numId="24">
    <w:abstractNumId w:val="105"/>
  </w:num>
  <w:num w:numId="25">
    <w:abstractNumId w:val="58"/>
  </w:num>
  <w:num w:numId="26">
    <w:abstractNumId w:val="93"/>
  </w:num>
  <w:num w:numId="27">
    <w:abstractNumId w:val="151"/>
  </w:num>
  <w:num w:numId="28">
    <w:abstractNumId w:val="11"/>
  </w:num>
  <w:num w:numId="29">
    <w:abstractNumId w:val="122"/>
  </w:num>
  <w:num w:numId="30">
    <w:abstractNumId w:val="40"/>
  </w:num>
  <w:num w:numId="31">
    <w:abstractNumId w:val="73"/>
  </w:num>
  <w:num w:numId="32">
    <w:abstractNumId w:val="33"/>
  </w:num>
  <w:num w:numId="33">
    <w:abstractNumId w:val="64"/>
  </w:num>
  <w:num w:numId="34">
    <w:abstractNumId w:val="65"/>
  </w:num>
  <w:num w:numId="35">
    <w:abstractNumId w:val="128"/>
  </w:num>
  <w:num w:numId="36">
    <w:abstractNumId w:val="138"/>
  </w:num>
  <w:num w:numId="37">
    <w:abstractNumId w:val="37"/>
  </w:num>
  <w:num w:numId="38">
    <w:abstractNumId w:val="44"/>
  </w:num>
  <w:num w:numId="39">
    <w:abstractNumId w:val="15"/>
  </w:num>
  <w:num w:numId="40">
    <w:abstractNumId w:val="45"/>
  </w:num>
  <w:num w:numId="41">
    <w:abstractNumId w:val="137"/>
  </w:num>
  <w:num w:numId="42">
    <w:abstractNumId w:val="70"/>
  </w:num>
  <w:num w:numId="43">
    <w:abstractNumId w:val="152"/>
  </w:num>
  <w:num w:numId="44">
    <w:abstractNumId w:val="162"/>
  </w:num>
  <w:num w:numId="45">
    <w:abstractNumId w:val="8"/>
  </w:num>
  <w:num w:numId="46">
    <w:abstractNumId w:val="66"/>
  </w:num>
  <w:num w:numId="47">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0"/>
  </w:num>
  <w:num w:numId="5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77"/>
  </w:num>
  <w:num w:numId="52">
    <w:abstractNumId w:val="159"/>
  </w:num>
  <w:num w:numId="53">
    <w:abstractNumId w:val="97"/>
  </w:num>
  <w:num w:numId="54">
    <w:abstractNumId w:val="144"/>
  </w:num>
  <w:num w:numId="55">
    <w:abstractNumId w:val="161"/>
  </w:num>
  <w:num w:numId="56">
    <w:abstractNumId w:val="62"/>
  </w:num>
  <w:num w:numId="57">
    <w:abstractNumId w:val="38"/>
  </w:num>
  <w:num w:numId="58">
    <w:abstractNumId w:val="145"/>
  </w:num>
  <w:num w:numId="59">
    <w:abstractNumId w:val="76"/>
  </w:num>
  <w:num w:numId="60">
    <w:abstractNumId w:val="153"/>
  </w:num>
  <w:num w:numId="61">
    <w:abstractNumId w:val="10"/>
  </w:num>
  <w:num w:numId="62">
    <w:abstractNumId w:val="25"/>
  </w:num>
  <w:num w:numId="63">
    <w:abstractNumId w:val="22"/>
  </w:num>
  <w:num w:numId="64">
    <w:abstractNumId w:val="60"/>
  </w:num>
  <w:num w:numId="65">
    <w:abstractNumId w:val="16"/>
  </w:num>
  <w:num w:numId="66">
    <w:abstractNumId w:val="156"/>
  </w:num>
  <w:num w:numId="67">
    <w:abstractNumId w:val="89"/>
  </w:num>
  <w:num w:numId="68">
    <w:abstractNumId w:val="181"/>
  </w:num>
  <w:num w:numId="69">
    <w:abstractNumId w:val="155"/>
  </w:num>
  <w:num w:numId="70">
    <w:abstractNumId w:val="83"/>
  </w:num>
  <w:num w:numId="71">
    <w:abstractNumId w:val="167"/>
  </w:num>
  <w:num w:numId="72">
    <w:abstractNumId w:val="177"/>
  </w:num>
  <w:num w:numId="73">
    <w:abstractNumId w:val="135"/>
  </w:num>
  <w:num w:numId="74">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41"/>
  </w:num>
  <w:num w:numId="76">
    <w:abstractNumId w:val="71"/>
  </w:num>
  <w:num w:numId="77">
    <w:abstractNumId w:val="12"/>
  </w:num>
  <w:num w:numId="78">
    <w:abstractNumId w:val="43"/>
  </w:num>
  <w:num w:numId="79">
    <w:abstractNumId w:val="95"/>
  </w:num>
  <w:num w:numId="80">
    <w:abstractNumId w:val="120"/>
  </w:num>
  <w:num w:numId="81">
    <w:abstractNumId w:val="110"/>
  </w:num>
  <w:num w:numId="82">
    <w:abstractNumId w:val="176"/>
  </w:num>
  <w:num w:numId="83">
    <w:abstractNumId w:val="78"/>
  </w:num>
  <w:num w:numId="84">
    <w:abstractNumId w:val="168"/>
  </w:num>
  <w:num w:numId="85">
    <w:abstractNumId w:val="74"/>
  </w:num>
  <w:num w:numId="86">
    <w:abstractNumId w:val="91"/>
  </w:num>
  <w:num w:numId="87">
    <w:abstractNumId w:val="166"/>
  </w:num>
  <w:num w:numId="88">
    <w:abstractNumId w:val="86"/>
  </w:num>
  <w:num w:numId="89">
    <w:abstractNumId w:val="160"/>
  </w:num>
  <w:num w:numId="90">
    <w:abstractNumId w:val="56"/>
  </w:num>
  <w:num w:numId="91">
    <w:abstractNumId w:val="109"/>
  </w:num>
  <w:num w:numId="92">
    <w:abstractNumId w:val="127"/>
  </w:num>
  <w:num w:numId="93">
    <w:abstractNumId w:val="174"/>
  </w:num>
  <w:num w:numId="94">
    <w:abstractNumId w:val="102"/>
  </w:num>
  <w:num w:numId="95">
    <w:abstractNumId w:val="41"/>
  </w:num>
  <w:num w:numId="96">
    <w:abstractNumId w:val="49"/>
  </w:num>
  <w:num w:numId="97">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84"/>
  </w:num>
  <w:num w:numId="100">
    <w:abstractNumId w:val="28"/>
  </w:num>
  <w:num w:numId="101">
    <w:abstractNumId w:val="98"/>
  </w:num>
  <w:num w:numId="102">
    <w:abstractNumId w:val="18"/>
  </w:num>
  <w:num w:numId="103">
    <w:abstractNumId w:val="81"/>
  </w:num>
  <w:num w:numId="104">
    <w:abstractNumId w:val="80"/>
  </w:num>
  <w:num w:numId="105">
    <w:abstractNumId w:val="164"/>
  </w:num>
  <w:num w:numId="106">
    <w:abstractNumId w:val="184"/>
  </w:num>
  <w:num w:numId="107">
    <w:abstractNumId w:val="99"/>
  </w:num>
  <w:num w:numId="108">
    <w:abstractNumId w:val="154"/>
  </w:num>
  <w:num w:numId="109">
    <w:abstractNumId w:val="27"/>
  </w:num>
  <w:num w:numId="110">
    <w:abstractNumId w:val="158"/>
  </w:num>
  <w:num w:numId="111">
    <w:abstractNumId w:val="103"/>
  </w:num>
  <w:num w:numId="112">
    <w:abstractNumId w:val="147"/>
  </w:num>
  <w:num w:numId="113">
    <w:abstractNumId w:val="125"/>
  </w:num>
  <w:num w:numId="114">
    <w:abstractNumId w:val="131"/>
  </w:num>
  <w:num w:numId="115">
    <w:abstractNumId w:val="72"/>
  </w:num>
  <w:num w:numId="116">
    <w:abstractNumId w:val="63"/>
  </w:num>
  <w:num w:numId="117">
    <w:abstractNumId w:val="32"/>
  </w:num>
  <w:num w:numId="118">
    <w:abstractNumId w:val="140"/>
  </w:num>
  <w:num w:numId="119">
    <w:abstractNumId w:val="146"/>
  </w:num>
  <w:num w:numId="120">
    <w:abstractNumId w:val="112"/>
  </w:num>
  <w:num w:numId="121">
    <w:abstractNumId w:val="172"/>
  </w:num>
  <w:num w:numId="122">
    <w:abstractNumId w:val="13"/>
  </w:num>
  <w:num w:numId="123">
    <w:abstractNumId w:val="101"/>
  </w:num>
  <w:num w:numId="124">
    <w:abstractNumId w:val="35"/>
  </w:num>
  <w:num w:numId="125">
    <w:abstractNumId w:val="123"/>
  </w:num>
  <w:num w:numId="126">
    <w:abstractNumId w:val="126"/>
  </w:num>
  <w:num w:numId="127">
    <w:abstractNumId w:val="31"/>
  </w:num>
  <w:num w:numId="128">
    <w:abstractNumId w:val="185"/>
  </w:num>
  <w:num w:numId="129">
    <w:abstractNumId w:val="0"/>
  </w:num>
  <w:num w:numId="130">
    <w:abstractNumId w:val="1"/>
  </w:num>
  <w:num w:numId="131">
    <w:abstractNumId w:val="2"/>
  </w:num>
  <w:num w:numId="132">
    <w:abstractNumId w:val="3"/>
  </w:num>
  <w:num w:numId="133">
    <w:abstractNumId w:val="4"/>
  </w:num>
  <w:num w:numId="134">
    <w:abstractNumId w:val="5"/>
  </w:num>
  <w:num w:numId="135">
    <w:abstractNumId w:val="6"/>
  </w:num>
  <w:num w:numId="136">
    <w:abstractNumId w:val="7"/>
  </w:num>
  <w:num w:numId="137">
    <w:abstractNumId w:val="178"/>
  </w:num>
  <w:num w:numId="138">
    <w:abstractNumId w:val="36"/>
  </w:num>
  <w:num w:numId="139">
    <w:abstractNumId w:val="48"/>
  </w:num>
  <w:num w:numId="140">
    <w:abstractNumId w:val="108"/>
  </w:num>
  <w:num w:numId="141">
    <w:abstractNumId w:val="88"/>
  </w:num>
  <w:num w:numId="142">
    <w:abstractNumId w:val="116"/>
  </w:num>
  <w:num w:numId="143">
    <w:abstractNumId w:val="46"/>
  </w:num>
  <w:num w:numId="144">
    <w:abstractNumId w:val="90"/>
  </w:num>
  <w:num w:numId="145">
    <w:abstractNumId w:val="171"/>
  </w:num>
  <w:num w:numId="146">
    <w:abstractNumId w:val="165"/>
  </w:num>
  <w:num w:numId="147">
    <w:abstractNumId w:val="173"/>
  </w:num>
  <w:num w:numId="148">
    <w:abstractNumId w:val="75"/>
  </w:num>
  <w:num w:numId="149">
    <w:abstractNumId w:val="26"/>
  </w:num>
  <w:num w:numId="150">
    <w:abstractNumId w:val="21"/>
  </w:num>
  <w:num w:numId="151">
    <w:abstractNumId w:val="104"/>
  </w:num>
  <w:num w:numId="152">
    <w:abstractNumId w:val="133"/>
  </w:num>
  <w:num w:numId="153">
    <w:abstractNumId w:val="47"/>
  </w:num>
  <w:num w:numId="154">
    <w:abstractNumId w:val="52"/>
  </w:num>
  <w:num w:numId="155">
    <w:abstractNumId w:val="180"/>
  </w:num>
  <w:num w:numId="156">
    <w:abstractNumId w:val="149"/>
  </w:num>
  <w:num w:numId="157">
    <w:abstractNumId w:val="69"/>
  </w:num>
  <w:num w:numId="158">
    <w:abstractNumId w:val="121"/>
  </w:num>
  <w:num w:numId="159">
    <w:abstractNumId w:val="118"/>
  </w:num>
  <w:num w:numId="160">
    <w:abstractNumId w:val="87"/>
  </w:num>
  <w:num w:numId="161">
    <w:abstractNumId w:val="94"/>
  </w:num>
  <w:num w:numId="162">
    <w:abstractNumId w:val="42"/>
  </w:num>
  <w:num w:numId="163">
    <w:abstractNumId w:val="148"/>
  </w:num>
  <w:num w:numId="164">
    <w:abstractNumId w:val="114"/>
  </w:num>
  <w:num w:numId="165">
    <w:abstractNumId w:val="17"/>
  </w:num>
  <w:num w:numId="166">
    <w:abstractNumId w:val="9"/>
  </w:num>
  <w:num w:numId="167">
    <w:abstractNumId w:val="96"/>
  </w:num>
  <w:num w:numId="168">
    <w:abstractNumId w:val="59"/>
  </w:num>
  <w:num w:numId="169">
    <w:abstractNumId w:val="23"/>
  </w:num>
  <w:num w:numId="170">
    <w:abstractNumId w:val="34"/>
  </w:num>
  <w:num w:numId="171">
    <w:abstractNumId w:val="20"/>
  </w:num>
  <w:num w:numId="172">
    <w:abstractNumId w:val="106"/>
  </w:num>
  <w:num w:numId="173">
    <w:abstractNumId w:val="129"/>
  </w:num>
  <w:num w:numId="174">
    <w:abstractNumId w:val="163"/>
  </w:num>
  <w:num w:numId="175">
    <w:abstractNumId w:val="82"/>
  </w:num>
  <w:num w:numId="176">
    <w:abstractNumId w:val="143"/>
  </w:num>
  <w:num w:numId="177">
    <w:abstractNumId w:val="24"/>
  </w:num>
  <w:num w:numId="178">
    <w:abstractNumId w:val="136"/>
  </w:num>
  <w:num w:numId="179">
    <w:abstractNumId w:val="85"/>
  </w:num>
  <w:num w:numId="180">
    <w:abstractNumId w:val="54"/>
  </w:num>
  <w:num w:numId="181">
    <w:abstractNumId w:val="157"/>
  </w:num>
  <w:num w:numId="182">
    <w:abstractNumId w:val="175"/>
  </w:num>
  <w:num w:numId="183">
    <w:abstractNumId w:val="117"/>
  </w:num>
  <w:num w:numId="184">
    <w:abstractNumId w:val="67"/>
  </w:num>
  <w:num w:numId="185">
    <w:abstractNumId w:val="19"/>
  </w:num>
  <w:num w:numId="186">
    <w:abstractNumId w:val="169"/>
  </w:num>
  <w:numIdMacAtCleanup w:val="18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43010"/>
  </w:hdrShapeDefaults>
  <w:footnotePr>
    <w:footnote w:id="0"/>
    <w:footnote w:id="1"/>
  </w:footnotePr>
  <w:endnotePr>
    <w:endnote w:id="0"/>
    <w:endnote w:id="1"/>
  </w:endnotePr>
  <w:compat>
    <w:useFELayout/>
  </w:compat>
  <w:rsids>
    <w:rsidRoot w:val="00540324"/>
    <w:rsid w:val="000008F6"/>
    <w:rsid w:val="00003EBE"/>
    <w:rsid w:val="00006913"/>
    <w:rsid w:val="00010A76"/>
    <w:rsid w:val="00027AE1"/>
    <w:rsid w:val="000500FE"/>
    <w:rsid w:val="000523B4"/>
    <w:rsid w:val="00060FD0"/>
    <w:rsid w:val="000658CA"/>
    <w:rsid w:val="000A1E23"/>
    <w:rsid w:val="000B38C7"/>
    <w:rsid w:val="000C17C0"/>
    <w:rsid w:val="000C5E64"/>
    <w:rsid w:val="000D35BD"/>
    <w:rsid w:val="000D6282"/>
    <w:rsid w:val="000E169E"/>
    <w:rsid w:val="000E755B"/>
    <w:rsid w:val="001517C1"/>
    <w:rsid w:val="0015798C"/>
    <w:rsid w:val="00180EEA"/>
    <w:rsid w:val="00197011"/>
    <w:rsid w:val="001B72F8"/>
    <w:rsid w:val="001C0582"/>
    <w:rsid w:val="001E0F5C"/>
    <w:rsid w:val="001E6D4C"/>
    <w:rsid w:val="001F0069"/>
    <w:rsid w:val="001F46EA"/>
    <w:rsid w:val="00203A22"/>
    <w:rsid w:val="002253DC"/>
    <w:rsid w:val="0023228E"/>
    <w:rsid w:val="00250E64"/>
    <w:rsid w:val="00251CE7"/>
    <w:rsid w:val="00255002"/>
    <w:rsid w:val="00255203"/>
    <w:rsid w:val="00263C40"/>
    <w:rsid w:val="0027277B"/>
    <w:rsid w:val="0029724B"/>
    <w:rsid w:val="002D5D23"/>
    <w:rsid w:val="002F2652"/>
    <w:rsid w:val="002F613E"/>
    <w:rsid w:val="00363C6D"/>
    <w:rsid w:val="00376C0B"/>
    <w:rsid w:val="003802F8"/>
    <w:rsid w:val="00390741"/>
    <w:rsid w:val="003B4F97"/>
    <w:rsid w:val="003D2DE0"/>
    <w:rsid w:val="003D6C56"/>
    <w:rsid w:val="003E62AF"/>
    <w:rsid w:val="003E6744"/>
    <w:rsid w:val="003E7B51"/>
    <w:rsid w:val="003F50FE"/>
    <w:rsid w:val="003F5AF1"/>
    <w:rsid w:val="003F60D5"/>
    <w:rsid w:val="00450A04"/>
    <w:rsid w:val="00457460"/>
    <w:rsid w:val="00467BDB"/>
    <w:rsid w:val="00483CA6"/>
    <w:rsid w:val="00492522"/>
    <w:rsid w:val="004A518F"/>
    <w:rsid w:val="004F2379"/>
    <w:rsid w:val="004F4DC0"/>
    <w:rsid w:val="005120BC"/>
    <w:rsid w:val="00513360"/>
    <w:rsid w:val="00526B3D"/>
    <w:rsid w:val="00540324"/>
    <w:rsid w:val="0056248F"/>
    <w:rsid w:val="005905FC"/>
    <w:rsid w:val="0059397A"/>
    <w:rsid w:val="005A6A32"/>
    <w:rsid w:val="005B2E13"/>
    <w:rsid w:val="005E6A4C"/>
    <w:rsid w:val="0065753A"/>
    <w:rsid w:val="0066226C"/>
    <w:rsid w:val="006659B6"/>
    <w:rsid w:val="006660A8"/>
    <w:rsid w:val="00682CD2"/>
    <w:rsid w:val="006D4766"/>
    <w:rsid w:val="006D68AF"/>
    <w:rsid w:val="006D72E1"/>
    <w:rsid w:val="0072498C"/>
    <w:rsid w:val="007262BD"/>
    <w:rsid w:val="0076729A"/>
    <w:rsid w:val="0077368B"/>
    <w:rsid w:val="0079552A"/>
    <w:rsid w:val="00796766"/>
    <w:rsid w:val="007A0C8A"/>
    <w:rsid w:val="007D0A43"/>
    <w:rsid w:val="007D17CB"/>
    <w:rsid w:val="007D30D1"/>
    <w:rsid w:val="007E6D8C"/>
    <w:rsid w:val="008458B9"/>
    <w:rsid w:val="00846ECB"/>
    <w:rsid w:val="008A422F"/>
    <w:rsid w:val="008C7E95"/>
    <w:rsid w:val="008D15C4"/>
    <w:rsid w:val="008E1F3B"/>
    <w:rsid w:val="008E2E30"/>
    <w:rsid w:val="008F1CB7"/>
    <w:rsid w:val="00900CEB"/>
    <w:rsid w:val="00905D4F"/>
    <w:rsid w:val="009073A2"/>
    <w:rsid w:val="009205C3"/>
    <w:rsid w:val="00962B1A"/>
    <w:rsid w:val="00984F7F"/>
    <w:rsid w:val="00992F40"/>
    <w:rsid w:val="009A55BE"/>
    <w:rsid w:val="009A6202"/>
    <w:rsid w:val="009B27C7"/>
    <w:rsid w:val="009D2B14"/>
    <w:rsid w:val="009E4A7C"/>
    <w:rsid w:val="00A018A8"/>
    <w:rsid w:val="00A322AF"/>
    <w:rsid w:val="00A80AE6"/>
    <w:rsid w:val="00A87988"/>
    <w:rsid w:val="00AB5F2C"/>
    <w:rsid w:val="00AD64AE"/>
    <w:rsid w:val="00AD775E"/>
    <w:rsid w:val="00AF1B10"/>
    <w:rsid w:val="00AF61DC"/>
    <w:rsid w:val="00B131CB"/>
    <w:rsid w:val="00B220D0"/>
    <w:rsid w:val="00B43FA7"/>
    <w:rsid w:val="00B70C2D"/>
    <w:rsid w:val="00BA66C2"/>
    <w:rsid w:val="00BB75D9"/>
    <w:rsid w:val="00BD6C4D"/>
    <w:rsid w:val="00BF7CF4"/>
    <w:rsid w:val="00C6173A"/>
    <w:rsid w:val="00C81C15"/>
    <w:rsid w:val="00C856D5"/>
    <w:rsid w:val="00C91030"/>
    <w:rsid w:val="00C9288F"/>
    <w:rsid w:val="00CB5932"/>
    <w:rsid w:val="00CD3E5F"/>
    <w:rsid w:val="00D30CE4"/>
    <w:rsid w:val="00D32B4F"/>
    <w:rsid w:val="00D3374D"/>
    <w:rsid w:val="00D3482D"/>
    <w:rsid w:val="00D431CD"/>
    <w:rsid w:val="00DC7529"/>
    <w:rsid w:val="00E0255F"/>
    <w:rsid w:val="00E13300"/>
    <w:rsid w:val="00E24B15"/>
    <w:rsid w:val="00E51F8D"/>
    <w:rsid w:val="00E557A6"/>
    <w:rsid w:val="00E837EA"/>
    <w:rsid w:val="00E8380A"/>
    <w:rsid w:val="00EA2593"/>
    <w:rsid w:val="00EB0257"/>
    <w:rsid w:val="00F02D9F"/>
    <w:rsid w:val="00F17F01"/>
    <w:rsid w:val="00F763F3"/>
    <w:rsid w:val="00FC71EB"/>
    <w:rsid w:val="00FE000B"/>
    <w:rsid w:val="00FE46AB"/>
  </w:rsids>
  <m:mathPr>
    <m:mathFont m:val="Cambria Math"/>
    <m:brkBin m:val="before"/>
    <m:brkBinSub m:val="--"/>
    <m:smallFrac m:val="off"/>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rules v:ext="edit">
        <o:r id="V:Rule69" type="arc" idref="#_x0000_s1521"/>
        <o:r id="V:Rule79" type="arc" idref="#_x0000_s1538"/>
        <o:r id="V:Rule89" type="arc" idref="#_x0000_s1555"/>
        <o:r id="V:Rule99" type="arc" idref="#_x0000_s1572"/>
        <o:r id="V:Rule223" type="connector" idref="#_x0000_s1597"/>
        <o:r id="V:Rule224" type="connector" idref="#_x0000_s1031"/>
        <o:r id="V:Rule225" type="connector" idref="#_x0000_s1359"/>
        <o:r id="V:Rule226" type="connector" idref="#_x0000_s1642"/>
        <o:r id="V:Rule227" type="connector" idref="#_x0000_s1374"/>
        <o:r id="V:Rule228" type="connector" idref="#_x0000_s1503"/>
        <o:r id="V:Rule229" type="connector" idref="#_x0000_s1213"/>
        <o:r id="V:Rule230" type="connector" idref="#_x0000_s1377"/>
        <o:r id="V:Rule231" type="connector" idref="#_x0000_s1418"/>
        <o:r id="V:Rule232" type="connector" idref="#_x0000_s1308"/>
        <o:r id="V:Rule233" type="connector" idref="#_x0000_s1043"/>
        <o:r id="V:Rule234" type="connector" idref="#_x0000_s1290"/>
        <o:r id="V:Rule235" type="connector" idref="#_x0000_s1531"/>
        <o:r id="V:Rule236" type="connector" idref="#_x0000_s1519"/>
        <o:r id="V:Rule237" type="connector" idref="#_x0000_s1114"/>
        <o:r id="V:Rule238" type="connector" idref="#_x0000_s1522"/>
        <o:r id="V:Rule239" type="connector" idref="#_x0000_s1515"/>
        <o:r id="V:Rule240" type="connector" idref="#_x0000_s1044"/>
        <o:r id="V:Rule241" type="connector" idref="#_x0000_s1367"/>
        <o:r id="V:Rule242" type="connector" idref="#_x0000_s1573"/>
        <o:r id="V:Rule243" type="connector" idref="#_x0000_s1450"/>
        <o:r id="V:Rule244" type="connector" idref="#_x0000_s1033"/>
        <o:r id="V:Rule245" type="connector" idref="#_x0000_s1078"/>
        <o:r id="V:Rule246" type="connector" idref="#_x0000_s1035"/>
        <o:r id="V:Rule247" type="connector" idref="#_x0000_s1504"/>
        <o:r id="V:Rule248" type="connector" idref="#_x0000_s1039"/>
        <o:r id="V:Rule249" type="connector" idref="#_x0000_s1631"/>
        <o:r id="V:Rule250" type="connector" idref="#_x0000_s1200"/>
        <o:r id="V:Rule251" type="connector" idref="#_x0000_s1643"/>
        <o:r id="V:Rule252" type="connector" idref="#_x0000_s1347"/>
        <o:r id="V:Rule253" type="connector" idref="#_x0000_s1297"/>
        <o:r id="V:Rule254" type="connector" idref="#_x0000_s1550"/>
        <o:r id="V:Rule255" type="connector" idref="#_x0000_s1209"/>
        <o:r id="V:Rule256" type="connector" idref="#_x0000_s1314"/>
        <o:r id="V:Rule257" type="connector" idref="#_x0000_s1586"/>
        <o:r id="V:Rule258" type="connector" idref="#_x0000_s1196"/>
        <o:r id="V:Rule259" type="connector" idref="#_x0000_s1569"/>
        <o:r id="V:Rule260" type="connector" idref="#_x0000_s1145"/>
        <o:r id="V:Rule261" type="connector" idref="#_x0000_s1551"/>
        <o:r id="V:Rule262" type="connector" idref="#_x0000_s1231"/>
        <o:r id="V:Rule263" type="connector" idref="#_x0000_s1425"/>
        <o:r id="V:Rule264" type="connector" idref="#_x0000_s1115"/>
        <o:r id="V:Rule265" type="connector" idref="#_x0000_s1116"/>
        <o:r id="V:Rule266" type="connector" idref="#_x0000_s1266"/>
        <o:r id="V:Rule267" type="connector" idref="#_x0000_s1434"/>
        <o:r id="V:Rule268" type="connector" idref="#_x0000_s1206"/>
        <o:r id="V:Rule269" type="connector" idref="#_x0000_s1579"/>
        <o:r id="V:Rule270" type="connector" idref="#_x0000_s1368"/>
        <o:r id="V:Rule271" type="connector" idref="#_x0000_s1144"/>
        <o:r id="V:Rule272" type="connector" idref="#_x0000_s1099"/>
        <o:r id="V:Rule273" type="connector" idref="#_x0000_s1315"/>
        <o:r id="V:Rule274" type="connector" idref="#_x0000_s1540"/>
        <o:r id="V:Rule275" type="connector" idref="#_x0000_s1598"/>
        <o:r id="V:Rule276" type="connector" idref="#_x0000_s1068"/>
        <o:r id="V:Rule277" type="connector" idref="#_x0000_s1132"/>
        <o:r id="V:Rule278" type="connector" idref="#_x0000_s1202"/>
        <o:r id="V:Rule279" type="connector" idref="#_x0000_s1236"/>
        <o:r id="V:Rule280" type="connector" idref="#_x0000_s1535"/>
        <o:r id="V:Rule281" type="connector" idref="#_x0000_s1609"/>
        <o:r id="V:Rule282" type="connector" idref="#_x0000_s1577"/>
        <o:r id="V:Rule283" type="connector" idref="#_x0000_s1302"/>
        <o:r id="V:Rule284" type="connector" idref="#_x0000_s1285"/>
        <o:r id="V:Rule285" type="connector" idref="#_x0000_s1568"/>
        <o:r id="V:Rule286" type="connector" idref="#_x0000_s1254"/>
        <o:r id="V:Rule287" type="connector" idref="#_x0000_s1516"/>
        <o:r id="V:Rule288" type="connector" idref="#_x0000_s1599"/>
        <o:r id="V:Rule289" type="connector" idref="#_x0000_s1566"/>
        <o:r id="V:Rule290" type="connector" idref="#_x0000_s1491"/>
        <o:r id="V:Rule291" type="connector" idref="#_x0000_s1051"/>
        <o:r id="V:Rule292" type="connector" idref="#_x0000_s1117"/>
        <o:r id="V:Rule293" type="connector" idref="#_x0000_s1554"/>
        <o:r id="V:Rule294" type="connector" idref="#_x0000_s1047"/>
        <o:r id="V:Rule295" type="connector" idref="#_x0000_s1204"/>
        <o:r id="V:Rule296" type="connector" idref="#_x0000_s1279"/>
        <o:r id="V:Rule297" type="connector" idref="#_x0000_s1589"/>
        <o:r id="V:Rule298" type="connector" idref="#_x0000_s1109"/>
        <o:r id="V:Rule299" type="connector" idref="#_x0000_s1364"/>
        <o:r id="V:Rule300" type="connector" idref="#_x0000_s1496"/>
        <o:r id="V:Rule301" type="connector" idref="#_x0000_s1243"/>
        <o:r id="V:Rule302" type="connector" idref="#_x0000_s1042"/>
        <o:r id="V:Rule303" type="connector" idref="#_x0000_s1345"/>
        <o:r id="V:Rule304" type="connector" idref="#_x0000_s1489"/>
        <o:r id="V:Rule305" type="connector" idref="#_x0000_s1437"/>
        <o:r id="V:Rule306" type="connector" idref="#_x0000_s1096"/>
        <o:r id="V:Rule307" type="connector" idref="#_x0000_s1346"/>
        <o:r id="V:Rule308" type="connector" idref="#_x0000_s1578"/>
        <o:r id="V:Rule309" type="connector" idref="#_x0000_s1441"/>
        <o:r id="V:Rule310" type="connector" idref="#_x0000_s1331"/>
        <o:r id="V:Rule311" type="connector" idref="#_x0000_s1520"/>
        <o:r id="V:Rule312" type="connector" idref="#_x0000_s1224"/>
        <o:r id="V:Rule313" type="connector" idref="#_x0000_s1089"/>
        <o:r id="V:Rule314" type="connector" idref="#_x0000_s1416"/>
        <o:r id="V:Rule315" type="connector" idref="#_x0000_s1161"/>
        <o:r id="V:Rule316" type="connector" idref="#_x0000_s1100"/>
        <o:r id="V:Rule317" type="connector" idref="#_x0000_s1536"/>
        <o:r id="V:Rule318" type="connector" idref="#_x0000_s1443"/>
        <o:r id="V:Rule319" type="connector" idref="#_x0000_s1242"/>
        <o:r id="V:Rule320" type="connector" idref="#_x0000_s1623"/>
        <o:r id="V:Rule321" type="connector" idref="#_x0000_s1449"/>
        <o:r id="V:Rule322" type="connector" idref="#_x0000_s1370"/>
        <o:r id="V:Rule323" type="connector" idref="#_x0000_s1423"/>
        <o:r id="V:Rule324" type="connector" idref="#_x0000_s1549"/>
        <o:r id="V:Rule325" type="connector" idref="#_x0000_s1362"/>
        <o:r id="V:Rule326" type="connector" idref="#_x0000_s1248"/>
        <o:r id="V:Rule327" type="connector" idref="#_x0000_s1071"/>
        <o:r id="V:Rule328" type="connector" idref="#_x0000_s1303"/>
        <o:r id="V:Rule329" type="connector" idref="#_x0000_s1103"/>
        <o:r id="V:Rule330" type="connector" idref="#_x0000_s1129"/>
        <o:r id="V:Rule331" type="connector" idref="#_x0000_s1620"/>
        <o:r id="V:Rule332" type="connector" idref="#_x0000_s1552"/>
        <o:r id="V:Rule333" type="connector" idref="#_x0000_s1539"/>
        <o:r id="V:Rule334" type="connector" idref="#_x0000_s1379"/>
        <o:r id="V:Rule335" type="connector" idref="#_x0000_s1438"/>
        <o:r id="V:Rule336" type="connector" idref="#_x0000_s1349"/>
        <o:r id="V:Rule337" type="connector" idref="#_x0000_s1571"/>
        <o:r id="V:Rule338" type="connector" idref="#_x0000_s1537"/>
        <o:r id="V:Rule339" type="connector" idref="#_x0000_s1110"/>
        <o:r id="V:Rule340" type="connector" idref="#_x0000_s1373"/>
        <o:r id="V:Rule341" type="connector" idref="#_x0000_s1092"/>
        <o:r id="V:Rule342" type="connector" idref="#_x0000_s1218"/>
        <o:r id="V:Rule343" type="connector" idref="#_x0000_s1622"/>
        <o:r id="V:Rule344" type="connector" idref="#_x0000_s1633"/>
        <o:r id="V:Rule345" type="connector" idref="#_x0000_s1652"/>
        <o:r id="V:Rule346" type="connector" idref="#_x0000_s1107"/>
        <o:r id="V:Rule347" type="connector" idref="#_x0000_s1198"/>
        <o:r id="V:Rule348" type="connector" idref="#_x0000_s1205"/>
        <o:r id="V:Rule349" type="connector" idref="#_x0000_s1219"/>
        <o:r id="V:Rule350" type="connector" idref="#_x0000_s1343"/>
        <o:r id="V:Rule351" type="connector" idref="#_x0000_s1069"/>
        <o:r id="V:Rule352" type="connector" idref="#_x0000_s1361"/>
        <o:r id="V:Rule353" type="connector" idref="#_x0000_s1588"/>
        <o:r id="V:Rule354" type="connector" idref="#_x0000_s1063"/>
        <o:r id="V:Rule355" type="connector" idref="#_x0000_s1045"/>
        <o:r id="V:Rule356" type="connector" idref="#_x0000_s1497"/>
        <o:r id="V:Rule357" type="connector" idref="#_x0000_s1210"/>
        <o:r id="V:Rule358" type="connector" idref="#_x0000_s1249"/>
        <o:r id="V:Rule359" type="connector" idref="#_x0000_s1330"/>
        <o:r id="V:Rule360" type="connector" idref="#_x0000_s1376"/>
        <o:r id="V:Rule361" type="connector" idref="#_x0000_s1640"/>
        <o:r id="V:Rule362" type="connector" idref="#_x0000_s1514"/>
        <o:r id="V:Rule363" type="connector" idref="#_x0000_s1230"/>
        <o:r id="V:Rule364" type="connector" idref="#_x0000_s1435"/>
        <o:r id="V:Rule365" type="connector" idref="#_x0000_s1576"/>
        <o:r id="V:Rule366" type="connector" idref="#_x0000_s1309"/>
        <o:r id="V:Rule367" type="connector" idref="#_x0000_s1088"/>
        <o:r id="V:Rule368" type="connector" idref="#_x0000_s1447"/>
        <o:r id="V:Rule369" type="connector" idref="#_x0000_s1532"/>
        <o:r id="V:Rule370" type="connector" idref="#_x0000_s1267"/>
        <o:r id="V:Rule371" type="connector" idref="#_x0000_s1417"/>
        <o:r id="V:Rule372" type="connector" idref="#_x0000_s1428"/>
        <o:r id="V:Rule373" type="connector" idref="#_x0000_s1534"/>
        <o:r id="V:Rule374" type="connector" idref="#_x0000_s1650"/>
        <o:r id="V:Rule375" type="connector" idref="#_x0000_s1165"/>
        <o:r id="V:Rule376" type="connector" idref="#_x0000_s1056"/>
        <o:r id="V:Rule377" type="connector" idref="#_x0000_s1365"/>
        <o:r id="V:Rule378" type="connector" idref="#_x0000_s1596"/>
        <o:r id="V:Rule379" type="connector" idref="#_x0000_s1553"/>
        <o:r id="V:Rule380" type="connector" idref="#_x0000_s1344"/>
        <o:r id="V:Rule381" type="connector" idref="#_x0000_s1195"/>
        <o:r id="V:Rule382" type="connector" idref="#_x0000_s1371"/>
        <o:r id="V:Rule383" type="connector" idref="#_x0000_s1112"/>
        <o:r id="V:Rule384" type="connector" idref="#_x0000_s1641"/>
        <o:r id="V:Rule385" type="connector" idref="#_x0000_s1490"/>
        <o:r id="V:Rule386" type="connector" idref="#_x0000_s1424"/>
        <o:r id="V:Rule387" type="connector" idref="#_x0000_s1533"/>
        <o:r id="V:Rule388" type="connector" idref="#_x0000_s1203"/>
        <o:r id="V:Rule389" type="connector" idref="#_x0000_s1607"/>
        <o:r id="V:Rule390" type="connector" idref="#_x0000_s1523"/>
        <o:r id="V:Rule391" type="connector" idref="#_x0000_s1565"/>
        <o:r id="V:Rule392" type="connector" idref="#_x0000_s1446"/>
        <o:r id="V:Rule393" type="connector" idref="#_x0000_s1444"/>
        <o:r id="V:Rule394" type="connector" idref="#_x0000_s1278"/>
        <o:r id="V:Rule395" type="connector" idref="#_x0000_s1111"/>
        <o:r id="V:Rule396" type="connector" idref="#_x0000_s1630"/>
        <o:r id="V:Rule397" type="connector" idref="#_x0000_s1225"/>
        <o:r id="V:Rule398" type="connector" idref="#_x0000_s1272"/>
        <o:r id="V:Rule399" type="connector" idref="#_x0000_s1050"/>
        <o:r id="V:Rule400" type="connector" idref="#_x0000_s1587"/>
        <o:r id="V:Rule401" type="connector" idref="#_x0000_s1440"/>
        <o:r id="V:Rule402" type="connector" idref="#_x0000_s1136"/>
        <o:r id="V:Rule403" type="connector" idref="#_x0000_s1608"/>
        <o:r id="V:Rule404" type="connector" idref="#_x0000_s1556"/>
        <o:r id="V:Rule405" type="connector" idref="#_x0000_s1058"/>
        <o:r id="V:Rule406" type="connector" idref="#_x0000_s1273"/>
        <o:r id="V:Rule407" type="connector" idref="#_x0000_s1651"/>
        <o:r id="V:Rule408" type="connector" idref="#_x0000_s1255"/>
        <o:r id="V:Rule409" type="connector" idref="#_x0000_s1348"/>
        <o:r id="V:Rule410" type="connector" idref="#_x0000_s1432"/>
        <o:r id="V:Rule411" type="connector" idref="#_x0000_s1296"/>
        <o:r id="V:Rule412" type="connector" idref="#_x0000_s1453"/>
        <o:r id="V:Rule413" type="connector" idref="#_x0000_s1332"/>
        <o:r id="V:Rule414" type="connector" idref="#_x0000_s1653"/>
        <o:r id="V:Rule415" type="connector" idref="#_x0000_s1548"/>
        <o:r id="V:Rule416" type="connector" idref="#_x0000_s1506"/>
        <o:r id="V:Rule417" type="connector" idref="#_x0000_s1260"/>
        <o:r id="V:Rule418" type="connector" idref="#_x0000_s1498"/>
        <o:r id="V:Rule419" type="connector" idref="#_x0000_s1557"/>
        <o:r id="V:Rule420" type="connector" idref="#_x0000_s1518"/>
        <o:r id="V:Rule421" type="connector" idref="#_x0000_s1052"/>
        <o:r id="V:Rule422" type="connector" idref="#_x0000_s1208"/>
        <o:r id="V:Rule423" type="connector" idref="#_x0000_s1517"/>
        <o:r id="V:Rule424" type="connector" idref="#_x0000_s1053"/>
        <o:r id="V:Rule425" type="connector" idref="#_x0000_s1501"/>
        <o:r id="V:Rule426" type="connector" idref="#_x0000_s1570"/>
        <o:r id="V:Rule427" type="connector" idref="#_x0000_s1134"/>
        <o:r id="V:Rule428" type="connector" idref="#_x0000_s1207"/>
        <o:r id="V:Rule429" type="connector" idref="#_x0000_s1380"/>
        <o:r id="V:Rule430" type="connector" idref="#_x0000_s1291"/>
        <o:r id="V:Rule431" type="connector" idref="#_x0000_s1201"/>
        <o:r id="V:Rule432" type="connector" idref="#_x0000_s1606"/>
        <o:r id="V:Rule433" type="connector" idref="#_x0000_s1621"/>
        <o:r id="V:Rule434" type="connector" idref="#_x0000_s1212"/>
        <o:r id="V:Rule435" type="connector" idref="#_x0000_s1632"/>
        <o:r id="V:Rule436" type="connector" idref="#_x0000_s1567"/>
        <o:r id="V:Rule437" type="connector" idref="#_x0000_s1237"/>
        <o:r id="V:Rule438" type="connector" idref="#_x0000_s1452"/>
        <o:r id="V:Rule439" type="connector" idref="#_x0000_s1261"/>
        <o:r id="V:Rule440" type="connector" idref="#_x0000_s128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lang w:val="en-IN" w:eastAsia="en-IN"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27C7"/>
  </w:style>
  <w:style w:type="paragraph" w:styleId="Heading1">
    <w:name w:val="heading 1"/>
    <w:basedOn w:val="Normal"/>
    <w:next w:val="Normal"/>
    <w:link w:val="Heading1Char"/>
    <w:uiPriority w:val="9"/>
    <w:qFormat/>
    <w:rsid w:val="00BB75D9"/>
    <w:pPr>
      <w:keepNext/>
      <w:keepLines/>
      <w:spacing w:before="480" w:after="0"/>
      <w:outlineLvl w:val="0"/>
    </w:pPr>
    <w:rPr>
      <w:rFonts w:ascii="Cambria" w:eastAsia="Times New Roman" w:hAnsi="Cambria" w:cs="Times New Roman"/>
      <w:b/>
      <w:bCs/>
      <w:color w:val="365F91"/>
      <w:sz w:val="28"/>
      <w:szCs w:val="28"/>
      <w:lang w:bidi="ar-SA"/>
    </w:rPr>
  </w:style>
  <w:style w:type="paragraph" w:styleId="Heading5">
    <w:name w:val="heading 5"/>
    <w:basedOn w:val="Normal"/>
    <w:next w:val="Normal"/>
    <w:link w:val="Heading5Char"/>
    <w:unhideWhenUsed/>
    <w:qFormat/>
    <w:rsid w:val="00BB75D9"/>
    <w:pPr>
      <w:spacing w:before="240" w:after="60"/>
      <w:jc w:val="both"/>
      <w:outlineLvl w:val="4"/>
    </w:pPr>
    <w:rPr>
      <w:rFonts w:ascii="Calibri" w:eastAsia="Times New Roman" w:hAnsi="Calibri" w:cs="Times New Roman"/>
      <w:b/>
      <w:bCs/>
      <w:i/>
      <w:iCs/>
      <w:sz w:val="26"/>
      <w:szCs w:val="26"/>
      <w:lang w:val="en-US"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40324"/>
    <w:pPr>
      <w:ind w:left="720"/>
      <w:contextualSpacing/>
    </w:pPr>
    <w:rPr>
      <w:rFonts w:eastAsiaTheme="minorHAnsi"/>
      <w:szCs w:val="22"/>
      <w:lang w:val="en-US" w:eastAsia="en-US" w:bidi="ar-SA"/>
    </w:rPr>
  </w:style>
  <w:style w:type="paragraph" w:styleId="Header">
    <w:name w:val="header"/>
    <w:basedOn w:val="Normal"/>
    <w:link w:val="HeaderChar"/>
    <w:uiPriority w:val="99"/>
    <w:unhideWhenUsed/>
    <w:rsid w:val="005403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0324"/>
  </w:style>
  <w:style w:type="paragraph" w:styleId="Footer">
    <w:name w:val="footer"/>
    <w:basedOn w:val="Normal"/>
    <w:link w:val="FooterChar"/>
    <w:uiPriority w:val="99"/>
    <w:unhideWhenUsed/>
    <w:rsid w:val="005403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0324"/>
  </w:style>
  <w:style w:type="paragraph" w:styleId="BalloonText">
    <w:name w:val="Balloon Text"/>
    <w:basedOn w:val="Normal"/>
    <w:link w:val="BalloonTextChar"/>
    <w:uiPriority w:val="99"/>
    <w:semiHidden/>
    <w:unhideWhenUsed/>
    <w:rsid w:val="00540324"/>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540324"/>
    <w:rPr>
      <w:rFonts w:ascii="Tahoma" w:hAnsi="Tahoma" w:cs="Mangal"/>
      <w:sz w:val="16"/>
      <w:szCs w:val="14"/>
    </w:rPr>
  </w:style>
  <w:style w:type="table" w:styleId="TableGrid">
    <w:name w:val="Table Grid"/>
    <w:basedOn w:val="TableNormal"/>
    <w:uiPriority w:val="59"/>
    <w:rsid w:val="0072498C"/>
    <w:pPr>
      <w:spacing w:after="0" w:line="240" w:lineRule="auto"/>
    </w:pPr>
    <w:rPr>
      <w:rFonts w:eastAsiaTheme="minorHAnsi"/>
      <w:szCs w:val="22"/>
      <w:lang w:val="en-US" w:eastAsia="en-US"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C9288F"/>
    <w:pPr>
      <w:autoSpaceDE w:val="0"/>
      <w:autoSpaceDN w:val="0"/>
      <w:adjustRightInd w:val="0"/>
      <w:spacing w:after="0" w:line="240" w:lineRule="auto"/>
    </w:pPr>
    <w:rPr>
      <w:rFonts w:ascii="Verdana" w:eastAsiaTheme="minorHAnsi" w:hAnsi="Verdana" w:cs="Verdana"/>
      <w:color w:val="000000"/>
      <w:sz w:val="24"/>
      <w:szCs w:val="24"/>
      <w:lang w:val="en-US" w:eastAsia="en-US" w:bidi="ar-SA"/>
    </w:rPr>
  </w:style>
  <w:style w:type="paragraph" w:customStyle="1" w:styleId="DefaultText">
    <w:name w:val="Default Text"/>
    <w:basedOn w:val="Normal"/>
    <w:rsid w:val="00C9288F"/>
    <w:pPr>
      <w:autoSpaceDE w:val="0"/>
      <w:autoSpaceDN w:val="0"/>
      <w:adjustRightInd w:val="0"/>
      <w:spacing w:after="0" w:line="240" w:lineRule="auto"/>
    </w:pPr>
    <w:rPr>
      <w:rFonts w:ascii="Times New Roman" w:eastAsia="Times New Roman" w:hAnsi="Times New Roman" w:cs="Times New Roman"/>
      <w:sz w:val="24"/>
      <w:szCs w:val="24"/>
      <w:lang w:val="en-US" w:eastAsia="en-US" w:bidi="ar-SA"/>
    </w:rPr>
  </w:style>
  <w:style w:type="paragraph" w:styleId="Title">
    <w:name w:val="Title"/>
    <w:basedOn w:val="Normal"/>
    <w:next w:val="Normal"/>
    <w:link w:val="TitleChar"/>
    <w:uiPriority w:val="10"/>
    <w:qFormat/>
    <w:rsid w:val="002253D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47"/>
      <w:lang w:val="en-US" w:eastAsia="en-US"/>
    </w:rPr>
  </w:style>
  <w:style w:type="character" w:customStyle="1" w:styleId="TitleChar">
    <w:name w:val="Title Char"/>
    <w:basedOn w:val="DefaultParagraphFont"/>
    <w:link w:val="Title"/>
    <w:uiPriority w:val="10"/>
    <w:rsid w:val="002253DC"/>
    <w:rPr>
      <w:rFonts w:asciiTheme="majorHAnsi" w:eastAsiaTheme="majorEastAsia" w:hAnsiTheme="majorHAnsi" w:cstheme="majorBidi"/>
      <w:color w:val="17365D" w:themeColor="text2" w:themeShade="BF"/>
      <w:spacing w:val="5"/>
      <w:kern w:val="28"/>
      <w:sz w:val="52"/>
      <w:szCs w:val="47"/>
      <w:lang w:val="en-US" w:eastAsia="en-US"/>
    </w:rPr>
  </w:style>
  <w:style w:type="paragraph" w:styleId="NormalWeb">
    <w:name w:val="Normal (Web)"/>
    <w:basedOn w:val="Normal"/>
    <w:uiPriority w:val="99"/>
    <w:semiHidden/>
    <w:unhideWhenUsed/>
    <w:rsid w:val="0056248F"/>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Heading1Char">
    <w:name w:val="Heading 1 Char"/>
    <w:basedOn w:val="DefaultParagraphFont"/>
    <w:link w:val="Heading1"/>
    <w:uiPriority w:val="9"/>
    <w:rsid w:val="00BB75D9"/>
    <w:rPr>
      <w:rFonts w:ascii="Cambria" w:eastAsia="Times New Roman" w:hAnsi="Cambria" w:cs="Times New Roman"/>
      <w:b/>
      <w:bCs/>
      <w:color w:val="365F91"/>
      <w:sz w:val="28"/>
      <w:szCs w:val="28"/>
      <w:lang w:bidi="ar-SA"/>
    </w:rPr>
  </w:style>
  <w:style w:type="character" w:customStyle="1" w:styleId="Heading5Char">
    <w:name w:val="Heading 5 Char"/>
    <w:basedOn w:val="DefaultParagraphFont"/>
    <w:link w:val="Heading5"/>
    <w:rsid w:val="00BB75D9"/>
    <w:rPr>
      <w:rFonts w:ascii="Calibri" w:eastAsia="Times New Roman" w:hAnsi="Calibri" w:cs="Times New Roman"/>
      <w:b/>
      <w:bCs/>
      <w:i/>
      <w:iCs/>
      <w:sz w:val="26"/>
      <w:szCs w:val="26"/>
      <w:lang w:val="en-US" w:eastAsia="en-US" w:bidi="ar-SA"/>
    </w:rPr>
  </w:style>
  <w:style w:type="paragraph" w:customStyle="1" w:styleId="Heading">
    <w:name w:val="Heading"/>
    <w:basedOn w:val="Normal"/>
    <w:next w:val="BodyText"/>
    <w:rsid w:val="00BB75D9"/>
    <w:pPr>
      <w:keepNext/>
      <w:suppressAutoHyphens/>
      <w:spacing w:before="240" w:after="120"/>
    </w:pPr>
    <w:rPr>
      <w:rFonts w:ascii="Arial" w:eastAsia="IFFCOUNI" w:hAnsi="Arial" w:cs="IFFCOUNI"/>
      <w:kern w:val="1"/>
      <w:sz w:val="28"/>
      <w:szCs w:val="28"/>
      <w:lang w:val="en-US" w:eastAsia="ar-SA" w:bidi="ar-SA"/>
    </w:rPr>
  </w:style>
  <w:style w:type="paragraph" w:styleId="BodyText">
    <w:name w:val="Body Text"/>
    <w:basedOn w:val="Normal"/>
    <w:link w:val="BodyTextChar"/>
    <w:rsid w:val="00BB75D9"/>
    <w:pPr>
      <w:suppressAutoHyphens/>
      <w:spacing w:after="120"/>
    </w:pPr>
    <w:rPr>
      <w:rFonts w:ascii="Calibri" w:eastAsia="IFFCOUNI" w:hAnsi="Calibri" w:cs="font226"/>
      <w:kern w:val="1"/>
      <w:szCs w:val="22"/>
      <w:lang w:val="en-US" w:eastAsia="ar-SA" w:bidi="ar-SA"/>
    </w:rPr>
  </w:style>
  <w:style w:type="character" w:customStyle="1" w:styleId="BodyTextChar">
    <w:name w:val="Body Text Char"/>
    <w:basedOn w:val="DefaultParagraphFont"/>
    <w:link w:val="BodyText"/>
    <w:rsid w:val="00BB75D9"/>
    <w:rPr>
      <w:rFonts w:ascii="Calibri" w:eastAsia="IFFCOUNI" w:hAnsi="Calibri" w:cs="font226"/>
      <w:kern w:val="1"/>
      <w:szCs w:val="22"/>
      <w:lang w:val="en-US" w:eastAsia="ar-SA" w:bidi="ar-SA"/>
    </w:rPr>
  </w:style>
  <w:style w:type="paragraph" w:styleId="List">
    <w:name w:val="List"/>
    <w:basedOn w:val="BodyText"/>
    <w:rsid w:val="00BB75D9"/>
  </w:style>
  <w:style w:type="paragraph" w:styleId="Caption">
    <w:name w:val="caption"/>
    <w:basedOn w:val="Normal"/>
    <w:qFormat/>
    <w:rsid w:val="00BB75D9"/>
    <w:pPr>
      <w:suppressLineNumbers/>
      <w:suppressAutoHyphens/>
      <w:spacing w:before="120" w:after="120"/>
    </w:pPr>
    <w:rPr>
      <w:rFonts w:ascii="Calibri" w:eastAsia="IFFCOUNI" w:hAnsi="Calibri" w:cs="font226"/>
      <w:i/>
      <w:iCs/>
      <w:kern w:val="1"/>
      <w:sz w:val="28"/>
      <w:szCs w:val="28"/>
      <w:lang w:val="en-US" w:eastAsia="ar-SA" w:bidi="ar-SA"/>
    </w:rPr>
  </w:style>
  <w:style w:type="paragraph" w:customStyle="1" w:styleId="Index">
    <w:name w:val="Index"/>
    <w:basedOn w:val="Normal"/>
    <w:rsid w:val="00BB75D9"/>
    <w:pPr>
      <w:suppressLineNumbers/>
      <w:suppressAutoHyphens/>
    </w:pPr>
    <w:rPr>
      <w:rFonts w:ascii="Calibri" w:eastAsia="IFFCOUNI" w:hAnsi="Calibri" w:cs="font226"/>
      <w:kern w:val="1"/>
      <w:szCs w:val="22"/>
      <w:lang w:val="en-US" w:eastAsia="ar-SA" w:bidi="ar-SA"/>
    </w:rPr>
  </w:style>
  <w:style w:type="paragraph" w:styleId="DocumentMap">
    <w:name w:val="Document Map"/>
    <w:basedOn w:val="Normal"/>
    <w:link w:val="DocumentMapChar"/>
    <w:semiHidden/>
    <w:rsid w:val="00BB75D9"/>
    <w:pPr>
      <w:shd w:val="clear" w:color="auto" w:fill="000080"/>
      <w:suppressAutoHyphens/>
    </w:pPr>
    <w:rPr>
      <w:rFonts w:ascii="Tahoma" w:eastAsia="IFFCOUNI" w:hAnsi="Tahoma" w:cs="Tahoma"/>
      <w:kern w:val="1"/>
      <w:sz w:val="20"/>
      <w:lang w:val="en-US" w:eastAsia="ar-SA" w:bidi="ar-SA"/>
    </w:rPr>
  </w:style>
  <w:style w:type="character" w:customStyle="1" w:styleId="DocumentMapChar">
    <w:name w:val="Document Map Char"/>
    <w:basedOn w:val="DefaultParagraphFont"/>
    <w:link w:val="DocumentMap"/>
    <w:semiHidden/>
    <w:rsid w:val="00BB75D9"/>
    <w:rPr>
      <w:rFonts w:ascii="Tahoma" w:eastAsia="IFFCOUNI" w:hAnsi="Tahoma" w:cs="Tahoma"/>
      <w:kern w:val="1"/>
      <w:sz w:val="20"/>
      <w:shd w:val="clear" w:color="auto" w:fill="000080"/>
      <w:lang w:val="en-US" w:eastAsia="ar-SA" w:bidi="ar-SA"/>
    </w:rPr>
  </w:style>
  <w:style w:type="paragraph" w:styleId="NoSpacing">
    <w:name w:val="No Spacing"/>
    <w:link w:val="NoSpacingChar"/>
    <w:uiPriority w:val="1"/>
    <w:qFormat/>
    <w:rsid w:val="00BB75D9"/>
    <w:pPr>
      <w:spacing w:after="0" w:line="240" w:lineRule="auto"/>
    </w:pPr>
    <w:rPr>
      <w:rFonts w:ascii="Calibri" w:eastAsia="Calibri" w:hAnsi="Calibri" w:cs="Times New Roman"/>
      <w:szCs w:val="22"/>
      <w:lang w:val="en-US" w:eastAsia="en-US" w:bidi="ar-SA"/>
    </w:rPr>
  </w:style>
  <w:style w:type="numbering" w:customStyle="1" w:styleId="NoList1">
    <w:name w:val="No List1"/>
    <w:next w:val="NoList"/>
    <w:uiPriority w:val="99"/>
    <w:semiHidden/>
    <w:unhideWhenUsed/>
    <w:rsid w:val="00BB75D9"/>
  </w:style>
  <w:style w:type="table" w:customStyle="1" w:styleId="TableGrid1">
    <w:name w:val="Table Grid1"/>
    <w:basedOn w:val="TableNormal"/>
    <w:next w:val="TableGrid"/>
    <w:uiPriority w:val="59"/>
    <w:rsid w:val="00BB75D9"/>
    <w:pPr>
      <w:spacing w:after="0" w:line="240" w:lineRule="auto"/>
    </w:pPr>
    <w:rPr>
      <w:rFonts w:ascii="Times New Roman" w:eastAsia="Times New Roman" w:hAnsi="Times New Roman" w:cs="Times New Roman"/>
      <w:sz w:val="24"/>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unhideWhenUsed/>
    <w:rsid w:val="00BB75D9"/>
    <w:rPr>
      <w:color w:val="0000FF"/>
      <w:u w:val="single"/>
    </w:rPr>
  </w:style>
  <w:style w:type="character" w:customStyle="1" w:styleId="apple-converted-space">
    <w:name w:val="apple-converted-space"/>
    <w:basedOn w:val="DefaultParagraphFont"/>
    <w:rsid w:val="00BB75D9"/>
  </w:style>
  <w:style w:type="character" w:customStyle="1" w:styleId="NoSpacingChar">
    <w:name w:val="No Spacing Char"/>
    <w:basedOn w:val="DefaultParagraphFont"/>
    <w:link w:val="NoSpacing"/>
    <w:uiPriority w:val="1"/>
    <w:rsid w:val="00A80AE6"/>
    <w:rPr>
      <w:rFonts w:ascii="Calibri" w:eastAsia="Calibri" w:hAnsi="Calibri" w:cs="Times New Roman"/>
      <w:szCs w:val="22"/>
      <w:lang w:val="en-US" w:eastAsia="en-US" w:bidi="ar-SA"/>
    </w:rPr>
  </w:style>
</w:styles>
</file>

<file path=word/webSettings.xml><?xml version="1.0" encoding="utf-8"?>
<w:webSettings xmlns:r="http://schemas.openxmlformats.org/officeDocument/2006/relationships" xmlns:w="http://schemas.openxmlformats.org/wordprocessingml/2006/main">
  <w:divs>
    <w:div w:id="828910585">
      <w:bodyDiv w:val="1"/>
      <w:marLeft w:val="0"/>
      <w:marRight w:val="0"/>
      <w:marTop w:val="0"/>
      <w:marBottom w:val="0"/>
      <w:divBdr>
        <w:top w:val="none" w:sz="0" w:space="0" w:color="auto"/>
        <w:left w:val="none" w:sz="0" w:space="0" w:color="auto"/>
        <w:bottom w:val="none" w:sz="0" w:space="0" w:color="auto"/>
        <w:right w:val="none" w:sz="0" w:space="0" w:color="auto"/>
      </w:divBdr>
    </w:div>
    <w:div w:id="1842893543">
      <w:bodyDiv w:val="1"/>
      <w:marLeft w:val="0"/>
      <w:marRight w:val="0"/>
      <w:marTop w:val="0"/>
      <w:marBottom w:val="0"/>
      <w:divBdr>
        <w:top w:val="none" w:sz="0" w:space="0" w:color="auto"/>
        <w:left w:val="none" w:sz="0" w:space="0" w:color="auto"/>
        <w:bottom w:val="none" w:sz="0" w:space="0" w:color="auto"/>
        <w:right w:val="none" w:sz="0" w:space="0" w:color="auto"/>
      </w:divBdr>
    </w:div>
    <w:div w:id="1974824682">
      <w:bodyDiv w:val="1"/>
      <w:marLeft w:val="0"/>
      <w:marRight w:val="0"/>
      <w:marTop w:val="0"/>
      <w:marBottom w:val="0"/>
      <w:divBdr>
        <w:top w:val="none" w:sz="0" w:space="0" w:color="auto"/>
        <w:left w:val="none" w:sz="0" w:space="0" w:color="auto"/>
        <w:bottom w:val="none" w:sz="0" w:space="0" w:color="auto"/>
        <w:right w:val="none" w:sz="0" w:space="0" w:color="auto"/>
      </w:divBdr>
    </w:div>
    <w:div w:id="2103526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0.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15.jpeg"/><Relationship Id="rId366" Type="http://schemas.openxmlformats.org/officeDocument/2006/relationships/image" Target="media/image356.jpeg"/><Relationship Id="rId170" Type="http://schemas.openxmlformats.org/officeDocument/2006/relationships/image" Target="media/image162.jpeg"/><Relationship Id="rId226" Type="http://schemas.openxmlformats.org/officeDocument/2006/relationships/image" Target="media/image217.jpeg"/><Relationship Id="rId433" Type="http://schemas.openxmlformats.org/officeDocument/2006/relationships/image" Target="media/image423.jpeg"/><Relationship Id="rId268" Type="http://schemas.openxmlformats.org/officeDocument/2006/relationships/image" Target="media/image259.jpeg"/><Relationship Id="rId32" Type="http://schemas.openxmlformats.org/officeDocument/2006/relationships/image" Target="media/image24.jpeg"/><Relationship Id="rId74" Type="http://schemas.openxmlformats.org/officeDocument/2006/relationships/image" Target="media/image66.jpeg"/><Relationship Id="rId128" Type="http://schemas.openxmlformats.org/officeDocument/2006/relationships/image" Target="media/image120.jpeg"/><Relationship Id="rId335" Type="http://schemas.openxmlformats.org/officeDocument/2006/relationships/image" Target="media/image326.jpeg"/><Relationship Id="rId377" Type="http://schemas.openxmlformats.org/officeDocument/2006/relationships/image" Target="media/image367.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8.jpeg"/><Relationship Id="rId402" Type="http://schemas.openxmlformats.org/officeDocument/2006/relationships/image" Target="media/image392.jpeg"/><Relationship Id="rId279" Type="http://schemas.openxmlformats.org/officeDocument/2006/relationships/image" Target="media/image270.jpeg"/><Relationship Id="rId444" Type="http://schemas.openxmlformats.org/officeDocument/2006/relationships/image" Target="media/image434.jpeg"/><Relationship Id="rId43" Type="http://schemas.openxmlformats.org/officeDocument/2006/relationships/image" Target="media/image35.jpeg"/><Relationship Id="rId139" Type="http://schemas.openxmlformats.org/officeDocument/2006/relationships/image" Target="media/image131.jpeg"/><Relationship Id="rId290" Type="http://schemas.openxmlformats.org/officeDocument/2006/relationships/image" Target="media/image281.jpeg"/><Relationship Id="rId304" Type="http://schemas.openxmlformats.org/officeDocument/2006/relationships/image" Target="media/image295.jpeg"/><Relationship Id="rId346" Type="http://schemas.openxmlformats.org/officeDocument/2006/relationships/image" Target="media/image337.jpeg"/><Relationship Id="rId388" Type="http://schemas.openxmlformats.org/officeDocument/2006/relationships/image" Target="media/image378.jpeg"/><Relationship Id="rId85" Type="http://schemas.openxmlformats.org/officeDocument/2006/relationships/image" Target="media/image77.jpeg"/><Relationship Id="rId150" Type="http://schemas.openxmlformats.org/officeDocument/2006/relationships/image" Target="media/image142.jpeg"/><Relationship Id="rId192" Type="http://schemas.openxmlformats.org/officeDocument/2006/relationships/image" Target="media/image183.wmf"/><Relationship Id="rId206" Type="http://schemas.openxmlformats.org/officeDocument/2006/relationships/image" Target="media/image197.jpeg"/><Relationship Id="rId413" Type="http://schemas.openxmlformats.org/officeDocument/2006/relationships/image" Target="media/image403.jpeg"/><Relationship Id="rId248" Type="http://schemas.openxmlformats.org/officeDocument/2006/relationships/image" Target="media/image239.jpeg"/><Relationship Id="rId12" Type="http://schemas.openxmlformats.org/officeDocument/2006/relationships/image" Target="media/image4.jpeg"/><Relationship Id="rId108" Type="http://schemas.openxmlformats.org/officeDocument/2006/relationships/image" Target="media/image100.jpeg"/><Relationship Id="rId315" Type="http://schemas.openxmlformats.org/officeDocument/2006/relationships/image" Target="media/image306.jpeg"/><Relationship Id="rId357" Type="http://schemas.openxmlformats.org/officeDocument/2006/relationships/image" Target="media/image348.jpeg"/><Relationship Id="rId54" Type="http://schemas.openxmlformats.org/officeDocument/2006/relationships/image" Target="media/image46.jpe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8.jpeg"/><Relationship Id="rId399" Type="http://schemas.openxmlformats.org/officeDocument/2006/relationships/image" Target="media/image389.jpeg"/><Relationship Id="rId6" Type="http://schemas.openxmlformats.org/officeDocument/2006/relationships/footnotes" Target="footnotes.xml"/><Relationship Id="rId238" Type="http://schemas.openxmlformats.org/officeDocument/2006/relationships/image" Target="media/image229.jpeg"/><Relationship Id="rId259" Type="http://schemas.openxmlformats.org/officeDocument/2006/relationships/image" Target="media/image250.jpeg"/><Relationship Id="rId424" Type="http://schemas.openxmlformats.org/officeDocument/2006/relationships/image" Target="media/image414.jpeg"/><Relationship Id="rId445" Type="http://schemas.openxmlformats.org/officeDocument/2006/relationships/image" Target="media/image435.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1.jpeg"/><Relationship Id="rId291" Type="http://schemas.openxmlformats.org/officeDocument/2006/relationships/image" Target="media/image282.jpeg"/><Relationship Id="rId305" Type="http://schemas.openxmlformats.org/officeDocument/2006/relationships/image" Target="media/image296.jpeg"/><Relationship Id="rId326" Type="http://schemas.openxmlformats.org/officeDocument/2006/relationships/image" Target="media/image317.jpeg"/><Relationship Id="rId347" Type="http://schemas.openxmlformats.org/officeDocument/2006/relationships/image" Target="media/image338.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emf"/><Relationship Id="rId130" Type="http://schemas.openxmlformats.org/officeDocument/2006/relationships/image" Target="media/image122.jpeg"/><Relationship Id="rId151" Type="http://schemas.openxmlformats.org/officeDocument/2006/relationships/image" Target="media/image143.jpeg"/><Relationship Id="rId368" Type="http://schemas.openxmlformats.org/officeDocument/2006/relationships/image" Target="media/image358.jpeg"/><Relationship Id="rId389" Type="http://schemas.openxmlformats.org/officeDocument/2006/relationships/image" Target="media/image379.jpeg"/><Relationship Id="rId172" Type="http://schemas.openxmlformats.org/officeDocument/2006/relationships/image" Target="media/image164.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40.jpeg"/><Relationship Id="rId414" Type="http://schemas.openxmlformats.org/officeDocument/2006/relationships/image" Target="media/image404.jpeg"/><Relationship Id="rId435" Type="http://schemas.openxmlformats.org/officeDocument/2006/relationships/image" Target="media/image425.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1.jpeg"/><Relationship Id="rId281" Type="http://schemas.openxmlformats.org/officeDocument/2006/relationships/image" Target="media/image272.jpeg"/><Relationship Id="rId316" Type="http://schemas.openxmlformats.org/officeDocument/2006/relationships/image" Target="media/image307.jpeg"/><Relationship Id="rId337" Type="http://schemas.openxmlformats.org/officeDocument/2006/relationships/image" Target="media/image328.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358" Type="http://schemas.openxmlformats.org/officeDocument/2006/relationships/image" Target="media/image349.jpeg"/><Relationship Id="rId379" Type="http://schemas.openxmlformats.org/officeDocument/2006/relationships/image" Target="media/image369.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09.jpeg"/><Relationship Id="rId239" Type="http://schemas.openxmlformats.org/officeDocument/2006/relationships/image" Target="media/image230.jpeg"/><Relationship Id="rId390" Type="http://schemas.openxmlformats.org/officeDocument/2006/relationships/image" Target="media/image380.jpeg"/><Relationship Id="rId404" Type="http://schemas.openxmlformats.org/officeDocument/2006/relationships/image" Target="media/image394.jpeg"/><Relationship Id="rId425" Type="http://schemas.openxmlformats.org/officeDocument/2006/relationships/image" Target="media/image415.jpeg"/><Relationship Id="rId446" Type="http://schemas.openxmlformats.org/officeDocument/2006/relationships/image" Target="media/image436.jpeg"/><Relationship Id="rId250" Type="http://schemas.openxmlformats.org/officeDocument/2006/relationships/image" Target="media/image241.jpeg"/><Relationship Id="rId271" Type="http://schemas.openxmlformats.org/officeDocument/2006/relationships/image" Target="media/image262.jpeg"/><Relationship Id="rId292" Type="http://schemas.openxmlformats.org/officeDocument/2006/relationships/image" Target="media/image283.jpeg"/><Relationship Id="rId306" Type="http://schemas.openxmlformats.org/officeDocument/2006/relationships/image" Target="media/image297.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318.jpeg"/><Relationship Id="rId348" Type="http://schemas.openxmlformats.org/officeDocument/2006/relationships/image" Target="media/image339.jpeg"/><Relationship Id="rId369" Type="http://schemas.openxmlformats.org/officeDocument/2006/relationships/image" Target="media/image359.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5.wmf"/><Relationship Id="rId208" Type="http://schemas.openxmlformats.org/officeDocument/2006/relationships/image" Target="media/image199.jpeg"/><Relationship Id="rId229" Type="http://schemas.openxmlformats.org/officeDocument/2006/relationships/image" Target="media/image220.jpeg"/><Relationship Id="rId380" Type="http://schemas.openxmlformats.org/officeDocument/2006/relationships/image" Target="media/image370.jpeg"/><Relationship Id="rId415" Type="http://schemas.openxmlformats.org/officeDocument/2006/relationships/image" Target="media/image405.jpeg"/><Relationship Id="rId436" Type="http://schemas.openxmlformats.org/officeDocument/2006/relationships/image" Target="media/image426.jpeg"/><Relationship Id="rId240" Type="http://schemas.openxmlformats.org/officeDocument/2006/relationships/image" Target="media/image231.jpeg"/><Relationship Id="rId261" Type="http://schemas.openxmlformats.org/officeDocument/2006/relationships/image" Target="media/image252.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3.jpeg"/><Relationship Id="rId317" Type="http://schemas.openxmlformats.org/officeDocument/2006/relationships/image" Target="media/image308.jpeg"/><Relationship Id="rId338" Type="http://schemas.openxmlformats.org/officeDocument/2006/relationships/image" Target="media/image329.jpeg"/><Relationship Id="rId359" Type="http://schemas.openxmlformats.org/officeDocument/2006/relationships/image" Target="media/image350.emf"/><Relationship Id="rId8" Type="http://schemas.openxmlformats.org/officeDocument/2006/relationships/image" Target="media/image1.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emf"/><Relationship Id="rId219" Type="http://schemas.openxmlformats.org/officeDocument/2006/relationships/image" Target="media/image210.jpeg"/><Relationship Id="rId370" Type="http://schemas.openxmlformats.org/officeDocument/2006/relationships/image" Target="media/image360.jpeg"/><Relationship Id="rId391" Type="http://schemas.openxmlformats.org/officeDocument/2006/relationships/image" Target="media/image381.jpeg"/><Relationship Id="rId405" Type="http://schemas.openxmlformats.org/officeDocument/2006/relationships/image" Target="media/image395.jpeg"/><Relationship Id="rId426" Type="http://schemas.openxmlformats.org/officeDocument/2006/relationships/image" Target="media/image416.jpeg"/><Relationship Id="rId447" Type="http://schemas.openxmlformats.org/officeDocument/2006/relationships/image" Target="media/image437.jpeg"/><Relationship Id="rId230" Type="http://schemas.openxmlformats.org/officeDocument/2006/relationships/image" Target="media/image221.jpeg"/><Relationship Id="rId251" Type="http://schemas.openxmlformats.org/officeDocument/2006/relationships/image" Target="media/image242.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263.jpeg"/><Relationship Id="rId293" Type="http://schemas.openxmlformats.org/officeDocument/2006/relationships/image" Target="media/image284.jpeg"/><Relationship Id="rId307" Type="http://schemas.openxmlformats.org/officeDocument/2006/relationships/image" Target="media/image298.jpeg"/><Relationship Id="rId328" Type="http://schemas.openxmlformats.org/officeDocument/2006/relationships/image" Target="media/image319.jpeg"/><Relationship Id="rId349" Type="http://schemas.openxmlformats.org/officeDocument/2006/relationships/image" Target="media/image340.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6.wmf"/><Relationship Id="rId209" Type="http://schemas.openxmlformats.org/officeDocument/2006/relationships/image" Target="media/image200.jpeg"/><Relationship Id="rId360" Type="http://schemas.openxmlformats.org/officeDocument/2006/relationships/package" Target="embeddings/Microsoft_Office_PowerPoint_Slide2.sldx"/><Relationship Id="rId381" Type="http://schemas.openxmlformats.org/officeDocument/2006/relationships/image" Target="media/image371.jpeg"/><Relationship Id="rId416" Type="http://schemas.openxmlformats.org/officeDocument/2006/relationships/image" Target="media/image406.jpeg"/><Relationship Id="rId220" Type="http://schemas.openxmlformats.org/officeDocument/2006/relationships/image" Target="media/image211.jpeg"/><Relationship Id="rId241" Type="http://schemas.openxmlformats.org/officeDocument/2006/relationships/image" Target="media/image232.jpeg"/><Relationship Id="rId437" Type="http://schemas.openxmlformats.org/officeDocument/2006/relationships/image" Target="media/image427.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53.jpeg"/><Relationship Id="rId283" Type="http://schemas.openxmlformats.org/officeDocument/2006/relationships/image" Target="media/image274.jpeg"/><Relationship Id="rId318" Type="http://schemas.openxmlformats.org/officeDocument/2006/relationships/image" Target="media/image309.jpeg"/><Relationship Id="rId339" Type="http://schemas.openxmlformats.org/officeDocument/2006/relationships/image" Target="media/image330.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oleObject" Target="embeddings/oleObject1.bin"/><Relationship Id="rId350" Type="http://schemas.openxmlformats.org/officeDocument/2006/relationships/image" Target="media/image341.jpeg"/><Relationship Id="rId371" Type="http://schemas.openxmlformats.org/officeDocument/2006/relationships/image" Target="media/image361.jpeg"/><Relationship Id="rId406" Type="http://schemas.openxmlformats.org/officeDocument/2006/relationships/image" Target="media/image396.jpeg"/><Relationship Id="rId9" Type="http://schemas.openxmlformats.org/officeDocument/2006/relationships/image" Target="media/image2.wmf"/><Relationship Id="rId210" Type="http://schemas.openxmlformats.org/officeDocument/2006/relationships/image" Target="media/image201.jpeg"/><Relationship Id="rId392" Type="http://schemas.openxmlformats.org/officeDocument/2006/relationships/image" Target="media/image382.jpeg"/><Relationship Id="rId427" Type="http://schemas.openxmlformats.org/officeDocument/2006/relationships/image" Target="media/image417.jpeg"/><Relationship Id="rId448" Type="http://schemas.openxmlformats.org/officeDocument/2006/relationships/image" Target="media/image438.jpeg"/><Relationship Id="rId26" Type="http://schemas.openxmlformats.org/officeDocument/2006/relationships/image" Target="media/image18.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294" Type="http://schemas.openxmlformats.org/officeDocument/2006/relationships/image" Target="media/image285.jpeg"/><Relationship Id="rId308" Type="http://schemas.openxmlformats.org/officeDocument/2006/relationships/image" Target="media/image299.jpeg"/><Relationship Id="rId329" Type="http://schemas.openxmlformats.org/officeDocument/2006/relationships/image" Target="media/image320.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1.jpeg"/><Relationship Id="rId361" Type="http://schemas.openxmlformats.org/officeDocument/2006/relationships/image" Target="media/image351.jpeg"/><Relationship Id="rId196" Type="http://schemas.openxmlformats.org/officeDocument/2006/relationships/image" Target="media/image187.wmf"/><Relationship Id="rId200" Type="http://schemas.openxmlformats.org/officeDocument/2006/relationships/image" Target="media/image191.jpeg"/><Relationship Id="rId382" Type="http://schemas.openxmlformats.org/officeDocument/2006/relationships/image" Target="media/image372.jpeg"/><Relationship Id="rId417" Type="http://schemas.openxmlformats.org/officeDocument/2006/relationships/image" Target="media/image407.jpeg"/><Relationship Id="rId438" Type="http://schemas.openxmlformats.org/officeDocument/2006/relationships/image" Target="media/image428.jpeg"/><Relationship Id="rId16" Type="http://schemas.openxmlformats.org/officeDocument/2006/relationships/image" Target="media/image8.jpe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284" Type="http://schemas.openxmlformats.org/officeDocument/2006/relationships/image" Target="media/image275.jpeg"/><Relationship Id="rId319" Type="http://schemas.openxmlformats.org/officeDocument/2006/relationships/image" Target="media/image310.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image" Target="media/image321.pn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7.wmf"/><Relationship Id="rId351" Type="http://schemas.openxmlformats.org/officeDocument/2006/relationships/image" Target="media/image342.jpeg"/><Relationship Id="rId372" Type="http://schemas.openxmlformats.org/officeDocument/2006/relationships/image" Target="media/image362.jpeg"/><Relationship Id="rId393" Type="http://schemas.openxmlformats.org/officeDocument/2006/relationships/image" Target="media/image383.jpeg"/><Relationship Id="rId407" Type="http://schemas.openxmlformats.org/officeDocument/2006/relationships/image" Target="media/image397.jpeg"/><Relationship Id="rId428" Type="http://schemas.openxmlformats.org/officeDocument/2006/relationships/image" Target="media/image418.jpeg"/><Relationship Id="rId449" Type="http://schemas.openxmlformats.org/officeDocument/2006/relationships/image" Target="media/image439.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image" Target="media/image265.jpeg"/><Relationship Id="rId295" Type="http://schemas.openxmlformats.org/officeDocument/2006/relationships/image" Target="media/image286.jpeg"/><Relationship Id="rId309" Type="http://schemas.openxmlformats.org/officeDocument/2006/relationships/image" Target="media/image300.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1.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8.jpeg"/><Relationship Id="rId341" Type="http://schemas.openxmlformats.org/officeDocument/2006/relationships/image" Target="media/image332.jpeg"/><Relationship Id="rId362" Type="http://schemas.openxmlformats.org/officeDocument/2006/relationships/image" Target="media/image352.jpeg"/><Relationship Id="rId383" Type="http://schemas.openxmlformats.org/officeDocument/2006/relationships/image" Target="media/image373.jpeg"/><Relationship Id="rId418" Type="http://schemas.openxmlformats.org/officeDocument/2006/relationships/image" Target="media/image408.jpeg"/><Relationship Id="rId439" Type="http://schemas.openxmlformats.org/officeDocument/2006/relationships/image" Target="media/image429.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285" Type="http://schemas.openxmlformats.org/officeDocument/2006/relationships/image" Target="media/image276.jpeg"/><Relationship Id="rId450" Type="http://schemas.openxmlformats.org/officeDocument/2006/relationships/image" Target="media/image440.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301.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8.jpeg"/><Relationship Id="rId331" Type="http://schemas.openxmlformats.org/officeDocument/2006/relationships/image" Target="media/image322.png"/><Relationship Id="rId352" Type="http://schemas.openxmlformats.org/officeDocument/2006/relationships/image" Target="media/image343.jpeg"/><Relationship Id="rId373" Type="http://schemas.openxmlformats.org/officeDocument/2006/relationships/image" Target="media/image363.jpeg"/><Relationship Id="rId394" Type="http://schemas.openxmlformats.org/officeDocument/2006/relationships/image" Target="media/image384.jpeg"/><Relationship Id="rId408" Type="http://schemas.openxmlformats.org/officeDocument/2006/relationships/image" Target="media/image398.jpeg"/><Relationship Id="rId429" Type="http://schemas.openxmlformats.org/officeDocument/2006/relationships/image" Target="media/image419.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440" Type="http://schemas.openxmlformats.org/officeDocument/2006/relationships/image" Target="media/image430.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6.jpeg"/><Relationship Id="rId296" Type="http://schemas.openxmlformats.org/officeDocument/2006/relationships/image" Target="media/image287.jpeg"/><Relationship Id="rId300" Type="http://schemas.openxmlformats.org/officeDocument/2006/relationships/image" Target="media/image291.jpeg"/><Relationship Id="rId60" Type="http://schemas.openxmlformats.org/officeDocument/2006/relationships/image" Target="media/image52.jpeg"/><Relationship Id="rId81" Type="http://schemas.openxmlformats.org/officeDocument/2006/relationships/image" Target="media/image73.pn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89.jpeg"/><Relationship Id="rId321" Type="http://schemas.openxmlformats.org/officeDocument/2006/relationships/image" Target="media/image312.jpeg"/><Relationship Id="rId342" Type="http://schemas.openxmlformats.org/officeDocument/2006/relationships/image" Target="media/image333.jpeg"/><Relationship Id="rId363" Type="http://schemas.openxmlformats.org/officeDocument/2006/relationships/image" Target="media/image353.jpeg"/><Relationship Id="rId384" Type="http://schemas.openxmlformats.org/officeDocument/2006/relationships/image" Target="media/image374.jpeg"/><Relationship Id="rId419" Type="http://schemas.openxmlformats.org/officeDocument/2006/relationships/image" Target="media/image409.jpeg"/><Relationship Id="rId202" Type="http://schemas.openxmlformats.org/officeDocument/2006/relationships/image" Target="media/image193.jpeg"/><Relationship Id="rId223" Type="http://schemas.openxmlformats.org/officeDocument/2006/relationships/image" Target="media/image214.jpeg"/><Relationship Id="rId244" Type="http://schemas.openxmlformats.org/officeDocument/2006/relationships/image" Target="media/image235.jpeg"/><Relationship Id="rId430" Type="http://schemas.openxmlformats.org/officeDocument/2006/relationships/image" Target="media/image420.jpeg"/><Relationship Id="rId18" Type="http://schemas.openxmlformats.org/officeDocument/2006/relationships/image" Target="media/image10.wmf"/><Relationship Id="rId39" Type="http://schemas.openxmlformats.org/officeDocument/2006/relationships/image" Target="media/image31.jpeg"/><Relationship Id="rId265" Type="http://schemas.openxmlformats.org/officeDocument/2006/relationships/image" Target="media/image256.jpeg"/><Relationship Id="rId286" Type="http://schemas.openxmlformats.org/officeDocument/2006/relationships/image" Target="media/image277.jpeg"/><Relationship Id="rId451" Type="http://schemas.openxmlformats.org/officeDocument/2006/relationships/header" Target="header1.xml"/><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79.jpeg"/><Relationship Id="rId311" Type="http://schemas.openxmlformats.org/officeDocument/2006/relationships/image" Target="media/image302.jpeg"/><Relationship Id="rId332" Type="http://schemas.openxmlformats.org/officeDocument/2006/relationships/image" Target="media/image323.jpeg"/><Relationship Id="rId353" Type="http://schemas.openxmlformats.org/officeDocument/2006/relationships/image" Target="media/image344.png"/><Relationship Id="rId374" Type="http://schemas.openxmlformats.org/officeDocument/2006/relationships/image" Target="media/image364.jpeg"/><Relationship Id="rId395" Type="http://schemas.openxmlformats.org/officeDocument/2006/relationships/image" Target="media/image385.jpeg"/><Relationship Id="rId409" Type="http://schemas.openxmlformats.org/officeDocument/2006/relationships/image" Target="media/image399.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4.jpeg"/><Relationship Id="rId234" Type="http://schemas.openxmlformats.org/officeDocument/2006/relationships/image" Target="media/image225.jpeg"/><Relationship Id="rId420" Type="http://schemas.openxmlformats.org/officeDocument/2006/relationships/image" Target="media/image410.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6.jpeg"/><Relationship Id="rId276" Type="http://schemas.openxmlformats.org/officeDocument/2006/relationships/image" Target="media/image267.jpeg"/><Relationship Id="rId297" Type="http://schemas.openxmlformats.org/officeDocument/2006/relationships/image" Target="media/image288.jpeg"/><Relationship Id="rId441" Type="http://schemas.openxmlformats.org/officeDocument/2006/relationships/image" Target="media/image431.jpeg"/><Relationship Id="rId40" Type="http://schemas.openxmlformats.org/officeDocument/2006/relationships/image" Target="media/image32.wmf"/><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2.jpeg"/><Relationship Id="rId322" Type="http://schemas.openxmlformats.org/officeDocument/2006/relationships/image" Target="media/image313.jpeg"/><Relationship Id="rId343" Type="http://schemas.openxmlformats.org/officeDocument/2006/relationships/image" Target="media/image334.jpeg"/><Relationship Id="rId364" Type="http://schemas.openxmlformats.org/officeDocument/2006/relationships/image" Target="media/image354.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0.jpeg"/><Relationship Id="rId203" Type="http://schemas.openxmlformats.org/officeDocument/2006/relationships/image" Target="media/image194.jpeg"/><Relationship Id="rId385" Type="http://schemas.openxmlformats.org/officeDocument/2006/relationships/image" Target="media/image375.jpeg"/><Relationship Id="rId19" Type="http://schemas.openxmlformats.org/officeDocument/2006/relationships/image" Target="media/image11.jpeg"/><Relationship Id="rId224" Type="http://schemas.openxmlformats.org/officeDocument/2006/relationships/image" Target="media/image215.jpeg"/><Relationship Id="rId245" Type="http://schemas.openxmlformats.org/officeDocument/2006/relationships/image" Target="media/image236.jpeg"/><Relationship Id="rId266" Type="http://schemas.openxmlformats.org/officeDocument/2006/relationships/image" Target="media/image257.jpeg"/><Relationship Id="rId287" Type="http://schemas.openxmlformats.org/officeDocument/2006/relationships/image" Target="media/image278.jpeg"/><Relationship Id="rId410" Type="http://schemas.openxmlformats.org/officeDocument/2006/relationships/image" Target="media/image400.jpeg"/><Relationship Id="rId431" Type="http://schemas.openxmlformats.org/officeDocument/2006/relationships/image" Target="media/image421.jpeg"/><Relationship Id="rId452" Type="http://schemas.openxmlformats.org/officeDocument/2006/relationships/footer" Target="footer1.xml"/><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3.jpeg"/><Relationship Id="rId333" Type="http://schemas.openxmlformats.org/officeDocument/2006/relationships/image" Target="media/image324.jpeg"/><Relationship Id="rId354" Type="http://schemas.openxmlformats.org/officeDocument/2006/relationships/image" Target="media/image345.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0.jpeg"/><Relationship Id="rId375" Type="http://schemas.openxmlformats.org/officeDocument/2006/relationships/image" Target="media/image365.jpeg"/><Relationship Id="rId396" Type="http://schemas.openxmlformats.org/officeDocument/2006/relationships/image" Target="media/image386.jpeg"/><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26.jpeg"/><Relationship Id="rId256" Type="http://schemas.openxmlformats.org/officeDocument/2006/relationships/image" Target="media/image247.jpeg"/><Relationship Id="rId277" Type="http://schemas.openxmlformats.org/officeDocument/2006/relationships/image" Target="media/image268.jpeg"/><Relationship Id="rId298" Type="http://schemas.openxmlformats.org/officeDocument/2006/relationships/image" Target="media/image289.jpeg"/><Relationship Id="rId400" Type="http://schemas.openxmlformats.org/officeDocument/2006/relationships/image" Target="media/image390.jpeg"/><Relationship Id="rId421" Type="http://schemas.openxmlformats.org/officeDocument/2006/relationships/image" Target="media/image411.jpeg"/><Relationship Id="rId442" Type="http://schemas.openxmlformats.org/officeDocument/2006/relationships/image" Target="media/image432.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3.jpeg"/><Relationship Id="rId323" Type="http://schemas.openxmlformats.org/officeDocument/2006/relationships/image" Target="media/image314.jpeg"/><Relationship Id="rId344" Type="http://schemas.openxmlformats.org/officeDocument/2006/relationships/image" Target="media/image335.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365" Type="http://schemas.openxmlformats.org/officeDocument/2006/relationships/image" Target="media/image355.jpeg"/><Relationship Id="rId386" Type="http://schemas.openxmlformats.org/officeDocument/2006/relationships/image" Target="media/image376.jpeg"/><Relationship Id="rId190" Type="http://schemas.openxmlformats.org/officeDocument/2006/relationships/image" Target="media/image181.wmf"/><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9.jpeg"/><Relationship Id="rId411" Type="http://schemas.openxmlformats.org/officeDocument/2006/relationships/image" Target="media/image401.jpeg"/><Relationship Id="rId432" Type="http://schemas.openxmlformats.org/officeDocument/2006/relationships/image" Target="media/image422.jpeg"/><Relationship Id="rId453" Type="http://schemas.openxmlformats.org/officeDocument/2006/relationships/fontTable" Target="fontTable.xml"/><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4.jpeg"/><Relationship Id="rId10" Type="http://schemas.openxmlformats.org/officeDocument/2006/relationships/package" Target="embeddings/Microsoft_Office_PowerPoint_Slide1.sldx"/><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5.jpeg"/><Relationship Id="rId355" Type="http://schemas.openxmlformats.org/officeDocument/2006/relationships/image" Target="media/image346.jpeg"/><Relationship Id="rId376" Type="http://schemas.openxmlformats.org/officeDocument/2006/relationships/image" Target="media/image366.jpeg"/><Relationship Id="rId397" Type="http://schemas.openxmlformats.org/officeDocument/2006/relationships/image" Target="media/image387.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emf"/><Relationship Id="rId278" Type="http://schemas.openxmlformats.org/officeDocument/2006/relationships/image" Target="media/image269.jpeg"/><Relationship Id="rId401" Type="http://schemas.openxmlformats.org/officeDocument/2006/relationships/image" Target="media/image391.jpeg"/><Relationship Id="rId422" Type="http://schemas.openxmlformats.org/officeDocument/2006/relationships/image" Target="media/image412.jpeg"/><Relationship Id="rId443" Type="http://schemas.openxmlformats.org/officeDocument/2006/relationships/image" Target="media/image433.jpeg"/><Relationship Id="rId303" Type="http://schemas.openxmlformats.org/officeDocument/2006/relationships/image" Target="media/image294.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6.jpeg"/><Relationship Id="rId387" Type="http://schemas.openxmlformats.org/officeDocument/2006/relationships/image" Target="media/image377.jpeg"/><Relationship Id="rId191" Type="http://schemas.openxmlformats.org/officeDocument/2006/relationships/image" Target="media/image182.jpeg"/><Relationship Id="rId205" Type="http://schemas.openxmlformats.org/officeDocument/2006/relationships/image" Target="media/image196.emf"/><Relationship Id="rId247" Type="http://schemas.openxmlformats.org/officeDocument/2006/relationships/image" Target="media/image238.jpeg"/><Relationship Id="rId412" Type="http://schemas.openxmlformats.org/officeDocument/2006/relationships/image" Target="media/image402.jpeg"/><Relationship Id="rId107" Type="http://schemas.openxmlformats.org/officeDocument/2006/relationships/image" Target="media/image99.jpeg"/><Relationship Id="rId289" Type="http://schemas.openxmlformats.org/officeDocument/2006/relationships/image" Target="media/image280.jpeg"/><Relationship Id="rId454" Type="http://schemas.openxmlformats.org/officeDocument/2006/relationships/theme" Target="theme/theme1.xml"/><Relationship Id="rId11" Type="http://schemas.openxmlformats.org/officeDocument/2006/relationships/image" Target="media/image3.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5.jpeg"/><Relationship Id="rId356" Type="http://schemas.openxmlformats.org/officeDocument/2006/relationships/image" Target="media/image347.jpeg"/><Relationship Id="rId398" Type="http://schemas.openxmlformats.org/officeDocument/2006/relationships/image" Target="media/image388.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7.jpeg"/><Relationship Id="rId423" Type="http://schemas.openxmlformats.org/officeDocument/2006/relationships/image" Target="media/image413.jpeg"/><Relationship Id="rId258" Type="http://schemas.openxmlformats.org/officeDocument/2006/relationships/image" Target="media/image249.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6.jpeg"/><Relationship Id="rId367" Type="http://schemas.openxmlformats.org/officeDocument/2006/relationships/image" Target="media/image357.jpeg"/><Relationship Id="rId171" Type="http://schemas.openxmlformats.org/officeDocument/2006/relationships/image" Target="media/image163.jpeg"/><Relationship Id="rId227" Type="http://schemas.openxmlformats.org/officeDocument/2006/relationships/image" Target="media/image218.jpeg"/><Relationship Id="rId269" Type="http://schemas.openxmlformats.org/officeDocument/2006/relationships/image" Target="media/image260.jpeg"/><Relationship Id="rId434" Type="http://schemas.openxmlformats.org/officeDocument/2006/relationships/image" Target="media/image424.jpe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1.jpeg"/><Relationship Id="rId336" Type="http://schemas.openxmlformats.org/officeDocument/2006/relationships/image" Target="media/image327.jpe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68.jpeg"/><Relationship Id="rId403" Type="http://schemas.openxmlformats.org/officeDocument/2006/relationships/image" Target="media/image39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7A3957-71D9-41A6-AEBB-E517884A3E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1092</TotalTime>
  <Pages>341</Pages>
  <Words>37899</Words>
  <Characters>216029</Characters>
  <Application>Microsoft Office Word</Application>
  <DocSecurity>0</DocSecurity>
  <Lines>1800</Lines>
  <Paragraphs>506</Paragraphs>
  <ScaleCrop>false</ScaleCrop>
  <HeadingPairs>
    <vt:vector size="2" baseType="variant">
      <vt:variant>
        <vt:lpstr>Title</vt:lpstr>
      </vt:variant>
      <vt:variant>
        <vt:i4>1</vt:i4>
      </vt:variant>
    </vt:vector>
  </HeadingPairs>
  <TitlesOfParts>
    <vt:vector size="1" baseType="lpstr">
      <vt:lpstr> ATR-2015 BAGGING MECHANICAL </vt:lpstr>
    </vt:vector>
  </TitlesOfParts>
  <Company>Hewlett-Packard Company</Company>
  <LinksUpToDate>false</LinksUpToDate>
  <CharactersWithSpaces>253422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ATR-2015 BAGGING MECHANICAL </dc:title>
  <dc:subject/>
  <dc:creator>p371</dc:creator>
  <cp:keywords/>
  <dc:description/>
  <cp:lastModifiedBy>P398</cp:lastModifiedBy>
  <cp:revision>133</cp:revision>
  <dcterms:created xsi:type="dcterms:W3CDTF">2015-06-07T03:43:00Z</dcterms:created>
  <dcterms:modified xsi:type="dcterms:W3CDTF">2015-07-24T04:10:00Z</dcterms:modified>
</cp:coreProperties>
</file>